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0A" w:rsidRDefault="00095B12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5211000114</w:t>
      </w:r>
    </w:p>
    <w:p w:rsidR="0044590A" w:rsidRDefault="00095B12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4590A" w:rsidRDefault="00095B12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4590A" w:rsidRDefault="0044590A">
      <w:pPr>
        <w:pStyle w:val="Zkladntext"/>
        <w:ind w:left="0"/>
        <w:jc w:val="left"/>
        <w:rPr>
          <w:sz w:val="60"/>
        </w:rPr>
      </w:pPr>
    </w:p>
    <w:p w:rsidR="0044590A" w:rsidRDefault="00095B12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4590A" w:rsidRDefault="0044590A">
      <w:pPr>
        <w:pStyle w:val="Zkladntext"/>
        <w:spacing w:before="1"/>
        <w:ind w:left="0"/>
        <w:jc w:val="left"/>
      </w:pPr>
    </w:p>
    <w:p w:rsidR="0044590A" w:rsidRDefault="00095B12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4590A" w:rsidRDefault="00095B12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4590A" w:rsidRDefault="00095B12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4590A" w:rsidRDefault="00095B12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44590A" w:rsidRDefault="00095B12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44590A" w:rsidRDefault="00095B12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4590A" w:rsidRDefault="00095B12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44590A" w:rsidRDefault="00095B12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4590A" w:rsidRDefault="00095B12">
      <w:pPr>
        <w:pStyle w:val="Nadpis2"/>
        <w:spacing w:before="1" w:line="263" w:lineRule="exact"/>
        <w:ind w:left="38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Jeřabinka</w:t>
      </w:r>
    </w:p>
    <w:p w:rsidR="0044590A" w:rsidRDefault="00095B12">
      <w:pPr>
        <w:pStyle w:val="Zkladntext"/>
        <w:spacing w:line="235" w:lineRule="exact"/>
        <w:ind w:left="382"/>
        <w:jc w:val="left"/>
        <w:rPr>
          <w:rFonts w:ascii="Cambria" w:hAnsi="Cambria"/>
        </w:rPr>
      </w:pPr>
      <w:r>
        <w:rPr>
          <w:rFonts w:ascii="Lucida Sans" w:hAnsi="Lucida Sans"/>
          <w:color w:val="121F2D"/>
          <w:shd w:val="clear" w:color="auto" w:fill="F8F8FB"/>
        </w:rPr>
        <w:t>školská</w:t>
      </w:r>
      <w:r>
        <w:rPr>
          <w:rFonts w:ascii="Lucida Sans" w:hAnsi="Lucida Sans"/>
          <w:color w:val="121F2D"/>
          <w:spacing w:val="11"/>
          <w:shd w:val="clear" w:color="auto" w:fill="F8F8FB"/>
        </w:rPr>
        <w:t xml:space="preserve"> </w:t>
      </w:r>
      <w:r>
        <w:rPr>
          <w:rFonts w:ascii="Lucida Sans" w:hAnsi="Lucida Sans"/>
          <w:color w:val="121F2D"/>
          <w:shd w:val="clear" w:color="auto" w:fill="F8F8FB"/>
        </w:rPr>
        <w:t>právnická</w:t>
      </w:r>
      <w:r>
        <w:rPr>
          <w:rFonts w:ascii="Lucida Sans" w:hAnsi="Lucida Sans"/>
          <w:color w:val="121F2D"/>
          <w:spacing w:val="9"/>
          <w:shd w:val="clear" w:color="auto" w:fill="F8F8FB"/>
        </w:rPr>
        <w:t xml:space="preserve"> </w:t>
      </w:r>
      <w:r>
        <w:rPr>
          <w:rFonts w:ascii="Lucida Sans" w:hAnsi="Lucida Sans"/>
          <w:color w:val="121F2D"/>
          <w:shd w:val="clear" w:color="auto" w:fill="F8F8FB"/>
        </w:rPr>
        <w:t>osob</w:t>
      </w:r>
      <w:r>
        <w:rPr>
          <w:rFonts w:ascii="Cambria" w:hAnsi="Cambria"/>
          <w:color w:val="121F2D"/>
          <w:shd w:val="clear" w:color="auto" w:fill="F8F8FB"/>
        </w:rPr>
        <w:t>a</w:t>
      </w:r>
    </w:p>
    <w:p w:rsidR="0044590A" w:rsidRDefault="00095B12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Sklářská</w:t>
      </w:r>
      <w:r>
        <w:rPr>
          <w:spacing w:val="-3"/>
        </w:rPr>
        <w:t xml:space="preserve"> </w:t>
      </w:r>
      <w:r>
        <w:t>81,</w:t>
      </w:r>
      <w:r>
        <w:rPr>
          <w:spacing w:val="-2"/>
        </w:rPr>
        <w:t xml:space="preserve"> </w:t>
      </w:r>
      <w:r>
        <w:t>435</w:t>
      </w:r>
      <w:r>
        <w:rPr>
          <w:spacing w:val="-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Litvínov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Hamr</w:t>
      </w:r>
    </w:p>
    <w:p w:rsidR="0044590A" w:rsidRDefault="00095B12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tab/>
        <w:t>03758702</w:t>
      </w:r>
    </w:p>
    <w:p w:rsidR="0044590A" w:rsidRDefault="00095B12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Zuzanou</w:t>
      </w:r>
      <w:r>
        <w:rPr>
          <w:spacing w:val="-1"/>
        </w:rPr>
        <w:t xml:space="preserve"> </w:t>
      </w:r>
      <w:r>
        <w:t>Š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ě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ředitelkou</w:t>
      </w:r>
    </w:p>
    <w:p w:rsidR="0044590A" w:rsidRDefault="00095B12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44590A" w:rsidRDefault="00095B12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123-5252900227/0100</w:t>
      </w:r>
    </w:p>
    <w:p w:rsidR="0044590A" w:rsidRDefault="00095B12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4590A" w:rsidRDefault="0044590A">
      <w:pPr>
        <w:pStyle w:val="Zkladntext"/>
        <w:spacing w:before="12"/>
        <w:ind w:left="0"/>
        <w:jc w:val="left"/>
        <w:rPr>
          <w:sz w:val="19"/>
        </w:rPr>
      </w:pPr>
    </w:p>
    <w:p w:rsidR="0044590A" w:rsidRDefault="00095B12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4590A" w:rsidRDefault="0044590A">
      <w:pPr>
        <w:pStyle w:val="Zkladntext"/>
        <w:spacing w:before="2"/>
        <w:ind w:left="0"/>
        <w:jc w:val="left"/>
        <w:rPr>
          <w:sz w:val="36"/>
        </w:rPr>
      </w:pPr>
    </w:p>
    <w:p w:rsidR="0044590A" w:rsidRDefault="00095B12">
      <w:pPr>
        <w:pStyle w:val="Nadpis1"/>
        <w:ind w:right="1047"/>
      </w:pPr>
      <w:r>
        <w:t>I.</w:t>
      </w:r>
    </w:p>
    <w:p w:rsidR="0044590A" w:rsidRDefault="00095B12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4590A" w:rsidRDefault="0044590A">
      <w:pPr>
        <w:pStyle w:val="Zkladntext"/>
        <w:spacing w:before="1"/>
        <w:ind w:left="0"/>
        <w:jc w:val="left"/>
        <w:rPr>
          <w:b/>
          <w:sz w:val="18"/>
        </w:rPr>
      </w:pPr>
    </w:p>
    <w:p w:rsidR="0044590A" w:rsidRDefault="00095B12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4590A" w:rsidRDefault="00095B12">
      <w:pPr>
        <w:pStyle w:val="Zkladntext"/>
        <w:ind w:right="130"/>
      </w:pPr>
      <w:r>
        <w:t>„Smlouva“) se uzavírá na základě Rozhodnutí ministra životního prostředí č. 5211000114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</w:t>
      </w:r>
      <w:r>
        <w:t xml:space="preserve"> 7. 2022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4590A" w:rsidRDefault="00095B12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44590A" w:rsidRDefault="00095B12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4590A" w:rsidRDefault="0044590A">
      <w:pPr>
        <w:jc w:val="both"/>
        <w:rPr>
          <w:sz w:val="20"/>
        </w:rPr>
        <w:sectPr w:rsidR="0044590A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44590A" w:rsidRDefault="00095B12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4590A" w:rsidRDefault="00095B12">
      <w:pPr>
        <w:pStyle w:val="Nadpis2"/>
        <w:spacing w:before="120"/>
        <w:ind w:left="2493"/>
        <w:jc w:val="left"/>
      </w:pPr>
      <w:r>
        <w:t>„Akumulace</w:t>
      </w:r>
      <w:r>
        <w:rPr>
          <w:spacing w:val="-1"/>
        </w:rPr>
        <w:t xml:space="preserve"> </w:t>
      </w:r>
      <w:r>
        <w:t>dešťových</w:t>
      </w:r>
      <w:r>
        <w:rPr>
          <w:spacing w:val="-3"/>
        </w:rPr>
        <w:t xml:space="preserve"> </w:t>
      </w:r>
      <w:r>
        <w:t>vod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střechy</w:t>
      </w:r>
      <w:r>
        <w:rPr>
          <w:spacing w:val="-3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Jeřabinky“</w:t>
      </w:r>
    </w:p>
    <w:p w:rsidR="0044590A" w:rsidRDefault="00095B12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44590A" w:rsidRDefault="0044590A">
      <w:pPr>
        <w:pStyle w:val="Zkladntext"/>
        <w:spacing w:before="1"/>
        <w:ind w:left="0"/>
        <w:jc w:val="left"/>
        <w:rPr>
          <w:sz w:val="36"/>
        </w:rPr>
      </w:pPr>
    </w:p>
    <w:p w:rsidR="0044590A" w:rsidRDefault="00095B12">
      <w:pPr>
        <w:pStyle w:val="Nadpis1"/>
        <w:ind w:right="1047"/>
      </w:pPr>
      <w:r>
        <w:t>II.</w:t>
      </w:r>
    </w:p>
    <w:p w:rsidR="0044590A" w:rsidRDefault="00095B12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4590A" w:rsidRDefault="0044590A">
      <w:pPr>
        <w:pStyle w:val="Zkladntext"/>
        <w:spacing w:before="1"/>
        <w:ind w:left="0"/>
        <w:jc w:val="left"/>
        <w:rPr>
          <w:b/>
          <w:sz w:val="18"/>
        </w:rPr>
      </w:pPr>
    </w:p>
    <w:p w:rsidR="0044590A" w:rsidRDefault="00095B12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65" w:lineRule="exact"/>
        <w:jc w:val="both"/>
        <w:rPr>
          <w:b/>
          <w:sz w:val="20"/>
        </w:rPr>
      </w:pP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se</w:t>
      </w:r>
      <w:r>
        <w:rPr>
          <w:spacing w:val="51"/>
          <w:sz w:val="20"/>
        </w:rPr>
        <w:t xml:space="preserve"> </w:t>
      </w:r>
      <w:r>
        <w:rPr>
          <w:sz w:val="20"/>
        </w:rPr>
        <w:t>zavazuje</w:t>
      </w:r>
      <w:r>
        <w:rPr>
          <w:spacing w:val="51"/>
          <w:sz w:val="20"/>
        </w:rPr>
        <w:t xml:space="preserve"> </w:t>
      </w:r>
      <w:r>
        <w:rPr>
          <w:sz w:val="20"/>
        </w:rPr>
        <w:t>poskytnout</w:t>
      </w:r>
      <w:r>
        <w:rPr>
          <w:spacing w:val="53"/>
          <w:sz w:val="20"/>
        </w:rPr>
        <w:t xml:space="preserve"> </w:t>
      </w:r>
      <w:r>
        <w:rPr>
          <w:sz w:val="20"/>
        </w:rPr>
        <w:t>příjemci</w:t>
      </w:r>
      <w:r>
        <w:rPr>
          <w:spacing w:val="52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podporu</w:t>
      </w:r>
      <w:r>
        <w:rPr>
          <w:spacing w:val="54"/>
          <w:sz w:val="20"/>
        </w:rPr>
        <w:t xml:space="preserve"> </w:t>
      </w:r>
      <w:r>
        <w:rPr>
          <w:sz w:val="20"/>
        </w:rPr>
        <w:t>formou</w:t>
      </w:r>
      <w:r>
        <w:rPr>
          <w:spacing w:val="52"/>
          <w:sz w:val="20"/>
        </w:rPr>
        <w:t xml:space="preserve"> </w:t>
      </w:r>
      <w:r>
        <w:rPr>
          <w:sz w:val="20"/>
        </w:rPr>
        <w:t>dotace</w:t>
      </w:r>
      <w:r>
        <w:rPr>
          <w:spacing w:val="51"/>
          <w:sz w:val="20"/>
        </w:rPr>
        <w:t xml:space="preserve"> </w:t>
      </w:r>
      <w:r>
        <w:rPr>
          <w:sz w:val="20"/>
        </w:rPr>
        <w:t>ve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012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865,25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Kč</w:t>
      </w:r>
    </w:p>
    <w:p w:rsidR="0044590A" w:rsidRDefault="00095B12">
      <w:pPr>
        <w:pStyle w:val="Zkladntext"/>
        <w:spacing w:line="265" w:lineRule="exact"/>
      </w:pPr>
      <w:r>
        <w:t>(slovy:</w:t>
      </w:r>
      <w:r>
        <w:rPr>
          <w:spacing w:val="-3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milion</w:t>
      </w:r>
      <w:r>
        <w:rPr>
          <w:spacing w:val="-2"/>
        </w:rPr>
        <w:t xml:space="preserve"> </w:t>
      </w:r>
      <w:r>
        <w:t>dvanáct tisíc</w:t>
      </w:r>
      <w:r>
        <w:rPr>
          <w:spacing w:val="-3"/>
        </w:rPr>
        <w:t xml:space="preserve"> </w:t>
      </w:r>
      <w:r>
        <w:t>osm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šedesát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dvacet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haléřů).</w:t>
      </w:r>
    </w:p>
    <w:p w:rsidR="0044590A" w:rsidRDefault="00095B1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012</w:t>
      </w:r>
      <w:r>
        <w:rPr>
          <w:spacing w:val="1"/>
          <w:sz w:val="20"/>
        </w:rPr>
        <w:t xml:space="preserve"> </w:t>
      </w:r>
      <w:r>
        <w:rPr>
          <w:sz w:val="20"/>
        </w:rPr>
        <w:t>865,25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4590A" w:rsidRDefault="00095B12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4590A" w:rsidRDefault="00095B1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</w:t>
      </w:r>
      <w:r>
        <w:rPr>
          <w:sz w:val="20"/>
        </w:rPr>
        <w:t>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bodu 2 nebo procentního podílu ze základu pro stanovení podpory podle </w:t>
      </w:r>
      <w:r>
        <w:rPr>
          <w:sz w:val="20"/>
        </w:rPr>
        <w:t>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44590A" w:rsidRDefault="00095B12">
      <w:pPr>
        <w:pStyle w:val="Odstavecseseznamem"/>
        <w:numPr>
          <w:ilvl w:val="0"/>
          <w:numId w:val="8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44590A" w:rsidRDefault="00095B12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44590A" w:rsidRDefault="00095B12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44590A" w:rsidRDefault="00095B1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44590A" w:rsidRDefault="00095B12">
      <w:pPr>
        <w:pStyle w:val="Zkladntext"/>
        <w:jc w:val="left"/>
      </w:pPr>
      <w:r>
        <w:t>Výzvy.</w:t>
      </w:r>
    </w:p>
    <w:p w:rsidR="0044590A" w:rsidRDefault="0044590A">
      <w:pPr>
        <w:pStyle w:val="Zkladntext"/>
        <w:spacing w:before="2"/>
        <w:ind w:left="0"/>
        <w:jc w:val="left"/>
        <w:rPr>
          <w:sz w:val="36"/>
        </w:rPr>
      </w:pPr>
    </w:p>
    <w:p w:rsidR="0044590A" w:rsidRDefault="00095B12">
      <w:pPr>
        <w:pStyle w:val="Nadpis1"/>
        <w:ind w:right="1051"/>
      </w:pPr>
      <w:r>
        <w:t>III.</w:t>
      </w:r>
    </w:p>
    <w:p w:rsidR="0044590A" w:rsidRDefault="00095B12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4590A" w:rsidRDefault="0044590A">
      <w:pPr>
        <w:pStyle w:val="Zkladntext"/>
        <w:spacing w:before="11"/>
        <w:ind w:left="0"/>
        <w:jc w:val="left"/>
        <w:rPr>
          <w:b/>
          <w:sz w:val="17"/>
        </w:rPr>
      </w:pP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44590A" w:rsidRDefault="0044590A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008"/>
      </w:tblGrid>
      <w:tr w:rsidR="0044590A">
        <w:trPr>
          <w:trHeight w:val="505"/>
        </w:trPr>
        <w:tc>
          <w:tcPr>
            <w:tcW w:w="3829" w:type="dxa"/>
          </w:tcPr>
          <w:p w:rsidR="0044590A" w:rsidRDefault="00095B12">
            <w:pPr>
              <w:pStyle w:val="TableParagraph"/>
              <w:spacing w:before="120"/>
              <w:ind w:left="1625" w:right="161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8" w:type="dxa"/>
          </w:tcPr>
          <w:p w:rsidR="0044590A" w:rsidRDefault="00095B12">
            <w:pPr>
              <w:pStyle w:val="TableParagraph"/>
              <w:spacing w:before="120"/>
              <w:ind w:left="1916" w:right="1916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44590A">
        <w:trPr>
          <w:trHeight w:val="506"/>
        </w:trPr>
        <w:tc>
          <w:tcPr>
            <w:tcW w:w="3829" w:type="dxa"/>
          </w:tcPr>
          <w:p w:rsidR="0044590A" w:rsidRDefault="00095B12">
            <w:pPr>
              <w:pStyle w:val="TableParagraph"/>
              <w:spacing w:before="120"/>
              <w:ind w:left="1625" w:right="1619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008" w:type="dxa"/>
          </w:tcPr>
          <w:p w:rsidR="0044590A" w:rsidRDefault="00095B12">
            <w:pPr>
              <w:pStyle w:val="TableParagraph"/>
              <w:spacing w:before="120"/>
              <w:ind w:left="1919" w:right="19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012 865,25</w:t>
            </w:r>
          </w:p>
        </w:tc>
      </w:tr>
    </w:tbl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44590A" w:rsidRDefault="0044590A">
      <w:pPr>
        <w:jc w:val="both"/>
        <w:rPr>
          <w:sz w:val="20"/>
        </w:rPr>
        <w:sectPr w:rsidR="0044590A">
          <w:pgSz w:w="12240" w:h="15840"/>
          <w:pgMar w:top="1060" w:right="1000" w:bottom="1660" w:left="1320" w:header="0" w:footer="1460" w:gutter="0"/>
          <w:cols w:space="708"/>
        </w:sectPr>
      </w:pP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</w:t>
      </w:r>
      <w:r>
        <w:rPr>
          <w:sz w:val="20"/>
        </w:rPr>
        <w:t>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44590A" w:rsidRDefault="00095B12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"/>
          <w:sz w:val="20"/>
        </w:rPr>
        <w:t xml:space="preserve"> </w:t>
      </w:r>
      <w:r>
        <w:rPr>
          <w:sz w:val="20"/>
        </w:rPr>
        <w:t>podpory.</w:t>
      </w: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90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44590A" w:rsidRDefault="00095B12">
      <w:pPr>
        <w:pStyle w:val="Odstavecseseznamem"/>
        <w:numPr>
          <w:ilvl w:val="0"/>
          <w:numId w:val="7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</w:t>
      </w:r>
      <w:r>
        <w:rPr>
          <w:sz w:val="20"/>
        </w:rPr>
        <w:t>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44590A" w:rsidRDefault="0044590A">
      <w:pPr>
        <w:pStyle w:val="Zkladntext"/>
        <w:spacing w:before="7"/>
        <w:ind w:left="0"/>
        <w:jc w:val="left"/>
        <w:rPr>
          <w:sz w:val="28"/>
        </w:rPr>
      </w:pPr>
    </w:p>
    <w:p w:rsidR="0044590A" w:rsidRDefault="00095B12">
      <w:pPr>
        <w:pStyle w:val="Nadpis1"/>
        <w:spacing w:before="100"/>
      </w:pPr>
      <w:r>
        <w:t>IV.</w:t>
      </w:r>
    </w:p>
    <w:p w:rsidR="0044590A" w:rsidRDefault="00095B12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4590A" w:rsidRDefault="0044590A">
      <w:pPr>
        <w:pStyle w:val="Zkladntext"/>
        <w:spacing w:before="1"/>
        <w:ind w:left="0"/>
        <w:jc w:val="left"/>
        <w:rPr>
          <w:b/>
          <w:sz w:val="18"/>
        </w:rPr>
      </w:pPr>
    </w:p>
    <w:p w:rsidR="0044590A" w:rsidRDefault="00095B12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18"/>
        <w:ind w:right="136"/>
        <w:jc w:val="left"/>
        <w:rPr>
          <w:sz w:val="20"/>
        </w:rPr>
      </w:pPr>
      <w:r>
        <w:rPr>
          <w:sz w:val="20"/>
        </w:rPr>
        <w:t>žádosti,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dokumentace</w:t>
      </w:r>
      <w:r>
        <w:rPr>
          <w:spacing w:val="2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3"/>
          <w:sz w:val="20"/>
        </w:rPr>
        <w:t xml:space="preserve"> </w:t>
      </w:r>
      <w:r>
        <w:rPr>
          <w:sz w:val="20"/>
        </w:rPr>
        <w:t>řízení</w:t>
      </w:r>
      <w:r>
        <w:rPr>
          <w:spacing w:val="2"/>
          <w:sz w:val="20"/>
        </w:rPr>
        <w:t xml:space="preserve"> </w:t>
      </w:r>
      <w:r>
        <w:rPr>
          <w:sz w:val="20"/>
        </w:rPr>
        <w:t>včetně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dílo,</w:t>
      </w:r>
      <w:r>
        <w:rPr>
          <w:spacing w:val="4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3"/>
          <w:sz w:val="20"/>
        </w:rPr>
        <w:t xml:space="preserve"> </w:t>
      </w:r>
      <w:r>
        <w:rPr>
          <w:sz w:val="20"/>
        </w:rPr>
        <w:t>změn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 Fondem,</w:t>
      </w:r>
    </w:p>
    <w:p w:rsidR="0044590A" w:rsidRDefault="0044590A">
      <w:pPr>
        <w:rPr>
          <w:sz w:val="20"/>
        </w:rPr>
        <w:sectPr w:rsidR="0044590A">
          <w:pgSz w:w="12240" w:h="15840"/>
          <w:pgMar w:top="1060" w:right="1000" w:bottom="1660" w:left="1320" w:header="0" w:footer="1460" w:gutter="0"/>
          <w:cols w:space="708"/>
        </w:sectPr>
      </w:pP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spacing w:before="73"/>
        <w:ind w:right="131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provedena</w:t>
      </w:r>
      <w:r>
        <w:rPr>
          <w:spacing w:val="37"/>
          <w:sz w:val="20"/>
        </w:rPr>
        <w:t xml:space="preserve"> </w:t>
      </w:r>
      <w:r>
        <w:rPr>
          <w:sz w:val="20"/>
        </w:rPr>
        <w:t>v</w:t>
      </w:r>
      <w:r>
        <w:rPr>
          <w:spacing w:val="38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39"/>
          <w:sz w:val="20"/>
        </w:rPr>
        <w:t xml:space="preserve"> </w:t>
      </w:r>
      <w:r>
        <w:rPr>
          <w:sz w:val="20"/>
        </w:rPr>
        <w:t>rozsahu,</w:t>
      </w:r>
      <w:r>
        <w:rPr>
          <w:spacing w:val="38"/>
          <w:sz w:val="20"/>
        </w:rPr>
        <w:t xml:space="preserve"> </w:t>
      </w:r>
      <w:r>
        <w:rPr>
          <w:sz w:val="20"/>
        </w:rPr>
        <w:t>tj.</w:t>
      </w:r>
      <w:r>
        <w:rPr>
          <w:spacing w:val="39"/>
          <w:sz w:val="20"/>
        </w:rPr>
        <w:t xml:space="preserve"> </w:t>
      </w:r>
      <w:r>
        <w:rPr>
          <w:sz w:val="20"/>
        </w:rPr>
        <w:t>dojde</w:t>
      </w:r>
      <w:r>
        <w:rPr>
          <w:spacing w:val="37"/>
          <w:sz w:val="20"/>
        </w:rPr>
        <w:t xml:space="preserve"> </w:t>
      </w:r>
      <w:r>
        <w:rPr>
          <w:sz w:val="20"/>
        </w:rPr>
        <w:t>k</w:t>
      </w:r>
      <w:r>
        <w:rPr>
          <w:spacing w:val="37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45"/>
          <w:sz w:val="20"/>
        </w:rPr>
        <w:t xml:space="preserve"> </w:t>
      </w:r>
      <w:r>
        <w:rPr>
          <w:sz w:val="20"/>
        </w:rPr>
        <w:t>akumulační</w:t>
      </w:r>
      <w:r>
        <w:rPr>
          <w:spacing w:val="38"/>
          <w:sz w:val="20"/>
        </w:rPr>
        <w:t xml:space="preserve"> </w:t>
      </w:r>
      <w:r>
        <w:rPr>
          <w:sz w:val="20"/>
        </w:rPr>
        <w:t>nádrže</w:t>
      </w:r>
      <w:r>
        <w:rPr>
          <w:spacing w:val="-53"/>
          <w:sz w:val="20"/>
        </w:rPr>
        <w:t xml:space="preserve"> </w:t>
      </w:r>
      <w:r>
        <w:rPr>
          <w:sz w:val="20"/>
        </w:rPr>
        <w:t>v areálu ZŠ a MŠ k. ú. Hamr u Litvínova; retardovaná dešťová voda bude využita k závlaze školní</w:t>
      </w:r>
      <w:r>
        <w:rPr>
          <w:spacing w:val="1"/>
          <w:sz w:val="20"/>
        </w:rPr>
        <w:t xml:space="preserve"> </w:t>
      </w:r>
      <w:r>
        <w:rPr>
          <w:sz w:val="20"/>
        </w:rPr>
        <w:t>zahrady,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4"/>
          <w:sz w:val="20"/>
        </w:rPr>
        <w:t xml:space="preserve"> </w:t>
      </w:r>
      <w:r>
        <w:rPr>
          <w:sz w:val="20"/>
        </w:rPr>
        <w:t>10,0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ind w:right="126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"/>
          <w:sz w:val="20"/>
        </w:rPr>
        <w:t>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pozemcích,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jejichž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seznam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předložil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není-li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nájemcem,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disponuje</w:t>
      </w:r>
      <w:r>
        <w:rPr>
          <w:spacing w:val="-6"/>
          <w:sz w:val="20"/>
        </w:rPr>
        <w:t xml:space="preserve"> </w:t>
      </w:r>
      <w:r>
        <w:rPr>
          <w:sz w:val="20"/>
        </w:rPr>
        <w:t>písemným</w:t>
      </w:r>
      <w:r>
        <w:rPr>
          <w:spacing w:val="-4"/>
          <w:sz w:val="20"/>
        </w:rPr>
        <w:t xml:space="preserve"> </w:t>
      </w:r>
      <w:r>
        <w:rPr>
          <w:sz w:val="20"/>
        </w:rPr>
        <w:t>dokumentem,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-52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</w:t>
      </w:r>
      <w:r>
        <w:rPr>
          <w:spacing w:val="-5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předány),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zabezpečí,</w:t>
      </w:r>
      <w:r>
        <w:rPr>
          <w:spacing w:val="37"/>
          <w:sz w:val="20"/>
        </w:rPr>
        <w:t xml:space="preserve"> </w:t>
      </w:r>
      <w:r>
        <w:rPr>
          <w:sz w:val="20"/>
        </w:rPr>
        <w:t>že</w:t>
      </w:r>
      <w:r>
        <w:rPr>
          <w:spacing w:val="38"/>
          <w:sz w:val="20"/>
        </w:rPr>
        <w:t xml:space="preserve"> </w:t>
      </w:r>
      <w:r>
        <w:rPr>
          <w:sz w:val="20"/>
        </w:rPr>
        <w:t>předmět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plnit</w:t>
      </w:r>
      <w:r>
        <w:rPr>
          <w:spacing w:val="38"/>
          <w:sz w:val="20"/>
        </w:rPr>
        <w:t xml:space="preserve"> </w:t>
      </w:r>
      <w:r>
        <w:rPr>
          <w:sz w:val="20"/>
        </w:rPr>
        <w:t>svoji</w:t>
      </w:r>
      <w:r>
        <w:rPr>
          <w:spacing w:val="37"/>
          <w:sz w:val="20"/>
        </w:rPr>
        <w:t xml:space="preserve"> </w:t>
      </w:r>
      <w:r>
        <w:rPr>
          <w:sz w:val="20"/>
        </w:rPr>
        <w:t>funkci</w:t>
      </w:r>
      <w:r>
        <w:rPr>
          <w:spacing w:val="38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dobu</w:t>
      </w:r>
      <w:r>
        <w:rPr>
          <w:spacing w:val="45"/>
          <w:sz w:val="20"/>
        </w:rPr>
        <w:t xml:space="preserve"> </w:t>
      </w:r>
      <w:r>
        <w:rPr>
          <w:sz w:val="20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let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9"/>
          <w:sz w:val="20"/>
        </w:rPr>
        <w:t xml:space="preserve"> </w:t>
      </w:r>
      <w:r>
        <w:rPr>
          <w:sz w:val="20"/>
        </w:rPr>
        <w:t>ukončení</w:t>
      </w:r>
      <w:r>
        <w:rPr>
          <w:spacing w:val="38"/>
          <w:sz w:val="20"/>
        </w:rPr>
        <w:t xml:space="preserve"> </w:t>
      </w:r>
      <w:r>
        <w:rPr>
          <w:sz w:val="20"/>
        </w:rPr>
        <w:t>realizace</w:t>
      </w:r>
    </w:p>
    <w:p w:rsidR="0044590A" w:rsidRDefault="00095B12">
      <w:pPr>
        <w:pStyle w:val="Zkladntext"/>
        <w:ind w:left="1234"/>
      </w:pPr>
      <w:r>
        <w:t>projektu,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dojde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vlastníka</w:t>
      </w:r>
      <w:r>
        <w:rPr>
          <w:spacing w:val="-1"/>
        </w:rPr>
        <w:t xml:space="preserve"> </w:t>
      </w:r>
      <w:r>
        <w:t>akcí</w:t>
      </w:r>
      <w:r>
        <w:rPr>
          <w:spacing w:val="-3"/>
        </w:rPr>
        <w:t xml:space="preserve"> </w:t>
      </w:r>
      <w:r>
        <w:t>dotčených</w:t>
      </w:r>
      <w:r>
        <w:rPr>
          <w:spacing w:val="3"/>
        </w:rPr>
        <w:t xml:space="preserve"> </w:t>
      </w:r>
      <w:r>
        <w:t>pozemků,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1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výdaje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vést</w:t>
      </w:r>
      <w:r>
        <w:rPr>
          <w:spacing w:val="1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10"/>
          <w:sz w:val="20"/>
        </w:rPr>
        <w:t xml:space="preserve"> </w:t>
      </w:r>
      <w:r>
        <w:rPr>
          <w:sz w:val="20"/>
        </w:rPr>
        <w:t>(zákon</w:t>
      </w:r>
      <w:r>
        <w:rPr>
          <w:spacing w:val="9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563/1991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platném</w:t>
      </w:r>
      <w:r>
        <w:rPr>
          <w:spacing w:val="1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35"/>
          <w:sz w:val="20"/>
        </w:rPr>
        <w:t xml:space="preserve"> </w:t>
      </w:r>
      <w:r>
        <w:rPr>
          <w:sz w:val="20"/>
        </w:rPr>
        <w:t>evidenci</w:t>
      </w:r>
      <w:r>
        <w:rPr>
          <w:spacing w:val="33"/>
          <w:sz w:val="20"/>
        </w:rPr>
        <w:t xml:space="preserve"> </w:t>
      </w:r>
      <w:r>
        <w:rPr>
          <w:sz w:val="20"/>
        </w:rPr>
        <w:t>(zákon</w:t>
      </w:r>
      <w:r>
        <w:rPr>
          <w:spacing w:val="35"/>
          <w:sz w:val="20"/>
        </w:rPr>
        <w:t xml:space="preserve"> </w:t>
      </w:r>
      <w:r>
        <w:rPr>
          <w:sz w:val="20"/>
        </w:rPr>
        <w:t>č.</w:t>
      </w:r>
      <w:r>
        <w:rPr>
          <w:spacing w:val="33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daních</w:t>
      </w:r>
      <w:r>
        <w:rPr>
          <w:spacing w:val="35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ind w:right="128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</w:t>
      </w:r>
      <w:r>
        <w:rPr>
          <w:spacing w:val="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11"/>
          <w:sz w:val="20"/>
        </w:rPr>
        <w:t xml:space="preserve"> </w:t>
      </w:r>
      <w:r>
        <w:rPr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52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"/>
          <w:sz w:val="20"/>
        </w:rPr>
        <w:t xml:space="preserve"> </w:t>
      </w:r>
      <w:r>
        <w:rPr>
          <w:sz w:val="20"/>
        </w:rPr>
        <w:t>států,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 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1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zhotovitele,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dodavatele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subdodavatele,</w:t>
      </w:r>
      <w:r>
        <w:rPr>
          <w:spacing w:val="-11"/>
          <w:sz w:val="20"/>
        </w:rPr>
        <w:t xml:space="preserve"> </w:t>
      </w:r>
      <w:r>
        <w:rPr>
          <w:sz w:val="20"/>
        </w:rPr>
        <w:t>je-li</w:t>
      </w:r>
      <w:r>
        <w:rPr>
          <w:spacing w:val="-12"/>
          <w:sz w:val="20"/>
        </w:rPr>
        <w:t xml:space="preserve"> </w:t>
      </w:r>
      <w:r>
        <w:rPr>
          <w:sz w:val="20"/>
        </w:rPr>
        <w:t>konečným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 majitelů,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3"/>
        <w:rPr>
          <w:sz w:val="20"/>
        </w:rPr>
      </w:pPr>
      <w:r>
        <w:rPr>
          <w:sz w:val="20"/>
        </w:rPr>
        <w:t>bude dodržen čl. 10 písm. m) Výzvy,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2020/852 ze dne 18. června 2020 o zřízení rámce pro usnadnění </w:t>
      </w:r>
      <w:r>
        <w:rPr>
          <w:sz w:val="20"/>
        </w:rPr>
        <w:t>udržitelných investic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spacing w:before="122"/>
        <w:ind w:right="129"/>
        <w:rPr>
          <w:sz w:val="20"/>
        </w:rPr>
      </w:pPr>
      <w:r>
        <w:rPr>
          <w:sz w:val="20"/>
        </w:rPr>
        <w:t>bude dodržen čl. 10 písm. n) Výzvy, t. j. nejméně 70 % (hmotnostních) stavebního a demoličního</w:t>
      </w:r>
      <w:r>
        <w:rPr>
          <w:spacing w:val="1"/>
          <w:sz w:val="20"/>
        </w:rPr>
        <w:t xml:space="preserve"> </w:t>
      </w:r>
      <w:r>
        <w:rPr>
          <w:sz w:val="20"/>
        </w:rPr>
        <w:t>odpadu neklasifikovaného jako nebezpečný</w:t>
      </w:r>
      <w:r>
        <w:rPr>
          <w:spacing w:val="1"/>
          <w:sz w:val="20"/>
        </w:rPr>
        <w:t xml:space="preserve"> </w:t>
      </w:r>
      <w:r>
        <w:rPr>
          <w:sz w:val="20"/>
        </w:rPr>
        <w:t>(s výjimkou v přírodě se vyskytujících materiálů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04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Evropském</w:t>
      </w:r>
      <w:r>
        <w:rPr>
          <w:spacing w:val="1"/>
          <w:sz w:val="20"/>
        </w:rPr>
        <w:t xml:space="preserve"> </w:t>
      </w:r>
      <w:r>
        <w:rPr>
          <w:sz w:val="20"/>
        </w:rPr>
        <w:t>seznamu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stanoveném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2000/532/ES) vzniklého na staveništi, je připraveno k opětovnému použití, recyklaci a k jiným</w:t>
      </w:r>
      <w:r>
        <w:rPr>
          <w:spacing w:val="1"/>
          <w:sz w:val="20"/>
        </w:rPr>
        <w:t xml:space="preserve"> </w:t>
      </w:r>
      <w:r>
        <w:rPr>
          <w:sz w:val="20"/>
        </w:rPr>
        <w:t>druhům materiálového využití, včetně zásypů, při nichž jsou jiné materiály nahrazeny odpadem,</w:t>
      </w:r>
      <w:r>
        <w:rPr>
          <w:sz w:val="20"/>
        </w:rPr>
        <w:t xml:space="preserve"> v</w:t>
      </w:r>
      <w:r>
        <w:rPr>
          <w:spacing w:val="-52"/>
          <w:sz w:val="20"/>
        </w:rPr>
        <w:t xml:space="preserve"> </w:t>
      </w:r>
      <w:r>
        <w:rPr>
          <w:sz w:val="20"/>
        </w:rPr>
        <w:t>souladu s hierarchií způsobů nakládání s odpady a protokolem EU pro nakládání se stavebním a</w:t>
      </w:r>
      <w:r>
        <w:rPr>
          <w:spacing w:val="1"/>
          <w:sz w:val="20"/>
        </w:rPr>
        <w:t xml:space="preserve"> </w:t>
      </w:r>
      <w:r>
        <w:rPr>
          <w:sz w:val="20"/>
        </w:rPr>
        <w:t>demoličním odpadem,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4590A" w:rsidRDefault="00095B12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3"/>
        <w:rPr>
          <w:sz w:val="20"/>
        </w:rPr>
      </w:pPr>
      <w:r>
        <w:rPr>
          <w:sz w:val="20"/>
        </w:rPr>
        <w:t>termín dokončení akce do konce 12/2023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42"/>
          <w:sz w:val="20"/>
        </w:rPr>
        <w:t xml:space="preserve"> </w:t>
      </w:r>
      <w:r>
        <w:rPr>
          <w:sz w:val="20"/>
        </w:rPr>
        <w:t>informovat</w:t>
      </w:r>
      <w:r>
        <w:rPr>
          <w:spacing w:val="42"/>
          <w:sz w:val="20"/>
        </w:rPr>
        <w:t xml:space="preserve"> </w:t>
      </w:r>
      <w:r>
        <w:rPr>
          <w:sz w:val="20"/>
        </w:rPr>
        <w:t>(za</w:t>
      </w:r>
      <w:r>
        <w:rPr>
          <w:spacing w:val="42"/>
          <w:sz w:val="20"/>
        </w:rPr>
        <w:t xml:space="preserve"> </w:t>
      </w:r>
      <w:r>
        <w:rPr>
          <w:sz w:val="20"/>
        </w:rPr>
        <w:t>termín</w:t>
      </w:r>
      <w:r>
        <w:rPr>
          <w:spacing w:val="42"/>
          <w:sz w:val="20"/>
        </w:rPr>
        <w:t xml:space="preserve"> </w:t>
      </w:r>
      <w:r>
        <w:rPr>
          <w:sz w:val="20"/>
        </w:rPr>
        <w:t>ukončení</w:t>
      </w:r>
      <w:r>
        <w:rPr>
          <w:spacing w:val="41"/>
          <w:sz w:val="20"/>
        </w:rPr>
        <w:t xml:space="preserve"> </w:t>
      </w:r>
      <w:r>
        <w:rPr>
          <w:sz w:val="20"/>
        </w:rPr>
        <w:t>projektu</w:t>
      </w:r>
      <w:r>
        <w:rPr>
          <w:spacing w:val="42"/>
          <w:sz w:val="20"/>
        </w:rPr>
        <w:t xml:space="preserve"> </w:t>
      </w:r>
      <w:r>
        <w:rPr>
          <w:sz w:val="20"/>
        </w:rPr>
        <w:t>se</w:t>
      </w:r>
      <w:r>
        <w:rPr>
          <w:spacing w:val="44"/>
          <w:sz w:val="20"/>
        </w:rPr>
        <w:t xml:space="preserve"> </w:t>
      </w:r>
      <w:r>
        <w:rPr>
          <w:sz w:val="20"/>
        </w:rPr>
        <w:t>považuje</w:t>
      </w:r>
      <w:r>
        <w:rPr>
          <w:spacing w:val="41"/>
          <w:sz w:val="20"/>
        </w:rPr>
        <w:t xml:space="preserve"> </w:t>
      </w:r>
      <w:r>
        <w:rPr>
          <w:sz w:val="20"/>
        </w:rPr>
        <w:t>datum</w:t>
      </w:r>
      <w:r>
        <w:rPr>
          <w:spacing w:val="43"/>
          <w:sz w:val="20"/>
        </w:rPr>
        <w:t xml:space="preserve"> </w:t>
      </w:r>
      <w:r>
        <w:rPr>
          <w:sz w:val="20"/>
        </w:rPr>
        <w:t>protokolu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předání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44590A" w:rsidRDefault="0044590A">
      <w:pPr>
        <w:jc w:val="both"/>
        <w:rPr>
          <w:sz w:val="20"/>
        </w:rPr>
        <w:sectPr w:rsidR="0044590A">
          <w:pgSz w:w="12240" w:h="15840"/>
          <w:pgMar w:top="1060" w:right="1000" w:bottom="1660" w:left="1320" w:header="0" w:footer="1460" w:gutter="0"/>
          <w:cols w:space="708"/>
        </w:sectPr>
      </w:pPr>
    </w:p>
    <w:p w:rsidR="0044590A" w:rsidRDefault="00095B12">
      <w:pPr>
        <w:pStyle w:val="Zkladntext"/>
        <w:spacing w:before="73"/>
        <w:ind w:left="1234"/>
      </w:pPr>
      <w:r>
        <w:lastRenderedPageBreak/>
        <w:t>převzetí</w:t>
      </w:r>
      <w:r>
        <w:rPr>
          <w:spacing w:val="-3"/>
        </w:rPr>
        <w:t xml:space="preserve"> </w:t>
      </w:r>
      <w:r>
        <w:t>díla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relevantních</w:t>
      </w:r>
      <w:r>
        <w:rPr>
          <w:spacing w:val="1"/>
        </w:rPr>
        <w:t xml:space="preserve"> </w:t>
      </w:r>
      <w:r>
        <w:t>aktivit).</w:t>
      </w:r>
      <w:r>
        <w:rPr>
          <w:spacing w:val="-3"/>
        </w:rPr>
        <w:t xml:space="preserve"> </w:t>
      </w:r>
      <w:r>
        <w:t>Přitom se</w:t>
      </w:r>
      <w:r>
        <w:rPr>
          <w:spacing w:val="-4"/>
        </w:rPr>
        <w:t xml:space="preserve"> </w:t>
      </w:r>
      <w:r>
        <w:t>konstatuje,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zahájena</w:t>
      </w:r>
      <w:r>
        <w:rPr>
          <w:spacing w:val="-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4/2022,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6/2024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7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5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podklady</w:t>
      </w:r>
    </w:p>
    <w:p w:rsidR="0044590A" w:rsidRDefault="00095B12">
      <w:pPr>
        <w:pStyle w:val="Zkladntext"/>
        <w:spacing w:before="1"/>
        <w:ind w:left="948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44590A" w:rsidRDefault="00095B12">
      <w:pPr>
        <w:pStyle w:val="Zkladntext"/>
        <w:spacing w:before="120"/>
        <w:ind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Fondu.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52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44590A" w:rsidRDefault="00095B12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44590A" w:rsidRDefault="00095B12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44590A" w:rsidRDefault="0044590A">
      <w:pPr>
        <w:jc w:val="both"/>
        <w:rPr>
          <w:sz w:val="20"/>
        </w:rPr>
        <w:sectPr w:rsidR="0044590A">
          <w:pgSz w:w="12240" w:h="15840"/>
          <w:pgMar w:top="1060" w:right="1000" w:bottom="1660" w:left="1320" w:header="0" w:footer="1460" w:gutter="0"/>
          <w:cols w:space="708"/>
        </w:sectPr>
      </w:pPr>
    </w:p>
    <w:p w:rsidR="0044590A" w:rsidRDefault="00095B12">
      <w:pPr>
        <w:pStyle w:val="Nadpis1"/>
        <w:spacing w:before="73"/>
      </w:pPr>
      <w:r>
        <w:lastRenderedPageBreak/>
        <w:t>V.</w:t>
      </w:r>
    </w:p>
    <w:p w:rsidR="0044590A" w:rsidRDefault="00095B12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4590A" w:rsidRDefault="0044590A">
      <w:pPr>
        <w:pStyle w:val="Zkladntext"/>
        <w:spacing w:before="1"/>
        <w:ind w:left="0"/>
        <w:jc w:val="left"/>
        <w:rPr>
          <w:b/>
          <w:sz w:val="18"/>
        </w:rPr>
      </w:pPr>
    </w:p>
    <w:p w:rsidR="0044590A" w:rsidRDefault="00095B12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44590A" w:rsidRDefault="00095B12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44590A" w:rsidRDefault="00095B12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 xml:space="preserve">Dojde-li k porušení povinností uvedených v článku IV bodu 1 písm. a) za </w:t>
      </w:r>
      <w:r>
        <w:rPr>
          <w:sz w:val="20"/>
        </w:rPr>
        <w:t>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</w:t>
      </w:r>
      <w:r>
        <w:rPr>
          <w:sz w:val="20"/>
        </w:rPr>
        <w:t>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4590A" w:rsidRDefault="00095B12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ory.</w:t>
      </w:r>
    </w:p>
    <w:p w:rsidR="0044590A" w:rsidRDefault="00095B12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44590A" w:rsidRDefault="00095B12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44590A" w:rsidRDefault="00095B12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44590A" w:rsidRDefault="00095B12">
      <w:pPr>
        <w:pStyle w:val="Zkladntext"/>
        <w:jc w:val="left"/>
      </w:pPr>
      <w:r>
        <w:t>podpory.</w:t>
      </w:r>
    </w:p>
    <w:p w:rsidR="0044590A" w:rsidRDefault="0044590A">
      <w:pPr>
        <w:pStyle w:val="Zkladntext"/>
        <w:spacing w:before="13"/>
        <w:ind w:left="0"/>
        <w:jc w:val="left"/>
        <w:rPr>
          <w:sz w:val="35"/>
        </w:rPr>
      </w:pPr>
    </w:p>
    <w:p w:rsidR="0044590A" w:rsidRDefault="00095B12">
      <w:pPr>
        <w:pStyle w:val="Nadpis1"/>
      </w:pPr>
      <w:r>
        <w:t>VI.</w:t>
      </w:r>
    </w:p>
    <w:p w:rsidR="0044590A" w:rsidRDefault="00095B12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4590A" w:rsidRDefault="0044590A">
      <w:pPr>
        <w:pStyle w:val="Zkladntext"/>
        <w:spacing w:before="1"/>
        <w:ind w:left="0"/>
        <w:jc w:val="left"/>
        <w:rPr>
          <w:b/>
          <w:sz w:val="18"/>
        </w:rPr>
      </w:pPr>
    </w:p>
    <w:p w:rsidR="0044590A" w:rsidRDefault="00095B12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4590A" w:rsidRDefault="00095B12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4590A" w:rsidRDefault="00095B12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4590A" w:rsidRDefault="00095B12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4590A" w:rsidRDefault="00095B12">
      <w:pPr>
        <w:pStyle w:val="Zkladntext"/>
        <w:spacing w:before="1"/>
        <w:jc w:val="left"/>
      </w:pPr>
      <w:r>
        <w:t>Smlouvou.</w:t>
      </w:r>
    </w:p>
    <w:p w:rsidR="0044590A" w:rsidRDefault="00095B12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44590A" w:rsidRDefault="00095B12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44590A" w:rsidRDefault="0044590A">
      <w:pPr>
        <w:sectPr w:rsidR="0044590A">
          <w:pgSz w:w="12240" w:h="15840"/>
          <w:pgMar w:top="1060" w:right="1000" w:bottom="1660" w:left="1320" w:header="0" w:footer="1460" w:gutter="0"/>
          <w:cols w:space="708"/>
        </w:sectPr>
      </w:pPr>
    </w:p>
    <w:p w:rsidR="0044590A" w:rsidRDefault="00095B12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4590A" w:rsidRDefault="00095B1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4590A" w:rsidRDefault="00095B12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4590A" w:rsidRDefault="00095B12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</w:t>
      </w:r>
      <w:r>
        <w:rPr>
          <w:sz w:val="20"/>
        </w:rPr>
        <w:t xml:space="preserve">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4590A" w:rsidRDefault="0044590A">
      <w:pPr>
        <w:pStyle w:val="Zkladntext"/>
        <w:spacing w:before="3"/>
        <w:ind w:left="0"/>
        <w:jc w:val="left"/>
        <w:rPr>
          <w:sz w:val="36"/>
        </w:rPr>
      </w:pPr>
    </w:p>
    <w:p w:rsidR="0044590A" w:rsidRDefault="00095B12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44590A" w:rsidRDefault="0044590A">
      <w:pPr>
        <w:pStyle w:val="Zkladntext"/>
        <w:spacing w:before="12"/>
        <w:ind w:left="0"/>
        <w:jc w:val="left"/>
        <w:rPr>
          <w:sz w:val="17"/>
        </w:rPr>
      </w:pPr>
    </w:p>
    <w:p w:rsidR="0044590A" w:rsidRDefault="00095B12">
      <w:pPr>
        <w:pStyle w:val="Zkladntext"/>
        <w:spacing w:before="1"/>
        <w:ind w:left="382"/>
        <w:jc w:val="left"/>
      </w:pPr>
      <w:r>
        <w:t>dne:</w:t>
      </w:r>
    </w:p>
    <w:p w:rsidR="0044590A" w:rsidRDefault="0044590A">
      <w:pPr>
        <w:pStyle w:val="Zkladntext"/>
        <w:ind w:left="0"/>
        <w:jc w:val="left"/>
        <w:rPr>
          <w:sz w:val="26"/>
        </w:rPr>
      </w:pPr>
    </w:p>
    <w:p w:rsidR="0044590A" w:rsidRDefault="0044590A">
      <w:pPr>
        <w:pStyle w:val="Zkladntext"/>
        <w:spacing w:before="2"/>
        <w:ind w:left="0"/>
        <w:jc w:val="left"/>
        <w:rPr>
          <w:sz w:val="28"/>
        </w:rPr>
      </w:pPr>
    </w:p>
    <w:p w:rsidR="0044590A" w:rsidRDefault="00095B12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4590A" w:rsidRDefault="00095B12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4590A" w:rsidRDefault="0044590A">
      <w:pPr>
        <w:pStyle w:val="Zkladntext"/>
        <w:ind w:left="0"/>
        <w:jc w:val="left"/>
        <w:rPr>
          <w:sz w:val="26"/>
        </w:rPr>
      </w:pPr>
    </w:p>
    <w:p w:rsidR="0044590A" w:rsidRDefault="0044590A">
      <w:pPr>
        <w:pStyle w:val="Zkladntext"/>
        <w:ind w:left="0"/>
        <w:jc w:val="left"/>
        <w:rPr>
          <w:sz w:val="26"/>
        </w:rPr>
      </w:pPr>
    </w:p>
    <w:p w:rsidR="0044590A" w:rsidRDefault="0044590A">
      <w:pPr>
        <w:pStyle w:val="Zkladntext"/>
        <w:spacing w:before="2"/>
        <w:ind w:left="0"/>
        <w:jc w:val="left"/>
        <w:rPr>
          <w:sz w:val="37"/>
        </w:rPr>
      </w:pPr>
    </w:p>
    <w:p w:rsidR="0044590A" w:rsidRDefault="00095B12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4590A" w:rsidRDefault="0044590A">
      <w:pPr>
        <w:spacing w:line="264" w:lineRule="auto"/>
        <w:sectPr w:rsidR="0044590A">
          <w:pgSz w:w="12240" w:h="15840"/>
          <w:pgMar w:top="1060" w:right="1000" w:bottom="1660" w:left="1320" w:header="0" w:footer="1460" w:gutter="0"/>
          <w:cols w:space="708"/>
        </w:sectPr>
      </w:pPr>
    </w:p>
    <w:p w:rsidR="0044590A" w:rsidRDefault="00095B12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44590A" w:rsidRDefault="0044590A">
      <w:pPr>
        <w:pStyle w:val="Zkladntext"/>
        <w:ind w:left="0"/>
        <w:jc w:val="left"/>
        <w:rPr>
          <w:sz w:val="26"/>
        </w:rPr>
      </w:pPr>
    </w:p>
    <w:p w:rsidR="0044590A" w:rsidRDefault="0044590A">
      <w:pPr>
        <w:pStyle w:val="Zkladntext"/>
        <w:spacing w:before="2"/>
        <w:ind w:left="0"/>
        <w:jc w:val="left"/>
        <w:rPr>
          <w:sz w:val="32"/>
        </w:rPr>
      </w:pPr>
    </w:p>
    <w:p w:rsidR="0044590A" w:rsidRDefault="00095B12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44590A" w:rsidRDefault="0044590A">
      <w:pPr>
        <w:pStyle w:val="Zkladntext"/>
        <w:spacing w:before="1"/>
        <w:ind w:left="0"/>
        <w:jc w:val="left"/>
        <w:rPr>
          <w:b/>
          <w:sz w:val="27"/>
        </w:rPr>
      </w:pPr>
    </w:p>
    <w:p w:rsidR="0044590A" w:rsidRDefault="00095B12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44590A" w:rsidRDefault="0044590A">
      <w:pPr>
        <w:pStyle w:val="Zkladntext"/>
        <w:spacing w:before="1"/>
        <w:ind w:left="0"/>
        <w:jc w:val="left"/>
        <w:rPr>
          <w:b/>
          <w:sz w:val="29"/>
        </w:rPr>
      </w:pPr>
    </w:p>
    <w:p w:rsidR="0044590A" w:rsidRDefault="00095B1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</w:t>
      </w:r>
      <w:r>
        <w:rPr>
          <w:sz w:val="20"/>
        </w:rPr>
        <w:t>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44590A" w:rsidRDefault="00095B1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4590A" w:rsidRDefault="00095B1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44590A" w:rsidRDefault="00095B12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4590A" w:rsidRDefault="00095B1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44590A" w:rsidRDefault="00095B1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44590A" w:rsidRDefault="00095B12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</w:t>
      </w:r>
      <w:r>
        <w:rPr>
          <w:sz w:val="20"/>
        </w:rPr>
        <w:t>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44590A" w:rsidRDefault="00095B12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44590A" w:rsidRDefault="0044590A">
      <w:pPr>
        <w:sectPr w:rsidR="0044590A">
          <w:pgSz w:w="12240" w:h="15840"/>
          <w:pgMar w:top="1060" w:right="1000" w:bottom="1660" w:left="1320" w:header="0" w:footer="1460" w:gutter="0"/>
          <w:cols w:space="708"/>
        </w:sectPr>
      </w:pPr>
    </w:p>
    <w:p w:rsidR="0044590A" w:rsidRDefault="00095B12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4590A" w:rsidRDefault="0044590A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4590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4590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4590A" w:rsidRDefault="00095B1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44590A" w:rsidRDefault="00095B1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44590A" w:rsidRDefault="00095B1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4590A" w:rsidRDefault="00095B1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4590A" w:rsidRDefault="00095B12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4590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4590A" w:rsidRDefault="00095B1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4590A" w:rsidRDefault="00095B12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4590A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4590A" w:rsidRDefault="00095B1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4590A" w:rsidRDefault="00095B12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4590A" w:rsidRDefault="00095B12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4590A" w:rsidRDefault="00095B1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44590A" w:rsidRDefault="00095B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44590A" w:rsidRDefault="00095B1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4590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4590A" w:rsidRDefault="00095B1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4590A" w:rsidRDefault="00095B1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4590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4590A" w:rsidRDefault="00095B1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4590A" w:rsidRDefault="00095B12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4590A" w:rsidRDefault="00095B12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4590A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4590A" w:rsidRDefault="00095B12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4590A" w:rsidRDefault="00095B1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4590A" w:rsidRDefault="00095B12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44590A" w:rsidRDefault="0044590A">
      <w:pPr>
        <w:rPr>
          <w:sz w:val="20"/>
        </w:rPr>
        <w:sectPr w:rsidR="0044590A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4590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4590A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4590A" w:rsidRDefault="004459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4590A" w:rsidRDefault="00095B12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44590A" w:rsidRDefault="00095B1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4590A" w:rsidRDefault="00095B1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44590A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4590A" w:rsidRDefault="00095B1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4590A" w:rsidRDefault="00095B12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4590A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4590A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4590A" w:rsidRDefault="00095B1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4590A" w:rsidRDefault="00095B12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4590A" w:rsidRDefault="00095B12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4590A" w:rsidRDefault="00095B1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4590A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4590A" w:rsidRDefault="00095B1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4590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44590A" w:rsidRDefault="00095B12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4590A" w:rsidRDefault="00095B1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4590A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44590A" w:rsidRDefault="00095B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44590A" w:rsidRDefault="0044590A">
      <w:pPr>
        <w:rPr>
          <w:sz w:val="20"/>
        </w:rPr>
        <w:sectPr w:rsidR="0044590A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4590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4590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4590A" w:rsidRDefault="004459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4590A" w:rsidRDefault="00095B1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4590A" w:rsidRDefault="00095B1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4590A" w:rsidRDefault="00095B1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4590A" w:rsidRDefault="00095B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44590A" w:rsidRDefault="00095B12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4590A" w:rsidRDefault="00095B12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44590A" w:rsidRDefault="00095B12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4590A" w:rsidRDefault="00095B12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4590A" w:rsidRDefault="00095B1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4590A" w:rsidRDefault="00095B1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4590A" w:rsidRDefault="00095B1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4590A" w:rsidRDefault="00095B12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4590A" w:rsidRDefault="00095B1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44590A" w:rsidRDefault="00095B1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44590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4590A" w:rsidRDefault="00095B1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44590A" w:rsidRDefault="00095B1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44590A" w:rsidRDefault="00095B12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4590A" w:rsidRDefault="00095B1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44590A" w:rsidRDefault="00095B12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44590A" w:rsidRDefault="00095B12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4590A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4590A" w:rsidRDefault="00095B12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44590A" w:rsidRDefault="00095B1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4590A" w:rsidRDefault="00095B1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4590A" w:rsidRDefault="00095B12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4590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4590A" w:rsidRDefault="00095B12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4590A" w:rsidRDefault="00095B1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44590A" w:rsidRDefault="0044590A">
      <w:pPr>
        <w:pStyle w:val="Zkladntext"/>
        <w:ind w:left="0"/>
        <w:jc w:val="left"/>
        <w:rPr>
          <w:b/>
        </w:rPr>
      </w:pPr>
    </w:p>
    <w:p w:rsidR="0044590A" w:rsidRDefault="0086177B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7AE3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4590A" w:rsidRDefault="0044590A">
      <w:pPr>
        <w:pStyle w:val="Zkladntext"/>
        <w:ind w:left="0"/>
        <w:jc w:val="left"/>
        <w:rPr>
          <w:b/>
        </w:rPr>
      </w:pPr>
    </w:p>
    <w:p w:rsidR="0044590A" w:rsidRDefault="0044590A">
      <w:pPr>
        <w:pStyle w:val="Zkladntext"/>
        <w:spacing w:before="12"/>
        <w:ind w:left="0"/>
        <w:jc w:val="left"/>
        <w:rPr>
          <w:b/>
          <w:sz w:val="13"/>
        </w:rPr>
      </w:pPr>
    </w:p>
    <w:p w:rsidR="0044590A" w:rsidRDefault="00095B1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44590A" w:rsidRDefault="0044590A">
      <w:pPr>
        <w:rPr>
          <w:sz w:val="16"/>
        </w:rPr>
        <w:sectPr w:rsidR="0044590A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4590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4590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4459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4590A" w:rsidRDefault="00095B12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44590A" w:rsidRDefault="00095B12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4590A" w:rsidRDefault="00095B12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44590A" w:rsidRDefault="00095B1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44590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4590A" w:rsidRDefault="00095B12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4590A" w:rsidRDefault="00095B1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4590A" w:rsidRDefault="00095B12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4590A" w:rsidRDefault="00095B1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4590A" w:rsidRDefault="00095B12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4590A" w:rsidRDefault="00095B1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4590A" w:rsidRDefault="00095B12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4590A" w:rsidRDefault="00095B1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44590A" w:rsidRDefault="00095B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4590A" w:rsidRDefault="00095B1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4590A" w:rsidRDefault="00095B12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44590A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4590A" w:rsidRDefault="00095B12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4590A" w:rsidRDefault="00095B12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4590A" w:rsidRDefault="00095B12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44590A" w:rsidRDefault="00095B12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4590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4590A" w:rsidRDefault="00095B12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4590A" w:rsidRDefault="00095B1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4590A" w:rsidRDefault="00095B12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4590A" w:rsidRDefault="00095B12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4590A" w:rsidRDefault="00095B1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4590A" w:rsidRDefault="00095B12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4590A" w:rsidRDefault="00095B1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4590A" w:rsidRDefault="00095B1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4590A" w:rsidRDefault="00095B1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44590A" w:rsidRDefault="00095B12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4590A" w:rsidRDefault="00095B1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4590A" w:rsidRDefault="00095B1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4590A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44590A" w:rsidRDefault="0044590A">
      <w:pPr>
        <w:rPr>
          <w:sz w:val="20"/>
        </w:rPr>
        <w:sectPr w:rsidR="0044590A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4590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4590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4590A" w:rsidRDefault="00095B1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4590A" w:rsidRDefault="00095B1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4590A" w:rsidRDefault="00095B12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44590A" w:rsidRDefault="00095B1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4590A" w:rsidRDefault="00095B12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4590A" w:rsidRDefault="00095B12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4590A" w:rsidRDefault="00095B1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4590A" w:rsidRDefault="00095B1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4590A" w:rsidRDefault="00095B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44590A" w:rsidRDefault="00095B12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4590A" w:rsidRDefault="00095B1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44590A" w:rsidRDefault="00095B1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4590A" w:rsidRDefault="00095B1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4590A" w:rsidRDefault="00095B12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44590A" w:rsidRDefault="00095B1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4590A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4590A" w:rsidRDefault="00095B12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4590A" w:rsidRDefault="00095B12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4590A" w:rsidRDefault="00095B12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4590A" w:rsidRDefault="00095B12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4590A" w:rsidRDefault="00095B1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4590A" w:rsidRDefault="00095B12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4590A" w:rsidRDefault="00095B1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44590A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4590A" w:rsidRDefault="00095B1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4590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4590A" w:rsidRDefault="00095B12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44590A" w:rsidRDefault="0044590A">
      <w:pPr>
        <w:rPr>
          <w:sz w:val="20"/>
        </w:rPr>
        <w:sectPr w:rsidR="0044590A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4590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4590A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4590A" w:rsidRDefault="004459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4459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4590A" w:rsidRDefault="00095B12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4459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590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4590A" w:rsidRDefault="00095B12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4590A" w:rsidRDefault="00095B1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4590A" w:rsidRDefault="00095B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4590A" w:rsidRDefault="00095B1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4590A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4590A" w:rsidRDefault="00095B12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4590A" w:rsidRDefault="00095B1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4590A" w:rsidRDefault="00095B1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44590A" w:rsidRDefault="00095B1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4590A" w:rsidRDefault="00095B12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4590A" w:rsidRDefault="00095B12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4590A" w:rsidRDefault="00095B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4590A" w:rsidRDefault="00095B12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4590A" w:rsidRDefault="00095B1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4590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44590A" w:rsidRDefault="00095B12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4590A" w:rsidRDefault="00095B12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4590A" w:rsidRDefault="00095B12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44590A" w:rsidRDefault="00095B1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4590A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4590A" w:rsidRDefault="00095B12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4590A" w:rsidRDefault="00095B12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44590A" w:rsidRDefault="0044590A">
      <w:pPr>
        <w:rPr>
          <w:sz w:val="20"/>
        </w:rPr>
        <w:sectPr w:rsidR="0044590A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4590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4590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4590A" w:rsidRDefault="00095B12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4590A" w:rsidRDefault="00095B12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4590A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4590A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4590A" w:rsidRDefault="00095B1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4590A" w:rsidRDefault="00095B12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4590A" w:rsidRDefault="00095B1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4590A" w:rsidRDefault="00095B12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4590A" w:rsidRDefault="00095B1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4590A" w:rsidRDefault="00095B1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44590A" w:rsidRDefault="00095B1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4590A" w:rsidRDefault="00095B12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4590A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4590A" w:rsidRDefault="00095B12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4590A" w:rsidRDefault="00095B1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4590A" w:rsidRDefault="00095B1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4590A" w:rsidRDefault="00095B1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4590A" w:rsidRDefault="00095B12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4590A" w:rsidRDefault="0044590A">
      <w:pPr>
        <w:rPr>
          <w:sz w:val="20"/>
        </w:rPr>
        <w:sectPr w:rsidR="0044590A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4590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4590A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4590A" w:rsidRDefault="00095B12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4590A" w:rsidRDefault="00095B1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4590A" w:rsidRDefault="00095B12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4590A" w:rsidRDefault="00095B1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4590A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4590A" w:rsidRDefault="00095B12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4590A" w:rsidRDefault="00095B1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4590A" w:rsidRDefault="00095B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4590A" w:rsidRDefault="00095B1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4590A" w:rsidRDefault="00095B1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4590A" w:rsidRDefault="00095B12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4590A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4590A" w:rsidRDefault="00095B1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44590A" w:rsidRDefault="00095B1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4590A" w:rsidRDefault="00095B12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4590A" w:rsidRDefault="00095B12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4590A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44590A" w:rsidRDefault="0086177B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771E9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4590A" w:rsidRDefault="0044590A">
      <w:pPr>
        <w:pStyle w:val="Zkladntext"/>
        <w:ind w:left="0"/>
        <w:jc w:val="left"/>
      </w:pPr>
    </w:p>
    <w:p w:rsidR="0044590A" w:rsidRDefault="0044590A">
      <w:pPr>
        <w:pStyle w:val="Zkladntext"/>
        <w:spacing w:before="12"/>
        <w:ind w:left="0"/>
        <w:jc w:val="left"/>
        <w:rPr>
          <w:sz w:val="13"/>
        </w:rPr>
      </w:pPr>
    </w:p>
    <w:p w:rsidR="0044590A" w:rsidRDefault="00095B1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44590A" w:rsidRDefault="0044590A">
      <w:pPr>
        <w:rPr>
          <w:sz w:val="16"/>
        </w:rPr>
        <w:sectPr w:rsidR="0044590A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4590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4590A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4590A" w:rsidRDefault="004459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4590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4590A" w:rsidRDefault="00095B1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4590A" w:rsidRDefault="00095B12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44590A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4590A" w:rsidRDefault="00095B1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4590A" w:rsidRDefault="00095B12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44590A" w:rsidRDefault="00095B1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4590A" w:rsidRDefault="00095B12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4590A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4590A" w:rsidRDefault="00095B1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4590A" w:rsidRDefault="0044590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4590A" w:rsidRDefault="00095B1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4590A" w:rsidRDefault="0044590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4590A" w:rsidRDefault="00095B12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4590A" w:rsidRDefault="00095B1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4590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4590A" w:rsidRDefault="0044590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4590A" w:rsidRDefault="00095B1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4590A" w:rsidRDefault="0044590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4590A" w:rsidRDefault="00095B1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4590A" w:rsidRDefault="00095B1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44590A" w:rsidRDefault="00095B12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4590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4590A" w:rsidRDefault="00095B12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4590A" w:rsidRDefault="00095B1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4590A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44590A" w:rsidRDefault="00095B1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4590A" w:rsidRDefault="0044590A">
      <w:pPr>
        <w:spacing w:line="265" w:lineRule="exact"/>
        <w:rPr>
          <w:sz w:val="20"/>
        </w:rPr>
        <w:sectPr w:rsidR="0044590A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4590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095B1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4590A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44590A" w:rsidRDefault="004459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4459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4590A" w:rsidRDefault="00095B12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44590A" w:rsidRDefault="00095B12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4590A" w:rsidRDefault="004459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95B12" w:rsidRDefault="00095B12"/>
    <w:sectPr w:rsidR="00095B12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12" w:rsidRDefault="00095B12">
      <w:r>
        <w:separator/>
      </w:r>
    </w:p>
  </w:endnote>
  <w:endnote w:type="continuationSeparator" w:id="0">
    <w:p w:rsidR="00095B12" w:rsidRDefault="0009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0A" w:rsidRDefault="0086177B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90A" w:rsidRDefault="00095B12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177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44590A" w:rsidRDefault="00095B12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177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12" w:rsidRDefault="00095B12">
      <w:r>
        <w:separator/>
      </w:r>
    </w:p>
  </w:footnote>
  <w:footnote w:type="continuationSeparator" w:id="0">
    <w:p w:rsidR="00095B12" w:rsidRDefault="0009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029"/>
    <w:multiLevelType w:val="hybridMultilevel"/>
    <w:tmpl w:val="BC80EED2"/>
    <w:lvl w:ilvl="0" w:tplc="9E349A7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46990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58A500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A6E1F8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98C9A8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BFE2DB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0A8ACA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5F461E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282B5D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7377992"/>
    <w:multiLevelType w:val="hybridMultilevel"/>
    <w:tmpl w:val="6C2E8FFC"/>
    <w:lvl w:ilvl="0" w:tplc="2D88090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7EE4FBA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2132E32E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FA4CC244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339C402A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E8DA7764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C97652F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460CBCA4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59FA636E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28033134"/>
    <w:multiLevelType w:val="hybridMultilevel"/>
    <w:tmpl w:val="C7BAD126"/>
    <w:lvl w:ilvl="0" w:tplc="28B2BD1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E34C91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77E6380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B584205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DEF2678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EF64A4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C69491F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89C49F9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C4F45DB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429D310E"/>
    <w:multiLevelType w:val="hybridMultilevel"/>
    <w:tmpl w:val="2CF0506E"/>
    <w:lvl w:ilvl="0" w:tplc="F7844C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F884A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D0C706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E4A8BC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70C30F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C6A7F4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B9C805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3ACCEA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4CA53A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2AF73BA"/>
    <w:multiLevelType w:val="hybridMultilevel"/>
    <w:tmpl w:val="E81E8A28"/>
    <w:lvl w:ilvl="0" w:tplc="A43ACE5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C6097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0D64A4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29ACBA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BF829B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78EC29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8BAF05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73CC42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B2A56B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1BE340E"/>
    <w:multiLevelType w:val="hybridMultilevel"/>
    <w:tmpl w:val="77C2D358"/>
    <w:lvl w:ilvl="0" w:tplc="86C253A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186AE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FA252A8">
      <w:numFmt w:val="bullet"/>
      <w:lvlText w:val="-"/>
      <w:lvlJc w:val="left"/>
      <w:pPr>
        <w:ind w:left="123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6588950">
      <w:numFmt w:val="bullet"/>
      <w:lvlText w:val="•"/>
      <w:lvlJc w:val="left"/>
      <w:pPr>
        <w:ind w:left="2325" w:hanging="286"/>
      </w:pPr>
      <w:rPr>
        <w:rFonts w:hint="default"/>
        <w:lang w:val="cs-CZ" w:eastAsia="en-US" w:bidi="ar-SA"/>
      </w:rPr>
    </w:lvl>
    <w:lvl w:ilvl="4" w:tplc="61E276A6">
      <w:numFmt w:val="bullet"/>
      <w:lvlText w:val="•"/>
      <w:lvlJc w:val="left"/>
      <w:pPr>
        <w:ind w:left="3410" w:hanging="286"/>
      </w:pPr>
      <w:rPr>
        <w:rFonts w:hint="default"/>
        <w:lang w:val="cs-CZ" w:eastAsia="en-US" w:bidi="ar-SA"/>
      </w:rPr>
    </w:lvl>
    <w:lvl w:ilvl="5" w:tplc="3F588130">
      <w:numFmt w:val="bullet"/>
      <w:lvlText w:val="•"/>
      <w:lvlJc w:val="left"/>
      <w:pPr>
        <w:ind w:left="4495" w:hanging="286"/>
      </w:pPr>
      <w:rPr>
        <w:rFonts w:hint="default"/>
        <w:lang w:val="cs-CZ" w:eastAsia="en-US" w:bidi="ar-SA"/>
      </w:rPr>
    </w:lvl>
    <w:lvl w:ilvl="6" w:tplc="7C6A6090">
      <w:numFmt w:val="bullet"/>
      <w:lvlText w:val="•"/>
      <w:lvlJc w:val="left"/>
      <w:pPr>
        <w:ind w:left="5580" w:hanging="286"/>
      </w:pPr>
      <w:rPr>
        <w:rFonts w:hint="default"/>
        <w:lang w:val="cs-CZ" w:eastAsia="en-US" w:bidi="ar-SA"/>
      </w:rPr>
    </w:lvl>
    <w:lvl w:ilvl="7" w:tplc="E95C36F4">
      <w:numFmt w:val="bullet"/>
      <w:lvlText w:val="•"/>
      <w:lvlJc w:val="left"/>
      <w:pPr>
        <w:ind w:left="6665" w:hanging="286"/>
      </w:pPr>
      <w:rPr>
        <w:rFonts w:hint="default"/>
        <w:lang w:val="cs-CZ" w:eastAsia="en-US" w:bidi="ar-SA"/>
      </w:rPr>
    </w:lvl>
    <w:lvl w:ilvl="8" w:tplc="92BCB8FA">
      <w:numFmt w:val="bullet"/>
      <w:lvlText w:val="•"/>
      <w:lvlJc w:val="left"/>
      <w:pPr>
        <w:ind w:left="7750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70B518E0"/>
    <w:multiLevelType w:val="hybridMultilevel"/>
    <w:tmpl w:val="EDCAE2A0"/>
    <w:lvl w:ilvl="0" w:tplc="D81404F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86E36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8DE0E6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B4830C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1228C8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8E864B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74C565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5FA2E4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4B0920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99E6346"/>
    <w:multiLevelType w:val="hybridMultilevel"/>
    <w:tmpl w:val="867E06CA"/>
    <w:lvl w:ilvl="0" w:tplc="E3FCC71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24E25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56EF5D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926B2D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35E57A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81CBC5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5269DA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B8ED8C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6D6C84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E05583C"/>
    <w:multiLevelType w:val="hybridMultilevel"/>
    <w:tmpl w:val="823CDBE2"/>
    <w:lvl w:ilvl="0" w:tplc="2A92765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741CF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00E4AC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F982CF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FC0FAA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BC06DF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8DC85D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3A6110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654711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0A"/>
    <w:rsid w:val="00095B12"/>
    <w:rsid w:val="0044590A"/>
    <w:rsid w:val="008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91C174-0C66-461C-A672-A9225B9A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5039</Words>
  <Characters>29732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2024-02-07T14:15:00Z</dcterms:created>
  <dcterms:modified xsi:type="dcterms:W3CDTF">2024-02-07T14:15:00Z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2024-02-07T00:00:00Z</vt:filetime>
  </property>
</Properties>
</file>