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D3CFD" w14:textId="7B1031CA" w:rsidR="00266A1F" w:rsidRPr="0052390C" w:rsidRDefault="00266A1F" w:rsidP="00266A1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EA8E783" wp14:editId="60C670EB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762380E" w14:textId="77777777" w:rsidR="00266A1F" w:rsidRDefault="00266A1F" w:rsidP="00266A1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8E783" id="officeArt object" o:spid="_x0000_s1026" style="position:absolute;left:0;text-align:left;margin-left:424.7pt;margin-top:0;width:113.5pt;height:49.1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" o:allowincell="f" filled="f" stroked="f" strokeweight="1pt">
                <v:textbox inset="4.23mm,4.23mm,4.23mm,4.23mm">
                  <w:txbxContent>
                    <w:p w14:paraId="1762380E" w14:textId="77777777" w:rsidR="00266A1F" w:rsidRDefault="00266A1F" w:rsidP="00266A1F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5A6E8C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1F2C1E">
        <w:rPr>
          <w:rFonts w:ascii="Arial" w:hAnsi="Arial" w:cs="Arial"/>
          <w:b/>
          <w:bCs/>
          <w:sz w:val="28"/>
          <w:szCs w:val="28"/>
          <w:shd w:val="clear" w:color="auto" w:fill="FFFFFF"/>
        </w:rPr>
        <w:t>14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CC6442">
        <w:rPr>
          <w:rFonts w:ascii="Arial" w:hAnsi="Arial" w:cs="Arial"/>
          <w:b/>
          <w:bCs/>
          <w:sz w:val="28"/>
          <w:szCs w:val="28"/>
          <w:shd w:val="clear" w:color="auto" w:fill="FFFFFF"/>
        </w:rPr>
        <w:t>21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044813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CC6442">
        <w:rPr>
          <w:rFonts w:ascii="Arial" w:hAnsi="Arial" w:cs="Arial"/>
          <w:b/>
          <w:bCs/>
          <w:sz w:val="28"/>
          <w:szCs w:val="28"/>
          <w:shd w:val="clear" w:color="auto" w:fill="FFFFFF"/>
        </w:rPr>
        <w:t>3</w:t>
      </w:r>
      <w:r w:rsidR="001F2C1E">
        <w:rPr>
          <w:rFonts w:ascii="Arial" w:hAnsi="Arial" w:cs="Arial"/>
          <w:b/>
          <w:bCs/>
          <w:sz w:val="28"/>
          <w:szCs w:val="28"/>
          <w:shd w:val="clear" w:color="auto" w:fill="FFFFFF"/>
        </w:rPr>
        <w:t>6</w:t>
      </w:r>
      <w:r w:rsidR="005A6E8C">
        <w:rPr>
          <w:rFonts w:ascii="Arial" w:hAnsi="Arial" w:cs="Arial"/>
          <w:b/>
          <w:bCs/>
          <w:sz w:val="28"/>
          <w:szCs w:val="28"/>
          <w:shd w:val="clear" w:color="auto" w:fill="FFFFFF"/>
        </w:rPr>
        <w:t>S</w:t>
      </w:r>
    </w:p>
    <w:p w14:paraId="4CE98FD3" w14:textId="744BE01E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na pořízení</w:t>
      </w:r>
      <w:r>
        <w:rPr>
          <w:rFonts w:ascii="Arial" w:hAnsi="Arial" w:cs="Arial"/>
          <w:sz w:val="16"/>
          <w:szCs w:val="16"/>
          <w:shd w:val="clear" w:color="auto" w:fill="FFFFFF"/>
        </w:rPr>
        <w:t>/provoz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dotykového panelu </w:t>
      </w:r>
      <w:r w:rsidRPr="00575CFB">
        <w:rPr>
          <w:rFonts w:ascii="Arial" w:hAnsi="Arial" w:cs="Arial"/>
          <w:b/>
          <w:bCs/>
          <w:sz w:val="16"/>
          <w:szCs w:val="16"/>
          <w:shd w:val="clear" w:color="auto" w:fill="FFFFFF"/>
        </w:rPr>
        <w:t>ÁMOS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vision</w:t>
      </w:r>
      <w:r w:rsidR="00353C1E">
        <w:rPr>
          <w:rFonts w:ascii="Arial" w:hAnsi="Arial" w:cs="Arial"/>
          <w:sz w:val="16"/>
          <w:szCs w:val="16"/>
          <w:shd w:val="clear" w:color="auto" w:fill="FFFFFF"/>
        </w:rPr>
        <w:t>/Senior</w:t>
      </w:r>
    </w:p>
    <w:p w14:paraId="373F6A4B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(dále jen „Smlouva“) </w:t>
      </w:r>
    </w:p>
    <w:p w14:paraId="16DD9484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D975A8D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279C1D1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540D4CA9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1D42D227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2784E515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305511F9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4A9F51E7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5D15D997" w14:textId="77777777" w:rsidR="00266A1F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692585A1" w14:textId="52E9F90E" w:rsidR="00870FCD" w:rsidRDefault="00870FCD" w:rsidP="00B9120C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14027BAC" w14:textId="37384320" w:rsidR="00870FCD" w:rsidRDefault="001F2C1E" w:rsidP="00870FCD">
      <w:pPr>
        <w:jc w:val="center"/>
        <w:rPr>
          <w:rFonts w:ascii="Arial" w:eastAsia="Arial Unicode MS" w:hAnsi="Arial" w:cs="Arial"/>
          <w:b/>
          <w:bCs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1F2C1E">
        <w:rPr>
          <w:rFonts w:ascii="Arial" w:eastAsia="Arial Unicode MS" w:hAnsi="Arial" w:cs="Arial"/>
          <w:b/>
          <w:bCs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Sociální služby města Havlíčkova Brodu</w:t>
      </w:r>
    </w:p>
    <w:p w14:paraId="1B2E23A8" w14:textId="0EEFC1A4" w:rsidR="00B9120C" w:rsidRPr="00870FCD" w:rsidRDefault="00B9120C" w:rsidP="00870FCD">
      <w:pPr>
        <w:jc w:val="center"/>
        <w:rPr>
          <w:rFonts w:ascii="Arial" w:eastAsia="Arial Unicode MS" w:hAnsi="Arial" w:cs="Arial"/>
          <w:b/>
          <w:bCs/>
          <w:color w:val="000000" w:themeColor="text1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70188467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, DIČ: 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CZ70188467</w:t>
      </w:r>
    </w:p>
    <w:p w14:paraId="337F3385" w14:textId="5372F0DE" w:rsidR="00C3792E" w:rsidRDefault="00266A1F" w:rsidP="00266A1F">
      <w:pPr>
        <w:jc w:val="center"/>
        <w:rPr>
          <w:rFonts w:ascii="Helvetica Neue" w:eastAsia="Arial Unicode MS" w:hAnsi="Helvetica Neue" w:cs="Arial Unicode MS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4DA8">
        <w:rPr>
          <w:rFonts w:ascii="Arial" w:hAnsi="Arial" w:cs="Arial"/>
          <w:sz w:val="16"/>
          <w:szCs w:val="16"/>
          <w:shd w:val="clear" w:color="auto" w:fill="FFFFFF"/>
        </w:rPr>
        <w:t xml:space="preserve">se </w:t>
      </w:r>
      <w:r w:rsidRPr="00A54DA8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sídlem</w:t>
      </w:r>
      <w:r w:rsidR="007E7A33">
        <w:rPr>
          <w:rFonts w:ascii="Helvetica Neue" w:eastAsia="Arial Unicode MS" w:hAnsi="Helvetica Neue" w:cs="Arial Unicode MS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1F2C1E" w:rsidRPr="001F2C1E">
        <w:rPr>
          <w:rFonts w:ascii="Helvetica Neue" w:eastAsia="Arial Unicode MS" w:hAnsi="Helvetica Neue" w:cs="Arial Unicode MS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Reynkova</w:t>
      </w:r>
      <w:proofErr w:type="spellEnd"/>
      <w:r w:rsidR="001F2C1E" w:rsidRPr="001F2C1E">
        <w:rPr>
          <w:rFonts w:ascii="Helvetica Neue" w:eastAsia="Arial Unicode MS" w:hAnsi="Helvetica Neue" w:cs="Arial Unicode MS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3643, 580 01 Havlíčkův Brod</w:t>
      </w:r>
    </w:p>
    <w:p w14:paraId="74409B5B" w14:textId="23E880CD" w:rsidR="00B9120C" w:rsidRDefault="00B9120C" w:rsidP="00266A1F">
      <w:pPr>
        <w:jc w:val="center"/>
        <w:rPr>
          <w:rFonts w:ascii="Helvetica Neue" w:eastAsia="Arial Unicode MS" w:hAnsi="Helvetica Neue" w:cs="Arial Unicode MS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</w:t>
      </w:r>
      <w:r w:rsidR="00634D2A">
        <w:rPr>
          <w:rFonts w:ascii="Arial" w:hAnsi="Arial" w:cs="Arial"/>
          <w:sz w:val="16"/>
          <w:szCs w:val="16"/>
          <w:shd w:val="clear" w:color="auto" w:fill="FFFFFF"/>
        </w:rPr>
        <w:t>Krajského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soudu v</w:t>
      </w:r>
      <w:r w:rsidR="00CC6442">
        <w:rPr>
          <w:rFonts w:ascii="Arial" w:hAnsi="Arial" w:cs="Arial"/>
          <w:sz w:val="16"/>
          <w:szCs w:val="16"/>
          <w:shd w:val="clear" w:color="auto" w:fill="FFFFFF"/>
        </w:rPr>
        <w:t> Hradci Králové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spisová značka </w:t>
      </w:r>
      <w:proofErr w:type="spellStart"/>
      <w:r w:rsidR="006F6B76">
        <w:rPr>
          <w:rFonts w:ascii="Arial" w:hAnsi="Arial" w:cs="Arial"/>
          <w:sz w:val="16"/>
          <w:szCs w:val="16"/>
          <w:shd w:val="clear" w:color="auto" w:fill="FFFFFF"/>
        </w:rPr>
        <w:t>Pr</w:t>
      </w:r>
      <w:proofErr w:type="spellEnd"/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189</w:t>
      </w:r>
    </w:p>
    <w:p w14:paraId="5A8FE7EB" w14:textId="47E4F3B8" w:rsidR="00266A1F" w:rsidRDefault="00266A1F" w:rsidP="00266A1F">
      <w:pPr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7E73DA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zastoupená</w:t>
      </w:r>
      <w:r w:rsidR="001E5BDB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</w:rPr>
        <w:t>Mgr. Magdal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énou</w:t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</w:rPr>
        <w:t xml:space="preserve"> Kufrov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ou</w:t>
      </w:r>
      <w:r w:rsidR="00E37559" w:rsidRPr="00E37559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="006F6B76">
        <w:rPr>
          <w:rFonts w:ascii="Arial" w:hAnsi="Arial" w:cs="Arial"/>
          <w:sz w:val="16"/>
          <w:szCs w:val="16"/>
          <w:shd w:val="clear" w:color="auto" w:fill="FFFFFF"/>
        </w:rPr>
        <w:t>ředite</w:t>
      </w:r>
      <w:r w:rsidR="00044813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CC6442">
        <w:rPr>
          <w:rFonts w:ascii="Arial" w:hAnsi="Arial" w:cs="Arial"/>
          <w:sz w:val="16"/>
          <w:szCs w:val="16"/>
          <w:shd w:val="clear" w:color="auto" w:fill="FFFFFF"/>
        </w:rPr>
        <w:t>kou</w:t>
      </w:r>
    </w:p>
    <w:p w14:paraId="308F691D" w14:textId="08C04C4A" w:rsidR="003006CD" w:rsidRPr="00BB6846" w:rsidRDefault="003006CD" w:rsidP="00266A1F">
      <w:pPr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Gotham Light" w:hAnsi="Gotham Light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 xml:space="preserve">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BB6846">
        <w:rPr>
          <w:rFonts w:ascii="Gotham Light" w:hAnsi="Gotham Light"/>
          <w:sz w:val="16"/>
          <w:szCs w:val="16"/>
          <w:shd w:val="clear" w:color="auto" w:fill="FFFFFF"/>
          <w:rtl/>
        </w:rPr>
        <w:t>“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>)</w:t>
      </w:r>
    </w:p>
    <w:p w14:paraId="4FCC32F6" w14:textId="4F272FF8" w:rsidR="00266A1F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4DE2AE72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13DBFC4F" w14:textId="5650EEF3" w:rsidR="00266A1F" w:rsidRPr="00686CF6" w:rsidRDefault="009B0B51" w:rsidP="00686CF6">
      <w:pPr>
        <w:pStyle w:val="Odstavecseseznamem"/>
        <w:numPr>
          <w:ilvl w:val="0"/>
          <w:numId w:val="5"/>
        </w:numPr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Objednatel tímto závazně objednává dotykový panel </w:t>
      </w:r>
      <w:r w:rsidRPr="00575CFB">
        <w:rPr>
          <w:rFonts w:ascii="Arial" w:hAnsi="Arial" w:cs="Arial"/>
          <w:b/>
          <w:bCs/>
          <w:sz w:val="16"/>
          <w:szCs w:val="16"/>
          <w:shd w:val="clear" w:color="auto" w:fill="FFFFFF"/>
          <w:lang w:val="cs-CZ" w:eastAsia="cs-CZ"/>
        </w:rPr>
        <w:t>ÁMOS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vision</w:t>
      </w:r>
      <w:r w:rsidR="00353C1E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/Senior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“)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s prodlouženou zárukou na dobu </w:t>
      </w:r>
      <w:r w:rsidRPr="0046560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4 </w:t>
      </w:r>
      <w:r w:rsidRPr="00465600">
        <w:rPr>
          <w:rFonts w:ascii="Arial" w:hAnsi="Arial" w:cs="Arial"/>
          <w:sz w:val="16"/>
          <w:szCs w:val="16"/>
          <w:shd w:val="clear" w:color="auto" w:fill="FFFFFF"/>
          <w:lang w:val="cs-CZ"/>
        </w:rPr>
        <w:t>let, včetně aplikace s licencí a souvisejících služeb (dále jen „</w:t>
      </w:r>
      <w:r w:rsidRPr="0046560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software</w:t>
      </w:r>
      <w:r w:rsidRPr="00465600">
        <w:rPr>
          <w:rFonts w:ascii="Arial" w:hAnsi="Arial" w:cs="Arial"/>
          <w:sz w:val="16"/>
          <w:szCs w:val="16"/>
          <w:shd w:val="clear" w:color="auto" w:fill="FFFFFF"/>
          <w:lang w:val="cs-CZ"/>
        </w:rPr>
        <w:t>”).</w:t>
      </w:r>
    </w:p>
    <w:p w14:paraId="796B156C" w14:textId="77777777" w:rsidR="00266A1F" w:rsidRPr="00BB6846" w:rsidRDefault="00266A1F" w:rsidP="00266A1F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</w:p>
    <w:p w14:paraId="1C21CF51" w14:textId="7C41A5A1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Poskytovatel se zavazuje hardware dodat objednateli </w:t>
      </w:r>
      <w:r w:rsidR="003E3E38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do 30.4.2024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a provést jeho instalaci včetn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ě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software.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0B3B074" w14:textId="225027D0" w:rsidR="00266A1F" w:rsidRPr="00990F46" w:rsidRDefault="00AB7E40" w:rsidP="00990F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v případě objednávky Objednatelem po uplynutí doby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4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let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software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cenu, která nebude vyšší, než je uvedeno v Ceníku služeb,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který je nedílnou součástí této smlouvy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  <w:r w:rsidR="00990F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266A1F" w:rsidRPr="00990F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nimi.</w:t>
      </w:r>
    </w:p>
    <w:p w14:paraId="28851ABF" w14:textId="11C50223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Poskytovatele: Milan Mikš,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777441747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milan.miks@inpublic.cz </w:t>
      </w:r>
    </w:p>
    <w:p w14:paraId="155FEB9A" w14:textId="67F45EA2" w:rsidR="00266A1F" w:rsidRPr="00BB6846" w:rsidRDefault="00266A1F" w:rsidP="00C727D4">
      <w:pPr>
        <w:pStyle w:val="Odstavecseseznamem"/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Objednatele:</w:t>
      </w:r>
      <w:r w:rsidR="00EF0D1E" w:rsidRPr="00A54DA8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  <w:lang w:val="cs-CZ"/>
        </w:rPr>
        <w:t>Mgr. Magdalena Kufrová</w:t>
      </w:r>
      <w:r w:rsidRPr="00A54DA8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</w:p>
    <w:p w14:paraId="1BDE4119" w14:textId="681253AA" w:rsidR="00266A1F" w:rsidRPr="00BB6846" w:rsidRDefault="00266A1F" w:rsidP="00266A1F">
      <w:pPr>
        <w:pStyle w:val="Odstavecseseznamem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  <w:lang w:val="cs-CZ"/>
        </w:rPr>
        <w:t>728462989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  <w:lang w:val="cs-CZ"/>
        </w:rPr>
        <w:t>kufrova@ssmhb.cz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</w:p>
    <w:p w14:paraId="387420DE" w14:textId="4764A3A8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 Objednatele v souvislosti s touto Smlouvou a dále, že se zněním této Smlouvy souhlasí</w:t>
      </w:r>
      <w:r w:rsidR="00A9178F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všechny údaje v ní uvedené jsou pravdivé a správné.</w:t>
      </w:r>
    </w:p>
    <w:p w14:paraId="41B0DB21" w14:textId="65EFDF9A" w:rsidR="00B9120C" w:rsidRPr="006F6B76" w:rsidRDefault="00266A1F" w:rsidP="006F6B7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hardware, které bude Objednatel využívat </w:t>
      </w:r>
      <w:r w:rsidR="00044813">
        <w:rPr>
          <w:rFonts w:ascii="Arial" w:hAnsi="Arial" w:cs="Arial"/>
          <w:sz w:val="16"/>
          <w:szCs w:val="16"/>
          <w:shd w:val="clear" w:color="auto" w:fill="FFFFFF"/>
          <w:lang w:val="cs-CZ"/>
        </w:rPr>
        <w:t>je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04481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AB5D5A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ks,</w:t>
      </w:r>
      <w:r w:rsidR="00C3792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C3792E">
        <w:rPr>
          <w:rFonts w:ascii="Arial" w:hAnsi="Arial" w:cs="Arial"/>
          <w:sz w:val="16"/>
          <w:szCs w:val="16"/>
          <w:shd w:val="clear" w:color="auto" w:fill="FFFFFF"/>
          <w:lang w:val="cs-CZ"/>
        </w:rPr>
        <w:t>a to na adrese</w:t>
      </w:r>
      <w:r w:rsidR="00353C1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3006CD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určené </w:t>
      </w:r>
      <w:r w:rsidR="00353C1E">
        <w:rPr>
          <w:rFonts w:ascii="Arial" w:hAnsi="Arial" w:cs="Arial"/>
          <w:sz w:val="16"/>
          <w:szCs w:val="16"/>
          <w:shd w:val="clear" w:color="auto" w:fill="FFFFFF"/>
          <w:lang w:val="cs-CZ"/>
        </w:rPr>
        <w:t>Obj</w:t>
      </w:r>
      <w:r w:rsidR="00F71157">
        <w:rPr>
          <w:rFonts w:ascii="Arial" w:hAnsi="Arial" w:cs="Arial"/>
          <w:sz w:val="16"/>
          <w:szCs w:val="16"/>
          <w:shd w:val="clear" w:color="auto" w:fill="FFFFFF"/>
          <w:lang w:val="cs-CZ"/>
        </w:rPr>
        <w:t>e</w:t>
      </w:r>
      <w:r w:rsidR="00353C1E">
        <w:rPr>
          <w:rFonts w:ascii="Arial" w:hAnsi="Arial" w:cs="Arial"/>
          <w:sz w:val="16"/>
          <w:szCs w:val="16"/>
          <w:shd w:val="clear" w:color="auto" w:fill="FFFFFF"/>
          <w:lang w:val="cs-CZ"/>
        </w:rPr>
        <w:t>dnatele</w:t>
      </w:r>
      <w:r w:rsidR="0037412B">
        <w:rPr>
          <w:rFonts w:ascii="Arial" w:hAnsi="Arial" w:cs="Arial"/>
          <w:sz w:val="16"/>
          <w:szCs w:val="16"/>
          <w:shd w:val="clear" w:color="auto" w:fill="FFFFFF"/>
          <w:lang w:val="cs-CZ"/>
        </w:rPr>
        <w:t>m.</w:t>
      </w:r>
    </w:p>
    <w:p w14:paraId="40ABE3E5" w14:textId="38B45B0C" w:rsidR="00266A1F" w:rsidRPr="00BB6846" w:rsidRDefault="009B0B51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Objednatel převzetím a uhrazením ceny dle bodu č. </w:t>
      </w:r>
      <w:r w:rsidR="00990F46">
        <w:rPr>
          <w:rFonts w:ascii="Arial" w:hAnsi="Arial" w:cs="Arial"/>
          <w:sz w:val="16"/>
          <w:szCs w:val="16"/>
          <w:shd w:val="clear" w:color="auto" w:fill="FFFFFF"/>
          <w:lang w:val="cs-CZ"/>
        </w:rPr>
        <w:t>8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získává hardware do svého vlastnictví.</w:t>
      </w:r>
      <w:r w:rsidR="00266A1F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14D120E5" w14:textId="2634FD04" w:rsidR="00266A1F" w:rsidRDefault="00266A1F" w:rsidP="007E7A33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Cena </w:t>
      </w:r>
      <w:r w:rsidR="00C2082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</w:t>
      </w:r>
      <w:r w:rsidRPr="007E7A3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A9178F">
        <w:rPr>
          <w:rFonts w:ascii="Arial" w:hAnsi="Arial" w:cs="Arial"/>
          <w:sz w:val="16"/>
          <w:szCs w:val="16"/>
          <w:shd w:val="clear" w:color="auto" w:fill="FFFFFF"/>
          <w:lang w:val="cs-CZ"/>
        </w:rPr>
        <w:t>včetně instalace</w:t>
      </w:r>
      <w:r w:rsidR="0043349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dopravy</w:t>
      </w:r>
      <w:r w:rsidR="00A9178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 w:rsidR="001F2C1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111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1F2C1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487</w:t>
      </w:r>
      <w:r w:rsidR="00A9178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,</w:t>
      </w:r>
      <w:r w:rsidR="001F2C1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 w:rsidR="0004481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1F2C1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134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4481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9</w:t>
      </w:r>
      <w:r w:rsidR="009B0B51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465600">
        <w:rPr>
          <w:rFonts w:ascii="Arial" w:hAnsi="Arial" w:cs="Arial"/>
          <w:sz w:val="16"/>
          <w:szCs w:val="16"/>
          <w:shd w:val="clear" w:color="auto" w:fill="FFFFFF"/>
          <w:lang w:val="cs-CZ"/>
        </w:rPr>
        <w:t>bude uhrazena na základě daňového dokladu vystaveného Poskytovatelem.</w:t>
      </w:r>
    </w:p>
    <w:p w14:paraId="29EBE0A4" w14:textId="77777777" w:rsidR="00CC6442" w:rsidRDefault="00044813" w:rsidP="00CC6442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Dodání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podkladov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é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de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sky pod hardware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je zdarma.</w:t>
      </w:r>
    </w:p>
    <w:p w14:paraId="6B89D03A" w14:textId="6F46FE80" w:rsidR="008B55EC" w:rsidRPr="00CC6442" w:rsidRDefault="001F2C1E" w:rsidP="00CC6442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Cena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software </w:t>
      </w:r>
      <w:r w:rsidRPr="005200D3">
        <w:rPr>
          <w:rFonts w:ascii="Arial" w:hAnsi="Arial" w:cs="Arial"/>
          <w:sz w:val="16"/>
          <w:szCs w:val="16"/>
          <w:shd w:val="clear" w:color="auto" w:fill="FFFFFF"/>
          <w:lang w:val="cs-CZ"/>
        </w:rPr>
        <w:t>na 4 roky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32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231,40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bude uhrazena na základě daňového dokladu vystaveného Poskytovatelem.</w:t>
      </w:r>
    </w:p>
    <w:p w14:paraId="11B390A9" w14:textId="157D6D0E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</w:t>
      </w:r>
      <w:r w:rsidR="007E7A33">
        <w:rPr>
          <w:rFonts w:ascii="Arial" w:hAnsi="Arial" w:cs="Arial"/>
          <w:sz w:val="16"/>
          <w:szCs w:val="16"/>
          <w:shd w:val="clear" w:color="auto" w:fill="FFFFFF"/>
          <w:lang w:val="cs-CZ"/>
        </w:rPr>
        <w:t>tel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souhlasí se zveřejněním této Smlouvy v Registru smluv.</w:t>
      </w:r>
    </w:p>
    <w:p w14:paraId="30C15752" w14:textId="50B6640B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 vyhotoveních, z nichž každá smluvní strana obdrží po jednom. Smluvní strany prohlašují, že si smlouvu přečetly, že nebyla sepsána v</w:t>
      </w:r>
      <w:r w:rsidR="00A9178F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tísni</w:t>
      </w:r>
      <w:r w:rsidR="00A9178F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ani za jinak nápadně nevýhodných podmínek a na důkaz toho připojují své podpisy.</w:t>
      </w:r>
    </w:p>
    <w:p w14:paraId="66B639DB" w14:textId="1B0887CA" w:rsidR="00353C1E" w:rsidRDefault="00266A1F" w:rsidP="00353C1E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  <w:bookmarkEnd w:id="1"/>
    </w:p>
    <w:p w14:paraId="362B7113" w14:textId="77777777" w:rsidR="001A45B4" w:rsidRPr="001A45B4" w:rsidRDefault="001A45B4" w:rsidP="001A45B4">
      <w:pPr>
        <w:spacing w:after="120"/>
        <w:jc w:val="both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684EC653" w14:textId="1C0A41B0" w:rsidR="00AB7E40" w:rsidRDefault="00266A1F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   V Praze dne 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01.02</w:t>
      </w:r>
      <w:r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4</w:t>
      </w:r>
      <w:r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044813"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 Havlíčkově Brodě</w:t>
      </w:r>
      <w:r w:rsidR="00AE1EF4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dne 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0</w:t>
      </w:r>
      <w:r w:rsidR="003E3E38">
        <w:rPr>
          <w:rFonts w:ascii="Arial" w:hAnsi="Arial" w:cs="Arial"/>
          <w:sz w:val="16"/>
          <w:szCs w:val="16"/>
          <w:shd w:val="clear" w:color="auto" w:fill="FFFFFF"/>
        </w:rPr>
        <w:t>8</w:t>
      </w:r>
      <w:r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02</w:t>
      </w:r>
      <w:r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1F2C1E">
        <w:rPr>
          <w:rFonts w:ascii="Arial" w:hAnsi="Arial" w:cs="Arial"/>
          <w:sz w:val="16"/>
          <w:szCs w:val="16"/>
          <w:shd w:val="clear" w:color="auto" w:fill="FFFFFF"/>
        </w:rPr>
        <w:t>4</w:t>
      </w:r>
    </w:p>
    <w:p w14:paraId="7D900B45" w14:textId="77777777" w:rsidR="00353C1E" w:rsidRDefault="00353C1E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246CD35" w14:textId="77777777" w:rsidR="00927F5E" w:rsidRDefault="00927F5E" w:rsidP="00266A1F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1344FFF9" w14:textId="15226C99" w:rsidR="00266A1F" w:rsidRDefault="00266A1F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  za Poskytovatele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3361BA25" w14:textId="0BA39BA4" w:rsidR="00CC6442" w:rsidRPr="001F2C1E" w:rsidRDefault="00266A1F" w:rsidP="001F2C1E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Ing. Zdeněk Kříž, jednatel                                                                    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1F2C1E" w:rsidRPr="001F2C1E">
        <w:rPr>
          <w:rFonts w:ascii="Arial" w:hAnsi="Arial" w:cs="Arial"/>
          <w:sz w:val="16"/>
          <w:szCs w:val="16"/>
          <w:shd w:val="clear" w:color="auto" w:fill="FFFFFF"/>
        </w:rPr>
        <w:t>Mgr. Magdalena Kufrová</w:t>
      </w:r>
      <w:r w:rsidR="007E61B4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="005C285F">
        <w:rPr>
          <w:rFonts w:ascii="Arial" w:hAnsi="Arial" w:cs="Arial"/>
          <w:sz w:val="16"/>
          <w:szCs w:val="16"/>
          <w:shd w:val="clear" w:color="auto" w:fill="FFFFFF"/>
        </w:rPr>
        <w:t>ředitel</w:t>
      </w:r>
      <w:r w:rsidR="00CC6442">
        <w:rPr>
          <w:rFonts w:ascii="Arial" w:hAnsi="Arial" w:cs="Arial"/>
          <w:sz w:val="16"/>
          <w:szCs w:val="16"/>
          <w:shd w:val="clear" w:color="auto" w:fill="FFFFFF"/>
        </w:rPr>
        <w:t>ka</w:t>
      </w:r>
      <w:r>
        <w:br w:type="page"/>
      </w:r>
      <w:bookmarkEnd w:id="0"/>
    </w:p>
    <w:p w14:paraId="7A5541E5" w14:textId="0A59D58A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33CDF2AA" w14:textId="77777777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EE342FD" w14:textId="77777777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5770A116" w14:textId="77777777" w:rsidR="00575CFB" w:rsidRPr="00DA121C" w:rsidRDefault="00575CFB" w:rsidP="00575CF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 xml:space="preserve">Linux </w:t>
      </w:r>
    </w:p>
    <w:p w14:paraId="16E0B8B7" w14:textId="77777777" w:rsidR="00575CFB" w:rsidRPr="003C03A5" w:rsidRDefault="00575CFB" w:rsidP="00575CFB">
      <w:pPr>
        <w:pStyle w:val="Body"/>
        <w:rPr>
          <w:rFonts w:ascii="Arial" w:hAnsi="Arial" w:cs="Arial"/>
          <w:sz w:val="16"/>
          <w:szCs w:val="16"/>
        </w:rPr>
      </w:pPr>
    </w:p>
    <w:p w14:paraId="461AF14A" w14:textId="77777777" w:rsidR="00575CFB" w:rsidRPr="003C03A5" w:rsidRDefault="00575CFB" w:rsidP="00575CFB">
      <w:pPr>
        <w:pStyle w:val="Body"/>
        <w:rPr>
          <w:rFonts w:ascii="Arial" w:hAnsi="Arial" w:cs="Arial"/>
          <w:sz w:val="16"/>
          <w:szCs w:val="16"/>
        </w:rPr>
      </w:pPr>
      <w:r w:rsidRPr="00575CFB">
        <w:rPr>
          <w:rFonts w:ascii="Arial" w:hAnsi="Arial" w:cs="Arial"/>
          <w:b/>
          <w:bCs/>
          <w:sz w:val="16"/>
          <w:szCs w:val="16"/>
        </w:rPr>
        <w:t>1)</w:t>
      </w:r>
      <w:r w:rsidRPr="003C03A5">
        <w:rPr>
          <w:rFonts w:ascii="Arial" w:hAnsi="Arial" w:cs="Arial"/>
          <w:sz w:val="16"/>
          <w:szCs w:val="16"/>
        </w:rPr>
        <w:t xml:space="preserve"> Na panelu je spuštěna aplikace</w:t>
      </w:r>
      <w:r>
        <w:rPr>
          <w:rFonts w:ascii="Arial" w:hAnsi="Arial" w:cs="Arial"/>
          <w:sz w:val="16"/>
          <w:szCs w:val="16"/>
        </w:rPr>
        <w:t xml:space="preserve"> ÁMOS</w:t>
      </w:r>
      <w:r w:rsidRPr="003C03A5">
        <w:rPr>
          <w:rFonts w:ascii="Arial" w:hAnsi="Arial" w:cs="Arial"/>
          <w:sz w:val="16"/>
          <w:szCs w:val="16"/>
        </w:rPr>
        <w:t>, která zpřístupňuje požadované informace např. z internetu, online aplikací a</w:t>
      </w:r>
      <w:r>
        <w:rPr>
          <w:rFonts w:ascii="Arial" w:hAnsi="Arial" w:cs="Arial"/>
          <w:sz w:val="16"/>
          <w:szCs w:val="16"/>
        </w:rPr>
        <w:t xml:space="preserve"> </w:t>
      </w:r>
      <w:r w:rsidRPr="003C03A5">
        <w:rPr>
          <w:rFonts w:ascii="Arial" w:hAnsi="Arial" w:cs="Arial"/>
          <w:sz w:val="16"/>
          <w:szCs w:val="16"/>
        </w:rPr>
        <w:t>nebo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</w:r>
      <w:r w:rsidRPr="00575CFB">
        <w:rPr>
          <w:rFonts w:ascii="Arial" w:hAnsi="Arial" w:cs="Arial"/>
          <w:b/>
          <w:bCs/>
          <w:sz w:val="16"/>
          <w:szCs w:val="16"/>
        </w:rPr>
        <w:t>2)</w:t>
      </w:r>
      <w:r w:rsidRPr="003C03A5">
        <w:rPr>
          <w:rFonts w:ascii="Arial" w:hAnsi="Arial" w:cs="Arial"/>
          <w:sz w:val="16"/>
          <w:szCs w:val="16"/>
        </w:rPr>
        <w:t xml:space="preserve"> Panel může být doplněn o vzdálenou správu panelu a jejich digitálního obsahu, která umožňuje přehrávání médií (obrázky, videa, animace) na obrazovce panelu v době jeho nevyužívání. Panel je provozován a řízen bez nutnosti instalace jakéhokoliv software na straně uživatele. </w:t>
      </w:r>
    </w:p>
    <w:p w14:paraId="12A76F30" w14:textId="77777777" w:rsidR="00575CFB" w:rsidRPr="003C03A5" w:rsidRDefault="00575CFB" w:rsidP="00575CFB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</w:r>
      <w:r w:rsidRPr="00575CFB">
        <w:rPr>
          <w:rFonts w:ascii="Arial" w:hAnsi="Arial" w:cs="Arial"/>
          <w:b/>
          <w:bCs/>
          <w:sz w:val="16"/>
          <w:szCs w:val="16"/>
        </w:rPr>
        <w:t>3)</w:t>
      </w:r>
      <w:r w:rsidRPr="003C03A5">
        <w:rPr>
          <w:rFonts w:ascii="Arial" w:hAnsi="Arial" w:cs="Arial"/>
          <w:sz w:val="16"/>
          <w:szCs w:val="16"/>
        </w:rPr>
        <w:t xml:space="preserve"> Internetový prohlížeč̌ je zabezpečený s podporou záložek. Ovládání je zajištěno</w:t>
      </w:r>
      <w:r>
        <w:rPr>
          <w:rFonts w:ascii="Arial" w:hAnsi="Arial" w:cs="Arial"/>
          <w:sz w:val="16"/>
          <w:szCs w:val="16"/>
        </w:rPr>
        <w:t xml:space="preserve"> </w:t>
      </w:r>
      <w:r w:rsidRPr="003C03A5">
        <w:rPr>
          <w:rFonts w:ascii="Arial" w:hAnsi="Arial" w:cs="Arial"/>
          <w:sz w:val="16"/>
          <w:szCs w:val="16"/>
        </w:rPr>
        <w:t xml:space="preserve">virtuální klávesnicí. Při delší neaktivitě dojde k automatickému přesměrování na domovskou stránku. </w:t>
      </w:r>
    </w:p>
    <w:p w14:paraId="3C614CF8" w14:textId="77777777" w:rsidR="00575CFB" w:rsidRPr="003C03A5" w:rsidRDefault="00575CFB" w:rsidP="00575CFB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</w:r>
      <w:r w:rsidRPr="00575CFB">
        <w:rPr>
          <w:rFonts w:ascii="Arial" w:hAnsi="Arial" w:cs="Arial"/>
          <w:b/>
          <w:bCs/>
          <w:sz w:val="16"/>
          <w:szCs w:val="16"/>
        </w:rPr>
        <w:t>4)</w:t>
      </w:r>
      <w:r w:rsidRPr="003C03A5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Úvodní </w:t>
      </w:r>
      <w:r w:rsidRPr="003C03A5">
        <w:rPr>
          <w:rFonts w:ascii="Arial" w:hAnsi="Arial" w:cs="Arial"/>
          <w:sz w:val="16"/>
          <w:szCs w:val="16"/>
        </w:rPr>
        <w:t xml:space="preserve">obrazovka – grafika obrazovky je optimalizována pro dotykové ovládání a přehledně vede uživatele </w:t>
      </w:r>
      <w:r>
        <w:rPr>
          <w:rFonts w:ascii="Arial" w:hAnsi="Arial" w:cs="Arial"/>
          <w:sz w:val="16"/>
          <w:szCs w:val="16"/>
        </w:rPr>
        <w:t xml:space="preserve">v </w:t>
      </w:r>
      <w:r w:rsidRPr="003C03A5">
        <w:rPr>
          <w:rFonts w:ascii="Arial" w:hAnsi="Arial" w:cs="Arial"/>
          <w:sz w:val="16"/>
          <w:szCs w:val="16"/>
        </w:rPr>
        <w:t xml:space="preserve">obsahu, který se mu nabízí. </w:t>
      </w:r>
    </w:p>
    <w:p w14:paraId="7BD29956" w14:textId="77777777" w:rsidR="00575CFB" w:rsidRPr="008E1EBE" w:rsidRDefault="00575CFB" w:rsidP="00575CF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</w:r>
      <w:r w:rsidRPr="00575CFB">
        <w:rPr>
          <w:rFonts w:ascii="Arial" w:hAnsi="Arial" w:cs="Arial"/>
          <w:b/>
          <w:bCs/>
          <w:sz w:val="16"/>
          <w:szCs w:val="16"/>
        </w:rPr>
        <w:t>5)</w:t>
      </w:r>
      <w:r w:rsidRPr="003C03A5">
        <w:rPr>
          <w:rFonts w:ascii="Arial" w:hAnsi="Arial" w:cs="Arial"/>
          <w:sz w:val="16"/>
          <w:szCs w:val="16"/>
        </w:rPr>
        <w:t xml:space="preserve"> </w:t>
      </w:r>
      <w:r w:rsidRPr="008E1EBE">
        <w:rPr>
          <w:rFonts w:ascii="Arial" w:hAnsi="Arial" w:cs="Arial"/>
          <w:sz w:val="16"/>
          <w:szCs w:val="16"/>
        </w:rPr>
        <w:t>Přehled podporovaných formátů přehrávaných médií:</w:t>
      </w:r>
    </w:p>
    <w:p w14:paraId="2BCEE30F" w14:textId="595170E0" w:rsidR="00A9178F" w:rsidRDefault="00575CFB" w:rsidP="00575CF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</w:rPr>
        <w:t>v</w:t>
      </w:r>
      <w:r w:rsidRPr="008E1EBE">
        <w:rPr>
          <w:rFonts w:ascii="Arial" w:hAnsi="Arial" w:cs="Arial"/>
          <w:sz w:val="16"/>
          <w:szCs w:val="16"/>
        </w:rPr>
        <w:t>idea (mp4, avi)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obrázky (jpg, png)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webové stránky (HTML, PHP, ASP, JSP); streamované video</w:t>
      </w:r>
      <w:r>
        <w:rPr>
          <w:rFonts w:ascii="Arial" w:hAnsi="Arial" w:cs="Arial"/>
          <w:sz w:val="16"/>
          <w:szCs w:val="16"/>
        </w:rPr>
        <w:t>.</w:t>
      </w:r>
      <w:r w:rsidR="00A9178F">
        <w:rPr>
          <w:rFonts w:ascii="Arial" w:hAnsi="Arial" w:cs="Arial"/>
          <w:sz w:val="16"/>
          <w:szCs w:val="16"/>
          <w:lang w:val="it-IT"/>
        </w:rPr>
        <w:t xml:space="preserve"> </w:t>
      </w:r>
    </w:p>
    <w:p w14:paraId="3AE976DA" w14:textId="77777777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7CF2BDAC" w14:textId="5B131F49" w:rsidR="00575CFB" w:rsidRPr="00575CFB" w:rsidRDefault="00575CFB" w:rsidP="00575CFB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7) </w:t>
      </w:r>
      <w:r w:rsidRPr="00575CFB">
        <w:rPr>
          <w:rFonts w:ascii="Arial" w:hAnsi="Arial" w:cs="Arial"/>
          <w:sz w:val="16"/>
          <w:szCs w:val="16"/>
          <w:shd w:val="clear" w:color="auto" w:fill="FFFFFF"/>
        </w:rPr>
        <w:t>Webová aplikace je s</w:t>
      </w:r>
      <w:r w:rsidRPr="00EF0DBE">
        <w:rPr>
          <w:rFonts w:ascii="Arial" w:hAnsi="Arial" w:cs="Arial"/>
          <w:sz w:val="16"/>
          <w:szCs w:val="16"/>
          <w:shd w:val="clear" w:color="auto" w:fill="FFFFFF"/>
        </w:rPr>
        <w:t>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29815476" w14:textId="02283654" w:rsidR="00575CFB" w:rsidRPr="00223A93" w:rsidRDefault="00575CFB" w:rsidP="00575CFB">
      <w:pPr>
        <w:outlineLvl w:val="3"/>
        <w:rPr>
          <w:rFonts w:ascii="Arial" w:hAnsi="Arial" w:cs="Arial"/>
          <w:sz w:val="16"/>
          <w:szCs w:val="16"/>
          <w:lang w:val="it-IT"/>
        </w:rPr>
      </w:pPr>
    </w:p>
    <w:p w14:paraId="61920B22" w14:textId="5FC1622A" w:rsidR="00A9178F" w:rsidRPr="00223A93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2C7B1C4A" w14:textId="63E0F16F" w:rsidR="007E58FB" w:rsidRPr="008569D6" w:rsidRDefault="001F2C1E" w:rsidP="001F2C1E">
      <w:pPr>
        <w:spacing w:after="100" w:afterAutospacing="1"/>
        <w:ind w:right="-1"/>
        <w:jc w:val="center"/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479B2230" wp14:editId="59DB3C85">
            <wp:extent cx="6059805" cy="3578087"/>
            <wp:effectExtent l="0" t="0" r="0" b="3810"/>
            <wp:docPr id="1908228166" name="Obrázek 1" descr="Obsah obrázku text, snímek obrazovky, Mobilní telefon,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28166" name="Obrázek 1" descr="Obsah obrázku text, snímek obrazovky, Mobilní telefon, Webové stránky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197" cy="36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5B56" w14:textId="77777777" w:rsidR="00575CFB" w:rsidRDefault="00575CFB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0F3D30B" w14:textId="77777777" w:rsidR="00575CFB" w:rsidRDefault="00575CFB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14DC0EF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E463C63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6740AA4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7F13295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2B9C8BA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A8D37AD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DA088AA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259ED5D" w14:textId="77777777" w:rsidR="001F2C1E" w:rsidRDefault="001F2C1E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435406B" w14:textId="77777777" w:rsidR="00575CFB" w:rsidRDefault="00575CFB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3D335F7" w14:textId="09F50D95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38CA34E6" w14:textId="77777777" w:rsidR="00A9178F" w:rsidRDefault="00A9178F" w:rsidP="00A9178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405C322C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Hardware: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>Provedení:</w:t>
      </w:r>
    </w:p>
    <w:p w14:paraId="2BFD9AED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LCD + dotykový senzor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materiál ocelový plech</w:t>
      </w:r>
    </w:p>
    <w:p w14:paraId="3B2D40E0" w14:textId="019416C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rozlišení FullHD</w:t>
      </w:r>
      <w:r w:rsidRPr="004019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procesor min. intel QuadCore</w:t>
      </w:r>
    </w:p>
    <w:p w14:paraId="521EB5DA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orientace na výšku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operační paměť min. 4 GB DDR4 SO-DIMM</w:t>
      </w:r>
    </w:p>
    <w:p w14:paraId="7F335C49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pozorovací úhly 178° / 178°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ú</w:t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ložiště min. 128 GB mSATA SSD</w:t>
      </w:r>
    </w:p>
    <w:p w14:paraId="70685287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sklo bezpečnostní kalené</w:t>
      </w:r>
    </w:p>
    <w:p w14:paraId="6D33088A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dotykový senzor, kapacitní multitouch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b/>
          <w:bCs/>
          <w:sz w:val="16"/>
          <w:szCs w:val="16"/>
        </w:rPr>
        <w:t>Uchycení:</w:t>
      </w:r>
    </w:p>
    <w:p w14:paraId="59DB8DF1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povrchová úprava lakován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í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montáž na stěnu</w:t>
      </w:r>
    </w:p>
    <w:p w14:paraId="56E14179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barevné provedení RAL 7016</w:t>
      </w:r>
    </w:p>
    <w:p w14:paraId="1A99A084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provedení antivandal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b/>
          <w:bCs/>
          <w:sz w:val="16"/>
          <w:szCs w:val="16"/>
        </w:rPr>
        <w:t>Napájení</w:t>
      </w:r>
      <w:r>
        <w:rPr>
          <w:rFonts w:ascii="Arial" w:hAnsi="Arial" w:cs="Arial"/>
          <w:b/>
          <w:bCs/>
          <w:sz w:val="16"/>
          <w:szCs w:val="16"/>
        </w:rPr>
        <w:t>:</w:t>
      </w:r>
    </w:p>
    <w:p w14:paraId="12AFAE77" w14:textId="77777777" w:rsidR="00A9178F" w:rsidRPr="00EA1ABE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podmínky 16/7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230 V / 50 HZ (odběr dle zvolené konfigurace od 90 W)</w:t>
      </w:r>
    </w:p>
    <w:p w14:paraId="78C4BBC8" w14:textId="77777777" w:rsidR="00A9178F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teploty 0 °C až 40 °C</w:t>
      </w:r>
    </w:p>
    <w:p w14:paraId="2EE3F896" w14:textId="18A02DB7" w:rsidR="00686CF6" w:rsidRPr="004019B3" w:rsidRDefault="00A9178F" w:rsidP="00A9178F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rozměry 1500x71</w:t>
      </w:r>
      <w:r w:rsidR="003F19ED">
        <w:rPr>
          <w:rFonts w:ascii="Arial" w:hAnsi="Arial" w:cs="Arial"/>
          <w:sz w:val="16"/>
          <w:szCs w:val="16"/>
          <w:shd w:val="clear" w:color="auto" w:fill="FFFFFF"/>
        </w:rPr>
        <w:t>5</w:t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x110mm</w:t>
      </w:r>
    </w:p>
    <w:p w14:paraId="7AC45F84" w14:textId="77777777" w:rsidR="00686CF6" w:rsidRDefault="00686CF6" w:rsidP="00686CF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5A9140AA" w14:textId="77777777" w:rsidR="00686CF6" w:rsidRDefault="00686CF6" w:rsidP="00686CF6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116AA163" w14:textId="77777777" w:rsidR="00686CF6" w:rsidRPr="004019B3" w:rsidRDefault="00686CF6" w:rsidP="00686CF6">
      <w:pPr>
        <w:pStyle w:val="Text"/>
        <w:numPr>
          <w:ilvl w:val="0"/>
          <w:numId w:val="9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42BE0E75" w14:textId="77777777" w:rsidR="00686CF6" w:rsidRDefault="00686CF6" w:rsidP="00686CF6">
      <w:pPr>
        <w:pStyle w:val="Text"/>
        <w:numPr>
          <w:ilvl w:val="0"/>
          <w:numId w:val="9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panel, pro přihlášení do webové aplikace</w:t>
      </w:r>
    </w:p>
    <w:p w14:paraId="103D80E3" w14:textId="77777777" w:rsidR="00686CF6" w:rsidRPr="00A558B1" w:rsidRDefault="00686CF6" w:rsidP="00686CF6">
      <w:pPr>
        <w:pStyle w:val="Text"/>
        <w:numPr>
          <w:ilvl w:val="1"/>
          <w:numId w:val="9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22864AE6" w14:textId="77777777" w:rsidR="00686CF6" w:rsidRPr="00A558B1" w:rsidRDefault="00686CF6" w:rsidP="00686CF6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4F42982" w14:textId="77777777" w:rsidR="00686CF6" w:rsidRDefault="00686CF6" w:rsidP="00686CF6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6BFEC9E1" wp14:editId="2893BA52">
            <wp:extent cx="4682606" cy="2380686"/>
            <wp:effectExtent l="0" t="0" r="381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80" cy="24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0C6E" w14:textId="77777777" w:rsidR="00686CF6" w:rsidRDefault="00686CF6" w:rsidP="00686CF6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4019B3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Elektrická přípojka a internet</w:t>
      </w: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76E75549" w14:textId="088EDE9C" w:rsidR="0078783A" w:rsidRDefault="00686CF6" w:rsidP="00686CF6">
      <w:pPr>
        <w:rPr>
          <w:rFonts w:ascii="Gotham" w:hAnsi="Gotham"/>
          <w:color w:val="3F3D3F"/>
          <w:sz w:val="14"/>
          <w:szCs w:val="14"/>
        </w:rPr>
      </w:pPr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 termínu instalace je nutné garantovat již připravené vedení elektrické energie (dostačující jedna zásuvka) a aktivní internetové konektivity (UTP kabel s konektorem nebo zásuvka RJ45), které je instalováno v místech tak, aby bylo obrazovkou esteticky zakryto. Napájení́ 230 V doporučujeme se samostatným jištěním 10 A, vedené́ kabelem CYKY 3x1,5.</w:t>
      </w:r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>Elektrickou přípojku a vedení internetu si připravuje Objednatel a to tak, aby bylo připravené do data instalace. Je možné́ využit stávající́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zásuvky 230 V, které́ jsou v blízkosti do 2 m od místa, kde bude panel umístěn a nebude nijak zasahovat do podkladové́ desky nebo panelu. V rámci instalace bude trasa k zásuvce tzv. vylištována našimi techniky. To samé platí pro internetovou zásuvku.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Doporučená rychlost internetu ideálně 10+ Mbps. Při využití Wi-Fi je potřeba zajistit co nejblíže access point k panelu.</w:t>
      </w:r>
      <w:r w:rsidR="0078783A">
        <w:rPr>
          <w:rFonts w:ascii="Gotham" w:hAnsi="Gotham"/>
          <w:color w:val="3F3D3F"/>
          <w:sz w:val="14"/>
          <w:szCs w:val="14"/>
        </w:rPr>
        <w:t xml:space="preserve"> </w:t>
      </w:r>
    </w:p>
    <w:p w14:paraId="23BFD432" w14:textId="77777777" w:rsidR="0078783A" w:rsidRDefault="0078783A" w:rsidP="0078783A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2607285" w14:textId="7A72C6EC" w:rsidR="0078783A" w:rsidRPr="00686CF6" w:rsidRDefault="00686CF6" w:rsidP="00686CF6">
      <w:pP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84C53"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ozměry pro přípravu místa:</w:t>
      </w:r>
    </w:p>
    <w:p w14:paraId="1B51A033" w14:textId="2B0119FD" w:rsidR="00397DB3" w:rsidRPr="00686CF6" w:rsidRDefault="0039295E" w:rsidP="00686CF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44EC3FE" wp14:editId="0ED7A105">
            <wp:extent cx="3167269" cy="2759363"/>
            <wp:effectExtent l="0" t="0" r="0" b="0"/>
            <wp:docPr id="817765038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5038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04" cy="28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DB3" w:rsidRPr="00686CF6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65B54" w14:textId="77777777" w:rsidR="004C1D29" w:rsidRDefault="004C1D29">
      <w:r>
        <w:separator/>
      </w:r>
    </w:p>
  </w:endnote>
  <w:endnote w:type="continuationSeparator" w:id="0">
    <w:p w14:paraId="00FBF20C" w14:textId="77777777" w:rsidR="004C1D29" w:rsidRDefault="004C1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Gotham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AB00" w14:textId="77B07A91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 xml:space="preserve">Smlouva o spolupráci </w:t>
    </w:r>
    <w:r w:rsidR="005A6E8C">
      <w:rPr>
        <w:rFonts w:ascii="Gotham Light" w:hAnsi="Gotham Light"/>
        <w:sz w:val="16"/>
        <w:szCs w:val="16"/>
      </w:rPr>
      <w:t>24</w:t>
    </w:r>
    <w:r>
      <w:rPr>
        <w:rFonts w:ascii="Gotham Light" w:hAnsi="Gotham Light"/>
        <w:sz w:val="16"/>
        <w:szCs w:val="16"/>
      </w:rPr>
      <w:t>/</w:t>
    </w:r>
    <w:r w:rsidR="001F2C1E">
      <w:rPr>
        <w:rFonts w:ascii="Gotham Light" w:hAnsi="Gotham Light"/>
        <w:sz w:val="16"/>
        <w:szCs w:val="16"/>
      </w:rPr>
      <w:t>14</w:t>
    </w:r>
    <w:r>
      <w:rPr>
        <w:rFonts w:ascii="Gotham Light" w:hAnsi="Gotham Light"/>
        <w:sz w:val="16"/>
        <w:szCs w:val="16"/>
      </w:rPr>
      <w:t>/</w:t>
    </w:r>
    <w:r w:rsidR="00CC6442">
      <w:rPr>
        <w:rFonts w:ascii="Gotham Light" w:hAnsi="Gotham Light"/>
        <w:sz w:val="16"/>
        <w:szCs w:val="16"/>
      </w:rPr>
      <w:t>21</w:t>
    </w:r>
    <w:r>
      <w:rPr>
        <w:rFonts w:ascii="Gotham Light" w:hAnsi="Gotham Light"/>
        <w:sz w:val="16"/>
        <w:szCs w:val="16"/>
      </w:rPr>
      <w:t>/</w:t>
    </w:r>
    <w:r w:rsidR="005A6E8C">
      <w:rPr>
        <w:rFonts w:ascii="Gotham Light" w:hAnsi="Gotham Light"/>
        <w:sz w:val="16"/>
        <w:szCs w:val="16"/>
      </w:rPr>
      <w:t>0</w:t>
    </w:r>
    <w:r w:rsidR="00CC6442">
      <w:rPr>
        <w:rFonts w:ascii="Gotham Light" w:hAnsi="Gotham Light"/>
        <w:sz w:val="16"/>
        <w:szCs w:val="16"/>
      </w:rPr>
      <w:t>3</w:t>
    </w:r>
    <w:r w:rsidR="001F2C1E">
      <w:rPr>
        <w:rFonts w:ascii="Gotham Light" w:hAnsi="Gotham Light"/>
        <w:sz w:val="16"/>
        <w:szCs w:val="16"/>
      </w:rPr>
      <w:t>6</w:t>
    </w:r>
    <w:r w:rsidR="005A6E8C">
      <w:rPr>
        <w:rFonts w:ascii="Gotham Light" w:hAnsi="Gotham Light"/>
        <w:sz w:val="16"/>
        <w:szCs w:val="16"/>
      </w:rPr>
      <w:t>S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7F2F5" w14:textId="77777777" w:rsidR="004C1D29" w:rsidRDefault="004C1D29">
      <w:r>
        <w:separator/>
      </w:r>
    </w:p>
  </w:footnote>
  <w:footnote w:type="continuationSeparator" w:id="0">
    <w:p w14:paraId="69098647" w14:textId="77777777" w:rsidR="004C1D29" w:rsidRDefault="004C1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9C5F02"/>
    <w:multiLevelType w:val="hybridMultilevel"/>
    <w:tmpl w:val="4DAAF8C6"/>
    <w:lvl w:ilvl="0" w:tplc="4F328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75355588">
    <w:abstractNumId w:val="0"/>
  </w:num>
  <w:num w:numId="2" w16cid:durableId="234241337">
    <w:abstractNumId w:val="8"/>
  </w:num>
  <w:num w:numId="3" w16cid:durableId="1067916810">
    <w:abstractNumId w:val="5"/>
  </w:num>
  <w:num w:numId="4" w16cid:durableId="881986376">
    <w:abstractNumId w:val="7"/>
  </w:num>
  <w:num w:numId="5" w16cid:durableId="1323239925">
    <w:abstractNumId w:val="3"/>
  </w:num>
  <w:num w:numId="6" w16cid:durableId="560605535">
    <w:abstractNumId w:val="1"/>
  </w:num>
  <w:num w:numId="7" w16cid:durableId="1806046473">
    <w:abstractNumId w:val="2"/>
  </w:num>
  <w:num w:numId="8" w16cid:durableId="620499359">
    <w:abstractNumId w:val="6"/>
  </w:num>
  <w:num w:numId="9" w16cid:durableId="11370642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5FE8"/>
    <w:rsid w:val="00007D40"/>
    <w:rsid w:val="00017B56"/>
    <w:rsid w:val="00020C12"/>
    <w:rsid w:val="000216A1"/>
    <w:rsid w:val="000230C7"/>
    <w:rsid w:val="0002311B"/>
    <w:rsid w:val="00030013"/>
    <w:rsid w:val="0003021D"/>
    <w:rsid w:val="000314DE"/>
    <w:rsid w:val="00032BA6"/>
    <w:rsid w:val="000409E8"/>
    <w:rsid w:val="00044813"/>
    <w:rsid w:val="000465DC"/>
    <w:rsid w:val="00050619"/>
    <w:rsid w:val="000534FE"/>
    <w:rsid w:val="0006475C"/>
    <w:rsid w:val="000656A5"/>
    <w:rsid w:val="00066AEF"/>
    <w:rsid w:val="00083D24"/>
    <w:rsid w:val="00090457"/>
    <w:rsid w:val="00093C56"/>
    <w:rsid w:val="0009437B"/>
    <w:rsid w:val="00095048"/>
    <w:rsid w:val="000962ED"/>
    <w:rsid w:val="000A6370"/>
    <w:rsid w:val="000D1052"/>
    <w:rsid w:val="000E24F3"/>
    <w:rsid w:val="000E5C55"/>
    <w:rsid w:val="00104BB2"/>
    <w:rsid w:val="00114EB8"/>
    <w:rsid w:val="00122BC5"/>
    <w:rsid w:val="00123940"/>
    <w:rsid w:val="00132396"/>
    <w:rsid w:val="00132AAE"/>
    <w:rsid w:val="00135BB3"/>
    <w:rsid w:val="001422A9"/>
    <w:rsid w:val="00143196"/>
    <w:rsid w:val="00147B0D"/>
    <w:rsid w:val="00150A62"/>
    <w:rsid w:val="00150DB9"/>
    <w:rsid w:val="001525F6"/>
    <w:rsid w:val="00154512"/>
    <w:rsid w:val="00163C20"/>
    <w:rsid w:val="001727AC"/>
    <w:rsid w:val="001801CB"/>
    <w:rsid w:val="00190A9D"/>
    <w:rsid w:val="00191FB9"/>
    <w:rsid w:val="0019296E"/>
    <w:rsid w:val="001A0FC7"/>
    <w:rsid w:val="001A1403"/>
    <w:rsid w:val="001A1931"/>
    <w:rsid w:val="001A45B4"/>
    <w:rsid w:val="001A4EA3"/>
    <w:rsid w:val="001A5821"/>
    <w:rsid w:val="001B159F"/>
    <w:rsid w:val="001B5933"/>
    <w:rsid w:val="001C3CE7"/>
    <w:rsid w:val="001C6417"/>
    <w:rsid w:val="001C7BF8"/>
    <w:rsid w:val="001D7564"/>
    <w:rsid w:val="001E5BDB"/>
    <w:rsid w:val="001F2C1E"/>
    <w:rsid w:val="001F4C2A"/>
    <w:rsid w:val="001F703B"/>
    <w:rsid w:val="002018E9"/>
    <w:rsid w:val="002140F3"/>
    <w:rsid w:val="0021702E"/>
    <w:rsid w:val="002202D4"/>
    <w:rsid w:val="00221CE1"/>
    <w:rsid w:val="00221D56"/>
    <w:rsid w:val="00223A93"/>
    <w:rsid w:val="002342C3"/>
    <w:rsid w:val="0024193B"/>
    <w:rsid w:val="00245458"/>
    <w:rsid w:val="002479FA"/>
    <w:rsid w:val="00250457"/>
    <w:rsid w:val="00255A57"/>
    <w:rsid w:val="00256045"/>
    <w:rsid w:val="0026139B"/>
    <w:rsid w:val="00266A1F"/>
    <w:rsid w:val="00272D2B"/>
    <w:rsid w:val="00280D50"/>
    <w:rsid w:val="00285EE2"/>
    <w:rsid w:val="0028709A"/>
    <w:rsid w:val="002A2118"/>
    <w:rsid w:val="002A334E"/>
    <w:rsid w:val="002A42C6"/>
    <w:rsid w:val="002A6F05"/>
    <w:rsid w:val="002B2201"/>
    <w:rsid w:val="002B7AD2"/>
    <w:rsid w:val="002C0ED5"/>
    <w:rsid w:val="002C0EEF"/>
    <w:rsid w:val="002D708C"/>
    <w:rsid w:val="002E28EA"/>
    <w:rsid w:val="002E5339"/>
    <w:rsid w:val="002E5F22"/>
    <w:rsid w:val="002F37FA"/>
    <w:rsid w:val="003006CD"/>
    <w:rsid w:val="0030137A"/>
    <w:rsid w:val="00301391"/>
    <w:rsid w:val="0030482D"/>
    <w:rsid w:val="00304D3A"/>
    <w:rsid w:val="00311360"/>
    <w:rsid w:val="00311D5C"/>
    <w:rsid w:val="003124B7"/>
    <w:rsid w:val="003127A2"/>
    <w:rsid w:val="00314E4A"/>
    <w:rsid w:val="00324909"/>
    <w:rsid w:val="003275A1"/>
    <w:rsid w:val="003310BE"/>
    <w:rsid w:val="00334435"/>
    <w:rsid w:val="00335EE1"/>
    <w:rsid w:val="00342048"/>
    <w:rsid w:val="003466D9"/>
    <w:rsid w:val="0035306C"/>
    <w:rsid w:val="00353C1E"/>
    <w:rsid w:val="003543F2"/>
    <w:rsid w:val="0036796E"/>
    <w:rsid w:val="0037412B"/>
    <w:rsid w:val="0039295E"/>
    <w:rsid w:val="00392E04"/>
    <w:rsid w:val="00397DB3"/>
    <w:rsid w:val="003A68EB"/>
    <w:rsid w:val="003B4C9A"/>
    <w:rsid w:val="003C399C"/>
    <w:rsid w:val="003D09C1"/>
    <w:rsid w:val="003D3D7B"/>
    <w:rsid w:val="003D4A68"/>
    <w:rsid w:val="003E1629"/>
    <w:rsid w:val="003E17CE"/>
    <w:rsid w:val="003E3043"/>
    <w:rsid w:val="003E3E38"/>
    <w:rsid w:val="003E6318"/>
    <w:rsid w:val="003F0415"/>
    <w:rsid w:val="003F19ED"/>
    <w:rsid w:val="00400562"/>
    <w:rsid w:val="00402F41"/>
    <w:rsid w:val="004041D3"/>
    <w:rsid w:val="0040473A"/>
    <w:rsid w:val="00410BAF"/>
    <w:rsid w:val="00420C3A"/>
    <w:rsid w:val="00427541"/>
    <w:rsid w:val="00433495"/>
    <w:rsid w:val="004364D7"/>
    <w:rsid w:val="00440DE3"/>
    <w:rsid w:val="00444136"/>
    <w:rsid w:val="00452808"/>
    <w:rsid w:val="00455D94"/>
    <w:rsid w:val="00457135"/>
    <w:rsid w:val="00465600"/>
    <w:rsid w:val="00467FC0"/>
    <w:rsid w:val="004828F1"/>
    <w:rsid w:val="00482BF8"/>
    <w:rsid w:val="0049254A"/>
    <w:rsid w:val="00497187"/>
    <w:rsid w:val="004A4898"/>
    <w:rsid w:val="004A4FE5"/>
    <w:rsid w:val="004C1D29"/>
    <w:rsid w:val="004C43B0"/>
    <w:rsid w:val="004D100D"/>
    <w:rsid w:val="004E48B0"/>
    <w:rsid w:val="004E7094"/>
    <w:rsid w:val="004F0212"/>
    <w:rsid w:val="004F2CCB"/>
    <w:rsid w:val="00510224"/>
    <w:rsid w:val="0051293C"/>
    <w:rsid w:val="005153C1"/>
    <w:rsid w:val="005177B9"/>
    <w:rsid w:val="00522897"/>
    <w:rsid w:val="0052390C"/>
    <w:rsid w:val="005279FE"/>
    <w:rsid w:val="005329FB"/>
    <w:rsid w:val="00537101"/>
    <w:rsid w:val="0054171E"/>
    <w:rsid w:val="00541B1C"/>
    <w:rsid w:val="00543524"/>
    <w:rsid w:val="00544026"/>
    <w:rsid w:val="00552B05"/>
    <w:rsid w:val="005548B5"/>
    <w:rsid w:val="00555B09"/>
    <w:rsid w:val="00557637"/>
    <w:rsid w:val="00572BED"/>
    <w:rsid w:val="00575CFB"/>
    <w:rsid w:val="005760A7"/>
    <w:rsid w:val="0057741D"/>
    <w:rsid w:val="005960C8"/>
    <w:rsid w:val="005964B3"/>
    <w:rsid w:val="00596AC4"/>
    <w:rsid w:val="005A1754"/>
    <w:rsid w:val="005A3769"/>
    <w:rsid w:val="005A6E8C"/>
    <w:rsid w:val="005B1085"/>
    <w:rsid w:val="005B302E"/>
    <w:rsid w:val="005B35DE"/>
    <w:rsid w:val="005C285F"/>
    <w:rsid w:val="005C64B9"/>
    <w:rsid w:val="005D278C"/>
    <w:rsid w:val="005D6017"/>
    <w:rsid w:val="005E04D9"/>
    <w:rsid w:val="005F24F9"/>
    <w:rsid w:val="005F750E"/>
    <w:rsid w:val="006016ED"/>
    <w:rsid w:val="00610EFD"/>
    <w:rsid w:val="0062296C"/>
    <w:rsid w:val="006348A2"/>
    <w:rsid w:val="00634D2A"/>
    <w:rsid w:val="006366A1"/>
    <w:rsid w:val="00636CB7"/>
    <w:rsid w:val="006374D0"/>
    <w:rsid w:val="00641DA5"/>
    <w:rsid w:val="0065098E"/>
    <w:rsid w:val="00655F62"/>
    <w:rsid w:val="00660F26"/>
    <w:rsid w:val="0066366C"/>
    <w:rsid w:val="0067390E"/>
    <w:rsid w:val="00676A45"/>
    <w:rsid w:val="006779EF"/>
    <w:rsid w:val="0068670B"/>
    <w:rsid w:val="00686CF6"/>
    <w:rsid w:val="00691BC3"/>
    <w:rsid w:val="006940A6"/>
    <w:rsid w:val="006A54EC"/>
    <w:rsid w:val="006B3859"/>
    <w:rsid w:val="006B5336"/>
    <w:rsid w:val="006B5E83"/>
    <w:rsid w:val="006B78D4"/>
    <w:rsid w:val="006E2820"/>
    <w:rsid w:val="006F2CD0"/>
    <w:rsid w:val="006F6B76"/>
    <w:rsid w:val="00702911"/>
    <w:rsid w:val="007143B3"/>
    <w:rsid w:val="00734DA2"/>
    <w:rsid w:val="00740E43"/>
    <w:rsid w:val="00745048"/>
    <w:rsid w:val="007456D6"/>
    <w:rsid w:val="00777ADE"/>
    <w:rsid w:val="0078317D"/>
    <w:rsid w:val="00783333"/>
    <w:rsid w:val="00786590"/>
    <w:rsid w:val="0078783A"/>
    <w:rsid w:val="00787E8B"/>
    <w:rsid w:val="007B1FE1"/>
    <w:rsid w:val="007B2FF0"/>
    <w:rsid w:val="007B46FA"/>
    <w:rsid w:val="007C1982"/>
    <w:rsid w:val="007D49B9"/>
    <w:rsid w:val="007D5DB0"/>
    <w:rsid w:val="007E11A5"/>
    <w:rsid w:val="007E2AE6"/>
    <w:rsid w:val="007E58FB"/>
    <w:rsid w:val="007E61B4"/>
    <w:rsid w:val="007E7A33"/>
    <w:rsid w:val="007F729D"/>
    <w:rsid w:val="00803FD2"/>
    <w:rsid w:val="008055FC"/>
    <w:rsid w:val="00807010"/>
    <w:rsid w:val="008117F1"/>
    <w:rsid w:val="00820B20"/>
    <w:rsid w:val="008234BC"/>
    <w:rsid w:val="00833CBD"/>
    <w:rsid w:val="00834463"/>
    <w:rsid w:val="00837BF6"/>
    <w:rsid w:val="008438F8"/>
    <w:rsid w:val="0084765A"/>
    <w:rsid w:val="00852E0E"/>
    <w:rsid w:val="00854EB8"/>
    <w:rsid w:val="008569D6"/>
    <w:rsid w:val="00861BC7"/>
    <w:rsid w:val="00863147"/>
    <w:rsid w:val="00870FCD"/>
    <w:rsid w:val="008712ED"/>
    <w:rsid w:val="00871374"/>
    <w:rsid w:val="00872D01"/>
    <w:rsid w:val="00881D28"/>
    <w:rsid w:val="008840D6"/>
    <w:rsid w:val="00893DEF"/>
    <w:rsid w:val="008A0043"/>
    <w:rsid w:val="008B1B3E"/>
    <w:rsid w:val="008B55EC"/>
    <w:rsid w:val="0090052E"/>
    <w:rsid w:val="009048D6"/>
    <w:rsid w:val="00912D10"/>
    <w:rsid w:val="009201DC"/>
    <w:rsid w:val="009210AF"/>
    <w:rsid w:val="00922D28"/>
    <w:rsid w:val="00927F5E"/>
    <w:rsid w:val="00931275"/>
    <w:rsid w:val="00934F78"/>
    <w:rsid w:val="009372F0"/>
    <w:rsid w:val="00943B6F"/>
    <w:rsid w:val="00953F96"/>
    <w:rsid w:val="00954216"/>
    <w:rsid w:val="009603FE"/>
    <w:rsid w:val="0096416E"/>
    <w:rsid w:val="0096603A"/>
    <w:rsid w:val="00990F46"/>
    <w:rsid w:val="009940FD"/>
    <w:rsid w:val="009A4309"/>
    <w:rsid w:val="009B0B51"/>
    <w:rsid w:val="009D0A0B"/>
    <w:rsid w:val="009D589F"/>
    <w:rsid w:val="009D7EC4"/>
    <w:rsid w:val="009E11DB"/>
    <w:rsid w:val="009E1F5E"/>
    <w:rsid w:val="009E7855"/>
    <w:rsid w:val="00A00D53"/>
    <w:rsid w:val="00A02C97"/>
    <w:rsid w:val="00A03339"/>
    <w:rsid w:val="00A07615"/>
    <w:rsid w:val="00A22757"/>
    <w:rsid w:val="00A26920"/>
    <w:rsid w:val="00A3475C"/>
    <w:rsid w:val="00A34B93"/>
    <w:rsid w:val="00A44945"/>
    <w:rsid w:val="00A469A4"/>
    <w:rsid w:val="00A54DA8"/>
    <w:rsid w:val="00A57D7B"/>
    <w:rsid w:val="00A642F6"/>
    <w:rsid w:val="00A654C1"/>
    <w:rsid w:val="00A83983"/>
    <w:rsid w:val="00A84FED"/>
    <w:rsid w:val="00A86CE9"/>
    <w:rsid w:val="00A9178F"/>
    <w:rsid w:val="00A95068"/>
    <w:rsid w:val="00AB212B"/>
    <w:rsid w:val="00AB4805"/>
    <w:rsid w:val="00AB4840"/>
    <w:rsid w:val="00AB5BD6"/>
    <w:rsid w:val="00AB5D5A"/>
    <w:rsid w:val="00AB7E40"/>
    <w:rsid w:val="00AC19DA"/>
    <w:rsid w:val="00AD1283"/>
    <w:rsid w:val="00AD5893"/>
    <w:rsid w:val="00AE1EF4"/>
    <w:rsid w:val="00AE4288"/>
    <w:rsid w:val="00AE6063"/>
    <w:rsid w:val="00AE6E94"/>
    <w:rsid w:val="00AF0A02"/>
    <w:rsid w:val="00AF2463"/>
    <w:rsid w:val="00AF40B4"/>
    <w:rsid w:val="00AF58F7"/>
    <w:rsid w:val="00AF5D57"/>
    <w:rsid w:val="00AF67A1"/>
    <w:rsid w:val="00B06BB1"/>
    <w:rsid w:val="00B06C10"/>
    <w:rsid w:val="00B122FD"/>
    <w:rsid w:val="00B13714"/>
    <w:rsid w:val="00B1601B"/>
    <w:rsid w:val="00B16750"/>
    <w:rsid w:val="00B16836"/>
    <w:rsid w:val="00B230AC"/>
    <w:rsid w:val="00B430FB"/>
    <w:rsid w:val="00B576B3"/>
    <w:rsid w:val="00B5797E"/>
    <w:rsid w:val="00B6685A"/>
    <w:rsid w:val="00B72804"/>
    <w:rsid w:val="00B827DA"/>
    <w:rsid w:val="00B90208"/>
    <w:rsid w:val="00B9120C"/>
    <w:rsid w:val="00B94196"/>
    <w:rsid w:val="00B9729B"/>
    <w:rsid w:val="00BA3FC9"/>
    <w:rsid w:val="00BA6EE5"/>
    <w:rsid w:val="00BB1830"/>
    <w:rsid w:val="00BB262C"/>
    <w:rsid w:val="00BB6846"/>
    <w:rsid w:val="00BC0AB7"/>
    <w:rsid w:val="00BC5445"/>
    <w:rsid w:val="00BD6B40"/>
    <w:rsid w:val="00BE25FD"/>
    <w:rsid w:val="00BE362A"/>
    <w:rsid w:val="00BF0C54"/>
    <w:rsid w:val="00BF4F90"/>
    <w:rsid w:val="00BF4FBD"/>
    <w:rsid w:val="00C06C2B"/>
    <w:rsid w:val="00C2082E"/>
    <w:rsid w:val="00C240CF"/>
    <w:rsid w:val="00C3792E"/>
    <w:rsid w:val="00C43AE3"/>
    <w:rsid w:val="00C57322"/>
    <w:rsid w:val="00C60C3F"/>
    <w:rsid w:val="00C679E9"/>
    <w:rsid w:val="00C727D4"/>
    <w:rsid w:val="00C7282D"/>
    <w:rsid w:val="00C72DF4"/>
    <w:rsid w:val="00C77FF9"/>
    <w:rsid w:val="00CA2AF8"/>
    <w:rsid w:val="00CA6215"/>
    <w:rsid w:val="00CB1914"/>
    <w:rsid w:val="00CB5D52"/>
    <w:rsid w:val="00CB758E"/>
    <w:rsid w:val="00CC0197"/>
    <w:rsid w:val="00CC3ABB"/>
    <w:rsid w:val="00CC6442"/>
    <w:rsid w:val="00CD4306"/>
    <w:rsid w:val="00CD5F85"/>
    <w:rsid w:val="00CF20EB"/>
    <w:rsid w:val="00CF7012"/>
    <w:rsid w:val="00D056C1"/>
    <w:rsid w:val="00D120E7"/>
    <w:rsid w:val="00D13ABA"/>
    <w:rsid w:val="00D15BE5"/>
    <w:rsid w:val="00D24401"/>
    <w:rsid w:val="00D24A89"/>
    <w:rsid w:val="00D254E8"/>
    <w:rsid w:val="00D53B1D"/>
    <w:rsid w:val="00D56E3D"/>
    <w:rsid w:val="00D57B5B"/>
    <w:rsid w:val="00D62DA4"/>
    <w:rsid w:val="00D74268"/>
    <w:rsid w:val="00D7596C"/>
    <w:rsid w:val="00D95D81"/>
    <w:rsid w:val="00D968C4"/>
    <w:rsid w:val="00DA1D2A"/>
    <w:rsid w:val="00DA4F1D"/>
    <w:rsid w:val="00DB0A45"/>
    <w:rsid w:val="00DB4838"/>
    <w:rsid w:val="00DB576C"/>
    <w:rsid w:val="00DB7B57"/>
    <w:rsid w:val="00DC6D16"/>
    <w:rsid w:val="00DD0CEF"/>
    <w:rsid w:val="00DE27CE"/>
    <w:rsid w:val="00DE33C7"/>
    <w:rsid w:val="00DE497A"/>
    <w:rsid w:val="00DF1A44"/>
    <w:rsid w:val="00DF5A4D"/>
    <w:rsid w:val="00DF6641"/>
    <w:rsid w:val="00E23591"/>
    <w:rsid w:val="00E25F35"/>
    <w:rsid w:val="00E37559"/>
    <w:rsid w:val="00E42367"/>
    <w:rsid w:val="00E45728"/>
    <w:rsid w:val="00E57F2B"/>
    <w:rsid w:val="00E63A51"/>
    <w:rsid w:val="00E732A2"/>
    <w:rsid w:val="00E84E56"/>
    <w:rsid w:val="00E87683"/>
    <w:rsid w:val="00E904AD"/>
    <w:rsid w:val="00E963AB"/>
    <w:rsid w:val="00EA5671"/>
    <w:rsid w:val="00EA6742"/>
    <w:rsid w:val="00ED2C93"/>
    <w:rsid w:val="00ED58D7"/>
    <w:rsid w:val="00EE70A5"/>
    <w:rsid w:val="00EF0D1E"/>
    <w:rsid w:val="00F00471"/>
    <w:rsid w:val="00F0514F"/>
    <w:rsid w:val="00F06637"/>
    <w:rsid w:val="00F169FC"/>
    <w:rsid w:val="00F16C8F"/>
    <w:rsid w:val="00F41536"/>
    <w:rsid w:val="00F41E50"/>
    <w:rsid w:val="00F46C75"/>
    <w:rsid w:val="00F50AC2"/>
    <w:rsid w:val="00F55E55"/>
    <w:rsid w:val="00F60B97"/>
    <w:rsid w:val="00F61AAD"/>
    <w:rsid w:val="00F63FA2"/>
    <w:rsid w:val="00F64B49"/>
    <w:rsid w:val="00F65553"/>
    <w:rsid w:val="00F7047D"/>
    <w:rsid w:val="00F71157"/>
    <w:rsid w:val="00F720A0"/>
    <w:rsid w:val="00F835C0"/>
    <w:rsid w:val="00F83F9A"/>
    <w:rsid w:val="00F94B16"/>
    <w:rsid w:val="00F9709F"/>
    <w:rsid w:val="00FA0E52"/>
    <w:rsid w:val="00FA4987"/>
    <w:rsid w:val="00FA5822"/>
    <w:rsid w:val="00FC47B9"/>
    <w:rsid w:val="00FD3821"/>
    <w:rsid w:val="00FE1690"/>
    <w:rsid w:val="00FE2172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399C"/>
    <w:pPr>
      <w:suppressAutoHyphens w:val="0"/>
    </w:pPr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375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54D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Siln">
    <w:name w:val="Strong"/>
    <w:basedOn w:val="Standardnpsmoodstavce"/>
    <w:uiPriority w:val="22"/>
    <w:qFormat/>
    <w:rsid w:val="00F60B97"/>
    <w:rPr>
      <w:b/>
      <w:bCs/>
    </w:rPr>
  </w:style>
  <w:style w:type="table" w:styleId="Prosttabulka1">
    <w:name w:val="Plain Table 1"/>
    <w:basedOn w:val="Normlntabulka"/>
    <w:uiPriority w:val="41"/>
    <w:rsid w:val="00D254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4">
    <w:name w:val="Plain Table 4"/>
    <w:basedOn w:val="Normlntabulka"/>
    <w:uiPriority w:val="44"/>
    <w:rsid w:val="00D254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D254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D254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tltabulkasmkou1">
    <w:name w:val="Grid Table 1 Light"/>
    <w:basedOn w:val="Normlntabulka"/>
    <w:uiPriority w:val="46"/>
    <w:rsid w:val="00D254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eznamu1">
    <w:name w:val="List Table 1 Light"/>
    <w:basedOn w:val="Normlntabulka"/>
    <w:uiPriority w:val="46"/>
    <w:rsid w:val="00D254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rosttabulka2">
    <w:name w:val="Plain Table 2"/>
    <w:basedOn w:val="Normlntabulka"/>
    <w:uiPriority w:val="42"/>
    <w:rsid w:val="00D254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mkatabulky">
    <w:name w:val="Grid Table Light"/>
    <w:basedOn w:val="Normlntabulka"/>
    <w:uiPriority w:val="40"/>
    <w:rsid w:val="00D254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textovodkaz">
    <w:name w:val="Hyperlink"/>
    <w:basedOn w:val="Standardnpsmoodstavce"/>
    <w:uiPriority w:val="99"/>
    <w:unhideWhenUsed/>
    <w:rsid w:val="00353C1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53C1E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54DA8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E37559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64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27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0B441E-FC8F-464B-9DAB-DC87781E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914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Ivana Julišová</cp:lastModifiedBy>
  <cp:revision>3</cp:revision>
  <cp:lastPrinted>2021-04-27T09:38:00Z</cp:lastPrinted>
  <dcterms:created xsi:type="dcterms:W3CDTF">2024-02-07T14:18:00Z</dcterms:created>
  <dcterms:modified xsi:type="dcterms:W3CDTF">2024-02-07T14:18:00Z</dcterms:modified>
  <dc:language>cs-CZ</dc:language>
</cp:coreProperties>
</file>