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DB" w:rsidRPr="00A07FA9" w:rsidRDefault="00587880" w:rsidP="00837FF8">
      <w:pPr>
        <w:spacing w:after="0" w:line="240" w:lineRule="auto"/>
        <w:jc w:val="center"/>
        <w:rPr>
          <w:rFonts w:ascii="Times New Roman" w:hAnsi="Times New Roman" w:cs="Times New Roman"/>
          <w:b/>
          <w:i/>
          <w:sz w:val="28"/>
          <w:szCs w:val="28"/>
        </w:rPr>
      </w:pPr>
      <w:r w:rsidRPr="00A07FA9">
        <w:rPr>
          <w:rFonts w:ascii="Times New Roman" w:hAnsi="Times New Roman" w:cs="Times New Roman"/>
          <w:b/>
          <w:i/>
          <w:sz w:val="28"/>
          <w:szCs w:val="28"/>
        </w:rPr>
        <w:t>Smlouva o</w:t>
      </w:r>
      <w:r w:rsidR="00FE282F" w:rsidRPr="00A07FA9">
        <w:rPr>
          <w:rFonts w:ascii="Times New Roman" w:hAnsi="Times New Roman" w:cs="Times New Roman"/>
          <w:b/>
          <w:i/>
          <w:sz w:val="28"/>
          <w:szCs w:val="28"/>
        </w:rPr>
        <w:t xml:space="preserve"> tisku a</w:t>
      </w:r>
      <w:r w:rsidRPr="00A07FA9">
        <w:rPr>
          <w:rFonts w:ascii="Times New Roman" w:hAnsi="Times New Roman" w:cs="Times New Roman"/>
          <w:b/>
          <w:i/>
          <w:sz w:val="28"/>
          <w:szCs w:val="28"/>
        </w:rPr>
        <w:t xml:space="preserve"> distribuci</w:t>
      </w:r>
    </w:p>
    <w:p w:rsidR="007345F4" w:rsidRPr="00A07FA9" w:rsidRDefault="009473AC" w:rsidP="00837FF8">
      <w:pPr>
        <w:spacing w:after="0" w:line="240" w:lineRule="auto"/>
        <w:jc w:val="center"/>
        <w:rPr>
          <w:rFonts w:ascii="Times New Roman" w:hAnsi="Times New Roman" w:cs="Times New Roman"/>
          <w:sz w:val="24"/>
          <w:szCs w:val="24"/>
        </w:rPr>
      </w:pPr>
      <w:r w:rsidRPr="00A07FA9">
        <w:rPr>
          <w:rFonts w:ascii="Times New Roman" w:hAnsi="Times New Roman" w:cs="Times New Roman"/>
          <w:sz w:val="24"/>
          <w:szCs w:val="24"/>
        </w:rPr>
        <w:t xml:space="preserve">uzavřená dle § </w:t>
      </w:r>
      <w:r w:rsidR="00587880" w:rsidRPr="00A07FA9">
        <w:rPr>
          <w:rFonts w:ascii="Times New Roman" w:hAnsi="Times New Roman" w:cs="Times New Roman"/>
          <w:sz w:val="24"/>
          <w:szCs w:val="24"/>
        </w:rPr>
        <w:t>1746 odst. 2</w:t>
      </w:r>
      <w:r w:rsidRPr="00A07FA9">
        <w:rPr>
          <w:rFonts w:ascii="Times New Roman" w:hAnsi="Times New Roman" w:cs="Times New Roman"/>
          <w:sz w:val="24"/>
          <w:szCs w:val="24"/>
        </w:rPr>
        <w:t xml:space="preserve"> a násl. zákona č. 89/2012 Sb., občanský zákoník</w:t>
      </w:r>
      <w:r w:rsidR="007345F4" w:rsidRPr="00A07FA9">
        <w:rPr>
          <w:rFonts w:ascii="Times New Roman" w:hAnsi="Times New Roman" w:cs="Times New Roman"/>
          <w:sz w:val="24"/>
          <w:szCs w:val="24"/>
        </w:rPr>
        <w:t xml:space="preserve">, </w:t>
      </w:r>
    </w:p>
    <w:p w:rsidR="00450C47" w:rsidRPr="00A07FA9" w:rsidRDefault="007345F4" w:rsidP="00837FF8">
      <w:pPr>
        <w:spacing w:after="0" w:line="240" w:lineRule="auto"/>
        <w:jc w:val="center"/>
        <w:rPr>
          <w:rFonts w:ascii="Times New Roman" w:hAnsi="Times New Roman" w:cs="Times New Roman"/>
          <w:sz w:val="24"/>
          <w:szCs w:val="24"/>
        </w:rPr>
      </w:pPr>
      <w:r w:rsidRPr="00A07FA9">
        <w:rPr>
          <w:rFonts w:ascii="Times New Roman" w:hAnsi="Times New Roman" w:cs="Times New Roman"/>
          <w:sz w:val="24"/>
          <w:szCs w:val="24"/>
        </w:rPr>
        <w:t>ve znění pozdějších předpisů</w:t>
      </w:r>
    </w:p>
    <w:p w:rsidR="009473AC" w:rsidRPr="00A07FA9" w:rsidRDefault="009473AC" w:rsidP="00837FF8">
      <w:pPr>
        <w:spacing w:after="0" w:line="240" w:lineRule="auto"/>
        <w:rPr>
          <w:rFonts w:ascii="Times New Roman" w:hAnsi="Times New Roman" w:cs="Times New Roman"/>
          <w:sz w:val="24"/>
          <w:szCs w:val="24"/>
        </w:rPr>
      </w:pPr>
    </w:p>
    <w:p w:rsidR="00450C47" w:rsidRPr="00A07FA9" w:rsidRDefault="00450C47" w:rsidP="00837FF8">
      <w:pPr>
        <w:pStyle w:val="Odstavecseseznamem"/>
        <w:numPr>
          <w:ilvl w:val="0"/>
          <w:numId w:val="33"/>
        </w:numPr>
        <w:spacing w:after="0" w:line="240" w:lineRule="auto"/>
        <w:jc w:val="center"/>
        <w:rPr>
          <w:rFonts w:ascii="Times New Roman" w:hAnsi="Times New Roman" w:cs="Times New Roman"/>
          <w:b/>
          <w:i/>
          <w:sz w:val="24"/>
          <w:szCs w:val="24"/>
        </w:rPr>
      </w:pPr>
      <w:r w:rsidRPr="00A07FA9">
        <w:rPr>
          <w:rFonts w:ascii="Times New Roman" w:hAnsi="Times New Roman" w:cs="Times New Roman"/>
          <w:b/>
          <w:i/>
          <w:sz w:val="24"/>
          <w:szCs w:val="24"/>
        </w:rPr>
        <w:t>Smluvní strany</w:t>
      </w:r>
    </w:p>
    <w:p w:rsidR="00007B02" w:rsidRPr="00A07FA9" w:rsidRDefault="00FE282F" w:rsidP="00FE282F">
      <w:pPr>
        <w:spacing w:after="0" w:line="240" w:lineRule="auto"/>
        <w:ind w:left="1410" w:hanging="1410"/>
        <w:jc w:val="both"/>
        <w:rPr>
          <w:rFonts w:ascii="Times New Roman" w:hAnsi="Times New Roman" w:cs="Times New Roman"/>
          <w:sz w:val="24"/>
          <w:szCs w:val="24"/>
        </w:rPr>
      </w:pPr>
      <w:r w:rsidRPr="00A07FA9">
        <w:rPr>
          <w:rFonts w:ascii="Times New Roman" w:hAnsi="Times New Roman" w:cs="Times New Roman"/>
          <w:b/>
          <w:i/>
          <w:sz w:val="24"/>
          <w:szCs w:val="24"/>
        </w:rPr>
        <w:t>Objednatel:</w:t>
      </w:r>
      <w:r w:rsidRPr="00A07FA9">
        <w:rPr>
          <w:rFonts w:ascii="Times New Roman" w:hAnsi="Times New Roman" w:cs="Times New Roman"/>
          <w:b/>
          <w:i/>
          <w:sz w:val="24"/>
          <w:szCs w:val="24"/>
        </w:rPr>
        <w:tab/>
      </w:r>
      <w:r w:rsidRPr="00A07FA9">
        <w:rPr>
          <w:rFonts w:ascii="Times New Roman" w:hAnsi="Times New Roman" w:cs="Times New Roman"/>
          <w:sz w:val="24"/>
          <w:szCs w:val="24"/>
        </w:rPr>
        <w:t xml:space="preserve">Město Velké Meziříčí, se sídlem Radnická 29/1, 594 13 Velké Meziříčí,      </w:t>
      </w:r>
    </w:p>
    <w:p w:rsidR="00FE282F" w:rsidRPr="00A07FA9" w:rsidRDefault="00450C47" w:rsidP="00007B02">
      <w:pPr>
        <w:spacing w:after="0" w:line="240" w:lineRule="auto"/>
        <w:ind w:left="1410"/>
        <w:jc w:val="both"/>
        <w:rPr>
          <w:rFonts w:ascii="Times New Roman" w:hAnsi="Times New Roman" w:cs="Times New Roman"/>
          <w:sz w:val="24"/>
          <w:szCs w:val="24"/>
        </w:rPr>
      </w:pPr>
      <w:r w:rsidRPr="00A07FA9">
        <w:rPr>
          <w:rFonts w:ascii="Times New Roman" w:hAnsi="Times New Roman" w:cs="Times New Roman"/>
          <w:sz w:val="24"/>
          <w:szCs w:val="24"/>
        </w:rPr>
        <w:t>IČ:</w:t>
      </w:r>
      <w:r w:rsidR="00007B02" w:rsidRPr="00A07FA9">
        <w:rPr>
          <w:rFonts w:ascii="Times New Roman" w:hAnsi="Times New Roman" w:cs="Times New Roman"/>
          <w:sz w:val="24"/>
          <w:szCs w:val="24"/>
        </w:rPr>
        <w:t xml:space="preserve"> </w:t>
      </w:r>
      <w:r w:rsidR="00FE282F" w:rsidRPr="00A07FA9">
        <w:rPr>
          <w:rFonts w:ascii="Times New Roman" w:hAnsi="Times New Roman" w:cs="Times New Roman"/>
          <w:sz w:val="24"/>
          <w:szCs w:val="24"/>
        </w:rPr>
        <w:t xml:space="preserve">00295671, </w:t>
      </w:r>
    </w:p>
    <w:p w:rsidR="00450C47" w:rsidRPr="00A07FA9" w:rsidRDefault="00FE282F" w:rsidP="00FE282F">
      <w:pPr>
        <w:spacing w:after="0" w:line="240" w:lineRule="auto"/>
        <w:ind w:left="1410" w:hanging="1410"/>
        <w:jc w:val="both"/>
        <w:rPr>
          <w:rFonts w:ascii="Times New Roman" w:hAnsi="Times New Roman" w:cs="Times New Roman"/>
          <w:sz w:val="24"/>
          <w:szCs w:val="24"/>
        </w:rPr>
      </w:pPr>
      <w:r w:rsidRPr="00A07FA9">
        <w:rPr>
          <w:rFonts w:ascii="Times New Roman" w:hAnsi="Times New Roman" w:cs="Times New Roman"/>
          <w:b/>
          <w:i/>
          <w:sz w:val="24"/>
          <w:szCs w:val="24"/>
        </w:rPr>
        <w:tab/>
      </w:r>
      <w:r w:rsidRPr="00A07FA9">
        <w:rPr>
          <w:rFonts w:ascii="Times New Roman" w:hAnsi="Times New Roman" w:cs="Times New Roman"/>
          <w:sz w:val="24"/>
          <w:szCs w:val="24"/>
        </w:rPr>
        <w:t xml:space="preserve">ve věcech smluvních zastoupen </w:t>
      </w:r>
      <w:r w:rsidR="004E78AB" w:rsidRPr="00A07FA9">
        <w:rPr>
          <w:rFonts w:ascii="Times New Roman" w:hAnsi="Times New Roman" w:cs="Times New Roman"/>
          <w:sz w:val="24"/>
          <w:szCs w:val="24"/>
        </w:rPr>
        <w:t xml:space="preserve">Ing. arch. </w:t>
      </w:r>
      <w:proofErr w:type="spellStart"/>
      <w:r w:rsidR="004E78AB" w:rsidRPr="00A07FA9">
        <w:rPr>
          <w:rFonts w:ascii="Times New Roman" w:hAnsi="Times New Roman" w:cs="Times New Roman"/>
          <w:sz w:val="24"/>
          <w:szCs w:val="24"/>
        </w:rPr>
        <w:t>Alexandrosem</w:t>
      </w:r>
      <w:proofErr w:type="spellEnd"/>
      <w:r w:rsidR="004E78AB" w:rsidRPr="00A07FA9">
        <w:rPr>
          <w:rFonts w:ascii="Times New Roman" w:hAnsi="Times New Roman" w:cs="Times New Roman"/>
          <w:sz w:val="24"/>
          <w:szCs w:val="24"/>
        </w:rPr>
        <w:t xml:space="preserve"> </w:t>
      </w:r>
      <w:proofErr w:type="spellStart"/>
      <w:r w:rsidR="004E78AB" w:rsidRPr="00A07FA9">
        <w:rPr>
          <w:rFonts w:ascii="Times New Roman" w:hAnsi="Times New Roman" w:cs="Times New Roman"/>
          <w:sz w:val="24"/>
          <w:szCs w:val="24"/>
        </w:rPr>
        <w:t>Kaminarasem</w:t>
      </w:r>
      <w:proofErr w:type="spellEnd"/>
      <w:r w:rsidRPr="00A07FA9">
        <w:rPr>
          <w:rFonts w:ascii="Times New Roman" w:hAnsi="Times New Roman" w:cs="Times New Roman"/>
          <w:sz w:val="24"/>
          <w:szCs w:val="24"/>
        </w:rPr>
        <w:t>, starostou města</w:t>
      </w:r>
    </w:p>
    <w:p w:rsidR="00FE282F" w:rsidRPr="00A07FA9" w:rsidRDefault="00FE282F" w:rsidP="00FE282F">
      <w:pPr>
        <w:spacing w:after="0" w:line="240" w:lineRule="auto"/>
        <w:ind w:left="1410" w:hanging="1410"/>
        <w:jc w:val="both"/>
        <w:rPr>
          <w:rFonts w:ascii="Times New Roman" w:hAnsi="Times New Roman" w:cs="Times New Roman"/>
          <w:sz w:val="24"/>
          <w:szCs w:val="24"/>
        </w:rPr>
      </w:pPr>
      <w:r w:rsidRPr="00A07FA9">
        <w:rPr>
          <w:rFonts w:ascii="Times New Roman" w:hAnsi="Times New Roman" w:cs="Times New Roman"/>
          <w:sz w:val="24"/>
          <w:szCs w:val="24"/>
        </w:rPr>
        <w:tab/>
        <w:t>ve věcech technických Ing. Pavlem Stupkou</w:t>
      </w:r>
    </w:p>
    <w:p w:rsidR="00B21821" w:rsidRPr="00A07FA9" w:rsidRDefault="00B21821" w:rsidP="00837FF8">
      <w:pPr>
        <w:spacing w:after="0" w:line="240" w:lineRule="auto"/>
        <w:rPr>
          <w:rFonts w:ascii="Times New Roman" w:hAnsi="Times New Roman" w:cs="Times New Roman"/>
          <w:sz w:val="24"/>
          <w:szCs w:val="24"/>
        </w:rPr>
      </w:pPr>
    </w:p>
    <w:p w:rsidR="00D96371" w:rsidRDefault="00FE282F" w:rsidP="00D96371">
      <w:pPr>
        <w:spacing w:after="0" w:line="240" w:lineRule="auto"/>
        <w:rPr>
          <w:rFonts w:ascii="Times New Roman" w:hAnsi="Times New Roman" w:cs="Times New Roman"/>
          <w:sz w:val="24"/>
          <w:szCs w:val="24"/>
        </w:rPr>
      </w:pPr>
      <w:r w:rsidRPr="00A07FA9">
        <w:rPr>
          <w:rFonts w:ascii="Times New Roman" w:hAnsi="Times New Roman" w:cs="Times New Roman"/>
          <w:b/>
          <w:i/>
          <w:sz w:val="24"/>
          <w:szCs w:val="24"/>
        </w:rPr>
        <w:t>Dodavatel:</w:t>
      </w:r>
      <w:r w:rsidRPr="00A07FA9">
        <w:rPr>
          <w:rFonts w:ascii="Times New Roman" w:hAnsi="Times New Roman" w:cs="Times New Roman"/>
          <w:b/>
          <w:i/>
          <w:sz w:val="24"/>
          <w:szCs w:val="24"/>
        </w:rPr>
        <w:tab/>
      </w:r>
      <w:r w:rsidR="00D96371">
        <w:rPr>
          <w:rFonts w:ascii="Times New Roman" w:hAnsi="Times New Roman" w:cs="Times New Roman"/>
          <w:sz w:val="24"/>
          <w:szCs w:val="24"/>
        </w:rPr>
        <w:t xml:space="preserve">SAMAB PRESS GROUP, a.s., se sídlem Cyrilská 357/14, 602 00 Brno, </w:t>
      </w:r>
    </w:p>
    <w:p w:rsidR="00D96371" w:rsidRDefault="00D96371" w:rsidP="00D96371">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IČ: 25524291,</w:t>
      </w:r>
    </w:p>
    <w:p w:rsidR="00D96371" w:rsidRDefault="00D96371" w:rsidP="00D96371">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zapsán v obchodním rejstříku vedeném Krajským soudem v Brně, oddíl B, vložka č. 2579,</w:t>
      </w:r>
    </w:p>
    <w:p w:rsidR="00D96371" w:rsidRDefault="00D96371" w:rsidP="00D96371">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 xml:space="preserve">zastoupený předsedou představenstva Martinem </w:t>
      </w:r>
      <w:proofErr w:type="spellStart"/>
      <w:r>
        <w:rPr>
          <w:rFonts w:ascii="Times New Roman" w:hAnsi="Times New Roman" w:cs="Times New Roman"/>
          <w:sz w:val="24"/>
          <w:szCs w:val="24"/>
        </w:rPr>
        <w:t>Bradávkou</w:t>
      </w:r>
      <w:proofErr w:type="spellEnd"/>
      <w:r>
        <w:rPr>
          <w:rFonts w:ascii="Times New Roman" w:hAnsi="Times New Roman" w:cs="Times New Roman"/>
          <w:sz w:val="24"/>
          <w:szCs w:val="24"/>
        </w:rPr>
        <w:t>, MBA a členem představenstva Martinou Balákovou</w:t>
      </w:r>
    </w:p>
    <w:p w:rsidR="00B21821" w:rsidRPr="00A07FA9" w:rsidRDefault="00B21821" w:rsidP="00D96371">
      <w:pPr>
        <w:spacing w:after="0" w:line="240" w:lineRule="auto"/>
        <w:rPr>
          <w:rFonts w:ascii="Times New Roman" w:hAnsi="Times New Roman" w:cs="Times New Roman"/>
          <w:sz w:val="24"/>
          <w:szCs w:val="24"/>
        </w:rPr>
      </w:pPr>
    </w:p>
    <w:p w:rsidR="0052453B" w:rsidRPr="00A07FA9" w:rsidRDefault="00450C47" w:rsidP="007015F5">
      <w:pPr>
        <w:pStyle w:val="Nadpis1"/>
        <w:keepNext w:val="0"/>
        <w:keepLines w:val="0"/>
        <w:numPr>
          <w:ilvl w:val="0"/>
          <w:numId w:val="33"/>
        </w:numPr>
        <w:spacing w:before="0" w:line="240" w:lineRule="auto"/>
        <w:rPr>
          <w:rFonts w:ascii="Times New Roman" w:hAnsi="Times New Roman" w:cs="Times New Roman"/>
          <w:i/>
          <w:sz w:val="24"/>
          <w:szCs w:val="24"/>
        </w:rPr>
      </w:pPr>
      <w:r w:rsidRPr="00A07FA9">
        <w:rPr>
          <w:rFonts w:ascii="Times New Roman" w:hAnsi="Times New Roman" w:cs="Times New Roman"/>
          <w:i/>
          <w:sz w:val="24"/>
          <w:szCs w:val="24"/>
        </w:rPr>
        <w:t>Předmět smlouvy</w:t>
      </w:r>
    </w:p>
    <w:p w:rsidR="00280250" w:rsidRPr="00A07FA9" w:rsidRDefault="00280250" w:rsidP="007015F5">
      <w:pPr>
        <w:pStyle w:val="Zkladntext2"/>
        <w:numPr>
          <w:ilvl w:val="0"/>
          <w:numId w:val="34"/>
        </w:numPr>
        <w:ind w:left="0" w:firstLine="360"/>
        <w:jc w:val="both"/>
        <w:rPr>
          <w:rFonts w:ascii="Times New Roman" w:hAnsi="Times New Roman" w:cs="Times New Roman"/>
          <w:bCs/>
          <w:sz w:val="24"/>
        </w:rPr>
      </w:pPr>
      <w:r w:rsidRPr="00A07FA9">
        <w:rPr>
          <w:rFonts w:ascii="Times New Roman" w:hAnsi="Times New Roman" w:cs="Times New Roman"/>
          <w:bCs/>
          <w:sz w:val="24"/>
        </w:rPr>
        <w:t>Dodavate</w:t>
      </w:r>
      <w:r w:rsidR="007345F4" w:rsidRPr="00A07FA9">
        <w:rPr>
          <w:rFonts w:ascii="Times New Roman" w:hAnsi="Times New Roman" w:cs="Times New Roman"/>
          <w:bCs/>
          <w:sz w:val="24"/>
        </w:rPr>
        <w:t xml:space="preserve">l se zavazuje pro objednatele </w:t>
      </w:r>
      <w:r w:rsidRPr="00A07FA9">
        <w:rPr>
          <w:rFonts w:ascii="Times New Roman" w:hAnsi="Times New Roman" w:cs="Times New Roman"/>
          <w:bCs/>
          <w:sz w:val="24"/>
        </w:rPr>
        <w:t xml:space="preserve">tisknout měsíčník </w:t>
      </w:r>
      <w:r w:rsidR="00F57D77" w:rsidRPr="00A07FA9">
        <w:rPr>
          <w:rFonts w:ascii="Times New Roman" w:hAnsi="Times New Roman" w:cs="Times New Roman"/>
          <w:bCs/>
          <w:sz w:val="24"/>
        </w:rPr>
        <w:t>V</w:t>
      </w:r>
      <w:r w:rsidR="005A1D97" w:rsidRPr="00A07FA9">
        <w:rPr>
          <w:rFonts w:ascii="Times New Roman" w:hAnsi="Times New Roman" w:cs="Times New Roman"/>
          <w:bCs/>
          <w:sz w:val="24"/>
        </w:rPr>
        <w:t>ELKOMEZIŘÍČSKO</w:t>
      </w:r>
      <w:r w:rsidRPr="00A07FA9">
        <w:rPr>
          <w:rFonts w:ascii="Times New Roman" w:hAnsi="Times New Roman" w:cs="Times New Roman"/>
          <w:bCs/>
          <w:sz w:val="24"/>
        </w:rPr>
        <w:t xml:space="preserve"> za podmínek níže uvedených: </w:t>
      </w:r>
    </w:p>
    <w:p w:rsidR="007345F4" w:rsidRPr="00A07FA9" w:rsidRDefault="007345F4" w:rsidP="007345F4">
      <w:pPr>
        <w:pStyle w:val="Bezmezer"/>
      </w:pPr>
      <w:r w:rsidRPr="00A07FA9">
        <w:t>Náklad: 5</w:t>
      </w:r>
      <w:r w:rsidR="004E78AB" w:rsidRPr="00A07FA9">
        <w:t>8</w:t>
      </w:r>
      <w:r w:rsidRPr="00A07FA9">
        <w:t>00 ks/měsíc</w:t>
      </w:r>
    </w:p>
    <w:p w:rsidR="007345F4" w:rsidRPr="00A07FA9" w:rsidRDefault="007345F4" w:rsidP="007345F4">
      <w:pPr>
        <w:pStyle w:val="Bezmezer"/>
      </w:pPr>
      <w:r w:rsidRPr="00A07FA9">
        <w:t xml:space="preserve">Formát, rozsah a barevnost: A4, 32 stran, 4/4, bělost </w:t>
      </w:r>
      <w:proofErr w:type="gramStart"/>
      <w:r w:rsidRPr="00A07FA9">
        <w:t>90%</w:t>
      </w:r>
      <w:proofErr w:type="gramEnd"/>
      <w:r w:rsidRPr="00A07FA9">
        <w:t xml:space="preserve"> ISO</w:t>
      </w:r>
    </w:p>
    <w:p w:rsidR="007345F4" w:rsidRPr="00D96371" w:rsidRDefault="007345F4" w:rsidP="007345F4">
      <w:pPr>
        <w:pStyle w:val="Bezmezer"/>
      </w:pPr>
      <w:r w:rsidRPr="00A07FA9">
        <w:t xml:space="preserve">Papír: LWC, lesk, </w:t>
      </w:r>
      <w:r w:rsidRPr="00D96371">
        <w:t xml:space="preserve">gramáž </w:t>
      </w:r>
      <w:r w:rsidR="00D96371" w:rsidRPr="00D96371">
        <w:t>80 g/m</w:t>
      </w:r>
      <w:r w:rsidR="00D96371" w:rsidRPr="00D96371">
        <w:rPr>
          <w:vertAlign w:val="superscript"/>
        </w:rPr>
        <w:t>2</w:t>
      </w:r>
      <w:r w:rsidR="00D96371" w:rsidRPr="00D96371">
        <w:t>,</w:t>
      </w:r>
    </w:p>
    <w:p w:rsidR="007345F4" w:rsidRPr="00D96371" w:rsidRDefault="007345F4" w:rsidP="007345F4">
      <w:pPr>
        <w:pStyle w:val="Bezmezer"/>
      </w:pPr>
      <w:r w:rsidRPr="00D96371">
        <w:t>Vazba: šitá</w:t>
      </w:r>
      <w:r w:rsidR="008C1D2E" w:rsidRPr="00D96371">
        <w:t xml:space="preserve"> </w:t>
      </w:r>
    </w:p>
    <w:p w:rsidR="004E78AB" w:rsidRPr="00A07FA9" w:rsidRDefault="00280250" w:rsidP="004E78AB">
      <w:pPr>
        <w:pStyle w:val="Bezmezer"/>
        <w:jc w:val="both"/>
        <w:rPr>
          <w:color w:val="000000" w:themeColor="text1"/>
        </w:rPr>
      </w:pPr>
      <w:r w:rsidRPr="00A07FA9">
        <w:t xml:space="preserve">Data: </w:t>
      </w:r>
      <w:r w:rsidRPr="00D96371">
        <w:t xml:space="preserve">dodá objednatel </w:t>
      </w:r>
      <w:r w:rsidR="00D96371" w:rsidRPr="00D96371">
        <w:t>prostřednictvím FTP serveru</w:t>
      </w:r>
      <w:r w:rsidR="00603235" w:rsidRPr="00D96371">
        <w:rPr>
          <w:i/>
        </w:rPr>
        <w:t>.</w:t>
      </w:r>
      <w:r w:rsidR="004E78AB" w:rsidRPr="00D96371">
        <w:rPr>
          <w:color w:val="000000" w:themeColor="text1"/>
        </w:rPr>
        <w:t xml:space="preserve"> </w:t>
      </w:r>
      <w:proofErr w:type="spellStart"/>
      <w:r w:rsidR="004E78AB" w:rsidRPr="00D96371">
        <w:rPr>
          <w:color w:val="000000" w:themeColor="text1"/>
        </w:rPr>
        <w:t>Velkomeziříčsko</w:t>
      </w:r>
      <w:proofErr w:type="spellEnd"/>
      <w:r w:rsidR="004E78AB" w:rsidRPr="00D96371">
        <w:rPr>
          <w:color w:val="000000" w:themeColor="text1"/>
        </w:rPr>
        <w:t xml:space="preserve"> vychází vždy první středu v měsíci. Data dodá objednatel</w:t>
      </w:r>
      <w:r w:rsidR="004E78AB" w:rsidRPr="00A07FA9">
        <w:rPr>
          <w:color w:val="000000" w:themeColor="text1"/>
        </w:rPr>
        <w:t xml:space="preserve"> dodavateli vždy nejpozději v pondělí předtím do 12:00 hod. Připadnou-li tyto dny na svátek nebo den pracovního klidu, dohodnou obě strany s předstihem náhradní termín plnění.</w:t>
      </w:r>
    </w:p>
    <w:p w:rsidR="00280250" w:rsidRPr="00A07FA9" w:rsidRDefault="00280250" w:rsidP="004E78AB">
      <w:pPr>
        <w:pStyle w:val="Zkladntext2"/>
        <w:tabs>
          <w:tab w:val="left" w:pos="284"/>
        </w:tabs>
        <w:jc w:val="both"/>
        <w:rPr>
          <w:rFonts w:ascii="Times New Roman" w:hAnsi="Times New Roman"/>
          <w:sz w:val="24"/>
        </w:rPr>
      </w:pPr>
      <w:r w:rsidRPr="00A07FA9">
        <w:rPr>
          <w:rFonts w:ascii="Times New Roman" w:hAnsi="Times New Roman" w:cs="Times New Roman"/>
          <w:sz w:val="24"/>
        </w:rPr>
        <w:t xml:space="preserve"> </w:t>
      </w:r>
      <w:r w:rsidR="004E78AB" w:rsidRPr="00A07FA9">
        <w:rPr>
          <w:rFonts w:ascii="Times New Roman" w:hAnsi="Times New Roman" w:cs="Times New Roman"/>
          <w:sz w:val="24"/>
        </w:rPr>
        <w:tab/>
      </w:r>
      <w:r w:rsidR="00A723BD" w:rsidRPr="00A07FA9">
        <w:rPr>
          <w:rFonts w:ascii="Times New Roman" w:hAnsi="Times New Roman"/>
          <w:sz w:val="24"/>
        </w:rPr>
        <w:t xml:space="preserve">(2) </w:t>
      </w:r>
      <w:r w:rsidRPr="00A07FA9">
        <w:rPr>
          <w:rFonts w:ascii="Times New Roman" w:hAnsi="Times New Roman"/>
          <w:sz w:val="24"/>
        </w:rPr>
        <w:t>Dodavatel se rovně</w:t>
      </w:r>
      <w:r w:rsidR="007345F4" w:rsidRPr="00A07FA9">
        <w:rPr>
          <w:rFonts w:ascii="Times New Roman" w:hAnsi="Times New Roman"/>
          <w:sz w:val="24"/>
        </w:rPr>
        <w:t>ž zavazuje pro dodavatele provádět</w:t>
      </w:r>
      <w:r w:rsidRPr="00A07FA9">
        <w:rPr>
          <w:rFonts w:ascii="Times New Roman" w:hAnsi="Times New Roman"/>
          <w:sz w:val="24"/>
        </w:rPr>
        <w:t xml:space="preserve"> distribuci výše uvedeného měsíčníku, tj. </w:t>
      </w:r>
      <w:r w:rsidR="00454D9D" w:rsidRPr="00A07FA9">
        <w:rPr>
          <w:rFonts w:ascii="Times New Roman" w:hAnsi="Times New Roman"/>
          <w:sz w:val="24"/>
        </w:rPr>
        <w:t>dodávat</w:t>
      </w:r>
      <w:r w:rsidRPr="00A07FA9">
        <w:rPr>
          <w:rFonts w:ascii="Times New Roman" w:hAnsi="Times New Roman"/>
          <w:sz w:val="24"/>
        </w:rPr>
        <w:t xml:space="preserve"> měsíčník do každé domácnosti v bytových a rodinných domech na území města Velké Meziříčí a jeho místních částí (Hrbov, </w:t>
      </w:r>
      <w:proofErr w:type="spellStart"/>
      <w:r w:rsidRPr="00A07FA9">
        <w:rPr>
          <w:rFonts w:ascii="Times New Roman" w:hAnsi="Times New Roman"/>
          <w:sz w:val="24"/>
        </w:rPr>
        <w:t>Svařenov</w:t>
      </w:r>
      <w:proofErr w:type="spellEnd"/>
      <w:r w:rsidRPr="00A07FA9">
        <w:rPr>
          <w:rFonts w:ascii="Times New Roman" w:hAnsi="Times New Roman"/>
          <w:sz w:val="24"/>
        </w:rPr>
        <w:t xml:space="preserve">, Lhotky, </w:t>
      </w:r>
      <w:proofErr w:type="spellStart"/>
      <w:r w:rsidRPr="00A07FA9">
        <w:rPr>
          <w:rFonts w:ascii="Times New Roman" w:hAnsi="Times New Roman"/>
          <w:sz w:val="24"/>
        </w:rPr>
        <w:t>Kúsky</w:t>
      </w:r>
      <w:proofErr w:type="spellEnd"/>
      <w:r w:rsidRPr="00A07FA9">
        <w:rPr>
          <w:rFonts w:ascii="Times New Roman" w:hAnsi="Times New Roman"/>
          <w:sz w:val="24"/>
        </w:rPr>
        <w:t xml:space="preserve">, </w:t>
      </w:r>
      <w:r w:rsidR="005A1D97" w:rsidRPr="00A07FA9">
        <w:rPr>
          <w:rFonts w:ascii="Times New Roman" w:hAnsi="Times New Roman"/>
          <w:sz w:val="24"/>
        </w:rPr>
        <w:t xml:space="preserve">Dolní </w:t>
      </w:r>
      <w:r w:rsidRPr="00951E88">
        <w:rPr>
          <w:rFonts w:ascii="Times New Roman" w:hAnsi="Times New Roman"/>
          <w:sz w:val="24"/>
        </w:rPr>
        <w:t xml:space="preserve">Radslavice, </w:t>
      </w:r>
      <w:proofErr w:type="spellStart"/>
      <w:r w:rsidR="001422A2" w:rsidRPr="00951E88">
        <w:rPr>
          <w:rFonts w:ascii="Times New Roman" w:hAnsi="Times New Roman"/>
          <w:sz w:val="24"/>
        </w:rPr>
        <w:t>Mostiště</w:t>
      </w:r>
      <w:proofErr w:type="spellEnd"/>
      <w:r w:rsidR="001422A2" w:rsidRPr="00951E88">
        <w:rPr>
          <w:rFonts w:ascii="Times New Roman" w:hAnsi="Times New Roman"/>
          <w:sz w:val="24"/>
        </w:rPr>
        <w:t xml:space="preserve">, </w:t>
      </w:r>
      <w:r w:rsidRPr="00951E88">
        <w:rPr>
          <w:rFonts w:ascii="Times New Roman" w:hAnsi="Times New Roman"/>
          <w:sz w:val="24"/>
        </w:rPr>
        <w:t>Olší nad Oslavou)</w:t>
      </w:r>
      <w:r w:rsidR="00454D9D" w:rsidRPr="00951E88">
        <w:rPr>
          <w:rFonts w:ascii="Times New Roman" w:hAnsi="Times New Roman"/>
          <w:sz w:val="24"/>
        </w:rPr>
        <w:t xml:space="preserve"> -</w:t>
      </w:r>
      <w:r w:rsidRPr="00951E88">
        <w:rPr>
          <w:rFonts w:ascii="Times New Roman" w:hAnsi="Times New Roman"/>
          <w:sz w:val="24"/>
        </w:rPr>
        <w:t xml:space="preserve"> do poštovní schránky jeden výtisk </w:t>
      </w:r>
      <w:proofErr w:type="spellStart"/>
      <w:r w:rsidR="00F57D77" w:rsidRPr="00951E88">
        <w:rPr>
          <w:rFonts w:ascii="Times New Roman" w:hAnsi="Times New Roman"/>
          <w:bCs/>
          <w:sz w:val="24"/>
        </w:rPr>
        <w:t>Velkomeziříčska</w:t>
      </w:r>
      <w:proofErr w:type="spellEnd"/>
      <w:r w:rsidRPr="00951E88">
        <w:rPr>
          <w:rFonts w:ascii="Times New Roman" w:hAnsi="Times New Roman"/>
          <w:sz w:val="24"/>
        </w:rPr>
        <w:t xml:space="preserve">, </w:t>
      </w:r>
      <w:r w:rsidR="00951E88" w:rsidRPr="00951E88">
        <w:rPr>
          <w:rFonts w:ascii="Times New Roman" w:hAnsi="Times New Roman"/>
          <w:sz w:val="24"/>
        </w:rPr>
        <w:t>a to vždy ve lhůtě od první středy v měsíci až po následující pátek</w:t>
      </w:r>
      <w:r w:rsidR="00B3736C">
        <w:rPr>
          <w:rFonts w:ascii="Times New Roman" w:hAnsi="Times New Roman"/>
          <w:sz w:val="24"/>
        </w:rPr>
        <w:t>.</w:t>
      </w:r>
      <w:r w:rsidR="00951E88" w:rsidRPr="00951E88">
        <w:rPr>
          <w:rFonts w:ascii="Times New Roman" w:hAnsi="Times New Roman"/>
          <w:sz w:val="24"/>
        </w:rPr>
        <w:t xml:space="preserve"> </w:t>
      </w:r>
      <w:r w:rsidR="00BB6474" w:rsidRPr="00A07FA9">
        <w:rPr>
          <w:rFonts w:ascii="Times New Roman" w:hAnsi="Times New Roman"/>
          <w:sz w:val="24"/>
        </w:rPr>
        <w:t xml:space="preserve">Připadne-li tento den na svátek nebo den pracovního klidu, dohodnou obě strany s předstihem náhradní termín plnění. </w:t>
      </w:r>
      <w:r w:rsidR="00066BC0" w:rsidRPr="00951E88">
        <w:rPr>
          <w:rFonts w:ascii="Times New Roman" w:hAnsi="Times New Roman"/>
          <w:sz w:val="24"/>
        </w:rPr>
        <w:t xml:space="preserve">Zbývající výtisky budou dodány </w:t>
      </w:r>
      <w:r w:rsidR="004F5D29" w:rsidRPr="00951E88">
        <w:rPr>
          <w:rFonts w:ascii="Times New Roman" w:hAnsi="Times New Roman"/>
          <w:sz w:val="24"/>
        </w:rPr>
        <w:t xml:space="preserve">ve stejném </w:t>
      </w:r>
      <w:r w:rsidR="004F5D29" w:rsidRPr="00A07FA9">
        <w:rPr>
          <w:rFonts w:ascii="Times New Roman" w:hAnsi="Times New Roman"/>
          <w:sz w:val="24"/>
        </w:rPr>
        <w:t xml:space="preserve">termínu </w:t>
      </w:r>
      <w:r w:rsidR="00066BC0" w:rsidRPr="00A07FA9">
        <w:rPr>
          <w:rFonts w:ascii="Times New Roman" w:hAnsi="Times New Roman"/>
          <w:sz w:val="24"/>
        </w:rPr>
        <w:t xml:space="preserve">do sídla zadavatele. </w:t>
      </w:r>
    </w:p>
    <w:p w:rsidR="002271F0" w:rsidRPr="00A07FA9" w:rsidRDefault="00A723BD" w:rsidP="004F5D29">
      <w:pPr>
        <w:pStyle w:val="Zkladntext2"/>
        <w:tabs>
          <w:tab w:val="left" w:pos="0"/>
        </w:tabs>
        <w:ind w:firstLine="360"/>
        <w:jc w:val="both"/>
        <w:rPr>
          <w:rFonts w:ascii="Times New Roman" w:hAnsi="Times New Roman"/>
          <w:sz w:val="24"/>
        </w:rPr>
      </w:pPr>
      <w:r w:rsidRPr="00A07FA9">
        <w:rPr>
          <w:rFonts w:ascii="Times New Roman" w:hAnsi="Times New Roman"/>
          <w:sz w:val="24"/>
        </w:rPr>
        <w:t xml:space="preserve">(3) </w:t>
      </w:r>
      <w:r w:rsidR="00BF490E" w:rsidRPr="00A07FA9">
        <w:rPr>
          <w:rFonts w:ascii="Times New Roman" w:hAnsi="Times New Roman"/>
          <w:sz w:val="24"/>
        </w:rPr>
        <w:t>Dodavatel se zavazuje poskytovat výše specifikované plnění počínaje</w:t>
      </w:r>
      <w:r w:rsidR="002271F0" w:rsidRPr="00A07FA9">
        <w:rPr>
          <w:rFonts w:ascii="Times New Roman" w:hAnsi="Times New Roman"/>
          <w:sz w:val="24"/>
        </w:rPr>
        <w:t xml:space="preserve"> vydáním měsíčníku v</w:t>
      </w:r>
      <w:r w:rsidR="004E78AB" w:rsidRPr="00A07FA9">
        <w:rPr>
          <w:rFonts w:ascii="Times New Roman" w:hAnsi="Times New Roman"/>
          <w:sz w:val="24"/>
        </w:rPr>
        <w:t xml:space="preserve"> únoru </w:t>
      </w:r>
      <w:r w:rsidR="002271F0" w:rsidRPr="00A07FA9">
        <w:rPr>
          <w:rFonts w:ascii="Times New Roman" w:hAnsi="Times New Roman"/>
          <w:sz w:val="24"/>
        </w:rPr>
        <w:t>202</w:t>
      </w:r>
      <w:r w:rsidR="004E78AB" w:rsidRPr="00A07FA9">
        <w:rPr>
          <w:rFonts w:ascii="Times New Roman" w:hAnsi="Times New Roman"/>
          <w:sz w:val="24"/>
        </w:rPr>
        <w:t>4</w:t>
      </w:r>
      <w:r w:rsidR="002271F0" w:rsidRPr="00A07FA9">
        <w:rPr>
          <w:rFonts w:ascii="Times New Roman" w:hAnsi="Times New Roman"/>
          <w:sz w:val="24"/>
        </w:rPr>
        <w:t>.</w:t>
      </w:r>
      <w:r w:rsidR="00454D9D" w:rsidRPr="00A07FA9">
        <w:rPr>
          <w:rFonts w:ascii="Times New Roman" w:hAnsi="Times New Roman"/>
          <w:sz w:val="24"/>
        </w:rPr>
        <w:t xml:space="preserve"> </w:t>
      </w:r>
    </w:p>
    <w:p w:rsidR="00BF490E" w:rsidRPr="00A07FA9" w:rsidRDefault="00F57D77" w:rsidP="00A723BD">
      <w:pPr>
        <w:pStyle w:val="Zkladntext2"/>
        <w:tabs>
          <w:tab w:val="left" w:pos="0"/>
        </w:tabs>
        <w:ind w:firstLine="360"/>
        <w:jc w:val="both"/>
        <w:rPr>
          <w:rFonts w:ascii="Times New Roman" w:hAnsi="Times New Roman" w:cs="Times New Roman"/>
          <w:sz w:val="24"/>
        </w:rPr>
      </w:pPr>
      <w:r w:rsidRPr="00A07FA9">
        <w:rPr>
          <w:rFonts w:ascii="Times New Roman" w:hAnsi="Times New Roman"/>
          <w:sz w:val="24"/>
        </w:rPr>
        <w:t>(4) Dodavatel podpisem smlouvy potvrzuje, že má při distribuci zajištěn přístup k</w:t>
      </w:r>
      <w:r w:rsidR="007C5092" w:rsidRPr="00A07FA9">
        <w:rPr>
          <w:rFonts w:ascii="Times New Roman" w:hAnsi="Times New Roman"/>
          <w:sz w:val="24"/>
        </w:rPr>
        <w:t xml:space="preserve"> domovním schránkám i v bytových domech</w:t>
      </w:r>
      <w:r w:rsidRPr="00A07FA9">
        <w:rPr>
          <w:rFonts w:ascii="Times New Roman" w:hAnsi="Times New Roman"/>
          <w:sz w:val="24"/>
        </w:rPr>
        <w:t>.</w:t>
      </w:r>
      <w:r w:rsidR="00F72514" w:rsidRPr="00A07FA9">
        <w:rPr>
          <w:rFonts w:ascii="Times New Roman" w:hAnsi="Times New Roman"/>
          <w:sz w:val="24"/>
        </w:rPr>
        <w:t xml:space="preserve"> </w:t>
      </w:r>
    </w:p>
    <w:p w:rsidR="00280250" w:rsidRPr="00A07FA9" w:rsidRDefault="00280250" w:rsidP="007015F5">
      <w:pPr>
        <w:pStyle w:val="Zkladntext2"/>
        <w:tabs>
          <w:tab w:val="left" w:pos="284"/>
        </w:tabs>
        <w:jc w:val="both"/>
        <w:rPr>
          <w:rFonts w:ascii="Times New Roman" w:hAnsi="Times New Roman" w:cs="Times New Roman"/>
          <w:b/>
          <w:bCs/>
          <w:sz w:val="24"/>
        </w:rPr>
      </w:pPr>
    </w:p>
    <w:p w:rsidR="00580880" w:rsidRPr="00A07FA9" w:rsidRDefault="00A54D10" w:rsidP="007015F5">
      <w:pPr>
        <w:pStyle w:val="Nadpis1"/>
        <w:keepNext w:val="0"/>
        <w:keepLines w:val="0"/>
        <w:numPr>
          <w:ilvl w:val="0"/>
          <w:numId w:val="33"/>
        </w:numPr>
        <w:tabs>
          <w:tab w:val="left" w:pos="284"/>
        </w:tabs>
        <w:spacing w:before="0" w:line="240" w:lineRule="auto"/>
        <w:rPr>
          <w:rFonts w:ascii="Times New Roman" w:hAnsi="Times New Roman" w:cs="Times New Roman"/>
          <w:i/>
          <w:sz w:val="24"/>
          <w:szCs w:val="24"/>
        </w:rPr>
      </w:pPr>
      <w:r w:rsidRPr="00A07FA9">
        <w:rPr>
          <w:rFonts w:ascii="Times New Roman" w:hAnsi="Times New Roman" w:cs="Times New Roman"/>
          <w:i/>
          <w:sz w:val="24"/>
          <w:szCs w:val="24"/>
        </w:rPr>
        <w:t>Cena</w:t>
      </w:r>
    </w:p>
    <w:p w:rsidR="00A54D10" w:rsidRPr="00A07FA9" w:rsidRDefault="00A54D10" w:rsidP="007015F5">
      <w:pPr>
        <w:pStyle w:val="Odstavecseseznamem"/>
        <w:numPr>
          <w:ilvl w:val="0"/>
          <w:numId w:val="35"/>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Objednatel se zavazuje uhradit dodavateli za tisk a distribuci jednoho nákladu měsíčníku </w:t>
      </w:r>
      <w:r w:rsidR="005A1D97" w:rsidRPr="00A07FA9">
        <w:rPr>
          <w:rFonts w:ascii="Times New Roman" w:hAnsi="Times New Roman" w:cs="Times New Roman"/>
          <w:bCs/>
          <w:sz w:val="24"/>
        </w:rPr>
        <w:t>VELKOMEZIŘÍČSKO</w:t>
      </w:r>
      <w:r w:rsidRPr="00A07FA9">
        <w:rPr>
          <w:rFonts w:ascii="Times New Roman" w:hAnsi="Times New Roman" w:cs="Times New Roman"/>
          <w:sz w:val="24"/>
          <w:szCs w:val="24"/>
        </w:rPr>
        <w:t xml:space="preserve"> tuto cenu:</w:t>
      </w:r>
    </w:p>
    <w:p w:rsidR="00A54D10" w:rsidRPr="00A07FA9" w:rsidRDefault="00A54D10" w:rsidP="007015F5">
      <w:pPr>
        <w:spacing w:after="0" w:line="240" w:lineRule="auto"/>
        <w:ind w:left="425"/>
        <w:jc w:val="both"/>
        <w:rPr>
          <w:rFonts w:ascii="Times New Roman" w:hAnsi="Times New Roman" w:cs="Times New Roman"/>
          <w:sz w:val="24"/>
          <w:szCs w:val="24"/>
        </w:rPr>
      </w:pPr>
      <w:r w:rsidRPr="00A07FA9">
        <w:rPr>
          <w:rFonts w:ascii="Times New Roman" w:hAnsi="Times New Roman" w:cs="Times New Roman"/>
          <w:sz w:val="24"/>
          <w:szCs w:val="24"/>
        </w:rPr>
        <w:t xml:space="preserve">Cena za tisk bez DPH </w:t>
      </w:r>
      <w:r w:rsidRPr="00A07FA9">
        <w:rPr>
          <w:rFonts w:ascii="Times New Roman" w:hAnsi="Times New Roman" w:cs="Times New Roman"/>
          <w:sz w:val="24"/>
          <w:szCs w:val="24"/>
        </w:rPr>
        <w:tab/>
      </w:r>
      <w:r w:rsidRPr="00A07FA9">
        <w:rPr>
          <w:rFonts w:ascii="Times New Roman" w:hAnsi="Times New Roman" w:cs="Times New Roman"/>
          <w:sz w:val="24"/>
          <w:szCs w:val="24"/>
        </w:rPr>
        <w:tab/>
        <w:t>………………</w:t>
      </w:r>
      <w:r w:rsidR="00D96371">
        <w:rPr>
          <w:rFonts w:ascii="Times New Roman" w:hAnsi="Times New Roman" w:cs="Times New Roman"/>
          <w:sz w:val="24"/>
          <w:szCs w:val="24"/>
        </w:rPr>
        <w:t>34.300,- Kč</w:t>
      </w:r>
    </w:p>
    <w:p w:rsidR="00A54D10" w:rsidRPr="00A07FA9" w:rsidRDefault="00A54D10" w:rsidP="00A54D10">
      <w:pPr>
        <w:spacing w:after="0" w:line="240" w:lineRule="auto"/>
        <w:ind w:left="425"/>
        <w:jc w:val="both"/>
        <w:rPr>
          <w:rFonts w:ascii="Times New Roman" w:hAnsi="Times New Roman" w:cs="Times New Roman"/>
          <w:sz w:val="24"/>
          <w:szCs w:val="24"/>
          <w:u w:val="single"/>
        </w:rPr>
      </w:pPr>
      <w:r w:rsidRPr="00A07FA9">
        <w:rPr>
          <w:rFonts w:ascii="Times New Roman" w:hAnsi="Times New Roman" w:cs="Times New Roman"/>
          <w:sz w:val="24"/>
          <w:szCs w:val="24"/>
          <w:u w:val="single"/>
        </w:rPr>
        <w:t>Cena za distribuci bez DPH</w:t>
      </w:r>
      <w:r w:rsidRPr="00A07FA9">
        <w:rPr>
          <w:rFonts w:ascii="Times New Roman" w:hAnsi="Times New Roman" w:cs="Times New Roman"/>
          <w:sz w:val="24"/>
          <w:szCs w:val="24"/>
          <w:u w:val="single"/>
        </w:rPr>
        <w:tab/>
        <w:t>…………</w:t>
      </w:r>
      <w:proofErr w:type="gramStart"/>
      <w:r w:rsidRPr="00A07FA9">
        <w:rPr>
          <w:rFonts w:ascii="Times New Roman" w:hAnsi="Times New Roman" w:cs="Times New Roman"/>
          <w:sz w:val="24"/>
          <w:szCs w:val="24"/>
          <w:u w:val="single"/>
        </w:rPr>
        <w:t>……</w:t>
      </w:r>
      <w:r w:rsidR="00D96371">
        <w:rPr>
          <w:rFonts w:ascii="Times New Roman" w:hAnsi="Times New Roman" w:cs="Times New Roman"/>
          <w:sz w:val="24"/>
          <w:szCs w:val="24"/>
          <w:u w:val="single"/>
        </w:rPr>
        <w:t>.</w:t>
      </w:r>
      <w:proofErr w:type="gramEnd"/>
      <w:r w:rsidR="00D96371">
        <w:rPr>
          <w:rFonts w:ascii="Times New Roman" w:hAnsi="Times New Roman" w:cs="Times New Roman"/>
          <w:sz w:val="24"/>
          <w:szCs w:val="24"/>
          <w:u w:val="single"/>
        </w:rPr>
        <w:t>.8.500,- Kč</w:t>
      </w:r>
    </w:p>
    <w:p w:rsidR="00A54D10" w:rsidRPr="00A07FA9" w:rsidRDefault="00A54D10" w:rsidP="00A54D10">
      <w:pPr>
        <w:spacing w:after="0" w:line="240" w:lineRule="auto"/>
        <w:ind w:left="425"/>
        <w:jc w:val="both"/>
        <w:rPr>
          <w:rFonts w:ascii="Times New Roman" w:hAnsi="Times New Roman" w:cs="Times New Roman"/>
          <w:sz w:val="24"/>
          <w:szCs w:val="24"/>
        </w:rPr>
      </w:pPr>
      <w:r w:rsidRPr="00A07FA9">
        <w:rPr>
          <w:rFonts w:ascii="Times New Roman" w:hAnsi="Times New Roman" w:cs="Times New Roman"/>
          <w:sz w:val="24"/>
          <w:szCs w:val="24"/>
        </w:rPr>
        <w:t>Cena celkem bez DPH</w:t>
      </w:r>
      <w:r w:rsidRPr="00A07FA9">
        <w:rPr>
          <w:rFonts w:ascii="Times New Roman" w:hAnsi="Times New Roman" w:cs="Times New Roman"/>
          <w:sz w:val="24"/>
          <w:szCs w:val="24"/>
        </w:rPr>
        <w:tab/>
      </w:r>
      <w:r w:rsidRPr="00A07FA9">
        <w:rPr>
          <w:rFonts w:ascii="Times New Roman" w:hAnsi="Times New Roman" w:cs="Times New Roman"/>
          <w:sz w:val="24"/>
          <w:szCs w:val="24"/>
        </w:rPr>
        <w:tab/>
        <w:t>………………</w:t>
      </w:r>
      <w:r w:rsidR="00D96371">
        <w:rPr>
          <w:rFonts w:ascii="Times New Roman" w:hAnsi="Times New Roman" w:cs="Times New Roman"/>
          <w:sz w:val="24"/>
          <w:szCs w:val="24"/>
        </w:rPr>
        <w:t>42.800,- Kč</w:t>
      </w:r>
    </w:p>
    <w:p w:rsidR="00A54D10" w:rsidRPr="00A07FA9" w:rsidRDefault="00A54D10" w:rsidP="00A54D10">
      <w:pPr>
        <w:spacing w:after="0" w:line="240" w:lineRule="auto"/>
        <w:ind w:left="425"/>
        <w:jc w:val="both"/>
        <w:rPr>
          <w:rFonts w:ascii="Times New Roman" w:hAnsi="Times New Roman" w:cs="Times New Roman"/>
          <w:sz w:val="24"/>
          <w:szCs w:val="24"/>
          <w:u w:val="single"/>
        </w:rPr>
      </w:pPr>
      <w:r w:rsidRPr="00A07FA9">
        <w:rPr>
          <w:rFonts w:ascii="Times New Roman" w:hAnsi="Times New Roman" w:cs="Times New Roman"/>
          <w:sz w:val="24"/>
          <w:szCs w:val="24"/>
          <w:u w:val="single"/>
        </w:rPr>
        <w:t>DPH</w:t>
      </w:r>
      <w:r w:rsidRPr="00A07FA9">
        <w:rPr>
          <w:rFonts w:ascii="Times New Roman" w:hAnsi="Times New Roman" w:cs="Times New Roman"/>
          <w:sz w:val="24"/>
          <w:szCs w:val="24"/>
          <w:u w:val="single"/>
        </w:rPr>
        <w:tab/>
      </w:r>
      <w:r w:rsidRPr="00A07FA9">
        <w:rPr>
          <w:rFonts w:ascii="Times New Roman" w:hAnsi="Times New Roman" w:cs="Times New Roman"/>
          <w:sz w:val="24"/>
          <w:szCs w:val="24"/>
          <w:u w:val="single"/>
        </w:rPr>
        <w:tab/>
      </w:r>
      <w:r w:rsidRPr="00A07FA9">
        <w:rPr>
          <w:rFonts w:ascii="Times New Roman" w:hAnsi="Times New Roman" w:cs="Times New Roman"/>
          <w:sz w:val="24"/>
          <w:szCs w:val="24"/>
          <w:u w:val="single"/>
        </w:rPr>
        <w:tab/>
      </w:r>
      <w:r w:rsidRPr="00A07FA9">
        <w:rPr>
          <w:rFonts w:ascii="Times New Roman" w:hAnsi="Times New Roman" w:cs="Times New Roman"/>
          <w:sz w:val="24"/>
          <w:szCs w:val="24"/>
          <w:u w:val="single"/>
        </w:rPr>
        <w:tab/>
        <w:t>…………</w:t>
      </w:r>
      <w:proofErr w:type="gramStart"/>
      <w:r w:rsidRPr="00A07FA9">
        <w:rPr>
          <w:rFonts w:ascii="Times New Roman" w:hAnsi="Times New Roman" w:cs="Times New Roman"/>
          <w:sz w:val="24"/>
          <w:szCs w:val="24"/>
          <w:u w:val="single"/>
        </w:rPr>
        <w:t>……</w:t>
      </w:r>
      <w:r w:rsidR="00D96371">
        <w:rPr>
          <w:rFonts w:ascii="Times New Roman" w:hAnsi="Times New Roman" w:cs="Times New Roman"/>
          <w:sz w:val="24"/>
          <w:szCs w:val="24"/>
          <w:u w:val="single"/>
        </w:rPr>
        <w:t>.</w:t>
      </w:r>
      <w:proofErr w:type="gramEnd"/>
      <w:r w:rsidR="00D96371">
        <w:rPr>
          <w:rFonts w:ascii="Times New Roman" w:hAnsi="Times New Roman" w:cs="Times New Roman"/>
          <w:sz w:val="24"/>
          <w:szCs w:val="24"/>
          <w:u w:val="single"/>
        </w:rPr>
        <w:t>.5.136,- Kč</w:t>
      </w:r>
    </w:p>
    <w:p w:rsidR="00A54D10" w:rsidRPr="00A07FA9" w:rsidRDefault="00A54D10" w:rsidP="00A54D10">
      <w:pPr>
        <w:spacing w:after="0" w:line="240" w:lineRule="auto"/>
        <w:ind w:left="425"/>
        <w:jc w:val="both"/>
        <w:rPr>
          <w:rFonts w:ascii="Times New Roman" w:hAnsi="Times New Roman" w:cs="Times New Roman"/>
          <w:sz w:val="24"/>
          <w:szCs w:val="24"/>
        </w:rPr>
      </w:pPr>
      <w:r w:rsidRPr="00A07FA9">
        <w:rPr>
          <w:rFonts w:ascii="Times New Roman" w:hAnsi="Times New Roman" w:cs="Times New Roman"/>
          <w:sz w:val="24"/>
          <w:szCs w:val="24"/>
        </w:rPr>
        <w:t>Cena celkem</w:t>
      </w:r>
      <w:r w:rsidRPr="00A07FA9">
        <w:rPr>
          <w:rFonts w:ascii="Times New Roman" w:hAnsi="Times New Roman" w:cs="Times New Roman"/>
          <w:sz w:val="24"/>
          <w:szCs w:val="24"/>
        </w:rPr>
        <w:tab/>
      </w:r>
      <w:r w:rsidRPr="00A07FA9">
        <w:rPr>
          <w:rFonts w:ascii="Times New Roman" w:hAnsi="Times New Roman" w:cs="Times New Roman"/>
          <w:sz w:val="24"/>
          <w:szCs w:val="24"/>
        </w:rPr>
        <w:tab/>
      </w:r>
      <w:r w:rsidRPr="00A07FA9">
        <w:rPr>
          <w:rFonts w:ascii="Times New Roman" w:hAnsi="Times New Roman" w:cs="Times New Roman"/>
          <w:sz w:val="24"/>
          <w:szCs w:val="24"/>
        </w:rPr>
        <w:tab/>
        <w:t>………………</w:t>
      </w:r>
      <w:r w:rsidR="00D96371">
        <w:rPr>
          <w:rFonts w:ascii="Times New Roman" w:hAnsi="Times New Roman" w:cs="Times New Roman"/>
          <w:sz w:val="24"/>
          <w:szCs w:val="24"/>
        </w:rPr>
        <w:t>47.936,- Kč</w:t>
      </w:r>
      <w:r w:rsidRPr="00A07FA9">
        <w:rPr>
          <w:rFonts w:ascii="Times New Roman" w:hAnsi="Times New Roman" w:cs="Times New Roman"/>
          <w:sz w:val="24"/>
          <w:szCs w:val="24"/>
        </w:rPr>
        <w:t xml:space="preserve"> </w:t>
      </w:r>
    </w:p>
    <w:p w:rsidR="00A54D10" w:rsidRPr="00A07FA9" w:rsidRDefault="00A54D10" w:rsidP="000A7199">
      <w:pPr>
        <w:pStyle w:val="Odstavecseseznamem"/>
        <w:numPr>
          <w:ilvl w:val="0"/>
          <w:numId w:val="35"/>
        </w:numPr>
        <w:spacing w:after="0" w:line="240" w:lineRule="auto"/>
        <w:ind w:left="0" w:firstLine="360"/>
        <w:jc w:val="both"/>
        <w:rPr>
          <w:rFonts w:ascii="Times New Roman" w:hAnsi="Times New Roman" w:cs="Times New Roman"/>
          <w:sz w:val="24"/>
          <w:szCs w:val="24"/>
        </w:rPr>
      </w:pPr>
      <w:r w:rsidRPr="00A07FA9">
        <w:rPr>
          <w:rFonts w:ascii="Times New Roman" w:hAnsi="Times New Roman" w:cs="Times New Roman"/>
          <w:sz w:val="24"/>
          <w:szCs w:val="24"/>
        </w:rPr>
        <w:lastRenderedPageBreak/>
        <w:t xml:space="preserve">Cena bude objednatelem uhrazena na základě faktury, kterou je dodavatel oprávněn vystavit po </w:t>
      </w:r>
      <w:r w:rsidR="00454D9D" w:rsidRPr="00A07FA9">
        <w:rPr>
          <w:rFonts w:ascii="Times New Roman" w:hAnsi="Times New Roman" w:cs="Times New Roman"/>
          <w:sz w:val="24"/>
          <w:szCs w:val="24"/>
        </w:rPr>
        <w:t xml:space="preserve">řádném </w:t>
      </w:r>
      <w:r w:rsidRPr="00A07FA9">
        <w:rPr>
          <w:rFonts w:ascii="Times New Roman" w:hAnsi="Times New Roman" w:cs="Times New Roman"/>
          <w:sz w:val="24"/>
          <w:szCs w:val="24"/>
        </w:rPr>
        <w:t>provedení tisku a distribuce daného nákladu měsíčníku.</w:t>
      </w:r>
    </w:p>
    <w:p w:rsidR="00D20004" w:rsidRPr="00A07FA9" w:rsidRDefault="00D20004" w:rsidP="000A7199">
      <w:pPr>
        <w:spacing w:after="0" w:line="240" w:lineRule="auto"/>
        <w:ind w:firstLine="360"/>
        <w:jc w:val="both"/>
        <w:rPr>
          <w:rFonts w:ascii="Times New Roman" w:hAnsi="Times New Roman" w:cs="Times New Roman"/>
          <w:color w:val="000000"/>
          <w:sz w:val="24"/>
          <w:szCs w:val="24"/>
        </w:rPr>
      </w:pPr>
      <w:r w:rsidRPr="00A07FA9">
        <w:rPr>
          <w:rFonts w:ascii="Times New Roman" w:hAnsi="Times New Roman" w:cs="Times New Roman"/>
          <w:color w:val="000000"/>
          <w:sz w:val="24"/>
          <w:szCs w:val="24"/>
        </w:rPr>
        <w:t>(3) Úhrada za plnění z této smlouvy bude realizována bezhotovostním převodem na účet dodavatele uvedeném na faktuře. Dodavatel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rsidR="00D20004" w:rsidRPr="00A07FA9" w:rsidRDefault="00D20004" w:rsidP="000A7199">
      <w:pPr>
        <w:pStyle w:val="Zkladntextodsazen"/>
        <w:suppressAutoHyphens/>
        <w:spacing w:after="0" w:line="240" w:lineRule="auto"/>
        <w:ind w:left="0" w:firstLine="426"/>
        <w:jc w:val="both"/>
        <w:rPr>
          <w:rFonts w:ascii="Times New Roman" w:hAnsi="Times New Roman" w:cs="Times New Roman"/>
          <w:color w:val="000000"/>
          <w:sz w:val="24"/>
          <w:szCs w:val="24"/>
        </w:rPr>
      </w:pPr>
      <w:r w:rsidRPr="00A07FA9">
        <w:rPr>
          <w:rFonts w:ascii="Times New Roman" w:hAnsi="Times New Roman" w:cs="Times New Roman"/>
          <w:color w:val="000000"/>
          <w:sz w:val="24"/>
          <w:szCs w:val="24"/>
        </w:rPr>
        <w:t xml:space="preserve">(4) Objednatel prohlašuje, že výše uvedený předmět plnění není používán k ekonomické činnosti, a proto </w:t>
      </w:r>
      <w:r w:rsidR="000A7199" w:rsidRPr="00A07FA9">
        <w:rPr>
          <w:rFonts w:ascii="Times New Roman" w:hAnsi="Times New Roman" w:cs="Times New Roman"/>
          <w:color w:val="000000"/>
          <w:sz w:val="24"/>
          <w:szCs w:val="24"/>
        </w:rPr>
        <w:t>ne</w:t>
      </w:r>
      <w:r w:rsidRPr="00A07FA9">
        <w:rPr>
          <w:rFonts w:ascii="Times New Roman" w:hAnsi="Times New Roman" w:cs="Times New Roman"/>
          <w:color w:val="000000"/>
          <w:sz w:val="24"/>
          <w:szCs w:val="24"/>
        </w:rPr>
        <w:t xml:space="preserve">bude na </w:t>
      </w:r>
      <w:r w:rsidR="004E78AB" w:rsidRPr="00A07FA9">
        <w:rPr>
          <w:rFonts w:ascii="Times New Roman" w:hAnsi="Times New Roman" w:cs="Times New Roman"/>
          <w:color w:val="000000"/>
          <w:sz w:val="24"/>
          <w:szCs w:val="24"/>
        </w:rPr>
        <w:t>plnění</w:t>
      </w:r>
      <w:r w:rsidRPr="00A07FA9">
        <w:rPr>
          <w:rFonts w:ascii="Times New Roman" w:hAnsi="Times New Roman" w:cs="Times New Roman"/>
          <w:color w:val="000000"/>
          <w:sz w:val="24"/>
          <w:szCs w:val="24"/>
        </w:rPr>
        <w:t xml:space="preserve"> aplikován režim přenesení daňové povinnosti. </w:t>
      </w:r>
    </w:p>
    <w:p w:rsidR="00F57D77" w:rsidRPr="00A07FA9" w:rsidRDefault="00D20004" w:rsidP="00F57D77">
      <w:pPr>
        <w:pStyle w:val="Zkladntextodsazen"/>
        <w:tabs>
          <w:tab w:val="num" w:pos="567"/>
        </w:tabs>
        <w:suppressAutoHyphens/>
        <w:spacing w:after="0" w:line="240" w:lineRule="auto"/>
        <w:ind w:left="0" w:firstLine="426"/>
        <w:jc w:val="both"/>
        <w:rPr>
          <w:rFonts w:ascii="Times New Roman" w:hAnsi="Times New Roman" w:cs="Times New Roman"/>
          <w:color w:val="000000"/>
          <w:sz w:val="24"/>
          <w:szCs w:val="24"/>
        </w:rPr>
      </w:pPr>
      <w:r w:rsidRPr="00A07FA9">
        <w:rPr>
          <w:rFonts w:ascii="Times New Roman" w:hAnsi="Times New Roman" w:cs="Times New Roman"/>
          <w:color w:val="000000"/>
          <w:sz w:val="24"/>
          <w:szCs w:val="24"/>
        </w:rPr>
        <w:t xml:space="preserve">(5) </w:t>
      </w:r>
      <w:r w:rsidR="00F57D77" w:rsidRPr="00A07FA9">
        <w:rPr>
          <w:rFonts w:ascii="Times New Roman" w:hAnsi="Times New Roman" w:cs="Times New Roman"/>
          <w:color w:val="000000"/>
          <w:sz w:val="24"/>
          <w:szCs w:val="24"/>
        </w:rPr>
        <w:t>Pokud se po dobu účinnosti této smlouvy stane</w:t>
      </w:r>
      <w:r w:rsidR="007345F4" w:rsidRPr="00A07FA9">
        <w:rPr>
          <w:rFonts w:ascii="Times New Roman" w:hAnsi="Times New Roman" w:cs="Times New Roman"/>
          <w:color w:val="000000"/>
          <w:sz w:val="24"/>
          <w:szCs w:val="24"/>
        </w:rPr>
        <w:t xml:space="preserve"> dodavatel</w:t>
      </w:r>
      <w:r w:rsidR="00F57D77" w:rsidRPr="00A07FA9">
        <w:rPr>
          <w:rFonts w:ascii="Times New Roman" w:hAnsi="Times New Roman" w:cs="Times New Roman"/>
          <w:color w:val="000000"/>
          <w:sz w:val="24"/>
          <w:szCs w:val="24"/>
        </w:rPr>
        <w:t xml:space="preserve"> nespolehlivým plátcem ve smyslu ustanovení § </w:t>
      </w:r>
      <w:proofErr w:type="gramStart"/>
      <w:r w:rsidR="00F57D77" w:rsidRPr="00A07FA9">
        <w:rPr>
          <w:rFonts w:ascii="Times New Roman" w:hAnsi="Times New Roman" w:cs="Times New Roman"/>
          <w:color w:val="000000"/>
          <w:sz w:val="24"/>
          <w:szCs w:val="24"/>
        </w:rPr>
        <w:t>10</w:t>
      </w:r>
      <w:r w:rsidR="002A0F4C" w:rsidRPr="00A07FA9">
        <w:rPr>
          <w:rFonts w:ascii="Times New Roman" w:hAnsi="Times New Roman" w:cs="Times New Roman"/>
          <w:color w:val="000000"/>
          <w:sz w:val="24"/>
          <w:szCs w:val="24"/>
        </w:rPr>
        <w:t>6a</w:t>
      </w:r>
      <w:proofErr w:type="gramEnd"/>
      <w:r w:rsidR="00F57D77" w:rsidRPr="00A07FA9">
        <w:rPr>
          <w:rFonts w:ascii="Times New Roman" w:hAnsi="Times New Roman" w:cs="Times New Roman"/>
          <w:color w:val="000000"/>
          <w:sz w:val="24"/>
          <w:szCs w:val="24"/>
        </w:rPr>
        <w:t xml:space="preserve"> zákona o DPH, smluvní strany se dohodly, že objednatel uhradí DPH za zdanitelné plnění přímo příslušnému správci daně. Objednatelem takto provedená úhrada je považována za uhrazení příslušné části ceny za</w:t>
      </w:r>
      <w:r w:rsidR="007345F4" w:rsidRPr="00A07FA9">
        <w:rPr>
          <w:rFonts w:ascii="Times New Roman" w:hAnsi="Times New Roman" w:cs="Times New Roman"/>
          <w:color w:val="000000"/>
          <w:sz w:val="24"/>
          <w:szCs w:val="24"/>
        </w:rPr>
        <w:t xml:space="preserve"> tisk a distribuci měsíčníku</w:t>
      </w:r>
      <w:r w:rsidR="00F57D77" w:rsidRPr="00A07FA9">
        <w:rPr>
          <w:rFonts w:ascii="Times New Roman" w:hAnsi="Times New Roman" w:cs="Times New Roman"/>
          <w:color w:val="000000"/>
          <w:sz w:val="24"/>
          <w:szCs w:val="24"/>
        </w:rPr>
        <w:t xml:space="preserve"> rovnající se výši DPH fakturované </w:t>
      </w:r>
      <w:r w:rsidR="007345F4" w:rsidRPr="00A07FA9">
        <w:rPr>
          <w:rFonts w:ascii="Times New Roman" w:hAnsi="Times New Roman" w:cs="Times New Roman"/>
          <w:color w:val="000000"/>
          <w:sz w:val="24"/>
          <w:szCs w:val="24"/>
        </w:rPr>
        <w:t>dodavatele</w:t>
      </w:r>
      <w:r w:rsidR="00F57D77" w:rsidRPr="00A07FA9">
        <w:rPr>
          <w:rFonts w:ascii="Times New Roman" w:hAnsi="Times New Roman" w:cs="Times New Roman"/>
          <w:color w:val="000000"/>
          <w:sz w:val="24"/>
          <w:szCs w:val="24"/>
        </w:rPr>
        <w:t>m.</w:t>
      </w:r>
    </w:p>
    <w:p w:rsidR="002A0F4C" w:rsidRPr="00A07FA9" w:rsidRDefault="00F57D77" w:rsidP="00F57D77">
      <w:pPr>
        <w:spacing w:after="0" w:line="240" w:lineRule="auto"/>
        <w:ind w:firstLine="426"/>
        <w:jc w:val="both"/>
        <w:rPr>
          <w:rFonts w:ascii="Times New Roman" w:hAnsi="Times New Roman" w:cs="Times New Roman"/>
          <w:bCs/>
          <w:iCs/>
          <w:sz w:val="24"/>
          <w:szCs w:val="24"/>
        </w:rPr>
      </w:pPr>
      <w:r w:rsidRPr="00A07FA9">
        <w:rPr>
          <w:rFonts w:ascii="Times New Roman" w:hAnsi="Times New Roman" w:cs="Times New Roman"/>
          <w:color w:val="000000"/>
          <w:sz w:val="24"/>
          <w:szCs w:val="24"/>
        </w:rPr>
        <w:t xml:space="preserve">(6) </w:t>
      </w:r>
      <w:r w:rsidR="004A1290" w:rsidRPr="00A07FA9">
        <w:rPr>
          <w:rFonts w:ascii="Times New Roman" w:hAnsi="Times New Roman" w:cs="Times New Roman"/>
          <w:bCs/>
          <w:iCs/>
          <w:sz w:val="24"/>
          <w:szCs w:val="24"/>
        </w:rPr>
        <w:t xml:space="preserve">Dodavatel je povinen vystavit a objednateli předat veškeré daňové doklady v elektronickém formátu IS DOC/IS </w:t>
      </w:r>
      <w:proofErr w:type="spellStart"/>
      <w:r w:rsidR="004A1290" w:rsidRPr="00A07FA9">
        <w:rPr>
          <w:rFonts w:ascii="Times New Roman" w:hAnsi="Times New Roman" w:cs="Times New Roman"/>
          <w:bCs/>
          <w:iCs/>
          <w:sz w:val="24"/>
          <w:szCs w:val="24"/>
        </w:rPr>
        <w:t>DOCx</w:t>
      </w:r>
      <w:proofErr w:type="spellEnd"/>
      <w:r w:rsidR="004A1290" w:rsidRPr="00A07FA9">
        <w:rPr>
          <w:rFonts w:ascii="Times New Roman" w:hAnsi="Times New Roman" w:cs="Times New Roman"/>
          <w:bCs/>
          <w:iCs/>
          <w:sz w:val="24"/>
          <w:szCs w:val="24"/>
        </w:rPr>
        <w:t xml:space="preserve">, </w:t>
      </w:r>
      <w:r w:rsidR="00047B58" w:rsidRPr="00A07FA9">
        <w:rPr>
          <w:rFonts w:ascii="Times New Roman" w:hAnsi="Times New Roman" w:cs="Times New Roman"/>
          <w:bCs/>
          <w:iCs/>
          <w:sz w:val="24"/>
          <w:szCs w:val="24"/>
        </w:rPr>
        <w:t>příp. ve formátu PDF</w:t>
      </w:r>
      <w:r w:rsidR="00047B58">
        <w:rPr>
          <w:rFonts w:ascii="Times New Roman" w:hAnsi="Times New Roman" w:cs="Times New Roman"/>
          <w:bCs/>
          <w:iCs/>
          <w:sz w:val="24"/>
          <w:szCs w:val="24"/>
        </w:rPr>
        <w:t>,</w:t>
      </w:r>
      <w:r w:rsidR="00047B58" w:rsidRPr="00A07FA9">
        <w:rPr>
          <w:rFonts w:ascii="Times New Roman" w:hAnsi="Times New Roman" w:cs="Times New Roman"/>
          <w:bCs/>
          <w:iCs/>
          <w:sz w:val="24"/>
          <w:szCs w:val="24"/>
        </w:rPr>
        <w:t xml:space="preserve"> </w:t>
      </w:r>
      <w:r w:rsidR="004A1290" w:rsidRPr="00A07FA9">
        <w:rPr>
          <w:rFonts w:ascii="Times New Roman" w:hAnsi="Times New Roman" w:cs="Times New Roman"/>
          <w:bCs/>
          <w:iCs/>
          <w:sz w:val="24"/>
          <w:szCs w:val="24"/>
        </w:rPr>
        <w:t>a to prostřednictvím datové schránky města Velké Meziříčí (</w:t>
      </w:r>
      <w:proofErr w:type="spellStart"/>
      <w:r w:rsidR="004A1290" w:rsidRPr="00A07FA9">
        <w:rPr>
          <w:rFonts w:ascii="Times New Roman" w:hAnsi="Times New Roman" w:cs="Times New Roman"/>
          <w:bCs/>
          <w:iCs/>
          <w:sz w:val="24"/>
          <w:szCs w:val="24"/>
        </w:rPr>
        <w:t>gvebwhm</w:t>
      </w:r>
      <w:proofErr w:type="spellEnd"/>
      <w:r w:rsidR="004A1290" w:rsidRPr="00A07FA9">
        <w:rPr>
          <w:rFonts w:ascii="Times New Roman" w:hAnsi="Times New Roman" w:cs="Times New Roman"/>
          <w:bCs/>
          <w:iCs/>
          <w:sz w:val="24"/>
          <w:szCs w:val="24"/>
        </w:rPr>
        <w:t>)</w:t>
      </w:r>
      <w:r w:rsidR="00047B58">
        <w:rPr>
          <w:rFonts w:ascii="Times New Roman" w:hAnsi="Times New Roman" w:cs="Times New Roman"/>
          <w:bCs/>
          <w:iCs/>
          <w:sz w:val="24"/>
          <w:szCs w:val="24"/>
        </w:rPr>
        <w:t xml:space="preserve"> nebo</w:t>
      </w:r>
      <w:r w:rsidR="004A1290" w:rsidRPr="00A07FA9">
        <w:rPr>
          <w:rFonts w:ascii="Times New Roman" w:hAnsi="Times New Roman" w:cs="Times New Roman"/>
          <w:bCs/>
          <w:iCs/>
          <w:sz w:val="24"/>
          <w:szCs w:val="24"/>
        </w:rPr>
        <w:t xml:space="preserve"> na email: </w:t>
      </w:r>
      <w:hyperlink r:id="rId8" w:history="1">
        <w:r w:rsidR="004E78AB" w:rsidRPr="00A07FA9">
          <w:rPr>
            <w:rStyle w:val="Hypertextovodkaz"/>
            <w:rFonts w:ascii="Times New Roman" w:hAnsi="Times New Roman"/>
            <w:bCs/>
            <w:iCs/>
            <w:sz w:val="24"/>
            <w:szCs w:val="24"/>
          </w:rPr>
          <w:t>faktury@velkemezirici.cz</w:t>
        </w:r>
      </w:hyperlink>
      <w:r w:rsidR="004A1290" w:rsidRPr="00A07FA9">
        <w:rPr>
          <w:rFonts w:ascii="Times New Roman" w:hAnsi="Times New Roman" w:cs="Times New Roman"/>
          <w:bCs/>
          <w:iCs/>
          <w:sz w:val="24"/>
          <w:szCs w:val="24"/>
        </w:rPr>
        <w:t xml:space="preserve">. Případné přílohy faktury, které jsou považovány za nezbytnou náležitost faktury, mohou být připojeny v souboru .ZIP nebo .RAR v pořadí – 1. faktura jako hlavní dokument, 2. přílohy k faktuře jako příloha dokumentu. </w:t>
      </w:r>
    </w:p>
    <w:p w:rsidR="000A7199" w:rsidRPr="00A07FA9" w:rsidRDefault="002A0F4C" w:rsidP="00F57D77">
      <w:pPr>
        <w:spacing w:after="0" w:line="240" w:lineRule="auto"/>
        <w:ind w:firstLine="426"/>
        <w:jc w:val="both"/>
        <w:rPr>
          <w:rFonts w:ascii="Times New Roman" w:hAnsi="Times New Roman" w:cs="Times New Roman"/>
          <w:sz w:val="24"/>
          <w:szCs w:val="24"/>
        </w:rPr>
      </w:pPr>
      <w:r w:rsidRPr="00A07FA9">
        <w:rPr>
          <w:rFonts w:ascii="Times New Roman" w:hAnsi="Times New Roman" w:cs="Times New Roman"/>
          <w:color w:val="000000"/>
          <w:sz w:val="24"/>
          <w:szCs w:val="24"/>
        </w:rPr>
        <w:t xml:space="preserve">(7) </w:t>
      </w:r>
      <w:r w:rsidR="00D20004" w:rsidRPr="00A07FA9">
        <w:rPr>
          <w:rFonts w:ascii="Times New Roman" w:hAnsi="Times New Roman" w:cs="Times New Roman"/>
          <w:color w:val="000000"/>
          <w:sz w:val="24"/>
          <w:szCs w:val="24"/>
        </w:rPr>
        <w:t xml:space="preserve">V případě, že objednateli vznikne nárok na smluvní pokutu nebo jinou pohledávku vůči </w:t>
      </w:r>
      <w:r w:rsidR="000A7199" w:rsidRPr="00A07FA9">
        <w:rPr>
          <w:rFonts w:ascii="Times New Roman" w:hAnsi="Times New Roman" w:cs="Times New Roman"/>
          <w:color w:val="000000"/>
          <w:sz w:val="24"/>
          <w:szCs w:val="24"/>
        </w:rPr>
        <w:t>dodava</w:t>
      </w:r>
      <w:r w:rsidR="00D20004" w:rsidRPr="00A07FA9">
        <w:rPr>
          <w:rFonts w:ascii="Times New Roman" w:hAnsi="Times New Roman" w:cs="Times New Roman"/>
          <w:color w:val="000000"/>
          <w:sz w:val="24"/>
          <w:szCs w:val="24"/>
        </w:rPr>
        <w:t>teli, je objednatel oprávněn započíst tuto částku vůči faktuře.</w:t>
      </w:r>
      <w:r w:rsidR="00D20004" w:rsidRPr="00A07FA9">
        <w:rPr>
          <w:rFonts w:ascii="Times New Roman" w:hAnsi="Times New Roman" w:cs="Times New Roman"/>
          <w:sz w:val="24"/>
          <w:szCs w:val="24"/>
        </w:rPr>
        <w:t xml:space="preserve"> </w:t>
      </w:r>
    </w:p>
    <w:p w:rsidR="00D20004" w:rsidRPr="00A07FA9" w:rsidRDefault="00F57D77" w:rsidP="000A7199">
      <w:pPr>
        <w:spacing w:after="0" w:line="240" w:lineRule="auto"/>
        <w:ind w:firstLine="426"/>
        <w:jc w:val="both"/>
        <w:rPr>
          <w:rFonts w:ascii="Times New Roman" w:hAnsi="Times New Roman" w:cs="Times New Roman"/>
          <w:sz w:val="24"/>
          <w:szCs w:val="24"/>
        </w:rPr>
      </w:pPr>
      <w:r w:rsidRPr="00A07FA9">
        <w:rPr>
          <w:rFonts w:ascii="Times New Roman" w:hAnsi="Times New Roman" w:cs="Times New Roman"/>
          <w:sz w:val="24"/>
          <w:szCs w:val="24"/>
        </w:rPr>
        <w:t>(</w:t>
      </w:r>
      <w:r w:rsidR="002A0F4C" w:rsidRPr="00A07FA9">
        <w:rPr>
          <w:rFonts w:ascii="Times New Roman" w:hAnsi="Times New Roman" w:cs="Times New Roman"/>
          <w:sz w:val="24"/>
          <w:szCs w:val="24"/>
        </w:rPr>
        <w:t>8</w:t>
      </w:r>
      <w:r w:rsidR="000A7199" w:rsidRPr="00A07FA9">
        <w:rPr>
          <w:rFonts w:ascii="Times New Roman" w:hAnsi="Times New Roman" w:cs="Times New Roman"/>
          <w:sz w:val="24"/>
          <w:szCs w:val="24"/>
        </w:rPr>
        <w:t xml:space="preserve">) </w:t>
      </w:r>
      <w:r w:rsidR="00454D9D" w:rsidRPr="00A07FA9">
        <w:rPr>
          <w:rFonts w:ascii="Times New Roman" w:hAnsi="Times New Roman" w:cs="Times New Roman"/>
          <w:sz w:val="24"/>
          <w:szCs w:val="24"/>
        </w:rPr>
        <w:t>Splatnost faktury je 15</w:t>
      </w:r>
      <w:r w:rsidR="00D20004" w:rsidRPr="00A07FA9">
        <w:rPr>
          <w:rFonts w:ascii="Times New Roman" w:hAnsi="Times New Roman" w:cs="Times New Roman"/>
          <w:sz w:val="24"/>
          <w:szCs w:val="24"/>
        </w:rPr>
        <w:t xml:space="preserve"> dní ode dne doručení faktury objednateli.</w:t>
      </w:r>
    </w:p>
    <w:p w:rsidR="00B21821" w:rsidRPr="00A07FA9" w:rsidRDefault="00F57D77" w:rsidP="00FD1BF3">
      <w:pPr>
        <w:spacing w:after="0" w:line="240" w:lineRule="auto"/>
        <w:ind w:firstLine="426"/>
        <w:jc w:val="both"/>
        <w:rPr>
          <w:rFonts w:ascii="Times New Roman" w:hAnsi="Times New Roman" w:cs="Times New Roman"/>
          <w:sz w:val="24"/>
          <w:szCs w:val="24"/>
        </w:rPr>
      </w:pPr>
      <w:r w:rsidRPr="00A07FA9">
        <w:rPr>
          <w:rFonts w:ascii="Times New Roman" w:hAnsi="Times New Roman" w:cs="Times New Roman"/>
          <w:sz w:val="24"/>
          <w:szCs w:val="24"/>
        </w:rPr>
        <w:t>(</w:t>
      </w:r>
      <w:r w:rsidR="002A0F4C" w:rsidRPr="00A07FA9">
        <w:rPr>
          <w:rFonts w:ascii="Times New Roman" w:hAnsi="Times New Roman" w:cs="Times New Roman"/>
          <w:sz w:val="24"/>
          <w:szCs w:val="24"/>
        </w:rPr>
        <w:t>9</w:t>
      </w:r>
      <w:r w:rsidR="000A7199" w:rsidRPr="00A07FA9">
        <w:rPr>
          <w:rFonts w:ascii="Times New Roman" w:hAnsi="Times New Roman" w:cs="Times New Roman"/>
          <w:sz w:val="24"/>
          <w:szCs w:val="24"/>
        </w:rPr>
        <w:t>)</w:t>
      </w:r>
      <w:r w:rsidR="009473AC" w:rsidRPr="00A07FA9">
        <w:rPr>
          <w:rFonts w:ascii="Times New Roman" w:hAnsi="Times New Roman" w:cs="Times New Roman"/>
          <w:sz w:val="24"/>
          <w:szCs w:val="24"/>
        </w:rPr>
        <w:tab/>
      </w:r>
      <w:r w:rsidR="00F1641E" w:rsidRPr="00A07FA9">
        <w:rPr>
          <w:rFonts w:ascii="Times New Roman" w:hAnsi="Times New Roman" w:cs="Times New Roman"/>
          <w:sz w:val="24"/>
          <w:szCs w:val="24"/>
        </w:rPr>
        <w:t xml:space="preserve"> </w:t>
      </w:r>
      <w:r w:rsidR="009473AC" w:rsidRPr="00A07FA9">
        <w:rPr>
          <w:rFonts w:ascii="Times New Roman" w:hAnsi="Times New Roman" w:cs="Times New Roman"/>
          <w:sz w:val="24"/>
          <w:szCs w:val="24"/>
        </w:rPr>
        <w:t xml:space="preserve">Cena je stanovena jako nepřekročitelná, kryje veškeré náklady </w:t>
      </w:r>
      <w:r w:rsidR="007345F4" w:rsidRPr="00A07FA9">
        <w:rPr>
          <w:rFonts w:ascii="Times New Roman" w:hAnsi="Times New Roman" w:cs="Times New Roman"/>
          <w:sz w:val="24"/>
          <w:szCs w:val="24"/>
        </w:rPr>
        <w:t>dodavatele</w:t>
      </w:r>
      <w:r w:rsidR="009473AC" w:rsidRPr="00A07FA9">
        <w:rPr>
          <w:rFonts w:ascii="Times New Roman" w:hAnsi="Times New Roman" w:cs="Times New Roman"/>
          <w:sz w:val="24"/>
          <w:szCs w:val="24"/>
        </w:rPr>
        <w:t xml:space="preserve"> spojené s</w:t>
      </w:r>
      <w:r w:rsidR="007345F4" w:rsidRPr="00A07FA9">
        <w:rPr>
          <w:rFonts w:ascii="Times New Roman" w:hAnsi="Times New Roman" w:cs="Times New Roman"/>
          <w:sz w:val="24"/>
          <w:szCs w:val="24"/>
        </w:rPr>
        <w:t> plněním jeho povinností stanovených touto smlouvou</w:t>
      </w:r>
      <w:r w:rsidR="009473AC" w:rsidRPr="00A07FA9">
        <w:rPr>
          <w:rFonts w:ascii="Times New Roman" w:hAnsi="Times New Roman" w:cs="Times New Roman"/>
          <w:sz w:val="24"/>
          <w:szCs w:val="24"/>
        </w:rPr>
        <w:t xml:space="preserve"> a je platná po celou dobu </w:t>
      </w:r>
      <w:r w:rsidR="00B950ED" w:rsidRPr="00A07FA9">
        <w:rPr>
          <w:rFonts w:ascii="Times New Roman" w:hAnsi="Times New Roman" w:cs="Times New Roman"/>
          <w:sz w:val="24"/>
          <w:szCs w:val="24"/>
        </w:rPr>
        <w:t>trvání této smlouvy</w:t>
      </w:r>
      <w:r w:rsidR="009473AC" w:rsidRPr="00A07FA9">
        <w:rPr>
          <w:rFonts w:ascii="Times New Roman" w:hAnsi="Times New Roman" w:cs="Times New Roman"/>
          <w:sz w:val="24"/>
          <w:szCs w:val="24"/>
        </w:rPr>
        <w:t xml:space="preserve">. </w:t>
      </w:r>
      <w:r w:rsidR="00FD1BF3" w:rsidRPr="00A07FA9">
        <w:rPr>
          <w:rFonts w:ascii="Times New Roman" w:hAnsi="Times New Roman" w:cs="Times New Roman"/>
          <w:sz w:val="24"/>
          <w:szCs w:val="24"/>
        </w:rPr>
        <w:t>Jediným důvodem pro změnu ceny je změna zákona o DPH</w:t>
      </w:r>
      <w:r w:rsidR="00D54FF6" w:rsidRPr="00A07FA9">
        <w:rPr>
          <w:rFonts w:ascii="Times New Roman" w:hAnsi="Times New Roman" w:cs="Times New Roman"/>
          <w:sz w:val="24"/>
          <w:szCs w:val="24"/>
        </w:rPr>
        <w:t>.</w:t>
      </w:r>
    </w:p>
    <w:p w:rsidR="00F82477" w:rsidRPr="00A07FA9" w:rsidRDefault="00F82477" w:rsidP="00FD1BF3">
      <w:pPr>
        <w:spacing w:after="0" w:line="240" w:lineRule="auto"/>
        <w:ind w:firstLine="426"/>
        <w:jc w:val="both"/>
        <w:rPr>
          <w:rFonts w:ascii="Times New Roman" w:hAnsi="Times New Roman" w:cs="Times New Roman"/>
          <w:sz w:val="24"/>
          <w:szCs w:val="24"/>
        </w:rPr>
      </w:pPr>
    </w:p>
    <w:p w:rsidR="00B21821" w:rsidRPr="00A07FA9" w:rsidRDefault="00FD1BF3" w:rsidP="00FD1BF3">
      <w:pPr>
        <w:pStyle w:val="Odstavecseseznamem"/>
        <w:numPr>
          <w:ilvl w:val="0"/>
          <w:numId w:val="33"/>
        </w:numPr>
        <w:spacing w:after="0" w:line="240" w:lineRule="auto"/>
        <w:jc w:val="center"/>
        <w:rPr>
          <w:rFonts w:ascii="Times New Roman" w:hAnsi="Times New Roman" w:cs="Times New Roman"/>
          <w:b/>
          <w:i/>
          <w:sz w:val="24"/>
          <w:szCs w:val="24"/>
        </w:rPr>
      </w:pPr>
      <w:r w:rsidRPr="00A07FA9">
        <w:rPr>
          <w:rFonts w:ascii="Times New Roman" w:hAnsi="Times New Roman" w:cs="Times New Roman"/>
          <w:b/>
          <w:i/>
          <w:sz w:val="24"/>
          <w:szCs w:val="24"/>
        </w:rPr>
        <w:t>Smluvní pokuty</w:t>
      </w:r>
    </w:p>
    <w:p w:rsidR="00AE309D" w:rsidRPr="00A07FA9" w:rsidRDefault="002F3407" w:rsidP="00AE309D">
      <w:pPr>
        <w:pStyle w:val="Odstavecseseznamem"/>
        <w:numPr>
          <w:ilvl w:val="0"/>
          <w:numId w:val="36"/>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w:t>
      </w:r>
      <w:r w:rsidR="00AE309D" w:rsidRPr="00A07FA9">
        <w:rPr>
          <w:rFonts w:ascii="Times New Roman" w:hAnsi="Times New Roman" w:cs="Times New Roman"/>
          <w:sz w:val="24"/>
          <w:szCs w:val="24"/>
        </w:rPr>
        <w:t xml:space="preserve">Při prodlení s distribucí ve stanoveném termínu je dodavatel povinen uhradit objednateli smluvní pokutu ve výši </w:t>
      </w:r>
      <w:r w:rsidR="0040258A">
        <w:rPr>
          <w:rFonts w:ascii="Times New Roman" w:hAnsi="Times New Roman" w:cs="Times New Roman"/>
          <w:sz w:val="24"/>
          <w:szCs w:val="24"/>
        </w:rPr>
        <w:t>2</w:t>
      </w:r>
      <w:r w:rsidR="00F57D77" w:rsidRPr="00A07FA9">
        <w:rPr>
          <w:rFonts w:ascii="Times New Roman" w:hAnsi="Times New Roman" w:cs="Times New Roman"/>
          <w:sz w:val="24"/>
          <w:szCs w:val="24"/>
        </w:rPr>
        <w:t xml:space="preserve">00,- Kč </w:t>
      </w:r>
      <w:r w:rsidR="00AE309D" w:rsidRPr="00A07FA9">
        <w:rPr>
          <w:rFonts w:ascii="Times New Roman" w:hAnsi="Times New Roman" w:cs="Times New Roman"/>
          <w:sz w:val="24"/>
          <w:szCs w:val="24"/>
        </w:rPr>
        <w:t>za každý i započatý den prodlení.</w:t>
      </w:r>
    </w:p>
    <w:p w:rsidR="00AE309D" w:rsidRPr="00A07FA9" w:rsidRDefault="002F3407" w:rsidP="00AE309D">
      <w:pPr>
        <w:pStyle w:val="Odstavecseseznamem"/>
        <w:numPr>
          <w:ilvl w:val="0"/>
          <w:numId w:val="36"/>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w:t>
      </w:r>
      <w:r w:rsidR="00AE309D" w:rsidRPr="00A07FA9">
        <w:rPr>
          <w:rFonts w:ascii="Times New Roman" w:hAnsi="Times New Roman" w:cs="Times New Roman"/>
          <w:sz w:val="24"/>
          <w:szCs w:val="24"/>
        </w:rPr>
        <w:t xml:space="preserve">Při prodlení s úhradou faktury je objednatel povinen uhradit dodavateli smluvní pokutu ve výši </w:t>
      </w:r>
      <w:proofErr w:type="gramStart"/>
      <w:r w:rsidR="00AE309D" w:rsidRPr="00A07FA9">
        <w:rPr>
          <w:rFonts w:ascii="Times New Roman" w:hAnsi="Times New Roman" w:cs="Times New Roman"/>
          <w:sz w:val="24"/>
          <w:szCs w:val="24"/>
        </w:rPr>
        <w:t>0,1%</w:t>
      </w:r>
      <w:proofErr w:type="gramEnd"/>
      <w:r w:rsidR="00AE309D" w:rsidRPr="00A07FA9">
        <w:rPr>
          <w:rFonts w:ascii="Times New Roman" w:hAnsi="Times New Roman" w:cs="Times New Roman"/>
          <w:sz w:val="24"/>
          <w:szCs w:val="24"/>
        </w:rPr>
        <w:t xml:space="preserve"> z dlužné částky za každý i započatý den prodlení.</w:t>
      </w:r>
    </w:p>
    <w:p w:rsidR="00256B16" w:rsidRPr="00A07FA9" w:rsidRDefault="002F3407" w:rsidP="00AE309D">
      <w:pPr>
        <w:pStyle w:val="Odstavecseseznamem"/>
        <w:numPr>
          <w:ilvl w:val="0"/>
          <w:numId w:val="36"/>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w:t>
      </w:r>
      <w:r w:rsidR="00AE309D" w:rsidRPr="00A07FA9">
        <w:rPr>
          <w:rFonts w:ascii="Times New Roman" w:hAnsi="Times New Roman" w:cs="Times New Roman"/>
          <w:sz w:val="24"/>
          <w:szCs w:val="24"/>
        </w:rPr>
        <w:t xml:space="preserve">Uhrazením </w:t>
      </w:r>
      <w:r w:rsidR="001E64A6" w:rsidRPr="00A07FA9">
        <w:rPr>
          <w:rFonts w:ascii="Times New Roman" w:hAnsi="Times New Roman" w:cs="Times New Roman"/>
          <w:sz w:val="24"/>
          <w:szCs w:val="24"/>
        </w:rPr>
        <w:t>smluvní pokuty není nijak dotčeno právo objednatele na náhradu škody v plné výši.</w:t>
      </w:r>
    </w:p>
    <w:p w:rsidR="00F1641E" w:rsidRPr="00A07FA9" w:rsidRDefault="00F1641E" w:rsidP="00F1641E">
      <w:pPr>
        <w:pStyle w:val="Odstavecseseznamem"/>
        <w:spacing w:after="120" w:line="240" w:lineRule="auto"/>
        <w:ind w:left="357"/>
        <w:contextualSpacing w:val="0"/>
        <w:jc w:val="both"/>
        <w:rPr>
          <w:rFonts w:ascii="Times New Roman" w:hAnsi="Times New Roman" w:cs="Times New Roman"/>
          <w:sz w:val="24"/>
          <w:szCs w:val="24"/>
        </w:rPr>
      </w:pPr>
    </w:p>
    <w:p w:rsidR="001865DC" w:rsidRPr="00A07FA9" w:rsidRDefault="001865DC" w:rsidP="00AE309D">
      <w:pPr>
        <w:pStyle w:val="Odstavecseseznamem"/>
        <w:numPr>
          <w:ilvl w:val="0"/>
          <w:numId w:val="33"/>
        </w:numPr>
        <w:spacing w:after="0" w:line="240" w:lineRule="auto"/>
        <w:contextualSpacing w:val="0"/>
        <w:jc w:val="center"/>
        <w:rPr>
          <w:rFonts w:ascii="Times New Roman" w:hAnsi="Times New Roman" w:cs="Times New Roman"/>
          <w:b/>
          <w:i/>
          <w:sz w:val="24"/>
          <w:szCs w:val="24"/>
        </w:rPr>
      </w:pPr>
      <w:r w:rsidRPr="00A07FA9">
        <w:rPr>
          <w:rFonts w:ascii="Times New Roman" w:hAnsi="Times New Roman" w:cs="Times New Roman"/>
          <w:b/>
          <w:i/>
          <w:sz w:val="24"/>
          <w:szCs w:val="24"/>
        </w:rPr>
        <w:t>Závěrečn</w:t>
      </w:r>
      <w:r w:rsidR="00DD2F4D" w:rsidRPr="00A07FA9">
        <w:rPr>
          <w:rFonts w:ascii="Times New Roman" w:hAnsi="Times New Roman" w:cs="Times New Roman"/>
          <w:b/>
          <w:i/>
          <w:sz w:val="24"/>
          <w:szCs w:val="24"/>
        </w:rPr>
        <w:t>á</w:t>
      </w:r>
      <w:r w:rsidRPr="00A07FA9">
        <w:rPr>
          <w:rFonts w:ascii="Times New Roman" w:hAnsi="Times New Roman" w:cs="Times New Roman"/>
          <w:b/>
          <w:i/>
          <w:sz w:val="24"/>
          <w:szCs w:val="24"/>
        </w:rPr>
        <w:t xml:space="preserve"> ustanovení</w:t>
      </w:r>
    </w:p>
    <w:p w:rsidR="00AE309D" w:rsidRPr="00A07FA9" w:rsidRDefault="002F3407" w:rsidP="00BF490E">
      <w:pPr>
        <w:pStyle w:val="Odstavecseseznamem"/>
        <w:numPr>
          <w:ilvl w:val="0"/>
          <w:numId w:val="37"/>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w:t>
      </w:r>
      <w:r w:rsidR="00AE309D" w:rsidRPr="00A07FA9">
        <w:rPr>
          <w:rFonts w:ascii="Times New Roman" w:hAnsi="Times New Roman" w:cs="Times New Roman"/>
          <w:sz w:val="24"/>
          <w:szCs w:val="24"/>
        </w:rPr>
        <w:t xml:space="preserve">Tato smlouva je uzavřena </w:t>
      </w:r>
      <w:r w:rsidR="004E78AB" w:rsidRPr="00A07FA9">
        <w:rPr>
          <w:rFonts w:ascii="Times New Roman" w:hAnsi="Times New Roman" w:cs="Times New Roman"/>
          <w:sz w:val="24"/>
          <w:szCs w:val="24"/>
        </w:rPr>
        <w:t xml:space="preserve">na dobu určitou, a to do </w:t>
      </w:r>
      <w:r w:rsidR="00C96592">
        <w:rPr>
          <w:rFonts w:ascii="Times New Roman" w:hAnsi="Times New Roman" w:cs="Times New Roman"/>
          <w:sz w:val="24"/>
          <w:szCs w:val="24"/>
        </w:rPr>
        <w:t>27</w:t>
      </w:r>
      <w:r w:rsidR="004E78AB" w:rsidRPr="00A07FA9">
        <w:rPr>
          <w:rFonts w:ascii="Times New Roman" w:hAnsi="Times New Roman" w:cs="Times New Roman"/>
          <w:sz w:val="24"/>
          <w:szCs w:val="24"/>
        </w:rPr>
        <w:t xml:space="preserve">. </w:t>
      </w:r>
      <w:r w:rsidR="00C96592">
        <w:rPr>
          <w:rFonts w:ascii="Times New Roman" w:hAnsi="Times New Roman" w:cs="Times New Roman"/>
          <w:sz w:val="24"/>
          <w:szCs w:val="24"/>
        </w:rPr>
        <w:t>února</w:t>
      </w:r>
      <w:r w:rsidR="004E78AB" w:rsidRPr="00A07FA9">
        <w:rPr>
          <w:rFonts w:ascii="Times New Roman" w:hAnsi="Times New Roman" w:cs="Times New Roman"/>
          <w:sz w:val="24"/>
          <w:szCs w:val="24"/>
        </w:rPr>
        <w:t xml:space="preserve"> 2026</w:t>
      </w:r>
      <w:r w:rsidR="00AE309D" w:rsidRPr="00A07FA9">
        <w:rPr>
          <w:rFonts w:ascii="Times New Roman" w:hAnsi="Times New Roman" w:cs="Times New Roman"/>
          <w:sz w:val="24"/>
          <w:szCs w:val="24"/>
        </w:rPr>
        <w:t xml:space="preserve">. </w:t>
      </w:r>
    </w:p>
    <w:p w:rsidR="00D01B85" w:rsidRPr="00A07FA9" w:rsidRDefault="002F3407" w:rsidP="00BF490E">
      <w:pPr>
        <w:pStyle w:val="Odstavecseseznamem"/>
        <w:numPr>
          <w:ilvl w:val="0"/>
          <w:numId w:val="37"/>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w:t>
      </w:r>
      <w:r w:rsidR="00AE309D" w:rsidRPr="00A07FA9">
        <w:rPr>
          <w:rFonts w:ascii="Times New Roman" w:hAnsi="Times New Roman" w:cs="Times New Roman"/>
          <w:sz w:val="24"/>
          <w:szCs w:val="24"/>
        </w:rPr>
        <w:t xml:space="preserve">Objednatel je oprávněn tuto smlouvu bez uvedení důvodu vypovědět, a to zasláním písemné výpovědi nejpozději do 15. </w:t>
      </w:r>
      <w:r w:rsidR="00BF490E" w:rsidRPr="00A07FA9">
        <w:rPr>
          <w:rFonts w:ascii="Times New Roman" w:hAnsi="Times New Roman" w:cs="Times New Roman"/>
          <w:sz w:val="24"/>
          <w:szCs w:val="24"/>
        </w:rPr>
        <w:t>d</w:t>
      </w:r>
      <w:r w:rsidR="00AE309D" w:rsidRPr="00A07FA9">
        <w:rPr>
          <w:rFonts w:ascii="Times New Roman" w:hAnsi="Times New Roman" w:cs="Times New Roman"/>
          <w:sz w:val="24"/>
          <w:szCs w:val="24"/>
        </w:rPr>
        <w:t xml:space="preserve">ne daného </w:t>
      </w:r>
      <w:r w:rsidR="00BF490E" w:rsidRPr="00A07FA9">
        <w:rPr>
          <w:rFonts w:ascii="Times New Roman" w:hAnsi="Times New Roman" w:cs="Times New Roman"/>
          <w:sz w:val="24"/>
          <w:szCs w:val="24"/>
        </w:rPr>
        <w:t>kalendářního měsíce. Smluvní vztah tak bude ukončen ke dni doručení výpovědi dodavateli.</w:t>
      </w:r>
      <w:r w:rsidR="002271F0" w:rsidRPr="00A07FA9">
        <w:rPr>
          <w:rFonts w:ascii="Times New Roman" w:hAnsi="Times New Roman" w:cs="Times New Roman"/>
          <w:sz w:val="24"/>
          <w:szCs w:val="24"/>
        </w:rPr>
        <w:t xml:space="preserve"> </w:t>
      </w:r>
    </w:p>
    <w:p w:rsidR="00D01B85" w:rsidRPr="00A07FA9" w:rsidRDefault="004A1290" w:rsidP="00BF490E">
      <w:pPr>
        <w:pStyle w:val="Odstavecseseznamem"/>
        <w:numPr>
          <w:ilvl w:val="0"/>
          <w:numId w:val="37"/>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w:t>
      </w:r>
      <w:r w:rsidR="00D01B85" w:rsidRPr="00A07FA9">
        <w:rPr>
          <w:rFonts w:ascii="Times New Roman" w:hAnsi="Times New Roman" w:cs="Times New Roman"/>
          <w:sz w:val="24"/>
          <w:szCs w:val="24"/>
        </w:rPr>
        <w:t xml:space="preserve">Dodavatel je oprávněn tuto smlouvu bez uvedení důvodu vypovědět, a to zasláním písemné výpovědi nejpozději do 30. září daného roku. Smluvní vztah bude ukončen k 31. 12. daného roku. </w:t>
      </w:r>
    </w:p>
    <w:p w:rsidR="00A63610" w:rsidRPr="00A07FA9" w:rsidRDefault="002F3407" w:rsidP="00BF490E">
      <w:pPr>
        <w:pStyle w:val="Odstavecseseznamem"/>
        <w:numPr>
          <w:ilvl w:val="0"/>
          <w:numId w:val="37"/>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w:t>
      </w:r>
      <w:r w:rsidR="00A63610" w:rsidRPr="00A07FA9">
        <w:rPr>
          <w:rFonts w:ascii="Times New Roman" w:hAnsi="Times New Roman" w:cs="Times New Roman"/>
          <w:sz w:val="24"/>
          <w:szCs w:val="24"/>
        </w:rPr>
        <w:t>Práva a povinnosti smluvních stran touto smlouvou výslovně neupravené se řídí ustanoveními zákona č. 89/2012 Sb., občanský zákoník</w:t>
      </w:r>
      <w:r w:rsidR="00AE309D" w:rsidRPr="00A07FA9">
        <w:rPr>
          <w:rFonts w:ascii="Times New Roman" w:hAnsi="Times New Roman" w:cs="Times New Roman"/>
          <w:sz w:val="24"/>
          <w:szCs w:val="24"/>
        </w:rPr>
        <w:t>, ve znění pozdějších předpisů</w:t>
      </w:r>
      <w:r w:rsidR="00A63610" w:rsidRPr="00A07FA9">
        <w:rPr>
          <w:rFonts w:ascii="Times New Roman" w:hAnsi="Times New Roman" w:cs="Times New Roman"/>
          <w:sz w:val="24"/>
          <w:szCs w:val="24"/>
        </w:rPr>
        <w:t>.</w:t>
      </w:r>
    </w:p>
    <w:p w:rsidR="00846D62" w:rsidRPr="00A07FA9" w:rsidRDefault="00BF490E" w:rsidP="00BF490E">
      <w:pPr>
        <w:pStyle w:val="Odstavecseseznamem"/>
        <w:numPr>
          <w:ilvl w:val="0"/>
          <w:numId w:val="37"/>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w:t>
      </w:r>
      <w:r w:rsidR="001865DC" w:rsidRPr="00A07FA9">
        <w:rPr>
          <w:rFonts w:ascii="Times New Roman" w:hAnsi="Times New Roman" w:cs="Times New Roman"/>
          <w:sz w:val="24"/>
          <w:szCs w:val="24"/>
        </w:rPr>
        <w:t>Smlouva může být měněna nebo doplňována pouze písemn</w:t>
      </w:r>
      <w:r w:rsidR="004A1290" w:rsidRPr="00A07FA9">
        <w:rPr>
          <w:rFonts w:ascii="Times New Roman" w:hAnsi="Times New Roman" w:cs="Times New Roman"/>
          <w:sz w:val="24"/>
          <w:szCs w:val="24"/>
        </w:rPr>
        <w:t>ě formou dodatků ke smlouvě</w:t>
      </w:r>
      <w:r w:rsidR="001865DC" w:rsidRPr="00A07FA9">
        <w:rPr>
          <w:rFonts w:ascii="Times New Roman" w:hAnsi="Times New Roman" w:cs="Times New Roman"/>
          <w:sz w:val="24"/>
          <w:szCs w:val="24"/>
        </w:rPr>
        <w:t>.</w:t>
      </w:r>
    </w:p>
    <w:p w:rsidR="00BF490E" w:rsidRPr="00A07FA9" w:rsidRDefault="00BF490E" w:rsidP="00BF490E">
      <w:pPr>
        <w:pStyle w:val="Odstavecseseznamem"/>
        <w:numPr>
          <w:ilvl w:val="0"/>
          <w:numId w:val="37"/>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w:t>
      </w:r>
      <w:r w:rsidR="00E67690" w:rsidRPr="00A07FA9">
        <w:rPr>
          <w:rFonts w:ascii="Times New Roman" w:hAnsi="Times New Roman" w:cs="Times New Roman"/>
          <w:sz w:val="24"/>
          <w:szCs w:val="24"/>
        </w:rPr>
        <w:t xml:space="preserve">Smluvní strany berou na vědomí, že text smlouvy je veřejně přístupnou listinou ve smyslu zákona o svobodném přístupu k informacím a že </w:t>
      </w:r>
      <w:r w:rsidRPr="00A07FA9">
        <w:rPr>
          <w:rFonts w:ascii="Times New Roman" w:hAnsi="Times New Roman" w:cs="Times New Roman"/>
          <w:sz w:val="24"/>
          <w:szCs w:val="24"/>
        </w:rPr>
        <w:t xml:space="preserve">objednatel </w:t>
      </w:r>
      <w:r w:rsidR="00E67690" w:rsidRPr="00A07FA9">
        <w:rPr>
          <w:rFonts w:ascii="Times New Roman" w:hAnsi="Times New Roman" w:cs="Times New Roman"/>
          <w:sz w:val="24"/>
          <w:szCs w:val="24"/>
        </w:rPr>
        <w:t xml:space="preserve">jako povinný subjekt má povinnost na žádost žadatele poskytnout informace o tomto smluvním vztahu včetně poskytnutí </w:t>
      </w:r>
      <w:r w:rsidR="00E67690" w:rsidRPr="00A07FA9">
        <w:rPr>
          <w:rFonts w:ascii="Times New Roman" w:hAnsi="Times New Roman" w:cs="Times New Roman"/>
          <w:sz w:val="24"/>
          <w:szCs w:val="24"/>
        </w:rPr>
        <w:lastRenderedPageBreak/>
        <w:t>kopie smlouvy. Smluvní strany dále souhlasí se zveřejněním této smlouvy</w:t>
      </w:r>
      <w:r w:rsidR="00A00543" w:rsidRPr="00A07FA9">
        <w:rPr>
          <w:rFonts w:ascii="Times New Roman" w:hAnsi="Times New Roman" w:cs="Times New Roman"/>
          <w:sz w:val="24"/>
          <w:szCs w:val="24"/>
        </w:rPr>
        <w:t xml:space="preserve"> a jejích případných dodatků</w:t>
      </w:r>
      <w:r w:rsidR="00E67690" w:rsidRPr="00A07FA9">
        <w:rPr>
          <w:rFonts w:ascii="Times New Roman" w:hAnsi="Times New Roman" w:cs="Times New Roman"/>
          <w:sz w:val="24"/>
          <w:szCs w:val="24"/>
        </w:rPr>
        <w:t xml:space="preserve"> v registru smluv zřízeném zák</w:t>
      </w:r>
      <w:r w:rsidR="00454D9D" w:rsidRPr="00A07FA9">
        <w:rPr>
          <w:rFonts w:ascii="Times New Roman" w:hAnsi="Times New Roman" w:cs="Times New Roman"/>
          <w:sz w:val="24"/>
          <w:szCs w:val="24"/>
        </w:rPr>
        <w:t>ona</w:t>
      </w:r>
      <w:r w:rsidR="00E67690" w:rsidRPr="00A07FA9">
        <w:rPr>
          <w:rFonts w:ascii="Times New Roman" w:hAnsi="Times New Roman" w:cs="Times New Roman"/>
          <w:sz w:val="24"/>
          <w:szCs w:val="24"/>
        </w:rPr>
        <w:t xml:space="preserve"> č. 340/2015 Sb.</w:t>
      </w:r>
      <w:r w:rsidR="00093183" w:rsidRPr="00A07FA9">
        <w:rPr>
          <w:rFonts w:ascii="Times New Roman" w:hAnsi="Times New Roman" w:cs="Times New Roman"/>
          <w:sz w:val="24"/>
          <w:szCs w:val="24"/>
        </w:rPr>
        <w:t xml:space="preserve">, ve znění pozdějších předpisů. </w:t>
      </w:r>
    </w:p>
    <w:p w:rsidR="00BB6474" w:rsidRDefault="00A00543" w:rsidP="00BF490E">
      <w:pPr>
        <w:pStyle w:val="Odstavecseseznamem"/>
        <w:numPr>
          <w:ilvl w:val="0"/>
          <w:numId w:val="37"/>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w:t>
      </w:r>
      <w:r w:rsidR="00846D62" w:rsidRPr="00A07FA9">
        <w:rPr>
          <w:rFonts w:ascii="Times New Roman" w:hAnsi="Times New Roman" w:cs="Times New Roman"/>
          <w:sz w:val="24"/>
          <w:szCs w:val="24"/>
        </w:rPr>
        <w:t xml:space="preserve">Smlouva je </w:t>
      </w:r>
      <w:r w:rsidR="00BB6474">
        <w:rPr>
          <w:rFonts w:ascii="Times New Roman" w:hAnsi="Times New Roman" w:cs="Times New Roman"/>
          <w:sz w:val="24"/>
          <w:szCs w:val="24"/>
        </w:rPr>
        <w:t>podepsána elektronicky.</w:t>
      </w:r>
    </w:p>
    <w:p w:rsidR="00B21821" w:rsidRPr="00A07FA9" w:rsidRDefault="00BB6474" w:rsidP="00BF490E">
      <w:pPr>
        <w:pStyle w:val="Odstavecseseznamem"/>
        <w:numPr>
          <w:ilvl w:val="0"/>
          <w:numId w:val="37"/>
        </w:numPr>
        <w:spacing w:after="0" w:line="240" w:lineRule="auto"/>
        <w:ind w:left="0" w:firstLine="42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846D62" w:rsidRPr="00A07FA9">
        <w:rPr>
          <w:rFonts w:ascii="Times New Roman" w:hAnsi="Times New Roman" w:cs="Times New Roman"/>
          <w:sz w:val="24"/>
          <w:szCs w:val="24"/>
        </w:rPr>
        <w:t>Obě smluvní strany prohlašují, že si tuto smlouvu před podpisem přečetly, porozuměly jejímu obsahu, s obsahem souhlasí, a že je tato smlouva projevem jejich svobodné vůle.</w:t>
      </w:r>
    </w:p>
    <w:p w:rsidR="00454D9D" w:rsidRPr="00A07FA9" w:rsidRDefault="002271F0" w:rsidP="00BF490E">
      <w:pPr>
        <w:pStyle w:val="Odstavecseseznamem"/>
        <w:numPr>
          <w:ilvl w:val="0"/>
          <w:numId w:val="37"/>
        </w:numPr>
        <w:spacing w:after="0" w:line="240" w:lineRule="auto"/>
        <w:ind w:left="0" w:firstLine="426"/>
        <w:jc w:val="both"/>
        <w:rPr>
          <w:rFonts w:ascii="Times New Roman" w:hAnsi="Times New Roman" w:cs="Times New Roman"/>
          <w:sz w:val="24"/>
          <w:szCs w:val="24"/>
        </w:rPr>
      </w:pPr>
      <w:r w:rsidRPr="00A07FA9">
        <w:rPr>
          <w:rFonts w:ascii="Times New Roman" w:hAnsi="Times New Roman" w:cs="Times New Roman"/>
          <w:sz w:val="24"/>
          <w:szCs w:val="24"/>
        </w:rPr>
        <w:t xml:space="preserve"> </w:t>
      </w:r>
      <w:r w:rsidR="00454D9D" w:rsidRPr="00A07FA9">
        <w:rPr>
          <w:rFonts w:ascii="Times New Roman" w:hAnsi="Times New Roman" w:cs="Times New Roman"/>
          <w:sz w:val="24"/>
          <w:szCs w:val="24"/>
        </w:rPr>
        <w:t>Tato smlouva nabývá platnosti dnem podpisu smlouvy oběma smluvními stranami a účinnosti dnem zveřejnění v registru smluv dle zákona č. 340/2015 Sb., ve znění pozdějších předpisů.</w:t>
      </w:r>
    </w:p>
    <w:p w:rsidR="001143BC" w:rsidRPr="00A07FA9" w:rsidRDefault="001143BC" w:rsidP="00AE309D">
      <w:pPr>
        <w:pStyle w:val="Odstavecseseznamem"/>
        <w:spacing w:after="0" w:line="240" w:lineRule="auto"/>
        <w:ind w:left="357"/>
        <w:jc w:val="both"/>
        <w:rPr>
          <w:rFonts w:ascii="Times New Roman" w:hAnsi="Times New Roman" w:cs="Times New Roman"/>
          <w:sz w:val="24"/>
          <w:szCs w:val="24"/>
        </w:rPr>
      </w:pPr>
    </w:p>
    <w:p w:rsidR="00D96371" w:rsidRDefault="00D96371" w:rsidP="00D96371">
      <w:pPr>
        <w:tabs>
          <w:tab w:val="left" w:pos="5040"/>
        </w:tabs>
        <w:spacing w:after="0" w:line="240" w:lineRule="auto"/>
        <w:jc w:val="both"/>
        <w:rPr>
          <w:rFonts w:ascii="Times New Roman" w:hAnsi="Times New Roman" w:cs="Times New Roman"/>
          <w:sz w:val="24"/>
          <w:szCs w:val="24"/>
        </w:rPr>
      </w:pPr>
      <w:r w:rsidRPr="00FE282F">
        <w:rPr>
          <w:rFonts w:ascii="Times New Roman" w:hAnsi="Times New Roman" w:cs="Times New Roman"/>
          <w:sz w:val="24"/>
          <w:szCs w:val="24"/>
        </w:rPr>
        <w:t>V</w:t>
      </w:r>
      <w:r>
        <w:rPr>
          <w:rFonts w:ascii="Times New Roman" w:hAnsi="Times New Roman" w:cs="Times New Roman"/>
          <w:sz w:val="24"/>
          <w:szCs w:val="24"/>
        </w:rPr>
        <w:t xml:space="preserve">e Velkém Meziříčí </w:t>
      </w:r>
      <w:r w:rsidR="00BB6474">
        <w:rPr>
          <w:rFonts w:ascii="Times New Roman" w:hAnsi="Times New Roman" w:cs="Times New Roman"/>
          <w:sz w:val="24"/>
          <w:szCs w:val="24"/>
        </w:rPr>
        <w:tab/>
      </w:r>
      <w:r>
        <w:rPr>
          <w:rFonts w:ascii="Times New Roman" w:hAnsi="Times New Roman" w:cs="Times New Roman"/>
          <w:sz w:val="24"/>
          <w:szCs w:val="24"/>
        </w:rPr>
        <w:t xml:space="preserve">    V Brně </w:t>
      </w:r>
    </w:p>
    <w:p w:rsidR="00D96371" w:rsidRDefault="00D96371" w:rsidP="00D96371">
      <w:pPr>
        <w:tabs>
          <w:tab w:val="left" w:pos="5040"/>
        </w:tabs>
        <w:spacing w:after="0" w:line="240" w:lineRule="auto"/>
        <w:jc w:val="both"/>
        <w:rPr>
          <w:rFonts w:ascii="Times New Roman" w:hAnsi="Times New Roman" w:cs="Times New Roman"/>
          <w:sz w:val="24"/>
          <w:szCs w:val="24"/>
        </w:rPr>
      </w:pPr>
    </w:p>
    <w:p w:rsidR="00D96371" w:rsidRDefault="00D96371" w:rsidP="00D96371">
      <w:pPr>
        <w:tabs>
          <w:tab w:val="left" w:pos="5040"/>
        </w:tabs>
        <w:spacing w:after="0" w:line="240" w:lineRule="auto"/>
        <w:jc w:val="both"/>
        <w:rPr>
          <w:rFonts w:ascii="Times New Roman" w:hAnsi="Times New Roman" w:cs="Times New Roman"/>
          <w:sz w:val="24"/>
          <w:szCs w:val="24"/>
        </w:rPr>
      </w:pPr>
    </w:p>
    <w:p w:rsidR="00D96371" w:rsidRDefault="00D96371" w:rsidP="00D96371">
      <w:pPr>
        <w:tabs>
          <w:tab w:val="left" w:pos="5040"/>
        </w:tabs>
        <w:spacing w:after="0" w:line="240" w:lineRule="auto"/>
        <w:jc w:val="both"/>
        <w:rPr>
          <w:rFonts w:ascii="Times New Roman" w:hAnsi="Times New Roman" w:cs="Times New Roman"/>
          <w:sz w:val="24"/>
          <w:szCs w:val="24"/>
        </w:rPr>
      </w:pPr>
    </w:p>
    <w:p w:rsidR="00BB6474" w:rsidRDefault="00BB6474" w:rsidP="00D96371">
      <w:pPr>
        <w:tabs>
          <w:tab w:val="left" w:pos="5040"/>
        </w:tabs>
        <w:spacing w:after="0" w:line="240" w:lineRule="auto"/>
        <w:jc w:val="both"/>
        <w:rPr>
          <w:rFonts w:ascii="Times New Roman" w:hAnsi="Times New Roman" w:cs="Times New Roman"/>
          <w:sz w:val="24"/>
          <w:szCs w:val="24"/>
        </w:rPr>
      </w:pPr>
    </w:p>
    <w:p w:rsidR="00D96371" w:rsidRDefault="00D96371" w:rsidP="00D96371">
      <w:pPr>
        <w:tabs>
          <w:tab w:val="left" w:pos="5040"/>
        </w:tabs>
        <w:spacing w:after="0" w:line="240" w:lineRule="auto"/>
        <w:jc w:val="both"/>
        <w:rPr>
          <w:rFonts w:ascii="Times New Roman" w:hAnsi="Times New Roman" w:cs="Times New Roman"/>
          <w:sz w:val="24"/>
          <w:szCs w:val="24"/>
        </w:rPr>
      </w:pP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t>
      </w: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Město Velké Meziříčí</w:t>
      </w:r>
      <w:r>
        <w:rPr>
          <w:rFonts w:ascii="Times New Roman" w:hAnsi="Times New Roman" w:cs="Times New Roman"/>
          <w:sz w:val="24"/>
          <w:szCs w:val="24"/>
        </w:rPr>
        <w:tab/>
        <w:t>SAMAB PRESS GROUP, a.s.</w:t>
      </w: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Ing. arch. Alexandros Kaminaras, starosta</w:t>
      </w:r>
      <w:r>
        <w:rPr>
          <w:rFonts w:ascii="Times New Roman" w:hAnsi="Times New Roman" w:cs="Times New Roman"/>
          <w:sz w:val="24"/>
          <w:szCs w:val="24"/>
        </w:rPr>
        <w:tab/>
        <w:t xml:space="preserve">Martin </w:t>
      </w:r>
      <w:proofErr w:type="spellStart"/>
      <w:r>
        <w:rPr>
          <w:rFonts w:ascii="Times New Roman" w:hAnsi="Times New Roman" w:cs="Times New Roman"/>
          <w:sz w:val="24"/>
          <w:szCs w:val="24"/>
        </w:rPr>
        <w:t>Bradávka</w:t>
      </w:r>
      <w:proofErr w:type="spellEnd"/>
      <w:r>
        <w:rPr>
          <w:rFonts w:ascii="Times New Roman" w:hAnsi="Times New Roman" w:cs="Times New Roman"/>
          <w:sz w:val="24"/>
          <w:szCs w:val="24"/>
        </w:rPr>
        <w:t>, MBA, předseda představenstva</w:t>
      </w: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objednatel</w:t>
      </w:r>
      <w:r>
        <w:rPr>
          <w:rFonts w:ascii="Times New Roman" w:hAnsi="Times New Roman" w:cs="Times New Roman"/>
          <w:sz w:val="24"/>
          <w:szCs w:val="24"/>
        </w:rPr>
        <w:tab/>
        <w:t>dodavatel</w:t>
      </w:r>
      <w:r w:rsidRPr="00FE282F">
        <w:rPr>
          <w:rFonts w:ascii="Times New Roman" w:hAnsi="Times New Roman" w:cs="Times New Roman"/>
          <w:sz w:val="24"/>
          <w:szCs w:val="24"/>
        </w:rPr>
        <w:tab/>
      </w:r>
      <w:r w:rsidRPr="00FE282F">
        <w:rPr>
          <w:rFonts w:ascii="Times New Roman" w:hAnsi="Times New Roman" w:cs="Times New Roman"/>
          <w:sz w:val="24"/>
          <w:szCs w:val="24"/>
        </w:rPr>
        <w:tab/>
      </w: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p>
    <w:p w:rsidR="00BB6474" w:rsidRDefault="00BB6474" w:rsidP="00D96371">
      <w:pPr>
        <w:tabs>
          <w:tab w:val="center" w:pos="1985"/>
          <w:tab w:val="center" w:pos="6804"/>
        </w:tabs>
        <w:spacing w:after="0" w:line="240" w:lineRule="auto"/>
        <w:jc w:val="both"/>
        <w:rPr>
          <w:rFonts w:ascii="Times New Roman" w:hAnsi="Times New Roman" w:cs="Times New Roman"/>
          <w:sz w:val="24"/>
          <w:szCs w:val="24"/>
        </w:rPr>
      </w:pP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SAMAB PRESS GROUP, a.s.</w:t>
      </w: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Martina Baláková, člen představenstva</w:t>
      </w:r>
    </w:p>
    <w:p w:rsidR="00D96371" w:rsidRDefault="00D96371" w:rsidP="00D96371">
      <w:pPr>
        <w:tabs>
          <w:tab w:val="center" w:pos="1985"/>
          <w:tab w:val="center"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dodavatel</w:t>
      </w:r>
    </w:p>
    <w:p w:rsidR="00AB062A" w:rsidRPr="00A07FA9" w:rsidRDefault="00AB062A" w:rsidP="00D96371">
      <w:pPr>
        <w:tabs>
          <w:tab w:val="left" w:pos="5040"/>
        </w:tabs>
        <w:spacing w:after="0" w:line="240" w:lineRule="auto"/>
        <w:jc w:val="both"/>
        <w:rPr>
          <w:rFonts w:ascii="Times New Roman" w:hAnsi="Times New Roman" w:cs="Times New Roman"/>
          <w:b/>
          <w:sz w:val="24"/>
          <w:szCs w:val="24"/>
        </w:rPr>
      </w:pPr>
    </w:p>
    <w:sectPr w:rsidR="00AB062A" w:rsidRPr="00A07FA9" w:rsidSect="00954FE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11" w:rsidRDefault="00507311" w:rsidP="006064DA">
      <w:pPr>
        <w:spacing w:after="0" w:line="240" w:lineRule="auto"/>
      </w:pPr>
      <w:r>
        <w:separator/>
      </w:r>
    </w:p>
  </w:endnote>
  <w:endnote w:type="continuationSeparator" w:id="0">
    <w:p w:rsidR="00507311" w:rsidRDefault="00507311" w:rsidP="0060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392431"/>
      <w:docPartObj>
        <w:docPartGallery w:val="Page Numbers (Bottom of Page)"/>
        <w:docPartUnique/>
      </w:docPartObj>
    </w:sdtPr>
    <w:sdtEndPr/>
    <w:sdtContent>
      <w:p w:rsidR="00F1641E" w:rsidRDefault="00F1641E">
        <w:pPr>
          <w:pStyle w:val="Zpat"/>
          <w:jc w:val="center"/>
        </w:pPr>
        <w:r>
          <w:fldChar w:fldCharType="begin"/>
        </w:r>
        <w:r>
          <w:instrText>PAGE   \* MERGEFORMAT</w:instrText>
        </w:r>
        <w:r>
          <w:fldChar w:fldCharType="separate"/>
        </w:r>
        <w:r w:rsidR="007C5092">
          <w:rPr>
            <w:noProof/>
          </w:rPr>
          <w:t>2</w:t>
        </w:r>
        <w:r>
          <w:fldChar w:fldCharType="end"/>
        </w:r>
      </w:p>
    </w:sdtContent>
  </w:sdt>
  <w:p w:rsidR="00F1641E" w:rsidRDefault="00F164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11" w:rsidRDefault="00507311" w:rsidP="006064DA">
      <w:pPr>
        <w:spacing w:after="0" w:line="240" w:lineRule="auto"/>
      </w:pPr>
      <w:r>
        <w:separator/>
      </w:r>
    </w:p>
  </w:footnote>
  <w:footnote w:type="continuationSeparator" w:id="0">
    <w:p w:rsidR="00507311" w:rsidRDefault="00507311" w:rsidP="00606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1B22"/>
    <w:multiLevelType w:val="hybridMultilevel"/>
    <w:tmpl w:val="5488577C"/>
    <w:lvl w:ilvl="0" w:tplc="FBF2324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E267A8"/>
    <w:multiLevelType w:val="hybridMultilevel"/>
    <w:tmpl w:val="DE2A9AE6"/>
    <w:lvl w:ilvl="0" w:tplc="FBF2324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D26A6F"/>
    <w:multiLevelType w:val="hybridMultilevel"/>
    <w:tmpl w:val="1AB4BB14"/>
    <w:lvl w:ilvl="0" w:tplc="4240E5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A540B"/>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91657"/>
    <w:multiLevelType w:val="hybridMultilevel"/>
    <w:tmpl w:val="1D98C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326E30"/>
    <w:multiLevelType w:val="hybridMultilevel"/>
    <w:tmpl w:val="9D34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BD042D"/>
    <w:multiLevelType w:val="hybridMultilevel"/>
    <w:tmpl w:val="17187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505474"/>
    <w:multiLevelType w:val="hybridMultilevel"/>
    <w:tmpl w:val="B074E56A"/>
    <w:lvl w:ilvl="0" w:tplc="C3C4D646">
      <w:start w:val="1"/>
      <w:numFmt w:val="decimal"/>
      <w:lvlText w:val="5.%1"/>
      <w:lvlJc w:val="left"/>
      <w:pPr>
        <w:ind w:left="502" w:hanging="360"/>
      </w:pPr>
      <w:rPr>
        <w:rFonts w:ascii="Arial" w:hAnsi="Arial" w:hint="default"/>
        <w:b w:val="0"/>
        <w:i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8E748B"/>
    <w:multiLevelType w:val="hybridMultilevel"/>
    <w:tmpl w:val="8482E50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5D3153"/>
    <w:multiLevelType w:val="hybridMultilevel"/>
    <w:tmpl w:val="154EBDB0"/>
    <w:lvl w:ilvl="0" w:tplc="57BAF71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34281D"/>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032779"/>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926092"/>
    <w:multiLevelType w:val="hybridMultilevel"/>
    <w:tmpl w:val="299ED7DE"/>
    <w:lvl w:ilvl="0" w:tplc="57BAF71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D65857"/>
    <w:multiLevelType w:val="hybridMultilevel"/>
    <w:tmpl w:val="AF223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4A2C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602021"/>
    <w:multiLevelType w:val="hybridMultilevel"/>
    <w:tmpl w:val="0B7C0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6035AB"/>
    <w:multiLevelType w:val="hybridMultilevel"/>
    <w:tmpl w:val="9D8A23C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536820"/>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4913E8"/>
    <w:multiLevelType w:val="hybridMultilevel"/>
    <w:tmpl w:val="9D8A23C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D477117"/>
    <w:multiLevelType w:val="hybridMultilevel"/>
    <w:tmpl w:val="C4462E70"/>
    <w:lvl w:ilvl="0" w:tplc="C226D93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30031B"/>
    <w:multiLevelType w:val="hybridMultilevel"/>
    <w:tmpl w:val="6C5EB6B2"/>
    <w:lvl w:ilvl="0" w:tplc="ED76526C">
      <w:start w:val="1"/>
      <w:numFmt w:val="decimal"/>
      <w:lvlText w:val="(%1)"/>
      <w:lvlJc w:val="left"/>
      <w:pPr>
        <w:ind w:left="1110" w:hanging="7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505BB3"/>
    <w:multiLevelType w:val="hybridMultilevel"/>
    <w:tmpl w:val="6CC8B926"/>
    <w:lvl w:ilvl="0" w:tplc="57BAF71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7442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763DE"/>
    <w:multiLevelType w:val="hybridMultilevel"/>
    <w:tmpl w:val="9D34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A93E38"/>
    <w:multiLevelType w:val="hybridMultilevel"/>
    <w:tmpl w:val="1D98C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43697D"/>
    <w:multiLevelType w:val="hybridMultilevel"/>
    <w:tmpl w:val="1D98C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B419F8"/>
    <w:multiLevelType w:val="hybridMultilevel"/>
    <w:tmpl w:val="0DBC3EF8"/>
    <w:lvl w:ilvl="0" w:tplc="FBF2324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1A1E9E"/>
    <w:multiLevelType w:val="hybridMultilevel"/>
    <w:tmpl w:val="CB306982"/>
    <w:lvl w:ilvl="0" w:tplc="A75CE8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A4654D"/>
    <w:multiLevelType w:val="hybridMultilevel"/>
    <w:tmpl w:val="1F127720"/>
    <w:lvl w:ilvl="0" w:tplc="77E870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7F099F"/>
    <w:multiLevelType w:val="hybridMultilevel"/>
    <w:tmpl w:val="05EEC2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3F5E1D"/>
    <w:multiLevelType w:val="hybridMultilevel"/>
    <w:tmpl w:val="1D98C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E516A4"/>
    <w:multiLevelType w:val="hybridMultilevel"/>
    <w:tmpl w:val="62D4D5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AC02A6"/>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7850F0"/>
    <w:multiLevelType w:val="hybridMultilevel"/>
    <w:tmpl w:val="162AC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41050B"/>
    <w:multiLevelType w:val="hybridMultilevel"/>
    <w:tmpl w:val="9ECA4EE2"/>
    <w:lvl w:ilvl="0" w:tplc="FDBE02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EC6BB2"/>
    <w:multiLevelType w:val="hybridMultilevel"/>
    <w:tmpl w:val="D29EAD54"/>
    <w:lvl w:ilvl="0" w:tplc="C3C4D646">
      <w:start w:val="1"/>
      <w:numFmt w:val="decimal"/>
      <w:lvlText w:val="5.%1"/>
      <w:lvlJc w:val="left"/>
      <w:pPr>
        <w:ind w:left="502" w:hanging="360"/>
      </w:pPr>
      <w:rPr>
        <w:rFonts w:ascii="Arial" w:hAnsi="Arial" w:hint="default"/>
        <w:b w:val="0"/>
        <w:i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FC00F5"/>
    <w:multiLevelType w:val="hybridMultilevel"/>
    <w:tmpl w:val="1D98C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4"/>
  </w:num>
  <w:num w:numId="3">
    <w:abstractNumId w:val="29"/>
  </w:num>
  <w:num w:numId="4">
    <w:abstractNumId w:val="18"/>
  </w:num>
  <w:num w:numId="5">
    <w:abstractNumId w:val="13"/>
  </w:num>
  <w:num w:numId="6">
    <w:abstractNumId w:val="8"/>
  </w:num>
  <w:num w:numId="7">
    <w:abstractNumId w:val="16"/>
  </w:num>
  <w:num w:numId="8">
    <w:abstractNumId w:val="5"/>
  </w:num>
  <w:num w:numId="9">
    <w:abstractNumId w:val="23"/>
  </w:num>
  <w:num w:numId="10">
    <w:abstractNumId w:val="1"/>
  </w:num>
  <w:num w:numId="11">
    <w:abstractNumId w:val="12"/>
  </w:num>
  <w:num w:numId="12">
    <w:abstractNumId w:val="21"/>
  </w:num>
  <w:num w:numId="13">
    <w:abstractNumId w:val="26"/>
  </w:num>
  <w:num w:numId="14">
    <w:abstractNumId w:val="9"/>
  </w:num>
  <w:num w:numId="15">
    <w:abstractNumId w:val="7"/>
  </w:num>
  <w:num w:numId="16">
    <w:abstractNumId w:val="19"/>
  </w:num>
  <w:num w:numId="17">
    <w:abstractNumId w:val="35"/>
  </w:num>
  <w:num w:numId="18">
    <w:abstractNumId w:val="0"/>
  </w:num>
  <w:num w:numId="19">
    <w:abstractNumId w:val="6"/>
  </w:num>
  <w:num w:numId="20">
    <w:abstractNumId w:val="24"/>
  </w:num>
  <w:num w:numId="21">
    <w:abstractNumId w:val="4"/>
  </w:num>
  <w:num w:numId="22">
    <w:abstractNumId w:val="30"/>
  </w:num>
  <w:num w:numId="23">
    <w:abstractNumId w:val="25"/>
  </w:num>
  <w:num w:numId="24">
    <w:abstractNumId w:val="10"/>
  </w:num>
  <w:num w:numId="25">
    <w:abstractNumId w:val="32"/>
  </w:num>
  <w:num w:numId="26">
    <w:abstractNumId w:val="17"/>
  </w:num>
  <w:num w:numId="27">
    <w:abstractNumId w:val="3"/>
  </w:num>
  <w:num w:numId="28">
    <w:abstractNumId w:val="36"/>
  </w:num>
  <w:num w:numId="29">
    <w:abstractNumId w:val="31"/>
  </w:num>
  <w:num w:numId="30">
    <w:abstractNumId w:val="33"/>
  </w:num>
  <w:num w:numId="31">
    <w:abstractNumId w:val="11"/>
  </w:num>
  <w:num w:numId="32">
    <w:abstractNumId w:val="15"/>
  </w:num>
  <w:num w:numId="33">
    <w:abstractNumId w:val="2"/>
  </w:num>
  <w:num w:numId="34">
    <w:abstractNumId w:val="28"/>
  </w:num>
  <w:num w:numId="35">
    <w:abstractNumId w:val="27"/>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47"/>
    <w:rsid w:val="00000862"/>
    <w:rsid w:val="000034D7"/>
    <w:rsid w:val="00007B02"/>
    <w:rsid w:val="000133E5"/>
    <w:rsid w:val="00031161"/>
    <w:rsid w:val="00047B58"/>
    <w:rsid w:val="0005606B"/>
    <w:rsid w:val="00066BC0"/>
    <w:rsid w:val="000736E5"/>
    <w:rsid w:val="00077CC8"/>
    <w:rsid w:val="00093183"/>
    <w:rsid w:val="000A7199"/>
    <w:rsid w:val="000B39B7"/>
    <w:rsid w:val="00100CB2"/>
    <w:rsid w:val="001143BC"/>
    <w:rsid w:val="001422A2"/>
    <w:rsid w:val="0014364E"/>
    <w:rsid w:val="0015735C"/>
    <w:rsid w:val="001865DC"/>
    <w:rsid w:val="0019179E"/>
    <w:rsid w:val="0019456E"/>
    <w:rsid w:val="001B25EB"/>
    <w:rsid w:val="001C399E"/>
    <w:rsid w:val="001E64A6"/>
    <w:rsid w:val="002271F0"/>
    <w:rsid w:val="00234800"/>
    <w:rsid w:val="0024162B"/>
    <w:rsid w:val="00251EBB"/>
    <w:rsid w:val="002568E3"/>
    <w:rsid w:val="00256B16"/>
    <w:rsid w:val="00280250"/>
    <w:rsid w:val="00282CA9"/>
    <w:rsid w:val="0029550E"/>
    <w:rsid w:val="002A0F4C"/>
    <w:rsid w:val="002A1692"/>
    <w:rsid w:val="002B7D14"/>
    <w:rsid w:val="002F3407"/>
    <w:rsid w:val="00303B9A"/>
    <w:rsid w:val="00365273"/>
    <w:rsid w:val="00385C5B"/>
    <w:rsid w:val="00395884"/>
    <w:rsid w:val="003A60F8"/>
    <w:rsid w:val="003B6C3C"/>
    <w:rsid w:val="003C26A8"/>
    <w:rsid w:val="003E0296"/>
    <w:rsid w:val="003E50F9"/>
    <w:rsid w:val="003F3629"/>
    <w:rsid w:val="0040258A"/>
    <w:rsid w:val="00431D70"/>
    <w:rsid w:val="00450C47"/>
    <w:rsid w:val="00454D9D"/>
    <w:rsid w:val="004604D6"/>
    <w:rsid w:val="0047664C"/>
    <w:rsid w:val="004A1290"/>
    <w:rsid w:val="004C23CB"/>
    <w:rsid w:val="004C653F"/>
    <w:rsid w:val="004E78AB"/>
    <w:rsid w:val="004F5D29"/>
    <w:rsid w:val="0050054D"/>
    <w:rsid w:val="00507311"/>
    <w:rsid w:val="0051264A"/>
    <w:rsid w:val="00513469"/>
    <w:rsid w:val="0052453B"/>
    <w:rsid w:val="005279FD"/>
    <w:rsid w:val="0053464A"/>
    <w:rsid w:val="0057343B"/>
    <w:rsid w:val="00580880"/>
    <w:rsid w:val="00587880"/>
    <w:rsid w:val="00592911"/>
    <w:rsid w:val="005A1D97"/>
    <w:rsid w:val="005A1F22"/>
    <w:rsid w:val="005A4DB7"/>
    <w:rsid w:val="005A7B26"/>
    <w:rsid w:val="005D38A2"/>
    <w:rsid w:val="005E7098"/>
    <w:rsid w:val="005F5C06"/>
    <w:rsid w:val="00601802"/>
    <w:rsid w:val="00603235"/>
    <w:rsid w:val="006064DA"/>
    <w:rsid w:val="00633F61"/>
    <w:rsid w:val="0067597F"/>
    <w:rsid w:val="00690E00"/>
    <w:rsid w:val="00697294"/>
    <w:rsid w:val="007015F5"/>
    <w:rsid w:val="00717053"/>
    <w:rsid w:val="0071719A"/>
    <w:rsid w:val="00723774"/>
    <w:rsid w:val="00725050"/>
    <w:rsid w:val="007345F4"/>
    <w:rsid w:val="00735CA4"/>
    <w:rsid w:val="007614D6"/>
    <w:rsid w:val="007963DC"/>
    <w:rsid w:val="007B2DD1"/>
    <w:rsid w:val="007C5092"/>
    <w:rsid w:val="007D01D8"/>
    <w:rsid w:val="007D2819"/>
    <w:rsid w:val="008022AC"/>
    <w:rsid w:val="00812F09"/>
    <w:rsid w:val="00815883"/>
    <w:rsid w:val="00825E6A"/>
    <w:rsid w:val="008376DF"/>
    <w:rsid w:val="00837FF8"/>
    <w:rsid w:val="00846D62"/>
    <w:rsid w:val="00870849"/>
    <w:rsid w:val="008C1D2E"/>
    <w:rsid w:val="008C3799"/>
    <w:rsid w:val="008C7FFC"/>
    <w:rsid w:val="008D546D"/>
    <w:rsid w:val="008E1C39"/>
    <w:rsid w:val="008E66AF"/>
    <w:rsid w:val="009473AC"/>
    <w:rsid w:val="00951E88"/>
    <w:rsid w:val="00954FE8"/>
    <w:rsid w:val="00982B3E"/>
    <w:rsid w:val="009A3F59"/>
    <w:rsid w:val="009B3355"/>
    <w:rsid w:val="009E33E0"/>
    <w:rsid w:val="009F40BF"/>
    <w:rsid w:val="00A00543"/>
    <w:rsid w:val="00A05E49"/>
    <w:rsid w:val="00A07FA9"/>
    <w:rsid w:val="00A37DB3"/>
    <w:rsid w:val="00A50E2A"/>
    <w:rsid w:val="00A54D10"/>
    <w:rsid w:val="00A63610"/>
    <w:rsid w:val="00A723BD"/>
    <w:rsid w:val="00A7434B"/>
    <w:rsid w:val="00A97E68"/>
    <w:rsid w:val="00AB062A"/>
    <w:rsid w:val="00AB278E"/>
    <w:rsid w:val="00AB4C90"/>
    <w:rsid w:val="00AE2191"/>
    <w:rsid w:val="00AE309D"/>
    <w:rsid w:val="00B15ADB"/>
    <w:rsid w:val="00B21821"/>
    <w:rsid w:val="00B218EA"/>
    <w:rsid w:val="00B34236"/>
    <w:rsid w:val="00B3736C"/>
    <w:rsid w:val="00B415F3"/>
    <w:rsid w:val="00B8139C"/>
    <w:rsid w:val="00B950ED"/>
    <w:rsid w:val="00B966B5"/>
    <w:rsid w:val="00BA3B3A"/>
    <w:rsid w:val="00BB1D3F"/>
    <w:rsid w:val="00BB6474"/>
    <w:rsid w:val="00BD3EDD"/>
    <w:rsid w:val="00BF490E"/>
    <w:rsid w:val="00C208EE"/>
    <w:rsid w:val="00C70259"/>
    <w:rsid w:val="00C718F9"/>
    <w:rsid w:val="00C863C0"/>
    <w:rsid w:val="00C96592"/>
    <w:rsid w:val="00CD30D3"/>
    <w:rsid w:val="00CF483E"/>
    <w:rsid w:val="00CF5242"/>
    <w:rsid w:val="00D01B85"/>
    <w:rsid w:val="00D067F6"/>
    <w:rsid w:val="00D20004"/>
    <w:rsid w:val="00D54FF6"/>
    <w:rsid w:val="00D56C24"/>
    <w:rsid w:val="00D60549"/>
    <w:rsid w:val="00D866D6"/>
    <w:rsid w:val="00D96371"/>
    <w:rsid w:val="00DA1CF7"/>
    <w:rsid w:val="00DD2F4D"/>
    <w:rsid w:val="00E1570C"/>
    <w:rsid w:val="00E20BF5"/>
    <w:rsid w:val="00E52714"/>
    <w:rsid w:val="00E67690"/>
    <w:rsid w:val="00E67B86"/>
    <w:rsid w:val="00E75C7D"/>
    <w:rsid w:val="00E91D8F"/>
    <w:rsid w:val="00E94630"/>
    <w:rsid w:val="00E96E96"/>
    <w:rsid w:val="00EA5979"/>
    <w:rsid w:val="00EA692D"/>
    <w:rsid w:val="00EC322C"/>
    <w:rsid w:val="00EE5330"/>
    <w:rsid w:val="00F06912"/>
    <w:rsid w:val="00F1641E"/>
    <w:rsid w:val="00F31C1B"/>
    <w:rsid w:val="00F57D77"/>
    <w:rsid w:val="00F72514"/>
    <w:rsid w:val="00F82477"/>
    <w:rsid w:val="00F94AE5"/>
    <w:rsid w:val="00FD1BF3"/>
    <w:rsid w:val="00FE282F"/>
    <w:rsid w:val="00FF6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460ECB"/>
  <w15:docId w15:val="{EEF845F0-8FC7-4F82-8135-24378C0F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90E00"/>
    <w:pPr>
      <w:keepNext/>
      <w:keepLines/>
      <w:spacing w:before="480" w:after="0"/>
      <w:jc w:val="center"/>
      <w:outlineLvl w:val="0"/>
    </w:pPr>
    <w:rPr>
      <w:rFonts w:eastAsiaTheme="majorEastAsia" w:cstheme="majorBidi"/>
      <w:b/>
      <w:bCs/>
      <w:szCs w:val="28"/>
    </w:rPr>
  </w:style>
  <w:style w:type="paragraph" w:styleId="Nadpis3">
    <w:name w:val="heading 3"/>
    <w:basedOn w:val="Normln"/>
    <w:next w:val="Normln"/>
    <w:link w:val="Nadpis3Char"/>
    <w:uiPriority w:val="9"/>
    <w:semiHidden/>
    <w:unhideWhenUsed/>
    <w:qFormat/>
    <w:rsid w:val="008C37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90E00"/>
    <w:rPr>
      <w:rFonts w:eastAsiaTheme="majorEastAsia" w:cstheme="majorBidi"/>
      <w:b/>
      <w:bCs/>
      <w:szCs w:val="28"/>
    </w:rPr>
  </w:style>
  <w:style w:type="paragraph" w:styleId="Odstavecseseznamem">
    <w:name w:val="List Paragraph"/>
    <w:basedOn w:val="Normln"/>
    <w:uiPriority w:val="34"/>
    <w:qFormat/>
    <w:rsid w:val="00450C47"/>
    <w:pPr>
      <w:ind w:left="720"/>
      <w:contextualSpacing/>
    </w:pPr>
  </w:style>
  <w:style w:type="paragraph" w:styleId="Zkladntext2">
    <w:name w:val="Body Text 2"/>
    <w:basedOn w:val="Normln"/>
    <w:link w:val="Zkladntext2Char"/>
    <w:semiHidden/>
    <w:rsid w:val="009473AC"/>
    <w:pPr>
      <w:spacing w:after="0" w:line="240" w:lineRule="auto"/>
    </w:pPr>
    <w:rPr>
      <w:rFonts w:ascii="Arial" w:eastAsia="Times New Roman" w:hAnsi="Arial" w:cs="Arial"/>
      <w:szCs w:val="24"/>
    </w:rPr>
  </w:style>
  <w:style w:type="character" w:customStyle="1" w:styleId="Zkladntext2Char">
    <w:name w:val="Základní text 2 Char"/>
    <w:basedOn w:val="Standardnpsmoodstavce"/>
    <w:link w:val="Zkladntext2"/>
    <w:semiHidden/>
    <w:rsid w:val="009473AC"/>
    <w:rPr>
      <w:rFonts w:ascii="Arial" w:eastAsia="Times New Roman" w:hAnsi="Arial" w:cs="Arial"/>
      <w:szCs w:val="24"/>
      <w:lang w:eastAsia="cs-CZ"/>
    </w:rPr>
  </w:style>
  <w:style w:type="character" w:styleId="Odkaznakoment">
    <w:name w:val="annotation reference"/>
    <w:basedOn w:val="Standardnpsmoodstavce"/>
    <w:uiPriority w:val="99"/>
    <w:semiHidden/>
    <w:unhideWhenUsed/>
    <w:rsid w:val="00D866D6"/>
    <w:rPr>
      <w:sz w:val="16"/>
      <w:szCs w:val="16"/>
    </w:rPr>
  </w:style>
  <w:style w:type="paragraph" w:styleId="Textkomente">
    <w:name w:val="annotation text"/>
    <w:basedOn w:val="Normln"/>
    <w:link w:val="TextkomenteChar"/>
    <w:uiPriority w:val="99"/>
    <w:semiHidden/>
    <w:unhideWhenUsed/>
    <w:rsid w:val="00D866D6"/>
    <w:pPr>
      <w:spacing w:line="240" w:lineRule="auto"/>
    </w:pPr>
    <w:rPr>
      <w:sz w:val="20"/>
      <w:szCs w:val="20"/>
    </w:rPr>
  </w:style>
  <w:style w:type="character" w:customStyle="1" w:styleId="TextkomenteChar">
    <w:name w:val="Text komentáře Char"/>
    <w:basedOn w:val="Standardnpsmoodstavce"/>
    <w:link w:val="Textkomente"/>
    <w:uiPriority w:val="99"/>
    <w:semiHidden/>
    <w:rsid w:val="00D866D6"/>
    <w:rPr>
      <w:sz w:val="20"/>
      <w:szCs w:val="20"/>
    </w:rPr>
  </w:style>
  <w:style w:type="paragraph" w:styleId="Pedmtkomente">
    <w:name w:val="annotation subject"/>
    <w:basedOn w:val="Textkomente"/>
    <w:next w:val="Textkomente"/>
    <w:link w:val="PedmtkomenteChar"/>
    <w:uiPriority w:val="99"/>
    <w:semiHidden/>
    <w:unhideWhenUsed/>
    <w:rsid w:val="00D866D6"/>
    <w:rPr>
      <w:b/>
      <w:bCs/>
    </w:rPr>
  </w:style>
  <w:style w:type="character" w:customStyle="1" w:styleId="PedmtkomenteChar">
    <w:name w:val="Předmět komentáře Char"/>
    <w:basedOn w:val="TextkomenteChar"/>
    <w:link w:val="Pedmtkomente"/>
    <w:uiPriority w:val="99"/>
    <w:semiHidden/>
    <w:rsid w:val="00D866D6"/>
    <w:rPr>
      <w:b/>
      <w:bCs/>
      <w:sz w:val="20"/>
      <w:szCs w:val="20"/>
    </w:rPr>
  </w:style>
  <w:style w:type="paragraph" w:styleId="Textbubliny">
    <w:name w:val="Balloon Text"/>
    <w:basedOn w:val="Normln"/>
    <w:link w:val="TextbublinyChar"/>
    <w:uiPriority w:val="99"/>
    <w:semiHidden/>
    <w:unhideWhenUsed/>
    <w:rsid w:val="00D866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66D6"/>
    <w:rPr>
      <w:rFonts w:ascii="Tahoma" w:hAnsi="Tahoma" w:cs="Tahoma"/>
      <w:sz w:val="16"/>
      <w:szCs w:val="16"/>
    </w:rPr>
  </w:style>
  <w:style w:type="paragraph" w:styleId="Zkladntext">
    <w:name w:val="Body Text"/>
    <w:basedOn w:val="Normln"/>
    <w:link w:val="ZkladntextChar"/>
    <w:uiPriority w:val="99"/>
    <w:semiHidden/>
    <w:unhideWhenUsed/>
    <w:rsid w:val="007963DC"/>
    <w:pPr>
      <w:spacing w:after="120"/>
    </w:pPr>
  </w:style>
  <w:style w:type="character" w:customStyle="1" w:styleId="ZkladntextChar">
    <w:name w:val="Základní text Char"/>
    <w:basedOn w:val="Standardnpsmoodstavce"/>
    <w:link w:val="Zkladntext"/>
    <w:uiPriority w:val="99"/>
    <w:semiHidden/>
    <w:rsid w:val="007963DC"/>
  </w:style>
  <w:style w:type="character" w:customStyle="1" w:styleId="Nadpis3Char">
    <w:name w:val="Nadpis 3 Char"/>
    <w:basedOn w:val="Standardnpsmoodstavce"/>
    <w:link w:val="Nadpis3"/>
    <w:uiPriority w:val="9"/>
    <w:semiHidden/>
    <w:rsid w:val="008C3799"/>
    <w:rPr>
      <w:rFonts w:asciiTheme="majorHAnsi" w:eastAsiaTheme="majorEastAsia" w:hAnsiTheme="majorHAnsi" w:cstheme="majorBidi"/>
      <w:b/>
      <w:bCs/>
      <w:color w:val="4F81BD" w:themeColor="accent1"/>
    </w:rPr>
  </w:style>
  <w:style w:type="table" w:styleId="Mkatabulky">
    <w:name w:val="Table Grid"/>
    <w:basedOn w:val="Normlntabulka"/>
    <w:uiPriority w:val="59"/>
    <w:rsid w:val="003B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064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64DA"/>
  </w:style>
  <w:style w:type="paragraph" w:styleId="Zpat">
    <w:name w:val="footer"/>
    <w:basedOn w:val="Normln"/>
    <w:link w:val="ZpatChar"/>
    <w:uiPriority w:val="99"/>
    <w:unhideWhenUsed/>
    <w:rsid w:val="006064DA"/>
    <w:pPr>
      <w:tabs>
        <w:tab w:val="center" w:pos="4536"/>
        <w:tab w:val="right" w:pos="9072"/>
      </w:tabs>
      <w:spacing w:after="0" w:line="240" w:lineRule="auto"/>
    </w:pPr>
  </w:style>
  <w:style w:type="character" w:customStyle="1" w:styleId="ZpatChar">
    <w:name w:val="Zápatí Char"/>
    <w:basedOn w:val="Standardnpsmoodstavce"/>
    <w:link w:val="Zpat"/>
    <w:uiPriority w:val="99"/>
    <w:rsid w:val="006064DA"/>
  </w:style>
  <w:style w:type="paragraph" w:styleId="Bezmezer">
    <w:name w:val="No Spacing"/>
    <w:basedOn w:val="Normln"/>
    <w:uiPriority w:val="1"/>
    <w:qFormat/>
    <w:rsid w:val="00280250"/>
    <w:pPr>
      <w:spacing w:after="0" w:line="240" w:lineRule="auto"/>
    </w:pPr>
    <w:rPr>
      <w:rFonts w:ascii="Times New Roman" w:eastAsia="Calibri" w:hAnsi="Times New Roman" w:cs="Times New Roman"/>
      <w:sz w:val="24"/>
      <w:szCs w:val="24"/>
    </w:rPr>
  </w:style>
  <w:style w:type="paragraph" w:styleId="Zkladntextodsazen">
    <w:name w:val="Body Text Indent"/>
    <w:basedOn w:val="Normln"/>
    <w:link w:val="ZkladntextodsazenChar"/>
    <w:uiPriority w:val="99"/>
    <w:semiHidden/>
    <w:unhideWhenUsed/>
    <w:rsid w:val="00D20004"/>
    <w:pPr>
      <w:spacing w:after="120"/>
      <w:ind w:left="283"/>
    </w:pPr>
  </w:style>
  <w:style w:type="character" w:customStyle="1" w:styleId="ZkladntextodsazenChar">
    <w:name w:val="Základní text odsazený Char"/>
    <w:basedOn w:val="Standardnpsmoodstavce"/>
    <w:link w:val="Zkladntextodsazen"/>
    <w:uiPriority w:val="99"/>
    <w:semiHidden/>
    <w:rsid w:val="00D20004"/>
  </w:style>
  <w:style w:type="paragraph" w:styleId="Prosttext">
    <w:name w:val="Plain Text"/>
    <w:basedOn w:val="Normln"/>
    <w:link w:val="ProsttextChar"/>
    <w:rsid w:val="007015F5"/>
    <w:pPr>
      <w:spacing w:after="0" w:line="240" w:lineRule="auto"/>
    </w:pPr>
    <w:rPr>
      <w:rFonts w:ascii="Courier New" w:eastAsia="Times New Roman" w:hAnsi="Courier New" w:cs="Times New Roman"/>
      <w:snapToGrid w:val="0"/>
      <w:sz w:val="20"/>
      <w:szCs w:val="20"/>
      <w:lang w:val="de-DE" w:eastAsia="x-none"/>
    </w:rPr>
  </w:style>
  <w:style w:type="character" w:customStyle="1" w:styleId="ProsttextChar">
    <w:name w:val="Prostý text Char"/>
    <w:basedOn w:val="Standardnpsmoodstavce"/>
    <w:link w:val="Prosttext"/>
    <w:rsid w:val="007015F5"/>
    <w:rPr>
      <w:rFonts w:ascii="Courier New" w:eastAsia="Times New Roman" w:hAnsi="Courier New" w:cs="Times New Roman"/>
      <w:snapToGrid w:val="0"/>
      <w:sz w:val="20"/>
      <w:szCs w:val="20"/>
      <w:lang w:val="de-DE" w:eastAsia="x-none"/>
    </w:rPr>
  </w:style>
  <w:style w:type="character" w:styleId="Hypertextovodkaz">
    <w:name w:val="Hyperlink"/>
    <w:uiPriority w:val="99"/>
    <w:rsid w:val="004A1290"/>
    <w:rPr>
      <w:rFonts w:cs="Times New Roman"/>
      <w:color w:val="0000FF"/>
      <w:u w:val="single"/>
    </w:rPr>
  </w:style>
  <w:style w:type="character" w:styleId="Nevyeenzmnka">
    <w:name w:val="Unresolved Mention"/>
    <w:basedOn w:val="Standardnpsmoodstavce"/>
    <w:uiPriority w:val="99"/>
    <w:semiHidden/>
    <w:unhideWhenUsed/>
    <w:rsid w:val="004E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57739">
      <w:bodyDiv w:val="1"/>
      <w:marLeft w:val="0"/>
      <w:marRight w:val="0"/>
      <w:marTop w:val="0"/>
      <w:marBottom w:val="0"/>
      <w:divBdr>
        <w:top w:val="none" w:sz="0" w:space="0" w:color="auto"/>
        <w:left w:val="none" w:sz="0" w:space="0" w:color="auto"/>
        <w:bottom w:val="none" w:sz="0" w:space="0" w:color="auto"/>
        <w:right w:val="none" w:sz="0" w:space="0" w:color="auto"/>
      </w:divBdr>
    </w:div>
    <w:div w:id="12762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velkemeziric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978C8-6BDA-45D1-B83C-70D05798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5777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Město Velké Meziříčí</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Pacalová</dc:creator>
  <cp:lastModifiedBy>Pacalová Ivana</cp:lastModifiedBy>
  <cp:revision>4</cp:revision>
  <cp:lastPrinted>2024-01-16T09:17:00Z</cp:lastPrinted>
  <dcterms:created xsi:type="dcterms:W3CDTF">2024-01-10T06:43:00Z</dcterms:created>
  <dcterms:modified xsi:type="dcterms:W3CDTF">2024-01-16T09:21:00Z</dcterms:modified>
</cp:coreProperties>
</file>