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E958" w14:textId="708585B2" w:rsidR="00D760E3" w:rsidRPr="00A4354C" w:rsidRDefault="00D760E3" w:rsidP="00D760E3">
      <w:pPr>
        <w:spacing w:line="276" w:lineRule="auto"/>
        <w:jc w:val="right"/>
        <w:rPr>
          <w:rFonts w:ascii="Raleway" w:hAnsi="Raleway"/>
          <w:sz w:val="20"/>
          <w:szCs w:val="20"/>
        </w:rPr>
      </w:pPr>
      <w:r w:rsidRPr="6545BA2C">
        <w:rPr>
          <w:rFonts w:ascii="Raleway" w:hAnsi="Raleway"/>
          <w:sz w:val="20"/>
          <w:szCs w:val="20"/>
        </w:rPr>
        <w:t>PO</w:t>
      </w:r>
      <w:r w:rsidR="00601DFA">
        <w:rPr>
          <w:rFonts w:ascii="Raleway" w:hAnsi="Raleway"/>
          <w:sz w:val="20"/>
          <w:szCs w:val="20"/>
        </w:rPr>
        <w:t>75</w:t>
      </w:r>
      <w:r w:rsidR="006A6A51">
        <w:rPr>
          <w:rFonts w:ascii="Raleway" w:hAnsi="Raleway"/>
          <w:sz w:val="20"/>
          <w:szCs w:val="20"/>
        </w:rPr>
        <w:t>/</w:t>
      </w:r>
      <w:r w:rsidRPr="6545BA2C">
        <w:rPr>
          <w:rFonts w:ascii="Raleway" w:hAnsi="Raleway"/>
          <w:sz w:val="20"/>
          <w:szCs w:val="20"/>
        </w:rPr>
        <w:t>202</w:t>
      </w:r>
      <w:r w:rsidR="00601DFA">
        <w:rPr>
          <w:rFonts w:ascii="Raleway" w:hAnsi="Raleway"/>
          <w:sz w:val="20"/>
          <w:szCs w:val="20"/>
        </w:rPr>
        <w:t>4</w:t>
      </w:r>
    </w:p>
    <w:p w14:paraId="0CE92F1A" w14:textId="34684766"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464F6A">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3BD6D79E" w14:textId="6F04FFE1" w:rsidR="00D760E3" w:rsidRPr="00FF501F" w:rsidRDefault="00D760E3" w:rsidP="00D760E3">
      <w:pPr>
        <w:spacing w:line="276" w:lineRule="auto"/>
        <w:jc w:val="center"/>
        <w:rPr>
          <w:rFonts w:ascii="Raleway" w:hAnsi="Raleway"/>
          <w:sz w:val="20"/>
          <w:szCs w:val="20"/>
        </w:rPr>
      </w:pPr>
      <w:r w:rsidRPr="6545BA2C">
        <w:rPr>
          <w:rFonts w:ascii="Raleway" w:hAnsi="Raleway"/>
          <w:sz w:val="20"/>
          <w:szCs w:val="20"/>
        </w:rPr>
        <w:t>uzavřená podle § 2716 a násl. zák. č. 89/2012 Sb., občanský zákoník, ve znění pozdějších předpisů (dále také jen „</w:t>
      </w:r>
      <w:r w:rsidRPr="6545BA2C">
        <w:rPr>
          <w:rFonts w:ascii="Raleway" w:hAnsi="Raleway"/>
          <w:b/>
          <w:bCs/>
          <w:sz w:val="20"/>
          <w:szCs w:val="20"/>
        </w:rPr>
        <w:t>Občanský zákoník</w:t>
      </w:r>
      <w:r w:rsidRPr="6545BA2C">
        <w:rPr>
          <w:rFonts w:ascii="Raleway" w:hAnsi="Raleway"/>
          <w:sz w:val="20"/>
          <w:szCs w:val="20"/>
        </w:rPr>
        <w:t xml:space="preserve">“), v souladu s Pravidly intervence 53.77 - Podpora operačních skupin a projektů EIP Ministerstva zemědělství České republiky, Č. j.: MZE-25264/2023-14112 </w:t>
      </w:r>
      <w:r w:rsidR="006A6A51">
        <w:rPr>
          <w:rFonts w:ascii="Raleway" w:hAnsi="Raleway"/>
          <w:sz w:val="20"/>
          <w:szCs w:val="20"/>
        </w:rPr>
        <w:br/>
      </w:r>
      <w:r w:rsidRPr="6545BA2C">
        <w:rPr>
          <w:rFonts w:ascii="Raleway" w:hAnsi="Raleway"/>
          <w:sz w:val="20"/>
          <w:szCs w:val="20"/>
        </w:rPr>
        <w:t>(dále jako „</w:t>
      </w:r>
      <w:r w:rsidRPr="6545BA2C">
        <w:rPr>
          <w:rFonts w:ascii="Raleway" w:hAnsi="Raleway"/>
          <w:b/>
          <w:bCs/>
          <w:sz w:val="20"/>
          <w:szCs w:val="20"/>
        </w:rPr>
        <w:t>Pravidla</w:t>
      </w:r>
      <w:r w:rsidRPr="6545BA2C">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987084" w:rsidRPr="00D60858" w14:paraId="77B4C77C" w14:textId="77777777" w:rsidTr="3BC184E9">
        <w:trPr>
          <w:trHeight w:val="548"/>
        </w:trPr>
        <w:tc>
          <w:tcPr>
            <w:tcW w:w="4531" w:type="dxa"/>
            <w:vAlign w:val="center"/>
          </w:tcPr>
          <w:p w14:paraId="6ECD0823" w14:textId="4CCB3A1C" w:rsidR="00987084" w:rsidRPr="00D60858" w:rsidRDefault="00987084" w:rsidP="00987084">
            <w:pPr>
              <w:spacing w:line="276" w:lineRule="auto"/>
              <w:jc w:val="center"/>
              <w:rPr>
                <w:rFonts w:ascii="Raleway" w:hAnsi="Raleway"/>
                <w:b/>
                <w:bCs/>
              </w:rPr>
            </w:pPr>
            <w:r w:rsidRPr="00D60858">
              <w:rPr>
                <w:rFonts w:ascii="Raleway" w:hAnsi="Raleway"/>
                <w:b/>
                <w:bCs/>
              </w:rPr>
              <w:t xml:space="preserve">Název Operační skupiny </w:t>
            </w:r>
          </w:p>
        </w:tc>
        <w:tc>
          <w:tcPr>
            <w:tcW w:w="4531" w:type="dxa"/>
            <w:vAlign w:val="center"/>
          </w:tcPr>
          <w:p w14:paraId="780E8D18" w14:textId="7ECC10B8" w:rsidR="00987084" w:rsidRPr="00D60858" w:rsidRDefault="00437320" w:rsidP="00437320">
            <w:pPr>
              <w:spacing w:line="276" w:lineRule="auto"/>
              <w:jc w:val="both"/>
              <w:rPr>
                <w:rFonts w:ascii="Raleway" w:hAnsi="Raleway"/>
              </w:rPr>
            </w:pPr>
            <w:r w:rsidRPr="00437320">
              <w:rPr>
                <w:rFonts w:ascii="Raleway" w:hAnsi="Raleway"/>
              </w:rPr>
              <w:t xml:space="preserve">OS EIP </w:t>
            </w:r>
            <w:r w:rsidR="006E0A7E">
              <w:rPr>
                <w:rFonts w:ascii="Raleway" w:hAnsi="Raleway"/>
              </w:rPr>
              <w:t xml:space="preserve">Rumburk </w:t>
            </w:r>
            <w:r w:rsidR="00D0061E" w:rsidRPr="6545BA2C">
              <w:rPr>
                <w:rFonts w:ascii="Raleway" w:hAnsi="Raleway"/>
              </w:rPr>
              <w:t>(dále jako „</w:t>
            </w:r>
            <w:r w:rsidR="00D0061E" w:rsidRPr="6545BA2C">
              <w:rPr>
                <w:rFonts w:ascii="Raleway" w:hAnsi="Raleway"/>
                <w:b/>
                <w:bCs/>
              </w:rPr>
              <w:t>OS</w:t>
            </w:r>
            <w:r w:rsidR="00D0061E" w:rsidRPr="6545BA2C">
              <w:rPr>
                <w:rFonts w:ascii="Raleway" w:hAnsi="Raleway"/>
              </w:rPr>
              <w:t>“)</w:t>
            </w:r>
          </w:p>
        </w:tc>
      </w:tr>
      <w:tr w:rsidR="00987084" w:rsidRPr="00D60858" w14:paraId="566C4DD3" w14:textId="77777777" w:rsidTr="3BC184E9">
        <w:trPr>
          <w:trHeight w:val="554"/>
        </w:trPr>
        <w:tc>
          <w:tcPr>
            <w:tcW w:w="4531" w:type="dxa"/>
            <w:vAlign w:val="center"/>
          </w:tcPr>
          <w:p w14:paraId="6D55C725" w14:textId="43354A2B" w:rsidR="00987084" w:rsidRPr="00D60858" w:rsidRDefault="00987084" w:rsidP="00987084">
            <w:pPr>
              <w:spacing w:line="276" w:lineRule="auto"/>
              <w:jc w:val="center"/>
              <w:rPr>
                <w:rFonts w:ascii="Raleway" w:hAnsi="Raleway"/>
                <w:b/>
                <w:bCs/>
              </w:rPr>
            </w:pPr>
            <w:r w:rsidRPr="00D60858">
              <w:rPr>
                <w:rFonts w:ascii="Raleway" w:hAnsi="Raleway"/>
                <w:b/>
                <w:bCs/>
              </w:rPr>
              <w:t>Název projektu</w:t>
            </w:r>
          </w:p>
        </w:tc>
        <w:tc>
          <w:tcPr>
            <w:tcW w:w="4531" w:type="dxa"/>
            <w:vAlign w:val="center"/>
          </w:tcPr>
          <w:p w14:paraId="1A75861C" w14:textId="25644C93" w:rsidR="00987084" w:rsidRPr="000A2E80" w:rsidRDefault="006E0A7E" w:rsidP="00367011">
            <w:pPr>
              <w:spacing w:line="276" w:lineRule="auto"/>
              <w:jc w:val="both"/>
              <w:rPr>
                <w:rFonts w:ascii="Raleway" w:hAnsi="Raleway"/>
              </w:rPr>
            </w:pPr>
            <w:r w:rsidRPr="006E0A7E">
              <w:rPr>
                <w:rFonts w:ascii="Raleway" w:hAnsi="Raleway"/>
              </w:rPr>
              <w:t>Inovační centrum Cvikov</w:t>
            </w:r>
            <w:r w:rsidRPr="006E0A7E" w:rsidDel="006E0A7E">
              <w:rPr>
                <w:rFonts w:ascii="Raleway" w:hAnsi="Raleway"/>
              </w:rPr>
              <w:t xml:space="preserve"> </w:t>
            </w:r>
            <w:r w:rsidR="3BC184E9" w:rsidRPr="3BC184E9">
              <w:rPr>
                <w:rFonts w:ascii="Raleway" w:hAnsi="Raleway"/>
              </w:rPr>
              <w:t xml:space="preserve">(dále jen </w:t>
            </w:r>
            <w:r w:rsidR="3BC184E9" w:rsidRPr="3BC184E9">
              <w:rPr>
                <w:rFonts w:ascii="Raleway" w:hAnsi="Raleway"/>
                <w:b/>
                <w:bCs/>
              </w:rPr>
              <w:t>„Projekt</w:t>
            </w:r>
            <w:r w:rsidR="3BC184E9" w:rsidRPr="3BC184E9">
              <w:rPr>
                <w:rFonts w:ascii="Raleway" w:hAnsi="Raleway"/>
              </w:rPr>
              <w:t>“)</w:t>
            </w:r>
          </w:p>
        </w:tc>
      </w:tr>
      <w:tr w:rsidR="00987084" w:rsidRPr="00D60858" w14:paraId="178652CD" w14:textId="77777777" w:rsidTr="3BC184E9">
        <w:trPr>
          <w:trHeight w:val="559"/>
        </w:trPr>
        <w:tc>
          <w:tcPr>
            <w:tcW w:w="4531" w:type="dxa"/>
            <w:vAlign w:val="center"/>
          </w:tcPr>
          <w:p w14:paraId="13F288CC" w14:textId="34F2B0A6" w:rsidR="00987084" w:rsidRPr="00D60858" w:rsidRDefault="00987084" w:rsidP="00987084">
            <w:pPr>
              <w:spacing w:line="276" w:lineRule="auto"/>
              <w:jc w:val="center"/>
              <w:rPr>
                <w:rFonts w:ascii="Raleway" w:hAnsi="Raleway"/>
                <w:b/>
                <w:bCs/>
              </w:rPr>
            </w:pPr>
            <w:r w:rsidRPr="00D60858">
              <w:rPr>
                <w:rFonts w:ascii="Raleway" w:hAnsi="Raleway"/>
                <w:b/>
                <w:bCs/>
              </w:rPr>
              <w:t>Registrační číslo žádosti</w:t>
            </w:r>
          </w:p>
        </w:tc>
        <w:tc>
          <w:tcPr>
            <w:tcW w:w="4531" w:type="dxa"/>
            <w:vAlign w:val="center"/>
          </w:tcPr>
          <w:p w14:paraId="76BD3600" w14:textId="13DA5A07" w:rsidR="00987084" w:rsidRPr="00437320" w:rsidRDefault="006E0A7E" w:rsidP="3BC184E9">
            <w:pPr>
              <w:spacing w:line="276" w:lineRule="auto"/>
              <w:jc w:val="both"/>
              <w:rPr>
                <w:rFonts w:ascii="Raleway" w:hAnsi="Raleway"/>
              </w:rPr>
            </w:pPr>
            <w:r w:rsidRPr="006E0A7E">
              <w:rPr>
                <w:rFonts w:ascii="Raleway" w:hAnsi="Raleway"/>
              </w:rPr>
              <w:t>23/001/</w:t>
            </w:r>
            <w:proofErr w:type="gramStart"/>
            <w:r w:rsidRPr="006E0A7E">
              <w:rPr>
                <w:rFonts w:ascii="Raleway" w:hAnsi="Raleway"/>
              </w:rPr>
              <w:t>5377d</w:t>
            </w:r>
            <w:proofErr w:type="gramEnd"/>
            <w:r w:rsidRPr="006E0A7E">
              <w:rPr>
                <w:rFonts w:ascii="Raleway" w:hAnsi="Raleway"/>
              </w:rPr>
              <w:t>/400/005439</w:t>
            </w:r>
          </w:p>
        </w:tc>
      </w:tr>
      <w:tr w:rsidR="00987084" w:rsidRPr="00D60858" w14:paraId="4BCBC307" w14:textId="77777777" w:rsidTr="3BC184E9">
        <w:trPr>
          <w:trHeight w:val="559"/>
        </w:trPr>
        <w:tc>
          <w:tcPr>
            <w:tcW w:w="4531" w:type="dxa"/>
            <w:vAlign w:val="center"/>
          </w:tcPr>
          <w:p w14:paraId="308F843E" w14:textId="27163EB0" w:rsidR="00987084" w:rsidRPr="00D60858" w:rsidRDefault="00987084" w:rsidP="00987084">
            <w:pPr>
              <w:spacing w:line="276" w:lineRule="auto"/>
              <w:jc w:val="center"/>
              <w:rPr>
                <w:rFonts w:ascii="Raleway" w:hAnsi="Raleway"/>
                <w:b/>
                <w:bCs/>
              </w:rPr>
            </w:pPr>
            <w:r w:rsidRPr="00D60858">
              <w:rPr>
                <w:rFonts w:ascii="Raleway" w:hAnsi="Raleway"/>
                <w:b/>
                <w:bCs/>
              </w:rPr>
              <w:t>Žadatel</w:t>
            </w:r>
          </w:p>
        </w:tc>
        <w:tc>
          <w:tcPr>
            <w:tcW w:w="4531" w:type="dxa"/>
            <w:vAlign w:val="center"/>
          </w:tcPr>
          <w:p w14:paraId="796F3E51" w14:textId="77777777" w:rsidR="00070026" w:rsidRDefault="00070026" w:rsidP="00987084">
            <w:pPr>
              <w:spacing w:line="276" w:lineRule="auto"/>
              <w:jc w:val="both"/>
              <w:rPr>
                <w:rFonts w:ascii="Raleway" w:hAnsi="Raleway"/>
                <w:b/>
                <w:bCs/>
              </w:rPr>
            </w:pPr>
            <w:r w:rsidRPr="00070026">
              <w:rPr>
                <w:rFonts w:ascii="Raleway" w:hAnsi="Raleway"/>
                <w:b/>
                <w:bCs/>
              </w:rPr>
              <w:t xml:space="preserve">Petr </w:t>
            </w:r>
            <w:proofErr w:type="spellStart"/>
            <w:r w:rsidRPr="00070026">
              <w:rPr>
                <w:rFonts w:ascii="Raleway" w:hAnsi="Raleway"/>
                <w:b/>
                <w:bCs/>
              </w:rPr>
              <w:t>Pejčoch</w:t>
            </w:r>
            <w:proofErr w:type="spellEnd"/>
          </w:p>
          <w:p w14:paraId="236E1781" w14:textId="3E393AB6" w:rsidR="00987084" w:rsidRPr="00D60858" w:rsidRDefault="3BC184E9" w:rsidP="00987084">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00070026" w:rsidRPr="00070026">
              <w:rPr>
                <w:rFonts w:ascii="Raleway" w:hAnsi="Raleway"/>
              </w:rPr>
              <w:t>72019387</w:t>
            </w:r>
          </w:p>
          <w:p w14:paraId="7853DD4F" w14:textId="7FBB14E8" w:rsidR="004029C2" w:rsidRDefault="3BC184E9" w:rsidP="00987084">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00070026" w:rsidRPr="00070026">
              <w:rPr>
                <w:rFonts w:ascii="Raleway" w:hAnsi="Raleway"/>
              </w:rPr>
              <w:t>Jitřní 331/13a Rumburk 40801</w:t>
            </w:r>
          </w:p>
          <w:p w14:paraId="79D62113" w14:textId="1A2C155F" w:rsidR="00987084" w:rsidRPr="00D60858" w:rsidRDefault="3BC184E9" w:rsidP="00987084">
            <w:pPr>
              <w:spacing w:line="276" w:lineRule="auto"/>
              <w:jc w:val="both"/>
              <w:rPr>
                <w:rFonts w:ascii="Raleway" w:hAnsi="Raleway"/>
              </w:rPr>
            </w:pPr>
            <w:r w:rsidRPr="3BC184E9">
              <w:rPr>
                <w:rFonts w:ascii="Raleway" w:hAnsi="Raleway"/>
                <w:b/>
                <w:bCs/>
              </w:rPr>
              <w:t>Telefon:</w:t>
            </w:r>
            <w:r w:rsidRPr="3BC184E9">
              <w:rPr>
                <w:rFonts w:ascii="Raleway" w:hAnsi="Raleway"/>
              </w:rPr>
              <w:t xml:space="preserve"> </w:t>
            </w:r>
            <w:r w:rsidR="00704D13">
              <w:rPr>
                <w:rFonts w:ascii="Raleway" w:hAnsi="Raleway"/>
              </w:rPr>
              <w:t>XXXX</w:t>
            </w:r>
            <w:r w:rsidR="00B72336">
              <w:rPr>
                <w:rFonts w:ascii="Raleway" w:hAnsi="Raleway"/>
              </w:rPr>
              <w:t>X</w:t>
            </w:r>
          </w:p>
          <w:p w14:paraId="26BFCAA4" w14:textId="36670073" w:rsidR="00987084" w:rsidRPr="00D60858" w:rsidRDefault="3BC184E9" w:rsidP="00987084">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p>
          <w:p w14:paraId="787E8540" w14:textId="7749AE53" w:rsidR="00987084" w:rsidRDefault="3BC184E9" w:rsidP="00987084">
            <w:pPr>
              <w:spacing w:line="276" w:lineRule="auto"/>
              <w:jc w:val="both"/>
              <w:rPr>
                <w:rFonts w:ascii="Raleway" w:hAnsi="Raleway"/>
              </w:rPr>
            </w:pPr>
            <w:r w:rsidRPr="3BC184E9">
              <w:rPr>
                <w:rFonts w:ascii="Raleway" w:hAnsi="Raleway"/>
                <w:b/>
                <w:bCs/>
              </w:rPr>
              <w:t>Bankovní spojení:</w:t>
            </w:r>
            <w:r w:rsidRPr="3BC184E9">
              <w:rPr>
                <w:rFonts w:ascii="Raleway" w:hAnsi="Raleway"/>
              </w:rPr>
              <w:t xml:space="preserve"> </w:t>
            </w:r>
            <w:r w:rsidR="00B72336">
              <w:rPr>
                <w:rFonts w:ascii="Raleway" w:hAnsi="Raleway"/>
              </w:rPr>
              <w:t>XXXXX</w:t>
            </w:r>
          </w:p>
          <w:p w14:paraId="0F750282" w14:textId="15E60F95" w:rsidR="00F259D3" w:rsidRPr="00926147" w:rsidRDefault="00F259D3" w:rsidP="00987084">
            <w:pPr>
              <w:spacing w:line="276" w:lineRule="auto"/>
              <w:jc w:val="both"/>
              <w:rPr>
                <w:rFonts w:ascii="Raleway" w:hAnsi="Raleway"/>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82D7C" w:rsidRPr="00D60858" w14:paraId="7B770313" w14:textId="77777777" w:rsidTr="001573B2">
        <w:trPr>
          <w:trHeight w:val="80"/>
        </w:trPr>
        <w:tc>
          <w:tcPr>
            <w:tcW w:w="9062" w:type="dxa"/>
            <w:gridSpan w:val="2"/>
            <w:vAlign w:val="center"/>
          </w:tcPr>
          <w:p w14:paraId="1DA5C4AE" w14:textId="77777777" w:rsidR="00282D7C" w:rsidRPr="00D60858" w:rsidRDefault="00282D7C" w:rsidP="001573B2">
            <w:pPr>
              <w:spacing w:line="276" w:lineRule="auto"/>
              <w:rPr>
                <w:rFonts w:ascii="Raleway" w:hAnsi="Raleway"/>
                <w:b/>
                <w:bCs/>
              </w:rPr>
            </w:pPr>
            <w:r w:rsidRPr="00684344">
              <w:rPr>
                <w:rFonts w:ascii="Raleway" w:hAnsi="Raleway"/>
                <w:b/>
                <w:bCs/>
              </w:rPr>
              <w:t>Vojtěch Kramář</w:t>
            </w:r>
          </w:p>
        </w:tc>
      </w:tr>
      <w:tr w:rsidR="00282D7C" w:rsidRPr="00D60858" w14:paraId="03D2777E" w14:textId="77777777" w:rsidTr="001573B2">
        <w:trPr>
          <w:trHeight w:val="80"/>
        </w:trPr>
        <w:tc>
          <w:tcPr>
            <w:tcW w:w="4520" w:type="dxa"/>
            <w:vAlign w:val="center"/>
          </w:tcPr>
          <w:p w14:paraId="1FBDF521" w14:textId="77777777" w:rsidR="00282D7C" w:rsidRPr="00D60858" w:rsidRDefault="00282D7C" w:rsidP="001573B2">
            <w:pPr>
              <w:spacing w:line="276" w:lineRule="auto"/>
              <w:rPr>
                <w:rFonts w:ascii="Raleway" w:hAnsi="Raleway"/>
                <w:b/>
                <w:bCs/>
              </w:rPr>
            </w:pPr>
            <w:r w:rsidRPr="00D60858">
              <w:rPr>
                <w:rFonts w:ascii="Raleway" w:hAnsi="Raleway"/>
                <w:b/>
                <w:bCs/>
              </w:rPr>
              <w:t>IČO</w:t>
            </w:r>
          </w:p>
        </w:tc>
        <w:tc>
          <w:tcPr>
            <w:tcW w:w="4542" w:type="dxa"/>
            <w:vAlign w:val="center"/>
          </w:tcPr>
          <w:p w14:paraId="5571A4F7" w14:textId="77777777" w:rsidR="00282D7C" w:rsidRPr="00D60858" w:rsidRDefault="00282D7C" w:rsidP="001573B2">
            <w:pPr>
              <w:spacing w:line="276" w:lineRule="auto"/>
              <w:rPr>
                <w:rFonts w:ascii="Raleway" w:hAnsi="Raleway"/>
              </w:rPr>
            </w:pPr>
            <w:r w:rsidRPr="00684344">
              <w:rPr>
                <w:rFonts w:ascii="Raleway" w:hAnsi="Raleway"/>
              </w:rPr>
              <w:t>71735097</w:t>
            </w:r>
          </w:p>
        </w:tc>
      </w:tr>
      <w:tr w:rsidR="00282D7C" w:rsidRPr="00D60858" w14:paraId="49E64378" w14:textId="77777777" w:rsidTr="001573B2">
        <w:trPr>
          <w:trHeight w:val="80"/>
        </w:trPr>
        <w:tc>
          <w:tcPr>
            <w:tcW w:w="4520" w:type="dxa"/>
            <w:vAlign w:val="center"/>
          </w:tcPr>
          <w:p w14:paraId="3C3ED57F" w14:textId="77777777" w:rsidR="00282D7C" w:rsidRPr="00D60858" w:rsidRDefault="00282D7C" w:rsidP="001573B2">
            <w:pPr>
              <w:spacing w:line="276" w:lineRule="auto"/>
              <w:rPr>
                <w:rFonts w:ascii="Raleway" w:hAnsi="Raleway"/>
                <w:b/>
                <w:bCs/>
              </w:rPr>
            </w:pPr>
            <w:r w:rsidRPr="00D60858">
              <w:rPr>
                <w:rFonts w:ascii="Raleway" w:hAnsi="Raleway"/>
                <w:b/>
                <w:bCs/>
              </w:rPr>
              <w:t>Adresa</w:t>
            </w:r>
          </w:p>
        </w:tc>
        <w:tc>
          <w:tcPr>
            <w:tcW w:w="4542" w:type="dxa"/>
            <w:vAlign w:val="center"/>
          </w:tcPr>
          <w:p w14:paraId="51912FDE" w14:textId="5FAC8819" w:rsidR="00282D7C" w:rsidRPr="00D60858" w:rsidRDefault="00282D7C" w:rsidP="001573B2">
            <w:pPr>
              <w:spacing w:line="276" w:lineRule="auto"/>
              <w:rPr>
                <w:rFonts w:ascii="Raleway" w:hAnsi="Raleway"/>
              </w:rPr>
            </w:pPr>
            <w:r w:rsidRPr="00684344">
              <w:rPr>
                <w:rFonts w:ascii="Raleway" w:hAnsi="Raleway"/>
              </w:rPr>
              <w:t xml:space="preserve">Trnková 1879, 263 01 </w:t>
            </w:r>
            <w:r w:rsidR="008B1F2F" w:rsidRPr="00684344">
              <w:rPr>
                <w:rFonts w:ascii="Raleway" w:hAnsi="Raleway"/>
              </w:rPr>
              <w:t>Dobříš – Dobříš</w:t>
            </w:r>
          </w:p>
        </w:tc>
      </w:tr>
      <w:tr w:rsidR="00282D7C" w:rsidRPr="00D60858" w14:paraId="5BE80BB4" w14:textId="77777777" w:rsidTr="001573B2">
        <w:trPr>
          <w:trHeight w:val="80"/>
        </w:trPr>
        <w:tc>
          <w:tcPr>
            <w:tcW w:w="4520" w:type="dxa"/>
            <w:vAlign w:val="center"/>
          </w:tcPr>
          <w:p w14:paraId="21B73B0C" w14:textId="77777777" w:rsidR="00282D7C" w:rsidRPr="00D60858" w:rsidRDefault="00282D7C" w:rsidP="001573B2">
            <w:pPr>
              <w:spacing w:line="276" w:lineRule="auto"/>
              <w:rPr>
                <w:rFonts w:ascii="Raleway" w:hAnsi="Raleway"/>
                <w:b/>
                <w:bCs/>
              </w:rPr>
            </w:pPr>
            <w:r w:rsidRPr="00D60858">
              <w:rPr>
                <w:rFonts w:ascii="Raleway" w:hAnsi="Raleway"/>
                <w:b/>
                <w:bCs/>
              </w:rPr>
              <w:t>Telefon</w:t>
            </w:r>
          </w:p>
        </w:tc>
        <w:tc>
          <w:tcPr>
            <w:tcW w:w="4542" w:type="dxa"/>
            <w:vAlign w:val="center"/>
          </w:tcPr>
          <w:p w14:paraId="0D60F6C8" w14:textId="18EED254" w:rsidR="00282D7C" w:rsidRPr="00D60858" w:rsidRDefault="00282D7C" w:rsidP="001573B2">
            <w:pPr>
              <w:spacing w:line="276" w:lineRule="auto"/>
              <w:rPr>
                <w:rFonts w:ascii="Raleway" w:hAnsi="Raleway"/>
              </w:rPr>
            </w:pPr>
            <w:r w:rsidRPr="3BC184E9">
              <w:rPr>
                <w:rFonts w:ascii="Raleway" w:hAnsi="Raleway"/>
              </w:rPr>
              <w:t>+420 </w:t>
            </w:r>
            <w:r w:rsidR="00B72336">
              <w:rPr>
                <w:rFonts w:ascii="Raleway" w:hAnsi="Raleway"/>
              </w:rPr>
              <w:t>XXXXX</w:t>
            </w:r>
          </w:p>
        </w:tc>
      </w:tr>
      <w:tr w:rsidR="00282D7C" w:rsidRPr="00D60858" w14:paraId="20E892AD" w14:textId="77777777" w:rsidTr="001573B2">
        <w:trPr>
          <w:trHeight w:val="80"/>
        </w:trPr>
        <w:tc>
          <w:tcPr>
            <w:tcW w:w="4520" w:type="dxa"/>
            <w:vAlign w:val="center"/>
          </w:tcPr>
          <w:p w14:paraId="7015E94E" w14:textId="77777777" w:rsidR="00282D7C" w:rsidRPr="00D60858" w:rsidRDefault="00282D7C" w:rsidP="001573B2">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13A44B47" w14:textId="471E64F0" w:rsidR="00282D7C" w:rsidRPr="00D60858" w:rsidRDefault="00B72336" w:rsidP="001573B2">
            <w:pPr>
              <w:spacing w:line="276" w:lineRule="auto"/>
              <w:rPr>
                <w:rFonts w:ascii="Raleway" w:hAnsi="Raleway"/>
              </w:rPr>
            </w:pPr>
            <w:r>
              <w:rPr>
                <w:rFonts w:ascii="Raleway" w:hAnsi="Raleway"/>
              </w:rPr>
              <w:t>XXXXX</w:t>
            </w:r>
          </w:p>
        </w:tc>
      </w:tr>
      <w:tr w:rsidR="00E36AB9" w:rsidRPr="00D60858" w14:paraId="28AE0937" w14:textId="77777777" w:rsidTr="001573B2">
        <w:trPr>
          <w:trHeight w:val="80"/>
        </w:trPr>
        <w:tc>
          <w:tcPr>
            <w:tcW w:w="4520" w:type="dxa"/>
            <w:vAlign w:val="center"/>
          </w:tcPr>
          <w:p w14:paraId="154FACF3" w14:textId="77777777" w:rsidR="00E36AB9" w:rsidRPr="00D60858" w:rsidRDefault="00E36AB9" w:rsidP="00E36AB9">
            <w:pPr>
              <w:spacing w:line="276" w:lineRule="auto"/>
              <w:rPr>
                <w:rFonts w:ascii="Raleway" w:hAnsi="Raleway"/>
                <w:b/>
                <w:bCs/>
              </w:rPr>
            </w:pPr>
            <w:r w:rsidRPr="00D60858">
              <w:rPr>
                <w:rFonts w:ascii="Raleway" w:hAnsi="Raleway"/>
                <w:b/>
                <w:bCs/>
              </w:rPr>
              <w:t>Bankovní spojení</w:t>
            </w:r>
          </w:p>
        </w:tc>
        <w:tc>
          <w:tcPr>
            <w:tcW w:w="4542" w:type="dxa"/>
            <w:vAlign w:val="center"/>
          </w:tcPr>
          <w:p w14:paraId="2CAA9F4D" w14:textId="5858C3DA" w:rsidR="00E36AB9" w:rsidRPr="00BC0662" w:rsidRDefault="004E6436" w:rsidP="00E36AB9">
            <w:pPr>
              <w:spacing w:line="276" w:lineRule="auto"/>
              <w:rPr>
                <w:rFonts w:ascii="Raleway" w:hAnsi="Raleway"/>
                <w:highlight w:val="yellow"/>
              </w:rPr>
            </w:pPr>
            <w:r>
              <w:rPr>
                <w:rFonts w:ascii="Raleway" w:hAnsi="Raleway"/>
              </w:rPr>
              <w:t>XXXXX</w:t>
            </w:r>
          </w:p>
        </w:tc>
      </w:tr>
    </w:tbl>
    <w:p w14:paraId="5825E929" w14:textId="34B244EA"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1253D22A" w:rsidR="00C80966" w:rsidRPr="008B1F2F" w:rsidRDefault="3BC184E9" w:rsidP="008B1F2F">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F259D3">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D0061E" w:rsidRPr="00D60858" w14:paraId="6E4DA4FF" w14:textId="77777777" w:rsidTr="754B5721">
        <w:trPr>
          <w:trHeight w:val="80"/>
        </w:trPr>
        <w:tc>
          <w:tcPr>
            <w:tcW w:w="9062" w:type="dxa"/>
            <w:gridSpan w:val="2"/>
            <w:vAlign w:val="center"/>
          </w:tcPr>
          <w:p w14:paraId="035BA821" w14:textId="77777777" w:rsidR="00D0061E" w:rsidRPr="00D60858" w:rsidRDefault="00D0061E" w:rsidP="00322157">
            <w:pPr>
              <w:spacing w:line="276" w:lineRule="auto"/>
              <w:rPr>
                <w:rFonts w:ascii="Raleway" w:hAnsi="Raleway"/>
                <w:b/>
                <w:bCs/>
              </w:rPr>
            </w:pPr>
            <w:r w:rsidRPr="00D60858">
              <w:rPr>
                <w:rFonts w:ascii="Raleway" w:hAnsi="Raleway"/>
                <w:b/>
                <w:bCs/>
              </w:rPr>
              <w:t>Česká zemědělská univerzita v Praze</w:t>
            </w:r>
          </w:p>
        </w:tc>
      </w:tr>
      <w:tr w:rsidR="00D0061E" w:rsidRPr="00D60858" w14:paraId="32B3B7F3" w14:textId="77777777" w:rsidTr="754B5721">
        <w:trPr>
          <w:trHeight w:val="80"/>
        </w:trPr>
        <w:tc>
          <w:tcPr>
            <w:tcW w:w="4520" w:type="dxa"/>
            <w:vAlign w:val="center"/>
          </w:tcPr>
          <w:p w14:paraId="33BFAE84" w14:textId="77777777" w:rsidR="00D0061E" w:rsidRDefault="00D0061E" w:rsidP="00322157">
            <w:pPr>
              <w:spacing w:line="276" w:lineRule="auto"/>
              <w:rPr>
                <w:rFonts w:ascii="Raleway" w:hAnsi="Raleway"/>
                <w:b/>
                <w:bCs/>
              </w:rPr>
            </w:pPr>
            <w:r w:rsidRPr="6545BA2C">
              <w:rPr>
                <w:rFonts w:ascii="Raleway" w:hAnsi="Raleway"/>
                <w:b/>
                <w:bCs/>
              </w:rPr>
              <w:t>IČO</w:t>
            </w:r>
          </w:p>
          <w:p w14:paraId="5B96DCBC" w14:textId="77777777" w:rsidR="00D0061E" w:rsidRPr="00D60858" w:rsidRDefault="00D0061E" w:rsidP="00322157">
            <w:pPr>
              <w:spacing w:line="276" w:lineRule="auto"/>
              <w:rPr>
                <w:rFonts w:ascii="Raleway" w:hAnsi="Raleway"/>
                <w:b/>
                <w:bCs/>
              </w:rPr>
            </w:pPr>
            <w:r w:rsidRPr="6545BA2C">
              <w:rPr>
                <w:rFonts w:ascii="Raleway" w:hAnsi="Raleway"/>
                <w:b/>
                <w:bCs/>
              </w:rPr>
              <w:t>DIČ</w:t>
            </w:r>
          </w:p>
        </w:tc>
        <w:tc>
          <w:tcPr>
            <w:tcW w:w="4542" w:type="dxa"/>
            <w:vAlign w:val="center"/>
          </w:tcPr>
          <w:p w14:paraId="459F0FE2" w14:textId="77777777" w:rsidR="00D0061E" w:rsidRDefault="00D0061E" w:rsidP="00322157">
            <w:pPr>
              <w:spacing w:line="276" w:lineRule="auto"/>
              <w:rPr>
                <w:rFonts w:ascii="Raleway" w:hAnsi="Raleway"/>
              </w:rPr>
            </w:pPr>
            <w:r w:rsidRPr="6545BA2C">
              <w:rPr>
                <w:rFonts w:ascii="Raleway" w:hAnsi="Raleway"/>
              </w:rPr>
              <w:t>60460709</w:t>
            </w:r>
          </w:p>
          <w:p w14:paraId="0231270C" w14:textId="77777777" w:rsidR="00D0061E" w:rsidRPr="00D60858" w:rsidRDefault="00D0061E" w:rsidP="00322157">
            <w:pPr>
              <w:spacing w:line="276" w:lineRule="auto"/>
              <w:rPr>
                <w:rFonts w:ascii="Raleway" w:hAnsi="Raleway"/>
              </w:rPr>
            </w:pPr>
            <w:r w:rsidRPr="6545BA2C">
              <w:rPr>
                <w:rFonts w:ascii="Raleway" w:hAnsi="Raleway"/>
              </w:rPr>
              <w:t>CZ60460709</w:t>
            </w:r>
          </w:p>
        </w:tc>
      </w:tr>
      <w:tr w:rsidR="00D0061E" w:rsidRPr="00D60858" w14:paraId="4C260D8F" w14:textId="77777777" w:rsidTr="754B5721">
        <w:trPr>
          <w:trHeight w:val="80"/>
        </w:trPr>
        <w:tc>
          <w:tcPr>
            <w:tcW w:w="4520" w:type="dxa"/>
            <w:vAlign w:val="center"/>
          </w:tcPr>
          <w:p w14:paraId="33A4AEC9" w14:textId="77777777" w:rsidR="00D0061E" w:rsidRPr="00D60858" w:rsidRDefault="00D0061E" w:rsidP="00322157">
            <w:pPr>
              <w:spacing w:line="276" w:lineRule="auto"/>
              <w:rPr>
                <w:rFonts w:ascii="Raleway" w:hAnsi="Raleway"/>
                <w:b/>
                <w:bCs/>
              </w:rPr>
            </w:pPr>
            <w:r w:rsidRPr="00D60858">
              <w:rPr>
                <w:rFonts w:ascii="Raleway" w:hAnsi="Raleway"/>
                <w:b/>
                <w:bCs/>
              </w:rPr>
              <w:t>Adresa</w:t>
            </w:r>
          </w:p>
        </w:tc>
        <w:tc>
          <w:tcPr>
            <w:tcW w:w="4542" w:type="dxa"/>
            <w:vAlign w:val="center"/>
          </w:tcPr>
          <w:p w14:paraId="4FD226C4" w14:textId="77777777" w:rsidR="00D0061E" w:rsidRPr="00D60858" w:rsidRDefault="00D0061E" w:rsidP="00322157">
            <w:pPr>
              <w:spacing w:line="276" w:lineRule="auto"/>
              <w:rPr>
                <w:rFonts w:ascii="Raleway" w:hAnsi="Raleway"/>
              </w:rPr>
            </w:pPr>
            <w:r w:rsidRPr="00D60858">
              <w:rPr>
                <w:rFonts w:ascii="Raleway" w:hAnsi="Raleway"/>
              </w:rPr>
              <w:t>Kamýcká 129, Suchdol, 165 00 Praha</w:t>
            </w:r>
          </w:p>
        </w:tc>
      </w:tr>
      <w:tr w:rsidR="00D0061E" w:rsidRPr="00D60858" w14:paraId="796C3874" w14:textId="77777777" w:rsidTr="754B5721">
        <w:trPr>
          <w:trHeight w:val="80"/>
        </w:trPr>
        <w:tc>
          <w:tcPr>
            <w:tcW w:w="4520" w:type="dxa"/>
            <w:vAlign w:val="center"/>
          </w:tcPr>
          <w:p w14:paraId="6AE3176A" w14:textId="77777777" w:rsidR="00D0061E" w:rsidRPr="00D60858" w:rsidRDefault="00D0061E" w:rsidP="00322157">
            <w:pPr>
              <w:spacing w:line="276" w:lineRule="auto"/>
              <w:rPr>
                <w:rFonts w:ascii="Raleway" w:hAnsi="Raleway"/>
                <w:b/>
                <w:bCs/>
              </w:rPr>
            </w:pPr>
            <w:r w:rsidRPr="00D60858">
              <w:rPr>
                <w:rFonts w:ascii="Raleway" w:hAnsi="Raleway"/>
                <w:b/>
                <w:bCs/>
              </w:rPr>
              <w:t>Telefon</w:t>
            </w:r>
          </w:p>
        </w:tc>
        <w:tc>
          <w:tcPr>
            <w:tcW w:w="4542" w:type="dxa"/>
            <w:vAlign w:val="center"/>
          </w:tcPr>
          <w:p w14:paraId="25063000" w14:textId="5E948040" w:rsidR="00D0061E" w:rsidRPr="00D60858" w:rsidRDefault="00D0061E" w:rsidP="00322157">
            <w:pPr>
              <w:spacing w:line="276" w:lineRule="auto"/>
              <w:rPr>
                <w:rFonts w:ascii="Raleway" w:hAnsi="Raleway"/>
              </w:rPr>
            </w:pPr>
            <w:r w:rsidRPr="00D60858">
              <w:rPr>
                <w:rFonts w:ascii="Raleway" w:hAnsi="Raleway"/>
              </w:rPr>
              <w:t>+420 </w:t>
            </w:r>
            <w:r w:rsidR="00D723F1">
              <w:rPr>
                <w:rFonts w:ascii="Raleway" w:hAnsi="Raleway"/>
              </w:rPr>
              <w:t>XXXXX</w:t>
            </w:r>
          </w:p>
        </w:tc>
      </w:tr>
      <w:tr w:rsidR="00D0061E" w:rsidRPr="00D60858" w14:paraId="420CB580" w14:textId="77777777" w:rsidTr="754B5721">
        <w:trPr>
          <w:trHeight w:val="80"/>
        </w:trPr>
        <w:tc>
          <w:tcPr>
            <w:tcW w:w="4520" w:type="dxa"/>
            <w:vAlign w:val="center"/>
          </w:tcPr>
          <w:p w14:paraId="47BEACC8" w14:textId="77777777" w:rsidR="00D0061E" w:rsidRPr="00D60858" w:rsidRDefault="00D0061E" w:rsidP="00322157">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8F74B32" w14:textId="6FFF5327" w:rsidR="00D0061E" w:rsidRPr="00D60858" w:rsidRDefault="00D723F1" w:rsidP="00322157">
            <w:pPr>
              <w:spacing w:line="276" w:lineRule="auto"/>
              <w:rPr>
                <w:rFonts w:ascii="Raleway" w:hAnsi="Raleway"/>
              </w:rPr>
            </w:pPr>
            <w:r>
              <w:rPr>
                <w:rFonts w:ascii="Raleway" w:hAnsi="Raleway"/>
              </w:rPr>
              <w:t>XXXXX</w:t>
            </w:r>
          </w:p>
        </w:tc>
      </w:tr>
      <w:tr w:rsidR="00E36AB9" w:rsidRPr="00D60858" w14:paraId="13184D14" w14:textId="77777777" w:rsidTr="754B5721">
        <w:trPr>
          <w:trHeight w:val="80"/>
        </w:trPr>
        <w:tc>
          <w:tcPr>
            <w:tcW w:w="4520" w:type="dxa"/>
            <w:vAlign w:val="center"/>
          </w:tcPr>
          <w:p w14:paraId="7C9BBE8C" w14:textId="77777777" w:rsidR="00E36AB9" w:rsidRPr="00D60858" w:rsidRDefault="00E36AB9" w:rsidP="00E36AB9">
            <w:pPr>
              <w:spacing w:line="276" w:lineRule="auto"/>
              <w:rPr>
                <w:rFonts w:ascii="Raleway" w:hAnsi="Raleway"/>
                <w:b/>
                <w:bCs/>
              </w:rPr>
            </w:pPr>
            <w:r w:rsidRPr="00D60858">
              <w:rPr>
                <w:rFonts w:ascii="Raleway" w:hAnsi="Raleway"/>
                <w:b/>
                <w:bCs/>
              </w:rPr>
              <w:t>Bankovní spojení</w:t>
            </w:r>
          </w:p>
        </w:tc>
        <w:tc>
          <w:tcPr>
            <w:tcW w:w="4542" w:type="dxa"/>
            <w:vAlign w:val="center"/>
          </w:tcPr>
          <w:p w14:paraId="7DE9F2E6" w14:textId="19FC2EAD" w:rsidR="00E36AB9" w:rsidRPr="00D60858" w:rsidRDefault="00D723F1" w:rsidP="00E36AB9">
            <w:pPr>
              <w:spacing w:line="276" w:lineRule="auto"/>
              <w:rPr>
                <w:rFonts w:ascii="Raleway" w:hAnsi="Raleway"/>
              </w:rPr>
            </w:pPr>
            <w:r>
              <w:rPr>
                <w:rFonts w:ascii="Raleway" w:hAnsi="Raleway"/>
              </w:rPr>
              <w:t>XXXXX</w:t>
            </w:r>
          </w:p>
        </w:tc>
      </w:tr>
      <w:tr w:rsidR="00D0061E" w:rsidRPr="00D60858" w14:paraId="4CECA651" w14:textId="77777777" w:rsidTr="754B5721">
        <w:trPr>
          <w:trHeight w:val="80"/>
        </w:trPr>
        <w:tc>
          <w:tcPr>
            <w:tcW w:w="4520" w:type="dxa"/>
            <w:vAlign w:val="center"/>
          </w:tcPr>
          <w:p w14:paraId="2651C4EB" w14:textId="77777777" w:rsidR="00D0061E" w:rsidRPr="00D60858" w:rsidRDefault="00D0061E" w:rsidP="00322157">
            <w:pPr>
              <w:spacing w:line="276" w:lineRule="auto"/>
              <w:rPr>
                <w:rFonts w:ascii="Raleway" w:hAnsi="Raleway"/>
                <w:b/>
                <w:bCs/>
              </w:rPr>
            </w:pPr>
            <w:r w:rsidRPr="6545BA2C">
              <w:rPr>
                <w:rFonts w:ascii="Raleway" w:hAnsi="Raleway"/>
                <w:b/>
                <w:bCs/>
              </w:rPr>
              <w:lastRenderedPageBreak/>
              <w:t>Zastoupená</w:t>
            </w:r>
          </w:p>
        </w:tc>
        <w:tc>
          <w:tcPr>
            <w:tcW w:w="4542" w:type="dxa"/>
            <w:vAlign w:val="center"/>
          </w:tcPr>
          <w:p w14:paraId="29FC3E3E" w14:textId="26E80ED2" w:rsidR="00D0061E" w:rsidRPr="00D60858" w:rsidRDefault="754B5721" w:rsidP="754B5721">
            <w:pPr>
              <w:spacing w:line="276" w:lineRule="auto"/>
              <w:rPr>
                <w:rFonts w:ascii="Raleway" w:eastAsia="Raleway" w:hAnsi="Raleway" w:cs="Raleway"/>
              </w:rPr>
            </w:pPr>
            <w:r w:rsidRPr="754B5721">
              <w:rPr>
                <w:rFonts w:ascii="Raleway" w:hAnsi="Raleway"/>
              </w:rPr>
              <w:t xml:space="preserve">prof. Ing. Petrem Skleničkou, CSc., rektorem </w:t>
            </w:r>
            <w:r w:rsidRPr="754B5721">
              <w:rPr>
                <w:rFonts w:ascii="Raleway" w:eastAsia="Raleway" w:hAnsi="Raleway" w:cs="Raleway"/>
                <w:color w:val="000000" w:themeColor="text1"/>
              </w:rPr>
              <w:t>(zastupující svým podpisem všechny fakulty ČZU)</w:t>
            </w:r>
          </w:p>
        </w:tc>
      </w:tr>
      <w:tr w:rsidR="00D0061E" w:rsidRPr="00D60858" w14:paraId="50734C77" w14:textId="77777777" w:rsidTr="754B5721">
        <w:trPr>
          <w:trHeight w:val="348"/>
        </w:trPr>
        <w:tc>
          <w:tcPr>
            <w:tcW w:w="4520" w:type="dxa"/>
            <w:vAlign w:val="center"/>
          </w:tcPr>
          <w:p w14:paraId="2DB54A71" w14:textId="77777777" w:rsidR="00D0061E" w:rsidRPr="00D60858" w:rsidRDefault="00D0061E" w:rsidP="00322157">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EF5A2CD" w14:textId="2D86C4E0" w:rsidR="00D0061E" w:rsidRPr="00D60858" w:rsidRDefault="00906E07" w:rsidP="00322157">
            <w:pPr>
              <w:spacing w:line="276" w:lineRule="auto"/>
              <w:rPr>
                <w:rFonts w:ascii="Raleway" w:hAnsi="Raleway"/>
              </w:rPr>
            </w:pPr>
            <w:r>
              <w:rPr>
                <w:rFonts w:ascii="Raleway" w:hAnsi="Raleway"/>
              </w:rPr>
              <w:t>XXXXX</w:t>
            </w:r>
          </w:p>
        </w:tc>
      </w:tr>
    </w:tbl>
    <w:p w14:paraId="53084A44" w14:textId="77777777" w:rsidR="00A4142C"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FD0B26" w:rsidRPr="00D60858" w14:paraId="72835B2B" w14:textId="77777777" w:rsidTr="00456A02">
        <w:trPr>
          <w:trHeight w:val="80"/>
        </w:trPr>
        <w:tc>
          <w:tcPr>
            <w:tcW w:w="9062" w:type="dxa"/>
            <w:gridSpan w:val="2"/>
            <w:vAlign w:val="center"/>
          </w:tcPr>
          <w:p w14:paraId="51D4F9E3" w14:textId="77777777" w:rsidR="00FD0B26" w:rsidRPr="00D60858" w:rsidRDefault="00FD0B26" w:rsidP="00456A02">
            <w:pPr>
              <w:spacing w:line="276" w:lineRule="auto"/>
              <w:rPr>
                <w:rFonts w:ascii="Raleway" w:hAnsi="Raleway"/>
                <w:b/>
                <w:bCs/>
              </w:rPr>
            </w:pPr>
            <w:proofErr w:type="spellStart"/>
            <w:r w:rsidRPr="00F57C62">
              <w:rPr>
                <w:rFonts w:ascii="Raleway" w:hAnsi="Raleway"/>
                <w:b/>
                <w:bCs/>
              </w:rPr>
              <w:t>Kubinox</w:t>
            </w:r>
            <w:proofErr w:type="spellEnd"/>
            <w:r w:rsidRPr="00F57C62">
              <w:rPr>
                <w:rFonts w:ascii="Raleway" w:hAnsi="Raleway"/>
                <w:b/>
                <w:bCs/>
              </w:rPr>
              <w:t xml:space="preserve"> s.r.o.</w:t>
            </w:r>
          </w:p>
        </w:tc>
      </w:tr>
      <w:tr w:rsidR="00FD0B26" w:rsidRPr="00D60858" w14:paraId="576C9149" w14:textId="77777777" w:rsidTr="00456A02">
        <w:trPr>
          <w:trHeight w:val="80"/>
        </w:trPr>
        <w:tc>
          <w:tcPr>
            <w:tcW w:w="4520" w:type="dxa"/>
            <w:vAlign w:val="center"/>
          </w:tcPr>
          <w:p w14:paraId="344D7B6E" w14:textId="77777777" w:rsidR="00FD0B26" w:rsidRPr="00D60858" w:rsidRDefault="00FD0B26" w:rsidP="00456A02">
            <w:pPr>
              <w:spacing w:line="276" w:lineRule="auto"/>
              <w:rPr>
                <w:rFonts w:ascii="Raleway" w:hAnsi="Raleway"/>
                <w:b/>
                <w:bCs/>
              </w:rPr>
            </w:pPr>
            <w:r w:rsidRPr="00D60858">
              <w:rPr>
                <w:rFonts w:ascii="Raleway" w:hAnsi="Raleway"/>
                <w:b/>
                <w:bCs/>
              </w:rPr>
              <w:t>IČO</w:t>
            </w:r>
          </w:p>
        </w:tc>
        <w:tc>
          <w:tcPr>
            <w:tcW w:w="4542" w:type="dxa"/>
            <w:vAlign w:val="center"/>
          </w:tcPr>
          <w:p w14:paraId="1B84F9B7" w14:textId="77777777" w:rsidR="00FD0B26" w:rsidRPr="00D60858" w:rsidRDefault="00FD0B26" w:rsidP="00456A02">
            <w:pPr>
              <w:spacing w:line="276" w:lineRule="auto"/>
              <w:rPr>
                <w:rFonts w:ascii="Raleway" w:hAnsi="Raleway"/>
              </w:rPr>
            </w:pPr>
            <w:r w:rsidRPr="00F57C62">
              <w:rPr>
                <w:rFonts w:ascii="Raleway" w:hAnsi="Raleway"/>
              </w:rPr>
              <w:t>10736581</w:t>
            </w:r>
          </w:p>
        </w:tc>
      </w:tr>
      <w:tr w:rsidR="00FD0B26" w:rsidRPr="00D60858" w14:paraId="7FFF3272" w14:textId="77777777" w:rsidTr="00456A02">
        <w:trPr>
          <w:trHeight w:val="80"/>
        </w:trPr>
        <w:tc>
          <w:tcPr>
            <w:tcW w:w="4520" w:type="dxa"/>
            <w:vAlign w:val="center"/>
          </w:tcPr>
          <w:p w14:paraId="7B0E7302" w14:textId="77777777" w:rsidR="00FD0B26" w:rsidRPr="00D60858" w:rsidRDefault="00FD0B26" w:rsidP="00456A02">
            <w:pPr>
              <w:spacing w:line="276" w:lineRule="auto"/>
              <w:rPr>
                <w:rFonts w:ascii="Raleway" w:hAnsi="Raleway"/>
                <w:b/>
                <w:bCs/>
              </w:rPr>
            </w:pPr>
            <w:r w:rsidRPr="00D60858">
              <w:rPr>
                <w:rFonts w:ascii="Raleway" w:hAnsi="Raleway"/>
                <w:b/>
                <w:bCs/>
              </w:rPr>
              <w:t>Adresa</w:t>
            </w:r>
          </w:p>
        </w:tc>
        <w:tc>
          <w:tcPr>
            <w:tcW w:w="4542" w:type="dxa"/>
            <w:vAlign w:val="center"/>
          </w:tcPr>
          <w:p w14:paraId="745F1D97" w14:textId="77777777" w:rsidR="00FD0B26" w:rsidRDefault="00FD0B26" w:rsidP="00456A02">
            <w:pPr>
              <w:spacing w:line="276" w:lineRule="auto"/>
              <w:rPr>
                <w:rFonts w:ascii="Raleway" w:eastAsia="Raleway" w:hAnsi="Raleway" w:cs="Raleway"/>
              </w:rPr>
            </w:pPr>
            <w:r w:rsidRPr="46C4D993">
              <w:rPr>
                <w:rFonts w:ascii="Raleway" w:eastAsia="Raleway" w:hAnsi="Raleway" w:cs="Raleway"/>
              </w:rPr>
              <w:t>Ostravská 674/16, Liberec XIV-Ruprechtice, 460 14 Liberec</w:t>
            </w:r>
          </w:p>
        </w:tc>
      </w:tr>
      <w:tr w:rsidR="00FD0B26" w:rsidRPr="00D60858" w14:paraId="6D0E2670" w14:textId="77777777" w:rsidTr="00456A02">
        <w:trPr>
          <w:trHeight w:val="80"/>
        </w:trPr>
        <w:tc>
          <w:tcPr>
            <w:tcW w:w="4520" w:type="dxa"/>
            <w:vAlign w:val="center"/>
          </w:tcPr>
          <w:p w14:paraId="7C3F44B5" w14:textId="77777777" w:rsidR="00FD0B26" w:rsidRPr="00D60858" w:rsidRDefault="00FD0B26" w:rsidP="00456A02">
            <w:pPr>
              <w:spacing w:line="276" w:lineRule="auto"/>
              <w:rPr>
                <w:rFonts w:ascii="Raleway" w:hAnsi="Raleway"/>
                <w:b/>
                <w:bCs/>
              </w:rPr>
            </w:pPr>
            <w:r w:rsidRPr="00D60858">
              <w:rPr>
                <w:rFonts w:ascii="Raleway" w:hAnsi="Raleway"/>
                <w:b/>
                <w:bCs/>
              </w:rPr>
              <w:t>Telefon</w:t>
            </w:r>
          </w:p>
        </w:tc>
        <w:tc>
          <w:tcPr>
            <w:tcW w:w="4542" w:type="dxa"/>
            <w:vAlign w:val="center"/>
          </w:tcPr>
          <w:p w14:paraId="223BD95A" w14:textId="536FAB2B" w:rsidR="00FD0B26" w:rsidRPr="00D60858" w:rsidRDefault="00FD0B26" w:rsidP="00456A02">
            <w:pPr>
              <w:spacing w:line="276" w:lineRule="auto"/>
              <w:rPr>
                <w:rFonts w:ascii="Raleway" w:hAnsi="Raleway"/>
              </w:rPr>
            </w:pPr>
            <w:r w:rsidRPr="00D60858">
              <w:rPr>
                <w:rFonts w:ascii="Raleway" w:hAnsi="Raleway"/>
              </w:rPr>
              <w:t>+420 </w:t>
            </w:r>
            <w:r w:rsidR="00906E07">
              <w:rPr>
                <w:rFonts w:ascii="Raleway" w:hAnsi="Raleway"/>
              </w:rPr>
              <w:t>XXXXX</w:t>
            </w:r>
          </w:p>
        </w:tc>
      </w:tr>
      <w:tr w:rsidR="00FD0B26" w:rsidRPr="00D60858" w14:paraId="77228F3A" w14:textId="77777777" w:rsidTr="00456A02">
        <w:trPr>
          <w:trHeight w:val="80"/>
        </w:trPr>
        <w:tc>
          <w:tcPr>
            <w:tcW w:w="4520" w:type="dxa"/>
            <w:vAlign w:val="center"/>
          </w:tcPr>
          <w:p w14:paraId="52E5813C" w14:textId="77777777" w:rsidR="00FD0B26" w:rsidRPr="00D60858" w:rsidRDefault="00FD0B26" w:rsidP="00456A02">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499BC006" w14:textId="2F0056BA" w:rsidR="00FD0B26" w:rsidRPr="00D60858" w:rsidRDefault="00906E07" w:rsidP="00456A02">
            <w:pPr>
              <w:spacing w:line="276" w:lineRule="auto"/>
              <w:rPr>
                <w:rFonts w:ascii="Raleway" w:hAnsi="Raleway"/>
              </w:rPr>
            </w:pPr>
            <w:r>
              <w:rPr>
                <w:rFonts w:ascii="Raleway" w:hAnsi="Raleway"/>
              </w:rPr>
              <w:t>XXXXX</w:t>
            </w:r>
          </w:p>
        </w:tc>
      </w:tr>
      <w:tr w:rsidR="00FD0B26" w:rsidRPr="00D60858" w14:paraId="7B831CBA" w14:textId="77777777" w:rsidTr="00456A02">
        <w:trPr>
          <w:trHeight w:val="80"/>
        </w:trPr>
        <w:tc>
          <w:tcPr>
            <w:tcW w:w="4520" w:type="dxa"/>
            <w:vAlign w:val="center"/>
          </w:tcPr>
          <w:p w14:paraId="03DD973D" w14:textId="77777777" w:rsidR="00FD0B26" w:rsidRPr="00D60858" w:rsidRDefault="00FD0B26" w:rsidP="00456A02">
            <w:pPr>
              <w:spacing w:line="276" w:lineRule="auto"/>
              <w:rPr>
                <w:rFonts w:ascii="Raleway" w:hAnsi="Raleway"/>
                <w:b/>
                <w:bCs/>
              </w:rPr>
            </w:pPr>
            <w:r w:rsidRPr="00D60858">
              <w:rPr>
                <w:rFonts w:ascii="Raleway" w:hAnsi="Raleway"/>
                <w:b/>
                <w:bCs/>
              </w:rPr>
              <w:t>Bankovní spojení</w:t>
            </w:r>
          </w:p>
        </w:tc>
        <w:tc>
          <w:tcPr>
            <w:tcW w:w="4542" w:type="dxa"/>
            <w:vAlign w:val="center"/>
          </w:tcPr>
          <w:p w14:paraId="66FFB9AD" w14:textId="234F68AE" w:rsidR="00FD0B26" w:rsidRPr="00D60858" w:rsidRDefault="00906E07" w:rsidP="00456A02">
            <w:pPr>
              <w:spacing w:line="276" w:lineRule="auto"/>
              <w:rPr>
                <w:rFonts w:ascii="Raleway" w:hAnsi="Raleway"/>
              </w:rPr>
            </w:pPr>
            <w:r>
              <w:rPr>
                <w:rFonts w:ascii="Raleway" w:hAnsi="Raleway"/>
              </w:rPr>
              <w:t>XXXXX</w:t>
            </w:r>
          </w:p>
        </w:tc>
      </w:tr>
      <w:tr w:rsidR="00FD0B26" w:rsidRPr="00D60858" w14:paraId="74E6AF66" w14:textId="77777777" w:rsidTr="00456A02">
        <w:trPr>
          <w:trHeight w:val="80"/>
        </w:trPr>
        <w:tc>
          <w:tcPr>
            <w:tcW w:w="4520" w:type="dxa"/>
            <w:vAlign w:val="center"/>
          </w:tcPr>
          <w:p w14:paraId="6FF20793" w14:textId="77777777" w:rsidR="00FD0B26" w:rsidRPr="00D60858" w:rsidRDefault="00FD0B26" w:rsidP="00456A02">
            <w:pPr>
              <w:spacing w:line="276" w:lineRule="auto"/>
              <w:rPr>
                <w:rFonts w:ascii="Raleway" w:hAnsi="Raleway"/>
                <w:b/>
                <w:bCs/>
              </w:rPr>
            </w:pPr>
            <w:r w:rsidRPr="00D60858">
              <w:rPr>
                <w:rFonts w:ascii="Raleway" w:hAnsi="Raleway"/>
                <w:b/>
                <w:bCs/>
              </w:rPr>
              <w:t>Zastoupen/á</w:t>
            </w:r>
          </w:p>
        </w:tc>
        <w:tc>
          <w:tcPr>
            <w:tcW w:w="4542" w:type="dxa"/>
            <w:vAlign w:val="center"/>
          </w:tcPr>
          <w:p w14:paraId="331983EB" w14:textId="77777777" w:rsidR="00FD0B26" w:rsidRPr="00D60858" w:rsidRDefault="00FD0B26" w:rsidP="00456A02">
            <w:pPr>
              <w:spacing w:line="276" w:lineRule="auto"/>
              <w:rPr>
                <w:rFonts w:ascii="Raleway" w:hAnsi="Raleway"/>
              </w:rPr>
            </w:pPr>
            <w:r w:rsidRPr="00F57C62">
              <w:rPr>
                <w:rFonts w:ascii="Raleway" w:hAnsi="Raleway"/>
              </w:rPr>
              <w:t>Miroslava Kubínová</w:t>
            </w:r>
          </w:p>
        </w:tc>
      </w:tr>
      <w:tr w:rsidR="00FD0B26" w:rsidRPr="00D60858" w14:paraId="3B3E87DD" w14:textId="77777777" w:rsidTr="00456A02">
        <w:trPr>
          <w:trHeight w:val="348"/>
        </w:trPr>
        <w:tc>
          <w:tcPr>
            <w:tcW w:w="4520" w:type="dxa"/>
            <w:vAlign w:val="center"/>
          </w:tcPr>
          <w:p w14:paraId="50E3E4E0" w14:textId="77777777" w:rsidR="00FD0B26" w:rsidRPr="00D60858" w:rsidRDefault="00FD0B26" w:rsidP="00456A02">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51D032ED" w14:textId="56CA6710" w:rsidR="00FD0B26" w:rsidRPr="00D60858" w:rsidRDefault="00906E07" w:rsidP="00456A02">
            <w:pPr>
              <w:spacing w:line="276" w:lineRule="auto"/>
              <w:rPr>
                <w:rFonts w:ascii="Raleway" w:hAnsi="Raleway"/>
              </w:rPr>
            </w:pPr>
            <w:r>
              <w:rPr>
                <w:rFonts w:ascii="Raleway" w:hAnsi="Raleway"/>
              </w:rPr>
              <w:t>XXXXX</w:t>
            </w:r>
          </w:p>
        </w:tc>
      </w:tr>
    </w:tbl>
    <w:p w14:paraId="2B48912D" w14:textId="77777777" w:rsidR="00FD0B26" w:rsidRPr="00D60858" w:rsidRDefault="00FD0B26"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D0061E" w:rsidRPr="00D60858" w14:paraId="334D96C8" w14:textId="77777777" w:rsidTr="00322157">
        <w:trPr>
          <w:trHeight w:val="80"/>
        </w:trPr>
        <w:tc>
          <w:tcPr>
            <w:tcW w:w="9062" w:type="dxa"/>
            <w:gridSpan w:val="2"/>
            <w:vAlign w:val="center"/>
          </w:tcPr>
          <w:p w14:paraId="0B57686B" w14:textId="77777777" w:rsidR="00D0061E" w:rsidRPr="00D60858" w:rsidRDefault="00D0061E" w:rsidP="00322157">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D0061E" w:rsidRPr="00D60858" w14:paraId="52C66B38" w14:textId="77777777" w:rsidTr="00322157">
        <w:trPr>
          <w:trHeight w:val="80"/>
        </w:trPr>
        <w:tc>
          <w:tcPr>
            <w:tcW w:w="4520" w:type="dxa"/>
            <w:vAlign w:val="center"/>
          </w:tcPr>
          <w:p w14:paraId="429E3C31" w14:textId="77777777" w:rsidR="00D0061E" w:rsidRPr="00D60858" w:rsidRDefault="00D0061E" w:rsidP="00322157">
            <w:pPr>
              <w:spacing w:line="276" w:lineRule="auto"/>
              <w:rPr>
                <w:rFonts w:ascii="Raleway" w:hAnsi="Raleway"/>
                <w:b/>
                <w:bCs/>
              </w:rPr>
            </w:pPr>
            <w:r w:rsidRPr="00D60858">
              <w:rPr>
                <w:rFonts w:ascii="Raleway" w:hAnsi="Raleway"/>
                <w:b/>
                <w:bCs/>
              </w:rPr>
              <w:t>IČO</w:t>
            </w:r>
          </w:p>
        </w:tc>
        <w:tc>
          <w:tcPr>
            <w:tcW w:w="4542" w:type="dxa"/>
            <w:vAlign w:val="center"/>
          </w:tcPr>
          <w:p w14:paraId="4B77ECDB" w14:textId="77777777" w:rsidR="00D0061E" w:rsidRPr="00D60858" w:rsidRDefault="00D0061E" w:rsidP="00322157">
            <w:pPr>
              <w:spacing w:line="276" w:lineRule="auto"/>
              <w:rPr>
                <w:rFonts w:ascii="Raleway" w:hAnsi="Raleway"/>
              </w:rPr>
            </w:pPr>
            <w:r w:rsidRPr="00D60858">
              <w:rPr>
                <w:rFonts w:ascii="Raleway" w:hAnsi="Raleway"/>
              </w:rPr>
              <w:t>27050840</w:t>
            </w:r>
          </w:p>
        </w:tc>
      </w:tr>
      <w:tr w:rsidR="00D0061E" w:rsidRPr="00D60858" w14:paraId="1E1AEAF0" w14:textId="77777777" w:rsidTr="00322157">
        <w:trPr>
          <w:trHeight w:val="80"/>
        </w:trPr>
        <w:tc>
          <w:tcPr>
            <w:tcW w:w="4520" w:type="dxa"/>
            <w:vAlign w:val="center"/>
          </w:tcPr>
          <w:p w14:paraId="210C1F22" w14:textId="77777777" w:rsidR="00D0061E" w:rsidRPr="00D60858" w:rsidRDefault="00D0061E" w:rsidP="00322157">
            <w:pPr>
              <w:spacing w:line="276" w:lineRule="auto"/>
              <w:rPr>
                <w:rFonts w:ascii="Raleway" w:hAnsi="Raleway"/>
                <w:b/>
                <w:bCs/>
              </w:rPr>
            </w:pPr>
            <w:r w:rsidRPr="00D60858">
              <w:rPr>
                <w:rFonts w:ascii="Raleway" w:hAnsi="Raleway"/>
                <w:b/>
                <w:bCs/>
              </w:rPr>
              <w:t>Adresa</w:t>
            </w:r>
          </w:p>
        </w:tc>
        <w:tc>
          <w:tcPr>
            <w:tcW w:w="4542" w:type="dxa"/>
            <w:vAlign w:val="center"/>
          </w:tcPr>
          <w:p w14:paraId="69132262" w14:textId="77777777" w:rsidR="00D0061E" w:rsidRPr="00D60858" w:rsidRDefault="00D0061E" w:rsidP="00322157">
            <w:pPr>
              <w:spacing w:line="276" w:lineRule="auto"/>
              <w:rPr>
                <w:rFonts w:ascii="Raleway" w:hAnsi="Raleway"/>
              </w:rPr>
            </w:pPr>
            <w:r w:rsidRPr="00D60858">
              <w:rPr>
                <w:rFonts w:ascii="Raleway" w:hAnsi="Raleway"/>
              </w:rPr>
              <w:t>Jiráskova 2112/15, 586 01 Jihlava</w:t>
            </w:r>
          </w:p>
        </w:tc>
      </w:tr>
      <w:tr w:rsidR="00D0061E" w:rsidRPr="00D60858" w14:paraId="7A564915" w14:textId="77777777" w:rsidTr="00322157">
        <w:trPr>
          <w:trHeight w:val="80"/>
        </w:trPr>
        <w:tc>
          <w:tcPr>
            <w:tcW w:w="4520" w:type="dxa"/>
            <w:vAlign w:val="center"/>
          </w:tcPr>
          <w:p w14:paraId="09B3AACB" w14:textId="77777777" w:rsidR="00D0061E" w:rsidRPr="00D60858" w:rsidRDefault="00D0061E" w:rsidP="00322157">
            <w:pPr>
              <w:spacing w:line="276" w:lineRule="auto"/>
              <w:rPr>
                <w:rFonts w:ascii="Raleway" w:hAnsi="Raleway"/>
                <w:b/>
                <w:bCs/>
              </w:rPr>
            </w:pPr>
            <w:r w:rsidRPr="00D60858">
              <w:rPr>
                <w:rFonts w:ascii="Raleway" w:hAnsi="Raleway"/>
                <w:b/>
                <w:bCs/>
              </w:rPr>
              <w:t>Telefon</w:t>
            </w:r>
          </w:p>
        </w:tc>
        <w:tc>
          <w:tcPr>
            <w:tcW w:w="4542" w:type="dxa"/>
            <w:vAlign w:val="center"/>
          </w:tcPr>
          <w:p w14:paraId="4CABEAAA" w14:textId="5192F1AF" w:rsidR="00D0061E" w:rsidRPr="00D60858" w:rsidRDefault="00D0061E" w:rsidP="00322157">
            <w:pPr>
              <w:spacing w:line="276" w:lineRule="auto"/>
              <w:rPr>
                <w:rFonts w:ascii="Raleway" w:hAnsi="Raleway"/>
              </w:rPr>
            </w:pPr>
            <w:r w:rsidRPr="00D60858">
              <w:rPr>
                <w:rFonts w:ascii="Raleway" w:hAnsi="Raleway"/>
              </w:rPr>
              <w:t>+420 </w:t>
            </w:r>
            <w:r w:rsidR="00906E07">
              <w:rPr>
                <w:rFonts w:ascii="Raleway" w:hAnsi="Raleway"/>
              </w:rPr>
              <w:t>XXXXX</w:t>
            </w:r>
          </w:p>
        </w:tc>
      </w:tr>
      <w:tr w:rsidR="00D0061E" w:rsidRPr="00D60858" w14:paraId="3F11FD99" w14:textId="77777777" w:rsidTr="00322157">
        <w:trPr>
          <w:trHeight w:val="80"/>
        </w:trPr>
        <w:tc>
          <w:tcPr>
            <w:tcW w:w="4520" w:type="dxa"/>
            <w:vAlign w:val="center"/>
          </w:tcPr>
          <w:p w14:paraId="5B3E95DA" w14:textId="77777777" w:rsidR="00D0061E" w:rsidRPr="00D60858" w:rsidRDefault="00D0061E" w:rsidP="00322157">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0B07A357" w14:textId="1C0B1894" w:rsidR="00D0061E" w:rsidRPr="00D60858" w:rsidRDefault="00906E07" w:rsidP="00322157">
            <w:pPr>
              <w:spacing w:line="276" w:lineRule="auto"/>
              <w:rPr>
                <w:rFonts w:ascii="Raleway" w:hAnsi="Raleway"/>
              </w:rPr>
            </w:pPr>
            <w:r>
              <w:rPr>
                <w:rFonts w:ascii="Raleway" w:hAnsi="Raleway"/>
              </w:rPr>
              <w:t>XXXXX</w:t>
            </w:r>
          </w:p>
        </w:tc>
      </w:tr>
      <w:tr w:rsidR="006A6A51" w:rsidRPr="00D60858" w14:paraId="646231C2" w14:textId="77777777" w:rsidTr="00322157">
        <w:trPr>
          <w:trHeight w:val="80"/>
        </w:trPr>
        <w:tc>
          <w:tcPr>
            <w:tcW w:w="4520" w:type="dxa"/>
            <w:vAlign w:val="center"/>
          </w:tcPr>
          <w:p w14:paraId="303AAAE1" w14:textId="454FAB8D" w:rsidR="006A6A51" w:rsidRPr="00D60858" w:rsidRDefault="006A6A51" w:rsidP="00322157">
            <w:pPr>
              <w:spacing w:line="276" w:lineRule="auto"/>
              <w:rPr>
                <w:rFonts w:ascii="Raleway" w:hAnsi="Raleway"/>
                <w:b/>
                <w:bCs/>
              </w:rPr>
            </w:pPr>
            <w:r w:rsidRPr="6545BA2C">
              <w:rPr>
                <w:rFonts w:ascii="Raleway" w:hAnsi="Raleway"/>
                <w:b/>
                <w:bCs/>
              </w:rPr>
              <w:t>Zastoupená</w:t>
            </w:r>
          </w:p>
        </w:tc>
        <w:tc>
          <w:tcPr>
            <w:tcW w:w="4542" w:type="dxa"/>
            <w:vAlign w:val="center"/>
          </w:tcPr>
          <w:p w14:paraId="55BA3A7A" w14:textId="1C751D70" w:rsidR="006A6A51" w:rsidRPr="00D60858" w:rsidRDefault="006A6A51" w:rsidP="00322157">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6A6A51" w:rsidRPr="00D60858" w14:paraId="051941EB" w14:textId="77777777" w:rsidTr="00322157">
        <w:trPr>
          <w:trHeight w:val="80"/>
        </w:trPr>
        <w:tc>
          <w:tcPr>
            <w:tcW w:w="4520" w:type="dxa"/>
            <w:vAlign w:val="center"/>
          </w:tcPr>
          <w:p w14:paraId="261BDEB5" w14:textId="46547084" w:rsidR="006A6A51" w:rsidRPr="00D60858" w:rsidRDefault="006A6A51" w:rsidP="00322157">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163B8991" w14:textId="454486C7" w:rsidR="006A6A51" w:rsidRPr="00D60858" w:rsidRDefault="00906E07" w:rsidP="00322157">
            <w:pPr>
              <w:spacing w:line="276" w:lineRule="auto"/>
              <w:rPr>
                <w:rFonts w:ascii="Raleway" w:hAnsi="Raleway"/>
              </w:rPr>
            </w:pPr>
            <w:r>
              <w:rPr>
                <w:rFonts w:ascii="Raleway" w:hAnsi="Raleway"/>
              </w:rPr>
              <w:t>XXXXX</w:t>
            </w:r>
          </w:p>
        </w:tc>
      </w:tr>
      <w:tr w:rsidR="006A6A51" w:rsidRPr="00D60858" w14:paraId="26806B4F" w14:textId="77777777" w:rsidTr="00322157">
        <w:trPr>
          <w:trHeight w:val="348"/>
        </w:trPr>
        <w:tc>
          <w:tcPr>
            <w:tcW w:w="4520" w:type="dxa"/>
            <w:vAlign w:val="center"/>
          </w:tcPr>
          <w:p w14:paraId="3502775D" w14:textId="0D9B56B2" w:rsidR="006A6A51" w:rsidRPr="00D60858" w:rsidRDefault="006A6A51" w:rsidP="00322157">
            <w:pPr>
              <w:spacing w:line="276" w:lineRule="auto"/>
              <w:rPr>
                <w:rFonts w:ascii="Raleway" w:hAnsi="Raleway"/>
                <w:b/>
                <w:bCs/>
              </w:rPr>
            </w:pPr>
          </w:p>
        </w:tc>
        <w:tc>
          <w:tcPr>
            <w:tcW w:w="4542" w:type="dxa"/>
            <w:vAlign w:val="center"/>
          </w:tcPr>
          <w:p w14:paraId="3AA9FDF5" w14:textId="6388AE80" w:rsidR="006A6A51" w:rsidRPr="00D60858" w:rsidRDefault="006A6A51" w:rsidP="00322157">
            <w:pPr>
              <w:spacing w:line="276" w:lineRule="auto"/>
              <w:rPr>
                <w:rFonts w:ascii="Raleway" w:hAnsi="Raleway"/>
              </w:rPr>
            </w:pPr>
          </w:p>
        </w:tc>
      </w:tr>
    </w:tbl>
    <w:p w14:paraId="2E264FD3" w14:textId="77777777" w:rsidR="00D760E3" w:rsidRDefault="00D760E3" w:rsidP="00D760E3">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4A19D588" w14:textId="533C06D2" w:rsidR="002A3C12" w:rsidRDefault="00D760E3" w:rsidP="00D760E3">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138F6C1A" w14:textId="77777777" w:rsidR="006A6A51" w:rsidRDefault="006A6A51" w:rsidP="00D760E3">
      <w:pPr>
        <w:spacing w:line="276" w:lineRule="auto"/>
        <w:jc w:val="both"/>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76EF72F8" w14:textId="77777777" w:rsidR="002A3C12" w:rsidRPr="00D60858" w:rsidRDefault="002A3C12" w:rsidP="0087533E">
      <w:pPr>
        <w:pStyle w:val="Odstavecseseznamem"/>
        <w:spacing w:line="276" w:lineRule="auto"/>
        <w:ind w:left="284"/>
        <w:jc w:val="both"/>
        <w:rPr>
          <w:rFonts w:ascii="Raleway" w:hAnsi="Raleway"/>
        </w:rPr>
      </w:pPr>
    </w:p>
    <w:p w14:paraId="4518D51C" w14:textId="38F26FEC" w:rsidR="002A3C12" w:rsidRDefault="00D05ACF" w:rsidP="008B1F2F">
      <w:pPr>
        <w:pStyle w:val="Odstavecseseznamem"/>
        <w:spacing w:line="276" w:lineRule="auto"/>
        <w:ind w:left="830"/>
        <w:jc w:val="both"/>
        <w:rPr>
          <w:rFonts w:ascii="Raleway" w:hAnsi="Raleway"/>
        </w:rPr>
      </w:pPr>
      <w:r w:rsidRPr="00D60858">
        <w:rPr>
          <w:rFonts w:ascii="Raleway" w:hAnsi="Raleway"/>
        </w:rPr>
        <w:t>Žadatel, Broker a Spolupracující členové</w:t>
      </w:r>
      <w:r w:rsidR="00E46689" w:rsidRPr="00D60858">
        <w:rPr>
          <w:rFonts w:ascii="Raleway" w:hAnsi="Raleway"/>
        </w:rPr>
        <w:t xml:space="preserve"> OS</w:t>
      </w:r>
      <w:r w:rsidR="00FE35E5" w:rsidRPr="00D60858">
        <w:rPr>
          <w:rFonts w:ascii="Raleway" w:hAnsi="Raleway"/>
        </w:rPr>
        <w:t xml:space="preserve"> před uzavřením této </w:t>
      </w:r>
      <w:r w:rsidR="002A3C12">
        <w:rPr>
          <w:rFonts w:ascii="Raleway" w:hAnsi="Raleway"/>
        </w:rPr>
        <w:t>S</w:t>
      </w:r>
      <w:r w:rsidR="00FE35E5" w:rsidRPr="00D60858">
        <w:rPr>
          <w:rFonts w:ascii="Raleway" w:hAnsi="Raleway"/>
        </w:rPr>
        <w:t xml:space="preserve">mlouvy bez jakýchkoliv výhrad a připomínek prohlašují, že mají zájem na uzavření </w:t>
      </w:r>
      <w:r w:rsidR="00671D85" w:rsidRPr="6545BA2C">
        <w:rPr>
          <w:rFonts w:ascii="Raleway" w:hAnsi="Raleway"/>
        </w:rPr>
        <w:t xml:space="preserve">této Smlouvy, a to za účelem spolupráce </w:t>
      </w:r>
      <w:r w:rsidR="00267ACF" w:rsidRPr="00D60858">
        <w:rPr>
          <w:rFonts w:ascii="Raleway" w:hAnsi="Raleway"/>
        </w:rPr>
        <w:t>na vývoji a aplikaci nových produktů, postupů a technologií</w:t>
      </w:r>
      <w:r w:rsidR="00FE35E5" w:rsidRPr="00D60858">
        <w:rPr>
          <w:rFonts w:ascii="Raleway" w:hAnsi="Raleway"/>
        </w:rPr>
        <w:t xml:space="preserve">, která bude založena na zásadě </w:t>
      </w:r>
      <w:r w:rsidR="0011580C">
        <w:rPr>
          <w:rFonts w:ascii="Raleway" w:hAnsi="Raleway"/>
        </w:rPr>
        <w:t>rovnosti</w:t>
      </w:r>
      <w:r w:rsidR="0011580C" w:rsidRPr="00D60858">
        <w:rPr>
          <w:rFonts w:ascii="Raleway" w:hAnsi="Raleway"/>
        </w:rPr>
        <w:t xml:space="preserve"> </w:t>
      </w:r>
      <w:r w:rsidR="00FE35E5" w:rsidRPr="00D60858">
        <w:rPr>
          <w:rFonts w:ascii="Raleway" w:hAnsi="Raleway"/>
        </w:rPr>
        <w:t xml:space="preserve">a bude výhodná pro </w:t>
      </w:r>
      <w:r w:rsidR="00AF261F" w:rsidRPr="00D60858">
        <w:rPr>
          <w:rFonts w:ascii="Raleway" w:hAnsi="Raleway"/>
        </w:rPr>
        <w:t>všechny</w:t>
      </w:r>
      <w:r w:rsidR="00FE35E5" w:rsidRPr="00D60858">
        <w:rPr>
          <w:rFonts w:ascii="Raleway" w:hAnsi="Raleway"/>
        </w:rPr>
        <w:t xml:space="preserve"> </w:t>
      </w:r>
      <w:r w:rsidR="0011580C">
        <w:rPr>
          <w:rFonts w:ascii="Raleway" w:hAnsi="Raleway"/>
        </w:rPr>
        <w:t>S</w:t>
      </w:r>
      <w:r w:rsidR="00FE35E5" w:rsidRPr="00D60858">
        <w:rPr>
          <w:rFonts w:ascii="Raleway" w:hAnsi="Raleway"/>
        </w:rPr>
        <w:t>mluvní strany.</w:t>
      </w:r>
    </w:p>
    <w:p w14:paraId="25C6EA77" w14:textId="77777777" w:rsidR="008B1F2F" w:rsidRPr="008B1F2F" w:rsidRDefault="008B1F2F" w:rsidP="008B1F2F">
      <w:pPr>
        <w:pStyle w:val="Odstavecseseznamem"/>
        <w:spacing w:line="276" w:lineRule="auto"/>
        <w:ind w:left="830"/>
        <w:jc w:val="both"/>
        <w:rPr>
          <w:rFonts w:ascii="Raleway" w:hAnsi="Raleway"/>
        </w:rPr>
      </w:pPr>
    </w:p>
    <w:p w14:paraId="47BDA4F8" w14:textId="1CD3A8AC" w:rsidR="00AF261F" w:rsidRPr="00D60858" w:rsidRDefault="3BC184E9" w:rsidP="00D760E3">
      <w:pPr>
        <w:pStyle w:val="Odstavecseseznamem"/>
        <w:numPr>
          <w:ilvl w:val="0"/>
          <w:numId w:val="1"/>
        </w:numPr>
        <w:spacing w:line="276" w:lineRule="auto"/>
        <w:ind w:left="1343"/>
        <w:jc w:val="center"/>
        <w:rPr>
          <w:rFonts w:ascii="Raleway" w:hAnsi="Raleway"/>
          <w:b/>
          <w:bCs/>
        </w:rPr>
      </w:pPr>
      <w:r w:rsidRPr="3BC184E9">
        <w:rPr>
          <w:rFonts w:ascii="Raleway" w:hAnsi="Raleway"/>
          <w:b/>
          <w:bCs/>
        </w:rPr>
        <w:t xml:space="preserve">Předmět </w:t>
      </w:r>
      <w:r w:rsidR="0011580C">
        <w:rPr>
          <w:rFonts w:ascii="Raleway" w:hAnsi="Raleway"/>
          <w:b/>
          <w:bCs/>
        </w:rPr>
        <w:t>S</w:t>
      </w:r>
      <w:r w:rsidRPr="3BC184E9">
        <w:rPr>
          <w:rFonts w:ascii="Raleway" w:hAnsi="Raleway"/>
          <w:b/>
          <w:bCs/>
        </w:rPr>
        <w:t>mlouvy</w:t>
      </w:r>
    </w:p>
    <w:p w14:paraId="52BEA63F" w14:textId="77777777" w:rsidR="00AF261F" w:rsidRPr="00D60858" w:rsidRDefault="00AF261F" w:rsidP="00D760E3">
      <w:pPr>
        <w:pStyle w:val="Odstavecseseznamem"/>
        <w:spacing w:line="276" w:lineRule="auto"/>
        <w:ind w:left="263"/>
        <w:rPr>
          <w:rFonts w:ascii="Raleway" w:hAnsi="Raleway"/>
          <w:b/>
          <w:bCs/>
        </w:rPr>
      </w:pPr>
    </w:p>
    <w:p w14:paraId="7A40C605" w14:textId="5C1E78CC" w:rsidR="005F7539" w:rsidRDefault="00AF261F" w:rsidP="008B1F2F">
      <w:pPr>
        <w:pStyle w:val="Odstavecseseznamem"/>
        <w:spacing w:line="276" w:lineRule="auto"/>
        <w:ind w:left="830"/>
        <w:jc w:val="both"/>
        <w:rPr>
          <w:rFonts w:ascii="Raleway" w:hAnsi="Raleway"/>
        </w:rPr>
      </w:pPr>
      <w:r w:rsidRPr="00D60858">
        <w:rPr>
          <w:rFonts w:ascii="Raleway" w:hAnsi="Raleway"/>
        </w:rPr>
        <w:t xml:space="preserve">Předmětem této </w:t>
      </w:r>
      <w:r w:rsidR="0011580C">
        <w:rPr>
          <w:rFonts w:ascii="Raleway" w:hAnsi="Raleway"/>
        </w:rPr>
        <w:t>S</w:t>
      </w:r>
      <w:r w:rsidRPr="00D60858">
        <w:rPr>
          <w:rFonts w:ascii="Raleway" w:hAnsi="Raleway"/>
        </w:rPr>
        <w:t xml:space="preserve">mlouvy je </w:t>
      </w:r>
      <w:r w:rsidR="00DA314A">
        <w:rPr>
          <w:rFonts w:ascii="Raleway" w:hAnsi="Raleway"/>
        </w:rPr>
        <w:t xml:space="preserve">(i) </w:t>
      </w:r>
      <w:r w:rsidR="00C80966" w:rsidRPr="00D60858">
        <w:rPr>
          <w:rFonts w:ascii="Raleway" w:hAnsi="Raleway"/>
        </w:rPr>
        <w:t>spolupráce</w:t>
      </w:r>
      <w:r w:rsidRPr="00D60858">
        <w:rPr>
          <w:rFonts w:ascii="Raleway" w:hAnsi="Raleway"/>
        </w:rPr>
        <w:t xml:space="preserve"> </w:t>
      </w:r>
      <w:r w:rsidR="00F80AD5" w:rsidRPr="00D60858">
        <w:rPr>
          <w:rFonts w:ascii="Raleway" w:hAnsi="Raleway"/>
        </w:rPr>
        <w:t>Žadatele</w:t>
      </w:r>
      <w:r w:rsidR="00D4044A" w:rsidRPr="00D60858">
        <w:rPr>
          <w:rFonts w:ascii="Raleway" w:hAnsi="Raleway"/>
        </w:rPr>
        <w:t>, Brokera</w:t>
      </w:r>
      <w:r w:rsidR="00F80AD5" w:rsidRPr="00D60858">
        <w:rPr>
          <w:rFonts w:ascii="Raleway" w:hAnsi="Raleway"/>
        </w:rPr>
        <w:t xml:space="preserve"> a Spolupracujících členů</w:t>
      </w:r>
      <w:r w:rsidR="00E46689" w:rsidRPr="00D60858">
        <w:rPr>
          <w:rFonts w:ascii="Raleway" w:hAnsi="Raleway"/>
        </w:rPr>
        <w:t xml:space="preserve"> OS</w:t>
      </w:r>
      <w:r w:rsidR="00D4044A" w:rsidRPr="00D60858">
        <w:rPr>
          <w:rFonts w:ascii="Raleway" w:hAnsi="Raleway"/>
        </w:rPr>
        <w:t xml:space="preserve"> ve prospěch Projektu </w:t>
      </w:r>
      <w:r w:rsidRPr="00D60858">
        <w:rPr>
          <w:rFonts w:ascii="Raleway" w:hAnsi="Raleway"/>
        </w:rPr>
        <w:t>a</w:t>
      </w:r>
      <w:r w:rsidR="00D4044A" w:rsidRPr="00D60858">
        <w:rPr>
          <w:rFonts w:ascii="Raleway" w:hAnsi="Raleway"/>
        </w:rPr>
        <w:t xml:space="preserve"> </w:t>
      </w:r>
      <w:r w:rsidR="00DA314A">
        <w:rPr>
          <w:rFonts w:ascii="Raleway" w:hAnsi="Raleway"/>
        </w:rPr>
        <w:t>(</w:t>
      </w:r>
      <w:proofErr w:type="spellStart"/>
      <w:r w:rsidR="00DA314A">
        <w:rPr>
          <w:rFonts w:ascii="Raleway" w:hAnsi="Raleway"/>
        </w:rPr>
        <w:t>ii</w:t>
      </w:r>
      <w:proofErr w:type="spellEnd"/>
      <w:r w:rsidR="00DA314A">
        <w:rPr>
          <w:rFonts w:ascii="Raleway" w:hAnsi="Raleway"/>
        </w:rPr>
        <w:t xml:space="preserve">) </w:t>
      </w:r>
      <w:r w:rsidR="00D4044A" w:rsidRPr="00D60858">
        <w:rPr>
          <w:rFonts w:ascii="Raleway" w:hAnsi="Raleway"/>
        </w:rPr>
        <w:t>v</w:t>
      </w:r>
      <w:r w:rsidR="00DA314A">
        <w:rPr>
          <w:rFonts w:ascii="Raleway" w:hAnsi="Raleway"/>
        </w:rPr>
        <w:t>ývoj</w:t>
      </w:r>
      <w:r w:rsidR="00D4044A" w:rsidRPr="00D60858">
        <w:rPr>
          <w:rFonts w:ascii="Raleway" w:hAnsi="Raleway"/>
        </w:rPr>
        <w:t xml:space="preserve"> ve</w:t>
      </w:r>
      <w:r w:rsidRPr="00D60858">
        <w:rPr>
          <w:rFonts w:ascii="Raleway" w:hAnsi="Raleway"/>
        </w:rPr>
        <w:t xml:space="preserve"> vzájemné spolupráci </w:t>
      </w:r>
      <w:r w:rsidR="00D4044A" w:rsidRPr="00D60858">
        <w:rPr>
          <w:rFonts w:ascii="Raleway" w:hAnsi="Raleway"/>
        </w:rPr>
        <w:t xml:space="preserve">činnost směřující </w:t>
      </w:r>
      <w:r w:rsidR="00D4044A" w:rsidRPr="00D60858">
        <w:rPr>
          <w:rFonts w:ascii="Raleway" w:hAnsi="Raleway"/>
        </w:rPr>
        <w:lastRenderedPageBreak/>
        <w:t xml:space="preserve">k </w:t>
      </w:r>
      <w:r w:rsidR="00DB1AAE" w:rsidRPr="00D60858">
        <w:rPr>
          <w:rFonts w:ascii="Raleway" w:hAnsi="Raleway"/>
        </w:rPr>
        <w:t>vývoj</w:t>
      </w:r>
      <w:r w:rsidR="00D4044A" w:rsidRPr="00D60858">
        <w:rPr>
          <w:rFonts w:ascii="Raleway" w:hAnsi="Raleway"/>
        </w:rPr>
        <w:t>i</w:t>
      </w:r>
      <w:r w:rsidR="00DB1AAE" w:rsidRPr="00D60858">
        <w:rPr>
          <w:rFonts w:ascii="Raleway" w:hAnsi="Raleway"/>
        </w:rPr>
        <w:t xml:space="preserve"> a aplikaci nových produktů, postupů a technologií, a to</w:t>
      </w:r>
      <w:r w:rsidRPr="00D60858">
        <w:rPr>
          <w:rFonts w:ascii="Raleway" w:hAnsi="Raleway"/>
        </w:rPr>
        <w:t xml:space="preserve"> převážně v</w:t>
      </w:r>
      <w:r w:rsidR="00D4044A" w:rsidRPr="00D60858">
        <w:rPr>
          <w:rFonts w:ascii="Raleway" w:hAnsi="Raleway"/>
        </w:rPr>
        <w:t xml:space="preserve"> oblastech vědeckovýzkumných a inovačních aktivit, </w:t>
      </w:r>
      <w:r w:rsidR="00AC0BBF" w:rsidRPr="00D60858">
        <w:rPr>
          <w:rFonts w:ascii="Raleway" w:hAnsi="Raleway"/>
        </w:rPr>
        <w:t>užívání interaktivního inovačního modelu</w:t>
      </w:r>
      <w:r w:rsidR="00D4044A" w:rsidRPr="00D60858">
        <w:rPr>
          <w:rFonts w:ascii="Raleway" w:hAnsi="Raleway"/>
        </w:rPr>
        <w:t>,</w:t>
      </w:r>
      <w:r w:rsidR="00D05ACF" w:rsidRPr="00D60858">
        <w:rPr>
          <w:rFonts w:ascii="Raleway" w:hAnsi="Raleway"/>
        </w:rPr>
        <w:t xml:space="preserve"> zvýšení úrovně znalostí v zemědělství, potravinářství a lesním hospodářství</w:t>
      </w:r>
      <w:r w:rsidR="00AC0BBF" w:rsidRPr="00D60858">
        <w:rPr>
          <w:rFonts w:ascii="Raleway" w:hAnsi="Raleway"/>
        </w:rPr>
        <w:t xml:space="preserve"> pomocí</w:t>
      </w:r>
      <w:r w:rsidR="00D4044A" w:rsidRPr="00D60858">
        <w:rPr>
          <w:rFonts w:ascii="Raleway" w:hAnsi="Raleway"/>
        </w:rPr>
        <w:t xml:space="preserve"> </w:t>
      </w:r>
      <w:r w:rsidR="00AC0BBF" w:rsidRPr="00D60858">
        <w:rPr>
          <w:rFonts w:ascii="Raleway" w:hAnsi="Raleway"/>
        </w:rPr>
        <w:t>zesíleného znalostního transferu</w:t>
      </w:r>
      <w:r w:rsidR="009B3D8B">
        <w:rPr>
          <w:rFonts w:ascii="Raleway" w:hAnsi="Raleway"/>
        </w:rPr>
        <w:t xml:space="preserve">, </w:t>
      </w:r>
      <w:r w:rsidR="00AC0BBF" w:rsidRPr="00D60858">
        <w:rPr>
          <w:rFonts w:ascii="Raleway" w:hAnsi="Raleway"/>
        </w:rPr>
        <w:t xml:space="preserve">transferu technologií </w:t>
      </w:r>
      <w:r w:rsidR="00D4044A" w:rsidRPr="00D60858">
        <w:rPr>
          <w:rFonts w:ascii="Raleway" w:hAnsi="Raleway"/>
        </w:rPr>
        <w:t>a další</w:t>
      </w:r>
      <w:r w:rsidR="009B3D8B">
        <w:rPr>
          <w:rFonts w:ascii="Raleway" w:hAnsi="Raleway"/>
        </w:rPr>
        <w:t>ch</w:t>
      </w:r>
      <w:r w:rsidR="00D4044A" w:rsidRPr="00D60858">
        <w:rPr>
          <w:rFonts w:ascii="Raleway" w:hAnsi="Raleway"/>
        </w:rPr>
        <w:t xml:space="preserve"> aktivit dle Pravidel.</w:t>
      </w:r>
    </w:p>
    <w:p w14:paraId="498DAE38" w14:textId="77777777" w:rsidR="008B1F2F" w:rsidRDefault="008B1F2F" w:rsidP="008B1F2F">
      <w:pPr>
        <w:pStyle w:val="Odstavecseseznamem"/>
        <w:spacing w:line="276" w:lineRule="auto"/>
        <w:ind w:left="830"/>
        <w:jc w:val="both"/>
        <w:rPr>
          <w:rFonts w:ascii="Raleway" w:hAnsi="Raleway"/>
        </w:rPr>
      </w:pPr>
    </w:p>
    <w:p w14:paraId="30368F0B" w14:textId="6DFC0DA5" w:rsidR="00B7299A" w:rsidRDefault="3BC184E9" w:rsidP="00D760E3">
      <w:pPr>
        <w:pStyle w:val="Odstavecseseznamem"/>
        <w:numPr>
          <w:ilvl w:val="0"/>
          <w:numId w:val="1"/>
        </w:numPr>
        <w:spacing w:line="276" w:lineRule="auto"/>
        <w:ind w:left="1343"/>
        <w:jc w:val="center"/>
        <w:rPr>
          <w:rFonts w:ascii="Raleway" w:hAnsi="Raleway"/>
          <w:b/>
          <w:bCs/>
        </w:rPr>
      </w:pPr>
      <w:bookmarkStart w:id="0" w:name="_Hlk148975309"/>
      <w:r w:rsidRPr="3BC184E9">
        <w:rPr>
          <w:rFonts w:ascii="Raleway" w:hAnsi="Raleway"/>
          <w:b/>
          <w:bCs/>
        </w:rPr>
        <w:t xml:space="preserve">Jmenný seznam členů </w:t>
      </w:r>
      <w:r w:rsidR="0011580C">
        <w:rPr>
          <w:rFonts w:ascii="Raleway" w:hAnsi="Raleway"/>
          <w:b/>
          <w:bCs/>
        </w:rPr>
        <w:t xml:space="preserve">OS </w:t>
      </w:r>
      <w:r w:rsidRPr="3BC184E9">
        <w:rPr>
          <w:rFonts w:ascii="Raleway" w:hAnsi="Raleway"/>
          <w:b/>
          <w:bCs/>
        </w:rPr>
        <w:t>s vymezením pozice v </w:t>
      </w:r>
      <w:r w:rsidR="0011580C">
        <w:rPr>
          <w:rFonts w:ascii="Raleway" w:hAnsi="Raleway"/>
          <w:b/>
          <w:bCs/>
        </w:rPr>
        <w:t>OS</w:t>
      </w:r>
    </w:p>
    <w:bookmarkEnd w:id="0"/>
    <w:p w14:paraId="141BE2F8" w14:textId="77777777" w:rsidR="000A2E80" w:rsidRPr="00D60858" w:rsidRDefault="000A2E80" w:rsidP="00D760E3">
      <w:pPr>
        <w:pStyle w:val="Odstavecseseznamem"/>
        <w:spacing w:line="276" w:lineRule="auto"/>
        <w:ind w:left="1343"/>
        <w:rPr>
          <w:rFonts w:ascii="Raleway" w:hAnsi="Raleway"/>
          <w:b/>
          <w:bCs/>
        </w:rPr>
      </w:pPr>
    </w:p>
    <w:p w14:paraId="3BA5650D" w14:textId="77777777" w:rsidR="00C065EB" w:rsidRDefault="00C065EB" w:rsidP="00034146">
      <w:pPr>
        <w:pStyle w:val="Odstavecseseznamem"/>
        <w:ind w:left="567"/>
        <w:jc w:val="both"/>
        <w:rPr>
          <w:rFonts w:ascii="Raleway" w:hAnsi="Raleway"/>
        </w:rPr>
      </w:pPr>
      <w:r w:rsidRPr="6D3EE41F">
        <w:rPr>
          <w:rFonts w:ascii="Raleway" w:hAnsi="Raleway"/>
        </w:rPr>
        <w:t>Jmenný seznam členů s vymezením pozice v OS je uveden v příloze č. 2 – Seznam členů OS a jmenný seznam členů podílejících se na Projektu, která je nedílnou součástí této Smlouvy (dále také jen „</w:t>
      </w:r>
      <w:r w:rsidRPr="6D3EE41F">
        <w:rPr>
          <w:rFonts w:ascii="Raleway" w:hAnsi="Raleway"/>
          <w:b/>
          <w:bCs/>
        </w:rPr>
        <w:t>Příloha č. 2</w:t>
      </w:r>
      <w:r w:rsidRPr="6D3EE41F">
        <w:rPr>
          <w:rFonts w:ascii="Raleway" w:hAnsi="Raleway"/>
        </w:rPr>
        <w:t>“).</w:t>
      </w:r>
    </w:p>
    <w:p w14:paraId="30A17468" w14:textId="38FB3D80" w:rsidR="0011580C" w:rsidRPr="00A0202E" w:rsidRDefault="0011580C" w:rsidP="008F1DE8">
      <w:pPr>
        <w:pStyle w:val="Odstavecseseznamem"/>
        <w:ind w:left="830"/>
        <w:jc w:val="both"/>
        <w:rPr>
          <w:rFonts w:ascii="Raleway" w:hAnsi="Raleway"/>
        </w:rPr>
      </w:pPr>
    </w:p>
    <w:p w14:paraId="5229333D" w14:textId="1973220E" w:rsidR="00AB10C6" w:rsidRDefault="3BC184E9" w:rsidP="00D760E3">
      <w:pPr>
        <w:pStyle w:val="Odstavecseseznamem"/>
        <w:numPr>
          <w:ilvl w:val="0"/>
          <w:numId w:val="1"/>
        </w:numPr>
        <w:spacing w:line="276" w:lineRule="auto"/>
        <w:ind w:left="1343"/>
        <w:jc w:val="center"/>
        <w:rPr>
          <w:rFonts w:ascii="Raleway" w:hAnsi="Raleway"/>
          <w:b/>
          <w:bCs/>
        </w:rPr>
      </w:pPr>
      <w:r w:rsidRPr="3BC184E9">
        <w:rPr>
          <w:rFonts w:ascii="Raleway" w:hAnsi="Raleway"/>
          <w:b/>
          <w:bCs/>
        </w:rPr>
        <w:t xml:space="preserve">Místo realizace </w:t>
      </w:r>
      <w:r w:rsidR="0011580C">
        <w:rPr>
          <w:rFonts w:ascii="Raleway" w:hAnsi="Raleway"/>
          <w:b/>
          <w:bCs/>
        </w:rPr>
        <w:t>P</w:t>
      </w:r>
      <w:r w:rsidRPr="3BC184E9">
        <w:rPr>
          <w:rFonts w:ascii="Raleway" w:hAnsi="Raleway"/>
          <w:b/>
          <w:bCs/>
        </w:rPr>
        <w:t>rojektu</w:t>
      </w:r>
    </w:p>
    <w:p w14:paraId="4B6D6207" w14:textId="77777777" w:rsidR="005F7539" w:rsidRPr="005F7539" w:rsidRDefault="005F7539" w:rsidP="00D760E3">
      <w:pPr>
        <w:pStyle w:val="Odstavecseseznamem"/>
        <w:spacing w:line="276" w:lineRule="auto"/>
        <w:ind w:left="1343"/>
        <w:jc w:val="both"/>
        <w:rPr>
          <w:rFonts w:ascii="Raleway" w:hAnsi="Raleway"/>
          <w:b/>
          <w:bCs/>
        </w:rPr>
      </w:pPr>
    </w:p>
    <w:p w14:paraId="1882A356" w14:textId="0942B523" w:rsidR="00FD28C2" w:rsidRPr="00A0202E" w:rsidRDefault="00AB10C6" w:rsidP="008F1DE8">
      <w:pPr>
        <w:pStyle w:val="Odstavecseseznamem"/>
        <w:spacing w:line="276" w:lineRule="auto"/>
        <w:ind w:left="830"/>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r w:rsidR="00C13C09">
        <w:rPr>
          <w:rFonts w:ascii="Raleway" w:hAnsi="Raleway"/>
        </w:rPr>
        <w:t xml:space="preserve"> Projektu bude také realizován na následující parcele: Obec Cvikov, Katastrální území Cvikov, okres Česká Lípa, </w:t>
      </w:r>
      <w:proofErr w:type="spellStart"/>
      <w:r w:rsidR="00C13C09">
        <w:rPr>
          <w:rFonts w:ascii="Raleway" w:hAnsi="Raleway"/>
        </w:rPr>
        <w:t>P.č</w:t>
      </w:r>
      <w:proofErr w:type="spellEnd"/>
      <w:r w:rsidR="00C13C09">
        <w:rPr>
          <w:rFonts w:ascii="Raleway" w:hAnsi="Raleway"/>
        </w:rPr>
        <w:t xml:space="preserve">. </w:t>
      </w:r>
      <w:r w:rsidR="00C13C09" w:rsidRPr="00C13C09">
        <w:rPr>
          <w:rFonts w:ascii="Raleway" w:hAnsi="Raleway"/>
        </w:rPr>
        <w:t>577/1</w:t>
      </w:r>
      <w:r w:rsidR="00C13C09">
        <w:rPr>
          <w:rFonts w:ascii="Raleway" w:hAnsi="Raleway"/>
        </w:rPr>
        <w:t>, LV:</w:t>
      </w:r>
      <w:r w:rsidR="00C13C09" w:rsidRPr="00C13C09">
        <w:t xml:space="preserve"> </w:t>
      </w:r>
      <w:r w:rsidR="00C13C09" w:rsidRPr="00C13C09">
        <w:rPr>
          <w:rFonts w:ascii="Raleway" w:hAnsi="Raleway"/>
        </w:rPr>
        <w:t>1665</w:t>
      </w:r>
      <w:r w:rsidR="00C13C09">
        <w:rPr>
          <w:rFonts w:ascii="Raleway" w:hAnsi="Raleway"/>
        </w:rPr>
        <w:t>, který je v nájmu Žadatele.</w:t>
      </w:r>
    </w:p>
    <w:p w14:paraId="027C099C" w14:textId="77777777" w:rsidR="00181586" w:rsidRDefault="00181586" w:rsidP="00D760E3">
      <w:pPr>
        <w:pStyle w:val="Odstavecseseznamem"/>
        <w:spacing w:line="276" w:lineRule="auto"/>
        <w:ind w:left="1343"/>
        <w:rPr>
          <w:rFonts w:ascii="Raleway" w:hAnsi="Raleway"/>
          <w:b/>
          <w:bCs/>
        </w:rPr>
      </w:pPr>
    </w:p>
    <w:p w14:paraId="7917C6EB" w14:textId="432BCD9E" w:rsidR="00A639CB" w:rsidRPr="00D60858" w:rsidRDefault="3BC184E9" w:rsidP="00D760E3">
      <w:pPr>
        <w:pStyle w:val="Odstavecseseznamem"/>
        <w:numPr>
          <w:ilvl w:val="0"/>
          <w:numId w:val="1"/>
        </w:numPr>
        <w:spacing w:line="276" w:lineRule="auto"/>
        <w:ind w:left="1343"/>
        <w:jc w:val="center"/>
        <w:rPr>
          <w:rFonts w:ascii="Raleway" w:hAnsi="Raleway"/>
          <w:b/>
          <w:bCs/>
        </w:rPr>
      </w:pPr>
      <w:r w:rsidRPr="3BC184E9">
        <w:rPr>
          <w:rFonts w:ascii="Raleway" w:hAnsi="Raleway"/>
          <w:b/>
          <w:bCs/>
        </w:rPr>
        <w:t>Popis Projektu spolupráce a organizace řízení</w:t>
      </w:r>
      <w:r w:rsidR="00A639CB">
        <w:br/>
      </w:r>
    </w:p>
    <w:p w14:paraId="224A58A8" w14:textId="7F80237C" w:rsidR="004C6EE8" w:rsidRPr="00D60858" w:rsidRDefault="3BC184E9" w:rsidP="00D760E3">
      <w:pPr>
        <w:pStyle w:val="Odstavecseseznamem"/>
        <w:numPr>
          <w:ilvl w:val="3"/>
          <w:numId w:val="2"/>
        </w:numPr>
        <w:spacing w:line="276" w:lineRule="auto"/>
        <w:ind w:left="830" w:hanging="425"/>
        <w:jc w:val="both"/>
        <w:rPr>
          <w:rFonts w:ascii="Raleway" w:hAnsi="Raleway"/>
        </w:rPr>
      </w:pPr>
      <w:r w:rsidRPr="3BC184E9">
        <w:rPr>
          <w:rFonts w:ascii="Raleway" w:hAnsi="Raleway"/>
        </w:rPr>
        <w:t xml:space="preserve">Projekt se zaměřuje na vývoj a aplikaci nových produktů, postupů a technologií s využitím modelu znalostního transferu, </w:t>
      </w:r>
      <w:r w:rsidR="006705FD" w:rsidRPr="3BC184E9">
        <w:rPr>
          <w:rFonts w:ascii="Raleway" w:hAnsi="Raleway"/>
        </w:rPr>
        <w:t>včetně diseminace</w:t>
      </w:r>
      <w:r w:rsidRPr="3BC184E9">
        <w:rPr>
          <w:rFonts w:ascii="Raleway" w:hAnsi="Raleway"/>
        </w:rPr>
        <w:t xml:space="preserve"> výsledků, přesahující povinné šíření informací o plánech a dosažených výsledcích prostřednictvím inovačního interaktivního modelu a znalostního transferu dle Pravidel a Žádosti; podrobný popis Projektu je </w:t>
      </w:r>
      <w:r w:rsidR="00C96F8D">
        <w:rPr>
          <w:rFonts w:ascii="Raleway" w:hAnsi="Raleway"/>
        </w:rPr>
        <w:t>uveden v</w:t>
      </w:r>
      <w:r w:rsidR="00C96F8D" w:rsidRPr="3BC184E9">
        <w:rPr>
          <w:rFonts w:ascii="Raleway" w:hAnsi="Raleway"/>
        </w:rPr>
        <w:t xml:space="preserve"> </w:t>
      </w:r>
      <w:r w:rsidRPr="3BC184E9">
        <w:rPr>
          <w:rFonts w:ascii="Raleway" w:hAnsi="Raleway"/>
        </w:rPr>
        <w:t>přílo</w:t>
      </w:r>
      <w:r w:rsidR="00C96F8D">
        <w:rPr>
          <w:rFonts w:ascii="Raleway" w:hAnsi="Raleway"/>
        </w:rPr>
        <w:t>ze</w:t>
      </w:r>
      <w:r w:rsidRPr="3BC184E9">
        <w:rPr>
          <w:rFonts w:ascii="Raleway" w:hAnsi="Raleway"/>
        </w:rPr>
        <w:t xml:space="preserve"> č.</w:t>
      </w:r>
      <w:r w:rsidR="00C96F8D">
        <w:rPr>
          <w:rFonts w:ascii="Raleway" w:hAnsi="Raleway"/>
        </w:rPr>
        <w:t xml:space="preserve"> </w:t>
      </w:r>
      <w:r w:rsidRPr="3BC184E9">
        <w:rPr>
          <w:rFonts w:ascii="Raleway" w:hAnsi="Raleway"/>
        </w:rPr>
        <w:t>1 Smlouvy – Technický a technologický popis Projektu spolupráce Operační skupiny</w:t>
      </w:r>
      <w:r w:rsidR="00C96F8D">
        <w:rPr>
          <w:rFonts w:ascii="Raleway" w:hAnsi="Raleway"/>
        </w:rPr>
        <w:t xml:space="preserve">, </w:t>
      </w:r>
      <w:r w:rsidR="00091FF5" w:rsidRPr="6545BA2C">
        <w:rPr>
          <w:rFonts w:ascii="Raleway" w:hAnsi="Raleway"/>
        </w:rPr>
        <w:t>která je nedílnou součástí této Smlouvy</w:t>
      </w:r>
      <w:r w:rsidRPr="3BC184E9">
        <w:rPr>
          <w:rFonts w:ascii="Raleway" w:hAnsi="Raleway"/>
        </w:rPr>
        <w:t>.</w:t>
      </w:r>
    </w:p>
    <w:p w14:paraId="77F2F7BC" w14:textId="4EEEEE59" w:rsidR="00FD28C2" w:rsidRPr="00B7299A" w:rsidRDefault="3BC184E9" w:rsidP="00D760E3">
      <w:pPr>
        <w:pStyle w:val="Odstavecseseznamem"/>
        <w:numPr>
          <w:ilvl w:val="3"/>
          <w:numId w:val="2"/>
        </w:numPr>
        <w:spacing w:line="276" w:lineRule="auto"/>
        <w:ind w:left="830" w:hanging="425"/>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50BC7F2E" w14:textId="77777777" w:rsidR="009B1B13" w:rsidRPr="00D60858" w:rsidRDefault="009B1B13" w:rsidP="009B1B13">
      <w:pPr>
        <w:pStyle w:val="Odstavecseseznamem"/>
        <w:numPr>
          <w:ilvl w:val="3"/>
          <w:numId w:val="2"/>
        </w:numPr>
        <w:spacing w:line="276" w:lineRule="auto"/>
        <w:jc w:val="both"/>
        <w:rPr>
          <w:rFonts w:ascii="Raleway" w:hAnsi="Raleway"/>
        </w:rPr>
      </w:pPr>
      <w:r w:rsidRPr="6545BA2C">
        <w:rPr>
          <w:rFonts w:ascii="Raleway" w:hAnsi="Raleway"/>
        </w:rPr>
        <w:t xml:space="preserve">Projekt bude organizován Brokerem; Mezi hlavní činnosti Brokera </w:t>
      </w:r>
      <w:proofErr w:type="gramStart"/>
      <w:r w:rsidRPr="6545BA2C">
        <w:rPr>
          <w:rFonts w:ascii="Raleway" w:hAnsi="Raleway"/>
        </w:rPr>
        <w:t>patří</w:t>
      </w:r>
      <w:proofErr w:type="gramEnd"/>
      <w:r w:rsidRPr="6545BA2C">
        <w:rPr>
          <w:rFonts w:ascii="Raleway" w:hAnsi="Raleway"/>
        </w:rPr>
        <w:t xml:space="preserve">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6A67EA17" w14:textId="77777777" w:rsidR="009B1B13" w:rsidRDefault="009B1B13" w:rsidP="009B1B13">
      <w:pPr>
        <w:pStyle w:val="Odstavecseseznamem"/>
        <w:numPr>
          <w:ilvl w:val="3"/>
          <w:numId w:val="2"/>
        </w:numPr>
        <w:spacing w:line="276" w:lineRule="auto"/>
        <w:jc w:val="both"/>
        <w:rPr>
          <w:rFonts w:ascii="Raleway" w:hAnsi="Raleway"/>
        </w:rPr>
      </w:pPr>
      <w:r w:rsidRPr="6545BA2C">
        <w:rPr>
          <w:rFonts w:ascii="Raleway" w:hAnsi="Raleway"/>
        </w:rPr>
        <w:t xml:space="preserve">Administrátorem OS a </w:t>
      </w:r>
      <w:r w:rsidRPr="00153F88">
        <w:rPr>
          <w:rFonts w:ascii="Raleway" w:hAnsi="Raleway"/>
        </w:rPr>
        <w:t>výkazu práce, který je přílohou č. 5 – Výkaz práce – vzor, která je nedílnou součástí této Smlouvy, je Broker.</w:t>
      </w:r>
    </w:p>
    <w:p w14:paraId="2F8C6127" w14:textId="77777777" w:rsidR="009B1B13" w:rsidRDefault="009B1B13" w:rsidP="009B1B13">
      <w:pPr>
        <w:pStyle w:val="Odstavecseseznamem"/>
        <w:numPr>
          <w:ilvl w:val="3"/>
          <w:numId w:val="2"/>
        </w:numPr>
        <w:spacing w:line="276" w:lineRule="auto"/>
        <w:jc w:val="both"/>
        <w:rPr>
          <w:rFonts w:ascii="Raleway" w:hAnsi="Raleway"/>
        </w:rPr>
      </w:pPr>
      <w:r w:rsidRPr="6545BA2C">
        <w:rPr>
          <w:rFonts w:ascii="Raleway" w:hAnsi="Raleway"/>
        </w:rPr>
        <w:t xml:space="preserve">Mezi činnosti Brokera v rámci administrativy OS </w:t>
      </w:r>
      <w:proofErr w:type="gramStart"/>
      <w:r w:rsidRPr="6545BA2C">
        <w:rPr>
          <w:rFonts w:ascii="Raleway" w:hAnsi="Raleway"/>
        </w:rPr>
        <w:t>patří</w:t>
      </w:r>
      <w:proofErr w:type="gramEnd"/>
      <w:r w:rsidRPr="6545BA2C">
        <w:rPr>
          <w:rFonts w:ascii="Raleway" w:hAnsi="Raleway"/>
        </w:rPr>
        <w:t xml:space="preserve"> vnitřní kontrola Projektu a všech výkazů práce, administrativní podpora OS a Projektu, kvartální hodnocení Projektu, a podpora činností spojených se zesíleným znalostním transferem a nadstandardním šířením výsledků OS a Projektu.</w:t>
      </w:r>
    </w:p>
    <w:p w14:paraId="3777E51E" w14:textId="77777777" w:rsidR="009B1B13" w:rsidRDefault="009B1B13" w:rsidP="009B1B13">
      <w:pPr>
        <w:pStyle w:val="Odstavecseseznamem"/>
        <w:numPr>
          <w:ilvl w:val="3"/>
          <w:numId w:val="2"/>
        </w:numPr>
        <w:spacing w:line="276" w:lineRule="auto"/>
        <w:jc w:val="both"/>
        <w:rPr>
          <w:rFonts w:ascii="Raleway" w:hAnsi="Raleway"/>
        </w:rPr>
      </w:pPr>
      <w:r>
        <w:rPr>
          <w:rFonts w:ascii="Raleway" w:hAnsi="Raleway"/>
        </w:rPr>
        <w:lastRenderedPageBreak/>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Default="00F80AD5" w:rsidP="0087533E">
      <w:pPr>
        <w:pStyle w:val="Odstavecseseznamem"/>
        <w:spacing w:line="276" w:lineRule="auto"/>
        <w:ind w:left="1080"/>
        <w:rPr>
          <w:rFonts w:ascii="Raleway" w:hAnsi="Raleway"/>
          <w:b/>
          <w:bCs/>
        </w:rPr>
      </w:pPr>
    </w:p>
    <w:p w14:paraId="2EAA8883" w14:textId="77777777" w:rsidR="00D760E3" w:rsidRPr="00D60858" w:rsidRDefault="00D760E3" w:rsidP="00D760E3">
      <w:pPr>
        <w:pStyle w:val="Odstavecseseznamem"/>
        <w:numPr>
          <w:ilvl w:val="6"/>
          <w:numId w:val="18"/>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3F0C4907" w14:textId="7F48DE82" w:rsidR="00E62DDD" w:rsidRDefault="3BC184E9" w:rsidP="00D760E3">
      <w:pPr>
        <w:pStyle w:val="Odstavecseseznamem"/>
        <w:numPr>
          <w:ilvl w:val="6"/>
          <w:numId w:val="18"/>
        </w:numPr>
        <w:spacing w:line="276" w:lineRule="auto"/>
        <w:ind w:left="567" w:hanging="425"/>
        <w:jc w:val="both"/>
        <w:rPr>
          <w:rFonts w:ascii="Raleway" w:hAnsi="Raleway"/>
        </w:rPr>
      </w:pPr>
      <w:r w:rsidRPr="3BC184E9">
        <w:rPr>
          <w:rFonts w:ascii="Raleway" w:hAnsi="Raleway"/>
        </w:rPr>
        <w:t xml:space="preserve">Celková časová náročnost projektu je </w:t>
      </w:r>
      <w:r w:rsidR="006E0A7E">
        <w:rPr>
          <w:rFonts w:ascii="Raleway" w:hAnsi="Raleway"/>
          <w:b/>
          <w:bCs/>
        </w:rPr>
        <w:t>3</w:t>
      </w:r>
      <w:r w:rsidR="00BC0662">
        <w:rPr>
          <w:rFonts w:ascii="Raleway" w:hAnsi="Raleway"/>
          <w:b/>
          <w:bCs/>
        </w:rPr>
        <w:t>6</w:t>
      </w:r>
      <w:r w:rsidRPr="3BC184E9">
        <w:rPr>
          <w:rFonts w:ascii="Raleway" w:hAnsi="Raleway"/>
          <w:b/>
          <w:bCs/>
        </w:rPr>
        <w:t xml:space="preserve"> měsíců</w:t>
      </w:r>
      <w:r w:rsidRPr="3BC184E9">
        <w:rPr>
          <w:rFonts w:ascii="Raleway" w:hAnsi="Raleway"/>
        </w:rPr>
        <w:t xml:space="preserve">; harmonogram klíčových aktivit je následující: </w:t>
      </w:r>
    </w:p>
    <w:p w14:paraId="4B7BDE8D" w14:textId="2A0AB481" w:rsidR="00D760E3" w:rsidRDefault="00D760E3" w:rsidP="00D760E3">
      <w:pPr>
        <w:pStyle w:val="Odstavecseseznamem"/>
        <w:numPr>
          <w:ilvl w:val="6"/>
          <w:numId w:val="17"/>
        </w:numPr>
        <w:spacing w:line="276" w:lineRule="auto"/>
        <w:ind w:left="993"/>
        <w:jc w:val="both"/>
        <w:rPr>
          <w:rFonts w:ascii="Raleway" w:hAnsi="Raleway"/>
        </w:rPr>
      </w:pPr>
      <w:r w:rsidRPr="6545BA2C">
        <w:rPr>
          <w:rFonts w:ascii="Raleway" w:hAnsi="Raleway"/>
        </w:rPr>
        <w:t>Přípravné práce dnem doporučení Žádosti o dotaci</w:t>
      </w:r>
    </w:p>
    <w:p w14:paraId="6A15A51B" w14:textId="3027F407" w:rsidR="00D760E3" w:rsidRPr="00A0202E" w:rsidRDefault="00D760E3" w:rsidP="00D760E3">
      <w:pPr>
        <w:pStyle w:val="Odstavecseseznamem"/>
        <w:numPr>
          <w:ilvl w:val="6"/>
          <w:numId w:val="17"/>
        </w:numPr>
        <w:spacing w:line="276" w:lineRule="auto"/>
        <w:ind w:left="993"/>
        <w:jc w:val="both"/>
        <w:rPr>
          <w:rFonts w:ascii="Raleway" w:hAnsi="Raleway"/>
        </w:rPr>
      </w:pPr>
      <w:r w:rsidRPr="6545BA2C">
        <w:rPr>
          <w:rFonts w:ascii="Raleway" w:hAnsi="Raleway"/>
        </w:rPr>
        <w:t>Zahájení realizace odborných aktivit dnem podpisu Smlouvy</w:t>
      </w:r>
    </w:p>
    <w:p w14:paraId="25E79B8D" w14:textId="00AC15E3" w:rsidR="00070026" w:rsidRPr="00070026" w:rsidRDefault="00070026" w:rsidP="00D760E3">
      <w:pPr>
        <w:pStyle w:val="Odstavecseseznamem"/>
        <w:numPr>
          <w:ilvl w:val="6"/>
          <w:numId w:val="17"/>
        </w:numPr>
        <w:spacing w:line="276" w:lineRule="auto"/>
        <w:ind w:left="993"/>
        <w:jc w:val="both"/>
        <w:rPr>
          <w:rFonts w:ascii="Raleway" w:hAnsi="Raleway"/>
        </w:rPr>
      </w:pPr>
      <w:r w:rsidRPr="00070026">
        <w:rPr>
          <w:rFonts w:ascii="Raleway" w:hAnsi="Raleway"/>
        </w:rPr>
        <w:t>KA 01: 202</w:t>
      </w:r>
      <w:r>
        <w:rPr>
          <w:rFonts w:ascii="Raleway" w:hAnsi="Raleway"/>
        </w:rPr>
        <w:t>4</w:t>
      </w:r>
      <w:r w:rsidRPr="00070026">
        <w:rPr>
          <w:rFonts w:ascii="Raleway" w:hAnsi="Raleway"/>
        </w:rPr>
        <w:t xml:space="preserve">           6 měsíců</w:t>
      </w:r>
    </w:p>
    <w:p w14:paraId="41473827" w14:textId="25065932" w:rsidR="00070026" w:rsidRPr="00070026" w:rsidRDefault="00070026" w:rsidP="00D760E3">
      <w:pPr>
        <w:pStyle w:val="Odstavecseseznamem"/>
        <w:numPr>
          <w:ilvl w:val="6"/>
          <w:numId w:val="17"/>
        </w:numPr>
        <w:spacing w:line="276" w:lineRule="auto"/>
        <w:ind w:left="993"/>
        <w:jc w:val="both"/>
        <w:rPr>
          <w:rFonts w:ascii="Raleway" w:hAnsi="Raleway"/>
        </w:rPr>
      </w:pPr>
      <w:r w:rsidRPr="00070026">
        <w:rPr>
          <w:rFonts w:ascii="Raleway" w:hAnsi="Raleway"/>
        </w:rPr>
        <w:t>KA 02: 2024</w:t>
      </w:r>
      <w:r>
        <w:rPr>
          <w:rFonts w:ascii="Raleway" w:hAnsi="Raleway"/>
        </w:rPr>
        <w:t>-2025</w:t>
      </w:r>
      <w:r w:rsidRPr="00070026">
        <w:rPr>
          <w:rFonts w:ascii="Raleway" w:hAnsi="Raleway"/>
        </w:rPr>
        <w:t xml:space="preserve">           1</w:t>
      </w:r>
      <w:r w:rsidR="006E0A7E">
        <w:rPr>
          <w:rFonts w:ascii="Raleway" w:hAnsi="Raleway"/>
        </w:rPr>
        <w:t>5</w:t>
      </w:r>
      <w:r w:rsidRPr="00070026">
        <w:rPr>
          <w:rFonts w:ascii="Raleway" w:hAnsi="Raleway"/>
        </w:rPr>
        <w:t xml:space="preserve"> měsíců</w:t>
      </w:r>
    </w:p>
    <w:p w14:paraId="64421864" w14:textId="7F988E5B" w:rsidR="00070026" w:rsidRPr="00070026" w:rsidRDefault="00070026" w:rsidP="00D760E3">
      <w:pPr>
        <w:pStyle w:val="Odstavecseseznamem"/>
        <w:numPr>
          <w:ilvl w:val="6"/>
          <w:numId w:val="17"/>
        </w:numPr>
        <w:spacing w:line="276" w:lineRule="auto"/>
        <w:ind w:left="993"/>
        <w:jc w:val="both"/>
        <w:rPr>
          <w:rFonts w:ascii="Raleway" w:hAnsi="Raleway"/>
        </w:rPr>
      </w:pPr>
      <w:r w:rsidRPr="00070026">
        <w:rPr>
          <w:rFonts w:ascii="Raleway" w:hAnsi="Raleway"/>
        </w:rPr>
        <w:t>KA 03: 202</w:t>
      </w:r>
      <w:r>
        <w:rPr>
          <w:rFonts w:ascii="Raleway" w:hAnsi="Raleway"/>
        </w:rPr>
        <w:t>5</w:t>
      </w:r>
      <w:r w:rsidRPr="00070026">
        <w:rPr>
          <w:rFonts w:ascii="Raleway" w:hAnsi="Raleway"/>
        </w:rPr>
        <w:t>–202</w:t>
      </w:r>
      <w:r>
        <w:rPr>
          <w:rFonts w:ascii="Raleway" w:hAnsi="Raleway"/>
        </w:rPr>
        <w:t>6</w:t>
      </w:r>
      <w:r w:rsidRPr="00070026">
        <w:rPr>
          <w:rFonts w:ascii="Raleway" w:hAnsi="Raleway"/>
        </w:rPr>
        <w:t xml:space="preserve">          1</w:t>
      </w:r>
      <w:r w:rsidR="006E0A7E">
        <w:rPr>
          <w:rFonts w:ascii="Raleway" w:hAnsi="Raleway"/>
        </w:rPr>
        <w:t>5</w:t>
      </w:r>
      <w:r w:rsidRPr="00070026">
        <w:rPr>
          <w:rFonts w:ascii="Raleway" w:hAnsi="Raleway"/>
        </w:rPr>
        <w:t xml:space="preserve"> měsíců</w:t>
      </w:r>
    </w:p>
    <w:p w14:paraId="56AEA791" w14:textId="1A9A25EF" w:rsidR="00070026" w:rsidRPr="00070026" w:rsidRDefault="00070026" w:rsidP="00D760E3">
      <w:pPr>
        <w:pStyle w:val="Odstavecseseznamem"/>
        <w:numPr>
          <w:ilvl w:val="6"/>
          <w:numId w:val="17"/>
        </w:numPr>
        <w:spacing w:line="276" w:lineRule="auto"/>
        <w:ind w:left="993"/>
        <w:jc w:val="both"/>
        <w:rPr>
          <w:rFonts w:ascii="Raleway" w:hAnsi="Raleway"/>
        </w:rPr>
      </w:pPr>
      <w:r w:rsidRPr="00070026">
        <w:rPr>
          <w:rFonts w:ascii="Raleway" w:hAnsi="Raleway"/>
        </w:rPr>
        <w:t>KA 04: 2023–202</w:t>
      </w:r>
      <w:r>
        <w:rPr>
          <w:rFonts w:ascii="Raleway" w:hAnsi="Raleway"/>
        </w:rPr>
        <w:t>6</w:t>
      </w:r>
      <w:r w:rsidRPr="00070026">
        <w:rPr>
          <w:rFonts w:ascii="Raleway" w:hAnsi="Raleway"/>
        </w:rPr>
        <w:t xml:space="preserve">          </w:t>
      </w:r>
      <w:r w:rsidR="006E0A7E">
        <w:rPr>
          <w:rFonts w:ascii="Raleway" w:hAnsi="Raleway"/>
        </w:rPr>
        <w:t>36</w:t>
      </w:r>
      <w:r w:rsidRPr="00070026">
        <w:rPr>
          <w:rFonts w:ascii="Raleway" w:hAnsi="Raleway"/>
        </w:rPr>
        <w:t xml:space="preserve"> měsíců</w:t>
      </w:r>
    </w:p>
    <w:p w14:paraId="7626CF2D" w14:textId="77777777" w:rsidR="00070026" w:rsidRDefault="00070026" w:rsidP="00D760E3">
      <w:pPr>
        <w:pStyle w:val="Odstavecseseznamem"/>
        <w:numPr>
          <w:ilvl w:val="6"/>
          <w:numId w:val="17"/>
        </w:numPr>
        <w:spacing w:line="276" w:lineRule="auto"/>
        <w:ind w:left="993"/>
        <w:jc w:val="both"/>
        <w:rPr>
          <w:rFonts w:ascii="Raleway" w:hAnsi="Raleway"/>
        </w:rPr>
      </w:pPr>
      <w:r w:rsidRPr="00070026">
        <w:rPr>
          <w:rFonts w:ascii="Raleway" w:hAnsi="Raleway"/>
        </w:rPr>
        <w:t>KA 05: průběžně</w:t>
      </w:r>
    </w:p>
    <w:p w14:paraId="2D16134F" w14:textId="77777777" w:rsidR="00D760E3" w:rsidRPr="00A0202E" w:rsidRDefault="00D760E3" w:rsidP="00D760E3">
      <w:pPr>
        <w:pStyle w:val="Odstavecseseznamem"/>
        <w:numPr>
          <w:ilvl w:val="6"/>
          <w:numId w:val="18"/>
        </w:numPr>
        <w:spacing w:line="276" w:lineRule="auto"/>
        <w:ind w:left="567" w:hanging="425"/>
        <w:jc w:val="both"/>
        <w:rPr>
          <w:rFonts w:ascii="Raleway" w:hAnsi="Raleway"/>
        </w:rPr>
      </w:pPr>
      <w:r>
        <w:rPr>
          <w:rFonts w:ascii="Raleway" w:hAnsi="Raleway"/>
        </w:rPr>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42EF8149" w14:textId="334B4F79" w:rsidR="00D760E3" w:rsidRPr="00D60858" w:rsidRDefault="00D760E3" w:rsidP="00D760E3">
      <w:pPr>
        <w:pStyle w:val="Odstavecseseznamem"/>
        <w:numPr>
          <w:ilvl w:val="6"/>
          <w:numId w:val="18"/>
        </w:numPr>
        <w:spacing w:line="276" w:lineRule="auto"/>
        <w:ind w:left="567" w:hanging="425"/>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793FA136" w14:textId="77777777" w:rsidR="00D760E3" w:rsidRPr="00D60858" w:rsidRDefault="00D760E3" w:rsidP="00D760E3">
      <w:pPr>
        <w:pStyle w:val="Odstavecseseznamem"/>
        <w:numPr>
          <w:ilvl w:val="6"/>
          <w:numId w:val="18"/>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p w14:paraId="5B3BD9B9" w14:textId="77777777" w:rsidR="00814005" w:rsidRPr="00D60858" w:rsidRDefault="00814005" w:rsidP="0087533E">
      <w:pPr>
        <w:pStyle w:val="Odstavecseseznamem"/>
        <w:spacing w:line="276" w:lineRule="auto"/>
        <w:ind w:left="2160"/>
        <w:jc w:val="both"/>
        <w:rPr>
          <w:rFonts w:ascii="Raleway" w:hAnsi="Raleway"/>
        </w:rPr>
      </w:pPr>
    </w:p>
    <w:p w14:paraId="4B1F59EA" w14:textId="0D098E2E" w:rsidR="006C7F67" w:rsidRPr="006A6A51" w:rsidRDefault="3BC184E9" w:rsidP="006A6A51">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614F0992" w14:textId="7A3B218E"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070026" w:rsidRPr="00070026">
        <w:rPr>
          <w:rFonts w:ascii="Raleway" w:hAnsi="Raleway"/>
          <w:b/>
          <w:bCs/>
        </w:rPr>
        <w:t>11 497 </w:t>
      </w:r>
      <w:r w:rsidR="006E0A7E">
        <w:rPr>
          <w:rFonts w:ascii="Raleway" w:hAnsi="Raleway"/>
          <w:b/>
          <w:bCs/>
        </w:rPr>
        <w:t>264</w:t>
      </w:r>
      <w:r w:rsidR="00FF758D" w:rsidRPr="00070026">
        <w:rPr>
          <w:rFonts w:ascii="Raleway" w:hAnsi="Raleway"/>
          <w:b/>
          <w:bCs/>
        </w:rPr>
        <w:t>Kč</w:t>
      </w:r>
      <w:r w:rsidR="00FF758D" w:rsidRPr="3BC184E9">
        <w:rPr>
          <w:rFonts w:ascii="Raleway" w:hAnsi="Raleway"/>
        </w:rPr>
        <w:t xml:space="preserve"> (slovy</w:t>
      </w:r>
      <w:r w:rsidR="00FF758D">
        <w:rPr>
          <w:rFonts w:ascii="Raleway" w:hAnsi="Raleway"/>
        </w:rPr>
        <w:t xml:space="preserve">: </w:t>
      </w:r>
      <w:r w:rsidR="00070026">
        <w:rPr>
          <w:rFonts w:ascii="Raleway" w:hAnsi="Raleway"/>
        </w:rPr>
        <w:t xml:space="preserve">jedenáct milionů čtyři sta devadesát sedm tisíc </w:t>
      </w:r>
      <w:r w:rsidR="006E0A7E">
        <w:rPr>
          <w:rFonts w:ascii="Raleway" w:hAnsi="Raleway"/>
        </w:rPr>
        <w:t>dvě stě šedesát čtyři</w:t>
      </w:r>
      <w:r w:rsidR="00FF758D">
        <w:rPr>
          <w:rFonts w:ascii="Raleway" w:hAnsi="Raleway"/>
        </w:rPr>
        <w:t xml:space="preserve"> korun</w:t>
      </w:r>
      <w:r w:rsidR="00FF758D" w:rsidRPr="3BC184E9">
        <w:rPr>
          <w:rFonts w:ascii="Raleway" w:hAnsi="Raleway"/>
        </w:rPr>
        <w:t xml:space="preserve"> českých) </w:t>
      </w:r>
      <w:r w:rsidR="00FF758D">
        <w:rPr>
          <w:rFonts w:ascii="Raleway" w:hAnsi="Raleway"/>
        </w:rPr>
        <w:t>bez DPH</w:t>
      </w:r>
      <w:r w:rsidR="00BC0662">
        <w:rPr>
          <w:rFonts w:ascii="Raleway" w:hAnsi="Raleway"/>
        </w:rPr>
        <w:t xml:space="preserve">, </w:t>
      </w:r>
      <w:r w:rsidRPr="3BC184E9">
        <w:rPr>
          <w:rFonts w:ascii="Raleway" w:hAnsi="Raleway"/>
        </w:rPr>
        <w:t>na neinvestiční náklady spolupráce O</w:t>
      </w:r>
      <w:r w:rsidR="00D760E3">
        <w:rPr>
          <w:rFonts w:ascii="Raleway" w:hAnsi="Raleway"/>
        </w:rPr>
        <w:t>S</w:t>
      </w:r>
      <w:r w:rsidRPr="3BC184E9">
        <w:rPr>
          <w:rFonts w:ascii="Raleway" w:hAnsi="Raleway"/>
        </w:rPr>
        <w:t>.</w:t>
      </w:r>
    </w:p>
    <w:p w14:paraId="013AEA84" w14:textId="77777777" w:rsidR="00D760E3" w:rsidRDefault="00D760E3" w:rsidP="00D760E3">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4C436813" w14:textId="77777777" w:rsidR="00D760E3" w:rsidRPr="00D60858" w:rsidRDefault="00D760E3" w:rsidP="00D760E3">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50FC7B7E" w14:textId="77777777" w:rsidR="00D760E3" w:rsidRDefault="00D760E3" w:rsidP="00D760E3">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011A66DF" w14:textId="77777777" w:rsidR="00D760E3" w:rsidRPr="00987084" w:rsidRDefault="00D760E3" w:rsidP="00D760E3">
      <w:pPr>
        <w:pStyle w:val="Odstavecseseznamem"/>
        <w:spacing w:line="276" w:lineRule="auto"/>
        <w:ind w:left="567"/>
        <w:jc w:val="both"/>
        <w:rPr>
          <w:rFonts w:ascii="Raleway" w:hAnsi="Raleway"/>
        </w:rPr>
      </w:pPr>
    </w:p>
    <w:p w14:paraId="6CE9212C"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6545BA2C">
        <w:rPr>
          <w:rFonts w:ascii="Raleway" w:hAnsi="Raleway"/>
          <w:b/>
          <w:bCs/>
        </w:rPr>
        <w:lastRenderedPageBreak/>
        <w:t xml:space="preserve">Způsob financování Projektu ze strany Spolupracujících členů OS, včetně způsobu vypořádání závazků výdajů na spolupráci vůči Žadateli, u všech Spolupracujících členů OS </w:t>
      </w:r>
    </w:p>
    <w:p w14:paraId="46AA7C9C" w14:textId="77777777" w:rsidR="00D760E3" w:rsidRPr="00D60858" w:rsidRDefault="00D760E3" w:rsidP="00D760E3">
      <w:pPr>
        <w:pStyle w:val="Odstavecseseznamem"/>
        <w:spacing w:line="276" w:lineRule="auto"/>
        <w:ind w:left="1080" w:hanging="425"/>
        <w:rPr>
          <w:rFonts w:ascii="Raleway" w:hAnsi="Raleway"/>
          <w:b/>
          <w:bCs/>
        </w:rPr>
      </w:pPr>
    </w:p>
    <w:p w14:paraId="157B5A25" w14:textId="2C8DBF05"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w:t>
      </w:r>
      <w:r>
        <w:rPr>
          <w:rFonts w:ascii="Raleway" w:hAnsi="Raleway"/>
        </w:rPr>
        <w:t>.</w:t>
      </w:r>
    </w:p>
    <w:p w14:paraId="383DFF61"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3D7B0015"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32BF0949" w14:textId="77777777" w:rsidR="00D760E3" w:rsidRDefault="00D760E3" w:rsidP="00D760E3">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65D3FF52" w14:textId="6B34A175"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jsou součástí nákladů na spolupráci, administraci Projektu, a šíření výsledků. Za datum uskutečnění zdanitelného plnění se považuje den, kdy Žadatel obdržel první část nebo zálohu dotace.</w:t>
      </w:r>
    </w:p>
    <w:p w14:paraId="10F6E9C6" w14:textId="77777777" w:rsidR="00D760E3" w:rsidRPr="000D10C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6B730381"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365A5D02"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43AED3FE"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25078EF1" w14:textId="0B320CA4"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60767D">
        <w:rPr>
          <w:rFonts w:ascii="Raleway" w:hAnsi="Raleway"/>
        </w:rPr>
        <w:t>t</w:t>
      </w:r>
      <w:r w:rsidRPr="6545BA2C">
        <w:rPr>
          <w:rFonts w:ascii="Raleway" w:hAnsi="Raleway"/>
        </w:rPr>
        <w:t xml:space="preserve"> výkazy práce Brokerovi do 5 dní od písemné výzvy.</w:t>
      </w:r>
    </w:p>
    <w:p w14:paraId="2E037AF5"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5690E6D0"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w:t>
      </w:r>
      <w:r w:rsidRPr="6545BA2C">
        <w:rPr>
          <w:rFonts w:ascii="Raleway" w:hAnsi="Raleway"/>
        </w:rPr>
        <w:lastRenderedPageBreak/>
        <w:t xml:space="preserve">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0FF3A34A"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10CC0CAD"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7F0F0490" w14:textId="77777777" w:rsidR="00D760E3" w:rsidRPr="002C675F" w:rsidRDefault="00D760E3" w:rsidP="008F1DE8">
      <w:pPr>
        <w:pStyle w:val="Odstavecseseznamem"/>
        <w:numPr>
          <w:ilvl w:val="3"/>
          <w:numId w:val="1"/>
        </w:numPr>
        <w:ind w:left="567" w:hanging="425"/>
        <w:jc w:val="both"/>
      </w:pPr>
      <w:r w:rsidRPr="6545BA2C">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7E2EFF98" w14:textId="77777777" w:rsidR="00D760E3" w:rsidRDefault="00D760E3" w:rsidP="00D760E3">
      <w:pPr>
        <w:pStyle w:val="Odstavecseseznamem"/>
        <w:ind w:left="567"/>
        <w:jc w:val="both"/>
      </w:pPr>
    </w:p>
    <w:p w14:paraId="6C107103" w14:textId="77777777" w:rsidR="00D760E3" w:rsidRPr="00373F07" w:rsidRDefault="00D760E3" w:rsidP="00D760E3">
      <w:pPr>
        <w:pStyle w:val="Odstavecseseznamem"/>
        <w:numPr>
          <w:ilvl w:val="0"/>
          <w:numId w:val="1"/>
        </w:numPr>
        <w:spacing w:line="276" w:lineRule="auto"/>
        <w:ind w:hanging="425"/>
        <w:jc w:val="center"/>
        <w:rPr>
          <w:rFonts w:ascii="Raleway" w:hAnsi="Raleway"/>
          <w:b/>
          <w:bCs/>
        </w:rPr>
      </w:pPr>
      <w:r w:rsidRPr="6545BA2C">
        <w:rPr>
          <w:rFonts w:ascii="Raleway" w:hAnsi="Raleway"/>
          <w:b/>
          <w:bCs/>
        </w:rPr>
        <w:t>Jednoznačné stanovení činností, které budou Spolupracující členové OS vykonávat v rámci Projektu</w:t>
      </w:r>
    </w:p>
    <w:p w14:paraId="4DCC779A" w14:textId="77777777" w:rsidR="00D760E3" w:rsidRPr="00D60858" w:rsidRDefault="00D760E3" w:rsidP="00D760E3">
      <w:pPr>
        <w:pStyle w:val="Odstavecseseznamem"/>
        <w:spacing w:line="276" w:lineRule="auto"/>
        <w:ind w:left="567" w:hanging="425"/>
        <w:jc w:val="both"/>
        <w:rPr>
          <w:rFonts w:ascii="Raleway" w:hAnsi="Raleway"/>
        </w:rPr>
      </w:pPr>
    </w:p>
    <w:p w14:paraId="38151DFF" w14:textId="77777777" w:rsidR="00D760E3" w:rsidRPr="00AA2F21" w:rsidRDefault="00D760E3" w:rsidP="00D760E3">
      <w:pPr>
        <w:ind w:left="567"/>
        <w:jc w:val="both"/>
        <w:rPr>
          <w:rFonts w:ascii="Raleway" w:hAnsi="Raleway"/>
        </w:rPr>
      </w:pPr>
      <w:r w:rsidRPr="6545BA2C">
        <w:rPr>
          <w:rFonts w:ascii="Raleway" w:hAnsi="Raleway"/>
        </w:rPr>
        <w:t>Jednoznačné stanovení činností, které budou Spolupracující členové OS vykonávat v rámci Projektu, je uvedeno v Příloze</w:t>
      </w:r>
      <w:r>
        <w:t xml:space="preserve"> </w:t>
      </w:r>
      <w:r w:rsidRPr="6545BA2C">
        <w:rPr>
          <w:rFonts w:ascii="Raleway" w:hAnsi="Raleway"/>
        </w:rPr>
        <w:t xml:space="preserve">č. 2. </w:t>
      </w:r>
    </w:p>
    <w:p w14:paraId="1D2C8B51" w14:textId="77777777" w:rsidR="00D760E3" w:rsidRPr="00D60858" w:rsidRDefault="00D760E3" w:rsidP="00D760E3">
      <w:pPr>
        <w:pStyle w:val="Odstavecseseznamem"/>
        <w:spacing w:line="276" w:lineRule="auto"/>
        <w:ind w:left="2880" w:hanging="425"/>
        <w:jc w:val="both"/>
        <w:rPr>
          <w:rFonts w:ascii="Raleway" w:hAnsi="Raleway"/>
        </w:rPr>
      </w:pPr>
    </w:p>
    <w:p w14:paraId="50E9676F"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6545BA2C">
        <w:rPr>
          <w:rFonts w:ascii="Raleway" w:hAnsi="Raleway"/>
        </w:rPr>
        <w:t xml:space="preserve"> </w:t>
      </w:r>
      <w:r w:rsidRPr="6545BA2C">
        <w:rPr>
          <w:rFonts w:ascii="Raleway" w:hAnsi="Raleway"/>
          <w:b/>
          <w:bCs/>
        </w:rPr>
        <w:t>Technické zajištění komunikace OS</w:t>
      </w:r>
    </w:p>
    <w:p w14:paraId="2531F254" w14:textId="77777777" w:rsidR="00D760E3" w:rsidRPr="00D60858" w:rsidRDefault="00D760E3" w:rsidP="00D760E3">
      <w:pPr>
        <w:pStyle w:val="Odstavecseseznamem"/>
        <w:spacing w:line="276" w:lineRule="auto"/>
        <w:ind w:left="1080" w:hanging="425"/>
        <w:rPr>
          <w:rFonts w:ascii="Raleway" w:hAnsi="Raleway"/>
          <w:b/>
          <w:bCs/>
        </w:rPr>
      </w:pPr>
    </w:p>
    <w:p w14:paraId="082A54AA"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5AFEB08F"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77C83DA1" w14:textId="5D22F0CD"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Monitorovací zprávy k Projektu v souladu s Pravidly (dále jako „</w:t>
      </w:r>
      <w:r w:rsidRPr="6545BA2C">
        <w:rPr>
          <w:rFonts w:ascii="Raleway" w:hAnsi="Raleway"/>
          <w:b/>
          <w:bCs/>
        </w:rPr>
        <w:t>Povinná porada</w:t>
      </w:r>
      <w:r w:rsidRPr="6545BA2C">
        <w:rPr>
          <w:rFonts w:ascii="Raleway" w:hAnsi="Raleway"/>
        </w:rPr>
        <w:t xml:space="preserve">“); Povinné porady dále </w:t>
      </w:r>
      <w:proofErr w:type="gramStart"/>
      <w:r w:rsidRPr="6545BA2C">
        <w:rPr>
          <w:rFonts w:ascii="Raleway" w:hAnsi="Raleway"/>
        </w:rPr>
        <w:t>slouží</w:t>
      </w:r>
      <w:proofErr w:type="gramEnd"/>
      <w:r w:rsidRPr="6545BA2C">
        <w:rPr>
          <w:rFonts w:ascii="Raleway" w:hAnsi="Raleway"/>
        </w:rPr>
        <w:t xml:space="preserve"> k definování dílčích Projektových cílů, znalostního transferu, sledování úspěšnosti Projektu a řešení významných záležitostí Projektu.</w:t>
      </w:r>
    </w:p>
    <w:p w14:paraId="57F147F7"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5E62BFF2"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O průběhu Povinné porady sepisuje Broker záznam; záznam Broker zašle elektronicky všem pozvaným do 7 dnů od konání Povinné porady.</w:t>
      </w:r>
    </w:p>
    <w:p w14:paraId="4C7DBF65" w14:textId="1120BE38"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745A7D09" w14:textId="77777777" w:rsidR="008B1F2F" w:rsidRPr="008B1F2F" w:rsidRDefault="008B1F2F" w:rsidP="008B1F2F">
      <w:pPr>
        <w:pStyle w:val="Odstavecseseznamem"/>
        <w:spacing w:line="276" w:lineRule="auto"/>
        <w:ind w:left="567"/>
        <w:jc w:val="both"/>
        <w:rPr>
          <w:rFonts w:ascii="Raleway" w:hAnsi="Raleway"/>
        </w:rPr>
      </w:pPr>
    </w:p>
    <w:p w14:paraId="0F2455B8"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ochrany a využití výsledků Projektu, včetně řešení vlastnických práv a práv duševního vlastnictví</w:t>
      </w:r>
    </w:p>
    <w:p w14:paraId="7FF92704" w14:textId="77777777" w:rsidR="00D760E3" w:rsidRPr="00D60858" w:rsidRDefault="00D760E3" w:rsidP="00D760E3">
      <w:pPr>
        <w:pStyle w:val="Odstavecseseznamem"/>
        <w:spacing w:line="276" w:lineRule="auto"/>
        <w:ind w:left="1080" w:hanging="425"/>
        <w:rPr>
          <w:rFonts w:ascii="Raleway" w:hAnsi="Raleway"/>
          <w:b/>
          <w:bCs/>
        </w:rPr>
      </w:pPr>
    </w:p>
    <w:p w14:paraId="145AC6FB"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79904ED7"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302D8F22" w14:textId="207CC683"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5ED8DD19"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40A6E871"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5E300127"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72A927A8" w14:textId="6DD8417D"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5E6346D9"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Za porušení povinností týkajících se ochrany důvěrných informací podle této Smlouvy má poškozená Smluvní strana právo uplatnit u té Smluvní strany, která tyto povinnosti porušila, nárok na zaplacení smluvní pokuty; výše smluvní pokuty je stanovena na </w:t>
      </w:r>
      <w:proofErr w:type="gramStart"/>
      <w:r w:rsidRPr="6545BA2C">
        <w:rPr>
          <w:rFonts w:ascii="Raleway" w:hAnsi="Raleway"/>
        </w:rPr>
        <w:t>50.000,-</w:t>
      </w:r>
      <w:proofErr w:type="gramEnd"/>
      <w:r w:rsidRPr="6545BA2C">
        <w:rPr>
          <w:rFonts w:ascii="Raleway" w:hAnsi="Raleway"/>
        </w:rPr>
        <w:t xml:space="preserve"> Kč (slovy: padesát tisíc korun českých) za každý jednotlivý prokázaný případ porušení této povinností.</w:t>
      </w:r>
    </w:p>
    <w:p w14:paraId="21A1E58D"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5AF00938"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w:t>
      </w:r>
      <w:r w:rsidRPr="6545BA2C">
        <w:rPr>
          <w:rFonts w:ascii="Raleway" w:hAnsi="Raleway"/>
        </w:rPr>
        <w:lastRenderedPageBreak/>
        <w:t>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459E8F9F"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6EF89E47" w14:textId="77777777" w:rsidR="00D760E3" w:rsidRPr="00BB1459"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52DCE9A0"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Způsob ochrany průmyslových práv a duševního vlastnictví se řídí právním řádem České republiky a Evropské unie.</w:t>
      </w:r>
    </w:p>
    <w:p w14:paraId="7FFB8540" w14:textId="77777777" w:rsidR="00D760E3" w:rsidRDefault="00D760E3" w:rsidP="00D760E3">
      <w:pPr>
        <w:pStyle w:val="Odstavecseseznamem"/>
        <w:spacing w:line="276" w:lineRule="auto"/>
        <w:ind w:left="567"/>
        <w:jc w:val="both"/>
        <w:rPr>
          <w:rFonts w:ascii="Raleway" w:hAnsi="Raleway"/>
        </w:rPr>
      </w:pPr>
    </w:p>
    <w:p w14:paraId="6F33D831"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6545BA2C">
        <w:rPr>
          <w:rFonts w:ascii="Raleway" w:hAnsi="Raleway"/>
          <w:b/>
          <w:bCs/>
        </w:rPr>
        <w:t>Způsob řešení sporů, v případě mezinárodní spolupráce rozhodné právo a příslušný soud pro případ sporu mezi Smluvními stranami, který nelze urovnat smírem</w:t>
      </w:r>
    </w:p>
    <w:p w14:paraId="32F9B807" w14:textId="77777777" w:rsidR="00D760E3" w:rsidRPr="00D60858" w:rsidRDefault="00D760E3" w:rsidP="00D760E3">
      <w:pPr>
        <w:pStyle w:val="Odstavecseseznamem"/>
        <w:spacing w:line="276" w:lineRule="auto"/>
        <w:ind w:left="1080" w:hanging="425"/>
        <w:rPr>
          <w:rFonts w:ascii="Raleway" w:hAnsi="Raleway"/>
          <w:b/>
          <w:bCs/>
        </w:rPr>
      </w:pPr>
    </w:p>
    <w:p w14:paraId="3115B17F"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28471D85" w14:textId="77777777" w:rsidR="00D760E3" w:rsidRDefault="00D760E3" w:rsidP="00D760E3">
      <w:pPr>
        <w:pStyle w:val="Odstavecseseznamem"/>
        <w:spacing w:line="276" w:lineRule="auto"/>
        <w:ind w:left="567"/>
        <w:jc w:val="both"/>
        <w:rPr>
          <w:rFonts w:ascii="Raleway" w:hAnsi="Raleway"/>
        </w:rPr>
      </w:pPr>
    </w:p>
    <w:p w14:paraId="1DDA7F2F" w14:textId="5830FCBD" w:rsidR="008B1F2F" w:rsidRDefault="00D760E3" w:rsidP="006A6A51">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1D418793" w14:textId="77777777" w:rsidR="006A6A51" w:rsidRPr="006A6A51" w:rsidRDefault="006A6A51" w:rsidP="006A6A51">
      <w:pPr>
        <w:pStyle w:val="Odstavecseseznamem"/>
        <w:rPr>
          <w:rFonts w:ascii="Raleway" w:hAnsi="Raleway"/>
        </w:rPr>
      </w:pPr>
    </w:p>
    <w:p w14:paraId="04C539A8" w14:textId="77777777" w:rsidR="006A6A51" w:rsidRPr="006A6A51" w:rsidRDefault="006A6A51" w:rsidP="006A6A51">
      <w:pPr>
        <w:pStyle w:val="Odstavecseseznamem"/>
        <w:spacing w:line="276" w:lineRule="auto"/>
        <w:ind w:left="567"/>
        <w:jc w:val="both"/>
        <w:rPr>
          <w:rFonts w:ascii="Raleway" w:hAnsi="Raleway"/>
        </w:rPr>
      </w:pPr>
    </w:p>
    <w:p w14:paraId="2BDD773D"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6A3439D2" w14:textId="77777777" w:rsidR="00D760E3" w:rsidRPr="00D60858" w:rsidRDefault="00D760E3" w:rsidP="00D760E3">
      <w:pPr>
        <w:pStyle w:val="Odstavecseseznamem"/>
        <w:spacing w:line="276" w:lineRule="auto"/>
        <w:ind w:left="1080" w:hanging="425"/>
        <w:rPr>
          <w:rFonts w:ascii="Raleway" w:hAnsi="Raleway"/>
          <w:b/>
          <w:bCs/>
        </w:rPr>
      </w:pPr>
    </w:p>
    <w:p w14:paraId="709B253F" w14:textId="77777777" w:rsidR="00D760E3" w:rsidRPr="00D60858" w:rsidRDefault="00D760E3" w:rsidP="00D760E3">
      <w:pPr>
        <w:pStyle w:val="Odstavecseseznamem"/>
        <w:numPr>
          <w:ilvl w:val="6"/>
          <w:numId w:val="1"/>
        </w:numPr>
        <w:spacing w:line="276" w:lineRule="auto"/>
        <w:ind w:left="567" w:hanging="425"/>
        <w:jc w:val="both"/>
        <w:rPr>
          <w:rFonts w:ascii="Raleway" w:hAnsi="Raleway"/>
        </w:rPr>
      </w:pPr>
      <w:r w:rsidRPr="6545BA2C">
        <w:rPr>
          <w:rFonts w:ascii="Raleway" w:hAnsi="Raleway"/>
        </w:rPr>
        <w:t xml:space="preserve">Smluvní strany se zavazují k dosažení vnitřní i vnější transparentnosti prostřednictvím posíleného interaktivního inovačního a informačního modelu, který </w:t>
      </w:r>
      <w:proofErr w:type="gramStart"/>
      <w:r w:rsidRPr="6545BA2C">
        <w:rPr>
          <w:rFonts w:ascii="Raleway" w:hAnsi="Raleway"/>
        </w:rPr>
        <w:t>slouží</w:t>
      </w:r>
      <w:proofErr w:type="gramEnd"/>
      <w:r w:rsidRPr="6545BA2C">
        <w:rPr>
          <w:rFonts w:ascii="Raleway" w:hAnsi="Raleway"/>
        </w:rPr>
        <w:t xml:space="preserve"> k </w:t>
      </w:r>
      <w:r w:rsidRPr="6545BA2C">
        <w:rPr>
          <w:rFonts w:ascii="Raleway" w:hAnsi="Raleway"/>
        </w:rPr>
        <w:lastRenderedPageBreak/>
        <w:t>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0AF0DAAD" w14:textId="18CBD8F0"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492538">
        <w:rPr>
          <w:rFonts w:ascii="Raleway" w:hAnsi="Raleway"/>
        </w:rPr>
        <w:t xml:space="preserve">; </w:t>
      </w:r>
      <w:r w:rsidR="00492538">
        <w:rPr>
          <w:rFonts w:ascii="Raleway" w:hAnsi="Raleway"/>
          <w:kern w:val="0"/>
          <w14:ligatures w14:val="none"/>
        </w:rPr>
        <w:t>Spolupracující členové OS mají právo na přístup ke všem klíčovým dokumentům projektu, které mají souvislost s jejich rolí v Projektu</w:t>
      </w:r>
      <w:r w:rsidRPr="6545BA2C">
        <w:rPr>
          <w:rFonts w:ascii="Raleway" w:hAnsi="Raleway"/>
        </w:rPr>
        <w:t>.</w:t>
      </w:r>
    </w:p>
    <w:p w14:paraId="5501CAD4"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40CF18C2"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Spolupracujícím členům OS dálkový přístup k těmto datům s ohledem a respektem k případným objektivně oprávněným omezením daným poskytovatelem těchto dat. </w:t>
      </w:r>
    </w:p>
    <w:p w14:paraId="63F599F9" w14:textId="77777777" w:rsidR="00D760E3"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6020DAF1" w14:textId="77777777" w:rsidR="00D760E3" w:rsidRPr="00D60858" w:rsidRDefault="00D760E3" w:rsidP="00D760E3">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77C488F" w14:textId="77777777" w:rsidR="00D760E3" w:rsidRPr="00D60858" w:rsidRDefault="00D760E3" w:rsidP="00D760E3">
      <w:pPr>
        <w:pStyle w:val="Odstavecseseznamem"/>
        <w:spacing w:line="276" w:lineRule="auto"/>
        <w:ind w:left="567" w:hanging="425"/>
        <w:jc w:val="both"/>
        <w:rPr>
          <w:rFonts w:ascii="Raleway" w:hAnsi="Raleway"/>
        </w:rPr>
      </w:pPr>
    </w:p>
    <w:p w14:paraId="25F87D34" w14:textId="77777777" w:rsidR="00D760E3" w:rsidRPr="00D60858" w:rsidRDefault="00D760E3" w:rsidP="00D760E3">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8E7F2E8" w14:textId="77777777" w:rsidR="00D760E3" w:rsidRPr="00D60858" w:rsidRDefault="00D760E3" w:rsidP="00D760E3">
      <w:pPr>
        <w:pStyle w:val="Odstavecseseznamem"/>
        <w:spacing w:line="276" w:lineRule="auto"/>
        <w:ind w:left="1080" w:hanging="425"/>
        <w:rPr>
          <w:rFonts w:ascii="Raleway" w:hAnsi="Raleway"/>
          <w:b/>
          <w:bCs/>
        </w:rPr>
      </w:pPr>
    </w:p>
    <w:p w14:paraId="055E7EE8"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15374ED8"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05D86FAA"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lastRenderedPageBreak/>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5B409344"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575E6E9E"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00D60858">
        <w:rPr>
          <w:rFonts w:ascii="Raleway" w:hAnsi="Raleway"/>
        </w:rPr>
        <w:t xml:space="preserve">Přílohy Smlouvy </w:t>
      </w:r>
      <w:proofErr w:type="gramStart"/>
      <w:r w:rsidRPr="00D60858">
        <w:rPr>
          <w:rFonts w:ascii="Raleway" w:hAnsi="Raleway"/>
        </w:rPr>
        <w:t>tvoří</w:t>
      </w:r>
      <w:proofErr w:type="gramEnd"/>
      <w:r w:rsidRPr="00D60858">
        <w:rPr>
          <w:rFonts w:ascii="Raleway" w:hAnsi="Raleway"/>
        </w:rPr>
        <w:t>: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5CC69836" w14:textId="77777777" w:rsidR="00D760E3"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49CA3046" w14:textId="77777777" w:rsidR="00D760E3" w:rsidRPr="00A84D1B"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bezvýhradně souhlasí se zveřejněním plného znění Smlouvy tak, aby tato Smlouva mohla být předmětem poskytnuté informace ve smyslu zákona č. 106/1999 Sb., o svobodném přístupu k informacím, ve znění pozdějších předpisů. Smluvní strany rovněž souhlasí s uveřejněním plného znění Smlouvy dle Zákona o registru smluv.</w:t>
      </w:r>
    </w:p>
    <w:p w14:paraId="3400493E" w14:textId="55903960" w:rsidR="00922816" w:rsidRPr="00D60858" w:rsidRDefault="00922816" w:rsidP="00922816">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Pr>
          <w:rFonts w:ascii="Raleway" w:hAnsi="Raleway"/>
          <w:b/>
          <w:bCs/>
        </w:rPr>
        <w:t>6</w:t>
      </w:r>
      <w:r w:rsidRPr="00D84F47">
        <w:rPr>
          <w:rFonts w:ascii="Raleway" w:hAnsi="Raleway"/>
          <w:b/>
          <w:bCs/>
        </w:rPr>
        <w:t xml:space="preserve"> </w:t>
      </w:r>
      <w:r w:rsidRPr="6545BA2C">
        <w:rPr>
          <w:rFonts w:ascii="Raleway" w:hAnsi="Raleway"/>
        </w:rPr>
        <w:t xml:space="preserve">stejnopisech s platností originálu, přičemž každá ze Smluvních stran </w:t>
      </w:r>
      <w:proofErr w:type="gramStart"/>
      <w:r w:rsidRPr="6545BA2C">
        <w:rPr>
          <w:rFonts w:ascii="Raleway" w:hAnsi="Raleway"/>
        </w:rPr>
        <w:t>obdrží</w:t>
      </w:r>
      <w:proofErr w:type="gramEnd"/>
      <w:r w:rsidRPr="6545BA2C">
        <w:rPr>
          <w:rFonts w:ascii="Raleway" w:hAnsi="Raleway"/>
        </w:rPr>
        <w:t xml:space="preserve"> po 1 vyhotovení</w:t>
      </w:r>
      <w:r>
        <w:rPr>
          <w:rFonts w:ascii="Raleway" w:hAnsi="Raleway"/>
        </w:rPr>
        <w:t>, a Česká zemědělská univerzita po 2 vyhotoveních</w:t>
      </w:r>
      <w:r w:rsidRPr="6545BA2C">
        <w:rPr>
          <w:rFonts w:ascii="Raleway" w:hAnsi="Raleway"/>
        </w:rPr>
        <w:t>.</w:t>
      </w:r>
    </w:p>
    <w:p w14:paraId="707D1EC9"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0B12F557" w14:textId="77777777" w:rsidR="00D760E3" w:rsidRPr="00D60858" w:rsidRDefault="00D760E3" w:rsidP="00D760E3">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36A2364D" w:rsidR="0041006F" w:rsidRPr="00D60858" w:rsidRDefault="003E544F"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59264" behindDoc="0" locked="0" layoutInCell="1" allowOverlap="1" wp14:anchorId="6661049A" wp14:editId="13D121EF">
                <wp:simplePos x="0" y="0"/>
                <wp:positionH relativeFrom="column">
                  <wp:posOffset>-100965</wp:posOffset>
                </wp:positionH>
                <wp:positionV relativeFrom="paragraph">
                  <wp:posOffset>146685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99264A8" w14:textId="64D947B5" w:rsidR="008207BC" w:rsidRPr="00C70C1A" w:rsidRDefault="003E544F" w:rsidP="00181586">
                            <w:pPr>
                              <w:spacing w:line="276" w:lineRule="auto"/>
                              <w:jc w:val="both"/>
                              <w:rPr>
                                <w:rFonts w:ascii="Raleway" w:hAnsi="Raleway"/>
                                <w:b/>
                                <w:bCs/>
                                <w:kern w:val="0"/>
                                <w14:ligatures w14:val="none"/>
                              </w:rPr>
                            </w:pPr>
                            <w:r>
                              <w:rPr>
                                <w:rFonts w:ascii="Raleway" w:hAnsi="Raleway"/>
                                <w:b/>
                                <w:bCs/>
                                <w:kern w:val="0"/>
                                <w14:ligatures w14:val="none"/>
                              </w:rPr>
                              <w:t>Petr Pejčoch</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61049A" id="_x0000_t202" coordsize="21600,21600" o:spt="202" path="m,l,21600r21600,l21600,xe">
                <v:stroke joinstyle="miter"/>
                <v:path gradientshapeok="t" o:connecttype="rect"/>
              </v:shapetype>
              <v:shape id="Textové pole 2" o:spid="_x0000_s1026" type="#_x0000_t202" style="position:absolute;margin-left:-7.95pt;margin-top:11.55pt;width:181.45pt;height:125.7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799264A8" w14:textId="64D947B5" w:rsidR="008207BC" w:rsidRPr="00C70C1A" w:rsidRDefault="003E544F" w:rsidP="00181586">
                      <w:pPr>
                        <w:spacing w:line="276" w:lineRule="auto"/>
                        <w:jc w:val="both"/>
                        <w:rPr>
                          <w:rFonts w:ascii="Raleway" w:hAnsi="Raleway"/>
                          <w:b/>
                          <w:bCs/>
                          <w:kern w:val="0"/>
                          <w14:ligatures w14:val="none"/>
                        </w:rPr>
                      </w:pPr>
                      <w:r>
                        <w:rPr>
                          <w:rFonts w:ascii="Raleway" w:hAnsi="Raleway"/>
                          <w:b/>
                          <w:bCs/>
                          <w:kern w:val="0"/>
                          <w14:ligatures w14:val="none"/>
                        </w:rPr>
                        <w:t>Petr Pejčoch</w:t>
                      </w:r>
                    </w:p>
                  </w:txbxContent>
                </v:textbox>
                <w10:wrap type="square"/>
              </v:shape>
            </w:pict>
          </mc:Fallback>
        </mc:AlternateContent>
      </w:r>
      <w:r w:rsidR="00D51E34" w:rsidRPr="00D60858">
        <w:rPr>
          <w:noProof/>
          <w:sz w:val="20"/>
          <w:szCs w:val="20"/>
        </w:rPr>
        <mc:AlternateContent>
          <mc:Choice Requires="wps">
            <w:drawing>
              <wp:anchor distT="45720" distB="45720" distL="114300" distR="114300" simplePos="0" relativeHeight="251661312" behindDoc="0" locked="0" layoutInCell="1" allowOverlap="1" wp14:anchorId="6D3E7628" wp14:editId="3B948865">
                <wp:simplePos x="0" y="0"/>
                <wp:positionH relativeFrom="column">
                  <wp:posOffset>3394075</wp:posOffset>
                </wp:positionH>
                <wp:positionV relativeFrom="paragraph">
                  <wp:posOffset>133985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0BCD4FF5" w:rsidR="00E71A03" w:rsidRPr="00E71A03" w:rsidRDefault="00D760E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00E71A03"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27" type="#_x0000_t202" style="position:absolute;margin-left:267.25pt;margin-top:10.55pt;width:181.45pt;height:131.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YY+AEAANIDAAAOAAAAZHJzL2Uyb0RvYy54bWysU1Fv0zAQfkfiP1h+p2lK242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" stroked="f">
                <v:textbox>
                  <w:txbxContent>
                    <w:p w14:paraId="4D7148BA" w14:textId="0BCD4FF5" w:rsidR="00E71A03" w:rsidRPr="00E71A03" w:rsidRDefault="00D760E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Praze </w:t>
                      </w:r>
                      <w:r w:rsidR="00E71A03"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p>
    <w:p w14:paraId="4B4D5269" w14:textId="1B62FD8A" w:rsidR="002D3DDC" w:rsidRDefault="002D3DDC">
      <w:pPr>
        <w:rPr>
          <w:rFonts w:ascii="Raleway" w:hAnsi="Raleway"/>
        </w:rPr>
      </w:pPr>
      <w:r w:rsidRPr="00D60858">
        <w:rPr>
          <w:noProof/>
          <w:sz w:val="20"/>
          <w:szCs w:val="20"/>
        </w:rPr>
        <mc:AlternateContent>
          <mc:Choice Requires="wps">
            <w:drawing>
              <wp:anchor distT="45720" distB="45720" distL="114300" distR="114300" simplePos="0" relativeHeight="251663360" behindDoc="0" locked="0" layoutInCell="1" allowOverlap="1" wp14:anchorId="7E660764" wp14:editId="78D7FB0E">
                <wp:simplePos x="0" y="0"/>
                <wp:positionH relativeFrom="column">
                  <wp:posOffset>-96520</wp:posOffset>
                </wp:positionH>
                <wp:positionV relativeFrom="paragraph">
                  <wp:posOffset>1654810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7D08F7EB" w:rsidR="00E71A03" w:rsidRPr="00E71A03" w:rsidRDefault="00282D7C">
                            <w:pPr>
                              <w:rPr>
                                <w:rFonts w:ascii="Raleway" w:hAnsi="Raleway"/>
                                <w:b/>
                                <w:bCs/>
                                <w:sz w:val="24"/>
                                <w:szCs w:val="24"/>
                              </w:rPr>
                            </w:pPr>
                            <w:r>
                              <w:rPr>
                                <w:rFonts w:ascii="Raleway" w:hAnsi="Raleway"/>
                                <w:b/>
                                <w:bCs/>
                                <w:kern w:val="0"/>
                                <w:sz w:val="24"/>
                                <w:szCs w:val="24"/>
                                <w14:ligatures w14:val="none"/>
                              </w:rPr>
                              <w:t>Vojtěch Kramář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28" type="#_x0000_t202" style="position:absolute;margin-left:-7.6pt;margin-top:130.3pt;width:181.1pt;height:10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7D08F7EB" w:rsidR="00E71A03" w:rsidRPr="00E71A03" w:rsidRDefault="00282D7C">
                      <w:pPr>
                        <w:rPr>
                          <w:rFonts w:ascii="Raleway" w:hAnsi="Raleway"/>
                          <w:b/>
                          <w:bCs/>
                          <w:sz w:val="24"/>
                          <w:szCs w:val="24"/>
                        </w:rPr>
                      </w:pPr>
                      <w:r>
                        <w:rPr>
                          <w:rFonts w:ascii="Raleway" w:hAnsi="Raleway"/>
                          <w:b/>
                          <w:bCs/>
                          <w:kern w:val="0"/>
                          <w:sz w:val="24"/>
                          <w:szCs w:val="24"/>
                          <w14:ligatures w14:val="none"/>
                        </w:rPr>
                        <w:t>Vojtěch Kramář</w:t>
                      </w:r>
                    </w:p>
                  </w:txbxContent>
                </v:textbox>
                <w10:wrap type="square"/>
              </v:shape>
            </w:pict>
          </mc:Fallback>
        </mc:AlternateContent>
      </w:r>
    </w:p>
    <w:p w14:paraId="14490705" w14:textId="4C5A4679" w:rsidR="002D3DDC" w:rsidRDefault="00D760E3">
      <w:pPr>
        <w:rPr>
          <w:rFonts w:ascii="Raleway" w:hAnsi="Raleway"/>
        </w:rPr>
      </w:pPr>
      <w:r w:rsidRPr="00D60858">
        <w:rPr>
          <w:noProof/>
          <w:sz w:val="20"/>
          <w:szCs w:val="20"/>
        </w:rPr>
        <mc:AlternateContent>
          <mc:Choice Requires="wps">
            <w:drawing>
              <wp:anchor distT="45720" distB="45720" distL="114300" distR="114300" simplePos="0" relativeHeight="251669504" behindDoc="0" locked="0" layoutInCell="1" allowOverlap="1" wp14:anchorId="3E7317AE" wp14:editId="0EDC7993">
                <wp:simplePos x="0" y="0"/>
                <wp:positionH relativeFrom="column">
                  <wp:posOffset>3397250</wp:posOffset>
                </wp:positionH>
                <wp:positionV relativeFrom="paragraph">
                  <wp:posOffset>1360170</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Text Box 7" o:spid="_x0000_s1029" type="#_x0000_t202" style="position:absolute;margin-left:267.5pt;margin-top:107.1pt;width:181.1pt;height:156.1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Komora zemědělských poradců České republiky, z.s.</w:t>
                      </w:r>
                    </w:p>
                  </w:txbxContent>
                </v:textbox>
                <w10:wrap type="square"/>
              </v:shape>
            </w:pict>
          </mc:Fallback>
        </mc:AlternateContent>
      </w:r>
    </w:p>
    <w:p w14:paraId="331538A4" w14:textId="6F239FEF" w:rsidR="00FF501F" w:rsidRDefault="00FD0B26">
      <w:pPr>
        <w:rPr>
          <w:rFonts w:ascii="Raleway" w:hAnsi="Raleway"/>
        </w:rPr>
        <w:sectPr w:rsidR="00FF501F" w:rsidSect="001A067A">
          <w:headerReference w:type="default" r:id="rId10"/>
          <w:footerReference w:type="default" r:id="rId11"/>
          <w:pgSz w:w="11906" w:h="16838"/>
          <w:pgMar w:top="1417" w:right="1417" w:bottom="1417" w:left="1417" w:header="708" w:footer="708" w:gutter="0"/>
          <w:cols w:space="708"/>
          <w:docGrid w:linePitch="360"/>
        </w:sectPr>
      </w:pPr>
      <w:r w:rsidRPr="00D60858">
        <w:rPr>
          <w:noProof/>
          <w:sz w:val="20"/>
          <w:szCs w:val="20"/>
        </w:rPr>
        <mc:AlternateContent>
          <mc:Choice Requires="wps">
            <w:drawing>
              <wp:anchor distT="45720" distB="45720" distL="114300" distR="114300" simplePos="0" relativeHeight="251687936" behindDoc="0" locked="0" layoutInCell="1" allowOverlap="1" wp14:anchorId="44BB87F7" wp14:editId="063920D7">
                <wp:simplePos x="0" y="0"/>
                <wp:positionH relativeFrom="column">
                  <wp:posOffset>-6350</wp:posOffset>
                </wp:positionH>
                <wp:positionV relativeFrom="paragraph">
                  <wp:posOffset>2938780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C6AB5" w14:textId="77777777" w:rsidR="00FD0B26" w:rsidRPr="00E71A03" w:rsidRDefault="00FD0B26" w:rsidP="00FD0B26">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35691D8" w14:textId="77777777" w:rsidR="00FD0B26" w:rsidRPr="00E71A03" w:rsidRDefault="00FD0B26" w:rsidP="00FD0B26">
                            <w:pPr>
                              <w:rPr>
                                <w:rFonts w:ascii="Raleway" w:hAnsi="Raleway"/>
                                <w:sz w:val="24"/>
                                <w:szCs w:val="24"/>
                              </w:rPr>
                            </w:pPr>
                          </w:p>
                          <w:p w14:paraId="0B26017C" w14:textId="77777777" w:rsidR="00FD0B26" w:rsidRPr="00E71A03" w:rsidRDefault="00FD0B26" w:rsidP="00FD0B26">
                            <w:pPr>
                              <w:pBdr>
                                <w:bottom w:val="single" w:sz="12" w:space="1" w:color="auto"/>
                              </w:pBdr>
                              <w:rPr>
                                <w:rFonts w:ascii="Raleway" w:hAnsi="Raleway"/>
                                <w:sz w:val="24"/>
                                <w:szCs w:val="24"/>
                              </w:rPr>
                            </w:pPr>
                          </w:p>
                          <w:p w14:paraId="4C13A8BE" w14:textId="77777777" w:rsidR="00FD0B26" w:rsidRPr="00F57C62" w:rsidRDefault="00FD0B26" w:rsidP="00FD0B26">
                            <w:pPr>
                              <w:spacing w:line="276" w:lineRule="auto"/>
                              <w:rPr>
                                <w:rFonts w:ascii="Raleway" w:hAnsi="Raleway"/>
                                <w:b/>
                                <w:bCs/>
                              </w:rPr>
                            </w:pPr>
                            <w:r w:rsidRPr="00F57C62">
                              <w:rPr>
                                <w:rFonts w:ascii="Raleway" w:hAnsi="Raleway"/>
                                <w:b/>
                                <w:bCs/>
                              </w:rPr>
                              <w:t>Kubinox s.r.o.</w:t>
                            </w:r>
                          </w:p>
                          <w:p w14:paraId="293D71CB" w14:textId="77777777" w:rsidR="00FD0B26" w:rsidRPr="00F57C62" w:rsidRDefault="00FD0B26" w:rsidP="00FD0B26">
                            <w:pPr>
                              <w:spacing w:line="276" w:lineRule="auto"/>
                              <w:rPr>
                                <w:rFonts w:ascii="Raleway" w:hAnsi="Raleway"/>
                              </w:rPr>
                            </w:pPr>
                            <w:r w:rsidRPr="00F57C62">
                              <w:rPr>
                                <w:rFonts w:ascii="Raleway" w:hAnsi="Raleway"/>
                              </w:rPr>
                              <w:t>Miroslava Kubínová</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4BB87F7" id="Text Box 6" o:spid="_x0000_s1030" type="#_x0000_t202" style="position:absolute;margin-left:-.5pt;margin-top:231.4pt;width:181.45pt;height:125.7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" stroked="f">
                <v:textbox style="mso-fit-shape-to-text:t">
                  <w:txbxContent>
                    <w:p w14:paraId="7CBC6AB5" w14:textId="77777777" w:rsidR="00FD0B26" w:rsidRPr="00E71A03" w:rsidRDefault="00FD0B26" w:rsidP="00FD0B26">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635691D8" w14:textId="77777777" w:rsidR="00FD0B26" w:rsidRPr="00E71A03" w:rsidRDefault="00FD0B26" w:rsidP="00FD0B26">
                      <w:pPr>
                        <w:rPr>
                          <w:rFonts w:ascii="Raleway" w:hAnsi="Raleway"/>
                          <w:sz w:val="24"/>
                          <w:szCs w:val="24"/>
                        </w:rPr>
                      </w:pPr>
                    </w:p>
                    <w:p w14:paraId="0B26017C" w14:textId="77777777" w:rsidR="00FD0B26" w:rsidRPr="00E71A03" w:rsidRDefault="00FD0B26" w:rsidP="00FD0B26">
                      <w:pPr>
                        <w:pBdr>
                          <w:bottom w:val="single" w:sz="12" w:space="1" w:color="auto"/>
                        </w:pBdr>
                        <w:rPr>
                          <w:rFonts w:ascii="Raleway" w:hAnsi="Raleway"/>
                          <w:sz w:val="24"/>
                          <w:szCs w:val="24"/>
                        </w:rPr>
                      </w:pPr>
                    </w:p>
                    <w:p w14:paraId="4C13A8BE" w14:textId="77777777" w:rsidR="00FD0B26" w:rsidRPr="00F57C62" w:rsidRDefault="00FD0B26" w:rsidP="00FD0B26">
                      <w:pPr>
                        <w:spacing w:line="276" w:lineRule="auto"/>
                        <w:rPr>
                          <w:rFonts w:ascii="Raleway" w:hAnsi="Raleway"/>
                          <w:b/>
                          <w:bCs/>
                        </w:rPr>
                      </w:pPr>
                      <w:r w:rsidRPr="00F57C62">
                        <w:rPr>
                          <w:rFonts w:ascii="Raleway" w:hAnsi="Raleway"/>
                          <w:b/>
                          <w:bCs/>
                        </w:rPr>
                        <w:t>Kubinox s.r.o.</w:t>
                      </w:r>
                    </w:p>
                    <w:p w14:paraId="293D71CB" w14:textId="77777777" w:rsidR="00FD0B26" w:rsidRPr="00F57C62" w:rsidRDefault="00FD0B26" w:rsidP="00FD0B26">
                      <w:pPr>
                        <w:spacing w:line="276" w:lineRule="auto"/>
                        <w:rPr>
                          <w:rFonts w:ascii="Raleway" w:hAnsi="Raleway"/>
                        </w:rPr>
                      </w:pPr>
                      <w:r w:rsidRPr="00F57C62">
                        <w:rPr>
                          <w:rFonts w:ascii="Raleway" w:hAnsi="Raleway"/>
                        </w:rPr>
                        <w:t>Miroslava Kubínová</w:t>
                      </w:r>
                    </w:p>
                  </w:txbxContent>
                </v:textbox>
                <w10:wrap type="square"/>
              </v:shape>
            </w:pict>
          </mc:Fallback>
        </mc:AlternateContent>
      </w:r>
    </w:p>
    <w:p w14:paraId="683BF725" w14:textId="77777777" w:rsidR="00922278" w:rsidRDefault="00922278" w:rsidP="3BC184E9">
      <w:pPr>
        <w:jc w:val="center"/>
        <w:rPr>
          <w:rFonts w:ascii="Raleway" w:hAnsi="Raleway"/>
          <w:b/>
          <w:bCs/>
          <w:kern w:val="0"/>
          <w:sz w:val="32"/>
          <w:szCs w:val="32"/>
          <w14:ligatures w14:val="none"/>
        </w:rPr>
      </w:pPr>
      <w:bookmarkStart w:id="1"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758C72F9" w14:textId="43BD8A8D" w:rsidR="008B26A3" w:rsidRPr="00922816" w:rsidRDefault="007C4388" w:rsidP="00922816">
      <w:pPr>
        <w:pStyle w:val="Odstavecseseznamem"/>
        <w:jc w:val="both"/>
        <w:rPr>
          <w:rFonts w:ascii="Raleway" w:hAnsi="Raleway"/>
          <w:kern w:val="0"/>
          <w14:ligatures w14:val="none"/>
        </w:rPr>
      </w:pPr>
      <w:r w:rsidRPr="00790F0B">
        <w:rPr>
          <w:rFonts w:ascii="Raleway" w:hAnsi="Raleway"/>
          <w:kern w:val="0"/>
          <w:sz w:val="20"/>
          <w:szCs w:val="20"/>
          <w14:ligatures w14:val="none"/>
        </w:rPr>
        <w:t xml:space="preserve">Cílem projektu je vybudovat inovační centrum, které bude propojovat a navzájem spolupracovat jednotlivými aktéry venkova, zemědělci a samosprávou, a napomoci vytváření </w:t>
      </w:r>
      <w:proofErr w:type="spellStart"/>
      <w:r w:rsidRPr="00790F0B">
        <w:rPr>
          <w:rFonts w:ascii="Raleway" w:hAnsi="Raleway"/>
          <w:kern w:val="0"/>
          <w:sz w:val="20"/>
          <w:szCs w:val="20"/>
          <w14:ligatures w14:val="none"/>
        </w:rPr>
        <w:t>vezeb</w:t>
      </w:r>
      <w:proofErr w:type="spellEnd"/>
      <w:r w:rsidRPr="00790F0B">
        <w:rPr>
          <w:rFonts w:ascii="Raleway" w:hAnsi="Raleway"/>
          <w:kern w:val="0"/>
          <w:sz w:val="20"/>
          <w:szCs w:val="20"/>
          <w14:ligatures w14:val="none"/>
        </w:rPr>
        <w:t xml:space="preserve"> mezi těmito subjekty. Dílčím cílem je vytvoření metodiky podpory místních aktérů a malých podniků v oblasti, která bude spočívat v konzultaci, nápomoci a </w:t>
      </w:r>
      <w:proofErr w:type="spellStart"/>
      <w:r w:rsidRPr="00790F0B">
        <w:rPr>
          <w:rFonts w:ascii="Raleway" w:hAnsi="Raleway"/>
          <w:kern w:val="0"/>
          <w:sz w:val="20"/>
          <w:szCs w:val="20"/>
          <w14:ligatures w14:val="none"/>
        </w:rPr>
        <w:t>zastunování</w:t>
      </w:r>
      <w:proofErr w:type="spellEnd"/>
      <w:r w:rsidRPr="00790F0B">
        <w:rPr>
          <w:rFonts w:ascii="Raleway" w:hAnsi="Raleway"/>
          <w:kern w:val="0"/>
          <w:sz w:val="20"/>
          <w:szCs w:val="20"/>
          <w14:ligatures w14:val="none"/>
        </w:rPr>
        <w:t xml:space="preserve"> zúčastněných aktéry v jednáních, pořádat společenské a vzdělávací akce se zaměřením na rozvoj venkova. Metodika se bude zaměřovat i na podporu ekologického udržitelného </w:t>
      </w:r>
      <w:proofErr w:type="spellStart"/>
      <w:r w:rsidRPr="00790F0B">
        <w:rPr>
          <w:rFonts w:ascii="Raleway" w:hAnsi="Raleway"/>
          <w:kern w:val="0"/>
          <w:sz w:val="20"/>
          <w:szCs w:val="20"/>
          <w14:ligatures w14:val="none"/>
        </w:rPr>
        <w:t>hodspodářství</w:t>
      </w:r>
      <w:proofErr w:type="spellEnd"/>
      <w:r w:rsidRPr="00790F0B">
        <w:rPr>
          <w:rFonts w:ascii="Raleway" w:hAnsi="Raleway"/>
          <w:kern w:val="0"/>
          <w:sz w:val="20"/>
          <w:szCs w:val="20"/>
          <w14:ligatures w14:val="none"/>
        </w:rPr>
        <w:t xml:space="preserve">, odolnosti zemědělců a producentů vůči klimatické změně, a nejvyšší možnou implementaci v rámci celé ČR. Tato metodika bude následně převeditelná i na jiné venkovské oblasti. Cílem je tak vytvoření vzorového funkčního modelu, který bude možné využít v dalších regionech. </w:t>
      </w:r>
      <w:r w:rsidR="008B26A3" w:rsidRPr="00790F0B">
        <w:rPr>
          <w:rFonts w:ascii="Raleway" w:hAnsi="Raleway"/>
          <w:kern w:val="0"/>
          <w:sz w:val="20"/>
          <w:szCs w:val="20"/>
          <w14:ligatures w14:val="none"/>
        </w:rPr>
        <w:t xml:space="preserve">Finálním výstupem projektu bude vytvoření vzorového modelu inovačního centra, který může sloužit jako inspirace pro další regiony a komunity, které chtějí implementovat podobné projekty, a metodika pro podporu místních aktérů a malých podniků v regionu která bude spočívat v konzultaci, nápomoci a zastupování zúčastněných aktérů v jednáních, pořádání společenských a vzdělávacích akcí se zaměřením na rozvoj venkova. </w:t>
      </w:r>
    </w:p>
    <w:p w14:paraId="7F18376E" w14:textId="77777777" w:rsidR="00922816" w:rsidRPr="00173AFB" w:rsidRDefault="00922816" w:rsidP="00173AFB">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0B57E625" w14:textId="3918456D" w:rsidR="00AF4E8D" w:rsidRPr="00790F0B" w:rsidRDefault="008B26A3" w:rsidP="00AF4E8D">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 xml:space="preserve">Podstata inovativnosti projektu spočívá v tom, že nabízí nový přístup a řešení pro rozvoj venkovských oblastí, které propojuje a podporuje různé aktéry, včetně zemědělců, producentů zemědělských výrobků, státní správy a veřejnosti. Vytvoření inovačního centra samotného je inovativním krokem, protože tímto způsobem vytváříte centrální místo pro výměnu nápadů, dovedností a inovací mezi aktéry venkova. Toto centrum může sloužit jako katalyzátor pro nové myšlenky a projekty. Metodika podpory místních aktérů a malých podniků, kterou projekt vyvíjí, je inovativní, protože se zaměřuje na konzultace, nápomoc a zastupování těchto aktérů. Tato metodika se </w:t>
      </w:r>
      <w:proofErr w:type="gramStart"/>
      <w:r w:rsidRPr="00790F0B">
        <w:rPr>
          <w:rFonts w:ascii="Raleway" w:hAnsi="Raleway"/>
          <w:kern w:val="0"/>
          <w:sz w:val="20"/>
          <w:szCs w:val="20"/>
          <w14:ligatures w14:val="none"/>
        </w:rPr>
        <w:t>snaží</w:t>
      </w:r>
      <w:proofErr w:type="gramEnd"/>
      <w:r w:rsidRPr="00790F0B">
        <w:rPr>
          <w:rFonts w:ascii="Raleway" w:hAnsi="Raleway"/>
          <w:kern w:val="0"/>
          <w:sz w:val="20"/>
          <w:szCs w:val="20"/>
          <w14:ligatures w14:val="none"/>
        </w:rPr>
        <w:t xml:space="preserve"> aktivně zapojit místní komunity do procesu rozvoje. V neposlední řadě bude </w:t>
      </w:r>
      <w:proofErr w:type="spellStart"/>
      <w:r w:rsidRPr="00790F0B">
        <w:rPr>
          <w:rFonts w:ascii="Raleway" w:hAnsi="Raleway"/>
          <w:kern w:val="0"/>
          <w:sz w:val="20"/>
          <w:szCs w:val="20"/>
          <w14:ligatures w14:val="none"/>
        </w:rPr>
        <w:t>metodikam</w:t>
      </w:r>
      <w:proofErr w:type="spellEnd"/>
      <w:r w:rsidRPr="00790F0B">
        <w:rPr>
          <w:rFonts w:ascii="Raleway" w:hAnsi="Raleway"/>
          <w:kern w:val="0"/>
          <w:sz w:val="20"/>
          <w:szCs w:val="20"/>
          <w14:ligatures w14:val="none"/>
        </w:rPr>
        <w:t xml:space="preserve"> inovativní v tom, že bude postavená na přenositelnosti do jiných regionů, a bude klást důraz na využívání metod ekologického udržitelného hospodářství, a odolnosti </w:t>
      </w:r>
      <w:proofErr w:type="spellStart"/>
      <w:r w:rsidRPr="00790F0B">
        <w:rPr>
          <w:rFonts w:ascii="Raleway" w:hAnsi="Raleway"/>
          <w:kern w:val="0"/>
          <w:sz w:val="20"/>
          <w:szCs w:val="20"/>
          <w14:ligatures w14:val="none"/>
        </w:rPr>
        <w:t>změdělců</w:t>
      </w:r>
      <w:proofErr w:type="spellEnd"/>
      <w:r w:rsidRPr="00790F0B">
        <w:rPr>
          <w:rFonts w:ascii="Raleway" w:hAnsi="Raleway"/>
          <w:kern w:val="0"/>
          <w:sz w:val="20"/>
          <w:szCs w:val="20"/>
          <w14:ligatures w14:val="none"/>
        </w:rPr>
        <w:t xml:space="preserve"> a výrobců na odolnost vůči změně klimatu:</w:t>
      </w:r>
    </w:p>
    <w:p w14:paraId="1F375216" w14:textId="77777777" w:rsidR="008B26A3" w:rsidRPr="00790F0B" w:rsidRDefault="008B26A3" w:rsidP="00AF4E8D">
      <w:pPr>
        <w:pStyle w:val="Odstavecseseznamem"/>
        <w:jc w:val="both"/>
        <w:rPr>
          <w:rFonts w:ascii="Raleway" w:hAnsi="Raleway"/>
          <w:kern w:val="0"/>
          <w:sz w:val="20"/>
          <w:szCs w:val="20"/>
          <w14:ligatures w14:val="none"/>
        </w:rPr>
      </w:pPr>
    </w:p>
    <w:p w14:paraId="3BCB44CE"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Inovační Centrum jako Centrální Místo Spolupráce:</w:t>
      </w:r>
    </w:p>
    <w:p w14:paraId="38CE6761"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 xml:space="preserve">Vytvoření inovačního centra představuje centrální místo pro propojení a spolupráci mezi různými aktéry venkova, včetně zemědělců, producentů, státní správy a veřejnosti. Toto centrum </w:t>
      </w:r>
      <w:proofErr w:type="gramStart"/>
      <w:r w:rsidRPr="00790F0B">
        <w:rPr>
          <w:rFonts w:ascii="Raleway" w:hAnsi="Raleway"/>
          <w:kern w:val="0"/>
          <w:sz w:val="20"/>
          <w:szCs w:val="20"/>
          <w14:ligatures w14:val="none"/>
        </w:rPr>
        <w:t>slouží</w:t>
      </w:r>
      <w:proofErr w:type="gramEnd"/>
      <w:r w:rsidRPr="00790F0B">
        <w:rPr>
          <w:rFonts w:ascii="Raleway" w:hAnsi="Raleway"/>
          <w:kern w:val="0"/>
          <w:sz w:val="20"/>
          <w:szCs w:val="20"/>
          <w14:ligatures w14:val="none"/>
        </w:rPr>
        <w:t xml:space="preserve"> jako katalyzátor pro výměnu nápadů, dovedností a inovací.</w:t>
      </w:r>
    </w:p>
    <w:p w14:paraId="5AAD1CFE" w14:textId="77777777" w:rsidR="008B26A3" w:rsidRPr="00790F0B" w:rsidRDefault="008B26A3" w:rsidP="008B26A3">
      <w:pPr>
        <w:pStyle w:val="Odstavecseseznamem"/>
        <w:jc w:val="both"/>
        <w:rPr>
          <w:rFonts w:ascii="Raleway" w:hAnsi="Raleway"/>
          <w:kern w:val="0"/>
          <w:sz w:val="20"/>
          <w:szCs w:val="20"/>
          <w14:ligatures w14:val="none"/>
        </w:rPr>
      </w:pPr>
    </w:p>
    <w:p w14:paraId="6160D186"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Flexibilní Metodika Podpory:</w:t>
      </w:r>
    </w:p>
    <w:p w14:paraId="3AB60CB8"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Vyvinutá metodika podpory místních aktérů a malých podniků je inovativní svou flexibilitou a přizpůsobivostí potřebám komunity. Aktivně zapojuje místní komunity do procesu rozvoje a vychází z osvědčených postupů a výzkumu.</w:t>
      </w:r>
    </w:p>
    <w:p w14:paraId="59FA2477" w14:textId="77777777" w:rsidR="008B26A3" w:rsidRPr="00790F0B" w:rsidRDefault="008B26A3" w:rsidP="008B26A3">
      <w:pPr>
        <w:pStyle w:val="Odstavecseseznamem"/>
        <w:jc w:val="both"/>
        <w:rPr>
          <w:rFonts w:ascii="Raleway" w:hAnsi="Raleway"/>
          <w:kern w:val="0"/>
          <w:sz w:val="20"/>
          <w:szCs w:val="20"/>
          <w14:ligatures w14:val="none"/>
        </w:rPr>
      </w:pPr>
    </w:p>
    <w:p w14:paraId="7512B653"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Síťování a Transfer Znalostí:</w:t>
      </w:r>
    </w:p>
    <w:p w14:paraId="3BEAFA24"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Vytvoření síťových vazeb mezi různými aktéry a subjekty v regionu umožňuje unikátní transfer znalostí mezi výrobci, aktéry venkova a dalšími partnery. Tím se zvyšuje efektivita a konkurenceschopnost celého regionu.</w:t>
      </w:r>
    </w:p>
    <w:p w14:paraId="27DC49B5" w14:textId="77777777" w:rsidR="008B26A3" w:rsidRPr="00790F0B" w:rsidRDefault="008B26A3" w:rsidP="008B26A3">
      <w:pPr>
        <w:pStyle w:val="Odstavecseseznamem"/>
        <w:jc w:val="both"/>
        <w:rPr>
          <w:rFonts w:ascii="Raleway" w:hAnsi="Raleway"/>
          <w:kern w:val="0"/>
          <w:sz w:val="20"/>
          <w:szCs w:val="20"/>
          <w14:ligatures w14:val="none"/>
        </w:rPr>
      </w:pPr>
    </w:p>
    <w:p w14:paraId="408AFD36"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Propojení Výroby a Prodeje:</w:t>
      </w:r>
    </w:p>
    <w:p w14:paraId="1A808B25"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Model propojení výroby, prodeje, logistiky a inovací zvyšuje konkurenceschopnost místních zemědělských podniků. Efektivnější procesy a lepší přístup na trh vedou ke zvýšenému zisku a udržitelnosti.</w:t>
      </w:r>
    </w:p>
    <w:p w14:paraId="69E2E00C" w14:textId="77777777" w:rsidR="008B26A3" w:rsidRPr="00790F0B" w:rsidRDefault="008B26A3" w:rsidP="008B26A3">
      <w:pPr>
        <w:pStyle w:val="Odstavecseseznamem"/>
        <w:jc w:val="both"/>
        <w:rPr>
          <w:rFonts w:ascii="Raleway" w:hAnsi="Raleway"/>
          <w:kern w:val="0"/>
          <w:sz w:val="20"/>
          <w:szCs w:val="20"/>
          <w14:ligatures w14:val="none"/>
        </w:rPr>
      </w:pPr>
    </w:p>
    <w:p w14:paraId="5066C2DD"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lastRenderedPageBreak/>
        <w:t>Praktická Výměna Zkušeností:</w:t>
      </w:r>
    </w:p>
    <w:p w14:paraId="0832762C"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Pravidelná výměna zkušeností mezi regiony formou workshopů, setkání s odborníky a projektových dnů přináší nové nápady a perspektivy. To může být prostředkem pro učení se od sebe navzájem a implementaci úspěšných postupů.</w:t>
      </w:r>
    </w:p>
    <w:p w14:paraId="0B4BFE71" w14:textId="77777777" w:rsidR="008B26A3" w:rsidRPr="00790F0B" w:rsidRDefault="008B26A3" w:rsidP="008B26A3">
      <w:pPr>
        <w:pStyle w:val="Odstavecseseznamem"/>
        <w:jc w:val="both"/>
        <w:rPr>
          <w:rFonts w:ascii="Raleway" w:hAnsi="Raleway"/>
          <w:kern w:val="0"/>
          <w:sz w:val="20"/>
          <w:szCs w:val="20"/>
          <w14:ligatures w14:val="none"/>
        </w:rPr>
      </w:pPr>
    </w:p>
    <w:p w14:paraId="12EC3693" w14:textId="671E2A5C"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Šíření Úspěšných Postupů:</w:t>
      </w:r>
    </w:p>
    <w:p w14:paraId="2B099B64" w14:textId="77777777"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Projekt klade důraz na přenositelnost výsledků do jiných regionů. Vytvoření modelu spolupráce a metodiky, které jsou přenositelné, umožňuje šíření úspěšných postupů a inspiraci pro další komunity.</w:t>
      </w:r>
    </w:p>
    <w:p w14:paraId="33D8D5AA" w14:textId="77777777" w:rsidR="008B26A3" w:rsidRPr="00790F0B" w:rsidRDefault="008B26A3" w:rsidP="008B26A3">
      <w:pPr>
        <w:pStyle w:val="Odstavecseseznamem"/>
        <w:jc w:val="both"/>
        <w:rPr>
          <w:rFonts w:ascii="Raleway" w:hAnsi="Raleway"/>
          <w:kern w:val="0"/>
          <w:sz w:val="20"/>
          <w:szCs w:val="20"/>
          <w14:ligatures w14:val="none"/>
        </w:rPr>
      </w:pPr>
    </w:p>
    <w:p w14:paraId="2A9B0E64"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Zesílený Interaktivní Inovační Model:</w:t>
      </w:r>
    </w:p>
    <w:p w14:paraId="728CBBDF" w14:textId="5698ACE0" w:rsidR="008B26A3" w:rsidRPr="00790F0B"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Zavedení modelu spolupráce, který soustřeďuje spolupráci mezi různými institucemi a organizacemi, zvyšuje efektivitu výzkumu, spolupráce a předávání znalostí. Tento model optimalizuje lidské zdroje a prostředky všech zúčastněných aktérů.</w:t>
      </w:r>
    </w:p>
    <w:p w14:paraId="1C104FCD" w14:textId="77777777" w:rsidR="008B26A3" w:rsidRPr="00790F0B" w:rsidRDefault="008B26A3" w:rsidP="008B26A3">
      <w:pPr>
        <w:pStyle w:val="Odstavecseseznamem"/>
        <w:jc w:val="both"/>
        <w:rPr>
          <w:rFonts w:ascii="Raleway" w:hAnsi="Raleway"/>
          <w:b/>
          <w:bCs/>
          <w:kern w:val="0"/>
          <w:sz w:val="20"/>
          <w:szCs w:val="20"/>
          <w14:ligatures w14:val="none"/>
        </w:rPr>
      </w:pPr>
      <w:r w:rsidRPr="00790F0B">
        <w:rPr>
          <w:rFonts w:ascii="Raleway" w:hAnsi="Raleway"/>
          <w:b/>
          <w:bCs/>
          <w:kern w:val="0"/>
          <w:sz w:val="20"/>
          <w:szCs w:val="20"/>
          <w14:ligatures w14:val="none"/>
        </w:rPr>
        <w:t>Transparentní Finanční Správa:</w:t>
      </w:r>
    </w:p>
    <w:p w14:paraId="38731812" w14:textId="73137E41" w:rsidR="008B26A3" w:rsidRDefault="008B26A3" w:rsidP="008B26A3">
      <w:pPr>
        <w:pStyle w:val="Odstavecseseznamem"/>
        <w:jc w:val="both"/>
        <w:rPr>
          <w:rFonts w:ascii="Raleway" w:hAnsi="Raleway"/>
          <w:kern w:val="0"/>
          <w:sz w:val="20"/>
          <w:szCs w:val="20"/>
          <w14:ligatures w14:val="none"/>
        </w:rPr>
      </w:pPr>
      <w:r w:rsidRPr="00790F0B">
        <w:rPr>
          <w:rFonts w:ascii="Raleway" w:hAnsi="Raleway"/>
          <w:kern w:val="0"/>
          <w:sz w:val="20"/>
          <w:szCs w:val="20"/>
          <w14:ligatures w14:val="none"/>
        </w:rPr>
        <w:t>Projekt zdůrazňuje transparentní využívání finančních prostředků, což přispívá k důvěře mezi partnery a členy Operační skupiny.</w:t>
      </w:r>
    </w:p>
    <w:p w14:paraId="0ADB1BE4" w14:textId="77777777" w:rsidR="008B26A3" w:rsidRPr="00790F0B" w:rsidRDefault="008B26A3" w:rsidP="008B26A3">
      <w:pPr>
        <w:pStyle w:val="Odstavecseseznamem"/>
        <w:jc w:val="both"/>
        <w:rPr>
          <w:rFonts w:ascii="Raleway" w:hAnsi="Raleway"/>
          <w:kern w:val="0"/>
          <w:sz w:val="20"/>
          <w:szCs w:val="20"/>
          <w14:ligatures w14:val="none"/>
        </w:rPr>
      </w:pPr>
    </w:p>
    <w:p w14:paraId="2C6A5C57" w14:textId="3A1AA221" w:rsidR="00922278" w:rsidRPr="00790F0B" w:rsidRDefault="00922278" w:rsidP="00790F0B">
      <w:pPr>
        <w:pStyle w:val="Odstavecseseznamem"/>
        <w:numPr>
          <w:ilvl w:val="0"/>
          <w:numId w:val="11"/>
        </w:numPr>
        <w:rPr>
          <w:rFonts w:ascii="Raleway" w:hAnsi="Raleway"/>
          <w:b/>
          <w:bCs/>
        </w:rPr>
      </w:pPr>
      <w:r w:rsidRPr="00790F0B">
        <w:rPr>
          <w:rFonts w:ascii="Raleway" w:hAnsi="Raleway"/>
          <w:b/>
          <w:bCs/>
        </w:rPr>
        <w:t>Výzkumné nejistoty a rizika projektu</w:t>
      </w:r>
    </w:p>
    <w:p w14:paraId="3DB08405" w14:textId="578C0951" w:rsidR="00AF4E8D" w:rsidRDefault="00AF4E8D" w:rsidP="00C70C1A">
      <w:pPr>
        <w:pStyle w:val="Odstavecseseznamem"/>
        <w:jc w:val="both"/>
        <w:rPr>
          <w:rFonts w:ascii="Raleway" w:hAnsi="Raleway"/>
          <w:kern w:val="0"/>
          <w14:ligatures w14:val="none"/>
        </w:rPr>
      </w:pPr>
    </w:p>
    <w:p w14:paraId="0D740AB3"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Omezené Finanční Zdroje:</w:t>
      </w:r>
    </w:p>
    <w:p w14:paraId="0B0E09CF"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Nedostatek financí pro plnění projektových cílů.</w:t>
      </w:r>
    </w:p>
    <w:p w14:paraId="349B101C"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Řešení:</w:t>
      </w:r>
      <w:r w:rsidRPr="00790F0B">
        <w:rPr>
          <w:rFonts w:ascii="Raleway" w:hAnsi="Raleway"/>
          <w:kern w:val="0"/>
          <w:sz w:val="20"/>
          <w:szCs w:val="20"/>
          <w14:ligatures w14:val="none"/>
        </w:rPr>
        <w:t xml:space="preserve"> Pravidelné aktualizace rozpočtu, hledání dalších finančních zdrojů, spolupráce s dalšími organizacemi nebo přizpůsobení projektových cílů podle dostupných prostředků.</w:t>
      </w:r>
    </w:p>
    <w:p w14:paraId="2E527464"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3BC5C7B5"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Změny V Legislativě:</w:t>
      </w:r>
    </w:p>
    <w:p w14:paraId="504F69DC"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Možné změny v legislativě, které mohou ovlivnit provádění projektu.</w:t>
      </w:r>
    </w:p>
    <w:p w14:paraId="119CF8B6"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Řešení</w:t>
      </w:r>
      <w:r w:rsidRPr="00790F0B">
        <w:rPr>
          <w:rFonts w:ascii="Raleway" w:hAnsi="Raleway"/>
          <w:kern w:val="0"/>
          <w:sz w:val="20"/>
          <w:szCs w:val="20"/>
          <w14:ligatures w14:val="none"/>
        </w:rPr>
        <w:t>: Pravidelné sledování legislativních změn, spolupráce s právními experty, a případná aktualizace projektových postupů v souladu s novými předpisy.</w:t>
      </w:r>
    </w:p>
    <w:p w14:paraId="29A97FE5"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4DFE2526" w14:textId="3941BAD6"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Změny V Zájmech Stakeholderů:</w:t>
      </w:r>
    </w:p>
    <w:p w14:paraId="2B7F8AAF"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Proměnlivé priority nebo zájmy stakeholderů mohou ovlivnit směřování projektu.</w:t>
      </w:r>
    </w:p>
    <w:p w14:paraId="56F8187D"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Řešení:</w:t>
      </w:r>
      <w:r w:rsidRPr="00790F0B">
        <w:rPr>
          <w:rFonts w:ascii="Raleway" w:hAnsi="Raleway"/>
          <w:kern w:val="0"/>
          <w:sz w:val="20"/>
          <w:szCs w:val="20"/>
          <w14:ligatures w14:val="none"/>
        </w:rPr>
        <w:t xml:space="preserve"> Pravidelná komunikace </w:t>
      </w:r>
      <w:proofErr w:type="gramStart"/>
      <w:r w:rsidRPr="00790F0B">
        <w:rPr>
          <w:rFonts w:ascii="Raleway" w:hAnsi="Raleway"/>
          <w:kern w:val="0"/>
          <w:sz w:val="20"/>
          <w:szCs w:val="20"/>
          <w14:ligatures w14:val="none"/>
        </w:rPr>
        <w:t>s</w:t>
      </w:r>
      <w:proofErr w:type="gramEnd"/>
      <w:r w:rsidRPr="00790F0B">
        <w:rPr>
          <w:rFonts w:ascii="Raleway" w:hAnsi="Raleway"/>
          <w:kern w:val="0"/>
          <w:sz w:val="20"/>
          <w:szCs w:val="20"/>
          <w14:ligatures w14:val="none"/>
        </w:rPr>
        <w:t xml:space="preserve"> stakeholdery, pružný přístup k úpravám projektových cílů podle změn ve </w:t>
      </w:r>
      <w:proofErr w:type="spellStart"/>
      <w:r w:rsidRPr="00790F0B">
        <w:rPr>
          <w:rFonts w:ascii="Raleway" w:hAnsi="Raleway"/>
          <w:kern w:val="0"/>
          <w:sz w:val="20"/>
          <w:szCs w:val="20"/>
          <w14:ligatures w14:val="none"/>
        </w:rPr>
        <w:t>stakeholderových</w:t>
      </w:r>
      <w:proofErr w:type="spellEnd"/>
      <w:r w:rsidRPr="00790F0B">
        <w:rPr>
          <w:rFonts w:ascii="Raleway" w:hAnsi="Raleway"/>
          <w:kern w:val="0"/>
          <w:sz w:val="20"/>
          <w:szCs w:val="20"/>
          <w14:ligatures w14:val="none"/>
        </w:rPr>
        <w:t xml:space="preserve"> potřebách.</w:t>
      </w:r>
    </w:p>
    <w:p w14:paraId="40EBF150"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06D0671A" w14:textId="0815A1C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Technická Nejistota:</w:t>
      </w:r>
    </w:p>
    <w:p w14:paraId="780E2866"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Technické výzvy nebo problémy, které mohou vzniknout během implementace projektu.</w:t>
      </w:r>
    </w:p>
    <w:p w14:paraId="5230D3CE"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Řešení:</w:t>
      </w:r>
      <w:r w:rsidRPr="00790F0B">
        <w:rPr>
          <w:rFonts w:ascii="Raleway" w:hAnsi="Raleway"/>
          <w:kern w:val="0"/>
          <w:sz w:val="20"/>
          <w:szCs w:val="20"/>
          <w14:ligatures w14:val="none"/>
        </w:rPr>
        <w:t xml:space="preserve"> Pečlivá příprava a plánování, zapojení odborníků do týmu, průběžná technická evaluace a pružný přístup k úpravám postupů.</w:t>
      </w:r>
    </w:p>
    <w:p w14:paraId="141C411E"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363A5E54" w14:textId="7F5251E2"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Změny Ve Společenském Kontextu:</w:t>
      </w:r>
    </w:p>
    <w:p w14:paraId="046BF2AE"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Sociální nebo kulturní změny, které mohou ovlivnit akceptaci projektu.</w:t>
      </w:r>
    </w:p>
    <w:p w14:paraId="3C499E68"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Řešení: Pravidelná komunikace se společenstvem, monitorování společenských trendů, a případná úprava projektových aktivit dle potřeb komunity.</w:t>
      </w:r>
    </w:p>
    <w:p w14:paraId="5F3C20BD"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6F4EC12A" w14:textId="3B5FA4A5"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 xml:space="preserve">Nedostatečná </w:t>
      </w:r>
      <w:proofErr w:type="spellStart"/>
      <w:r w:rsidRPr="00790F0B">
        <w:rPr>
          <w:rFonts w:ascii="Raleway" w:hAnsi="Raleway"/>
          <w:b/>
          <w:bCs/>
          <w:kern w:val="0"/>
          <w:sz w:val="20"/>
          <w:szCs w:val="20"/>
          <w14:ligatures w14:val="none"/>
        </w:rPr>
        <w:t>Zapojenost</w:t>
      </w:r>
      <w:proofErr w:type="spellEnd"/>
      <w:r w:rsidRPr="00790F0B">
        <w:rPr>
          <w:rFonts w:ascii="Raleway" w:hAnsi="Raleway"/>
          <w:b/>
          <w:bCs/>
          <w:kern w:val="0"/>
          <w:sz w:val="20"/>
          <w:szCs w:val="20"/>
          <w14:ligatures w14:val="none"/>
        </w:rPr>
        <w:t xml:space="preserve"> Stakeholderů:</w:t>
      </w:r>
    </w:p>
    <w:p w14:paraId="51FABDA3"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b/>
          <w:bCs/>
          <w:kern w:val="0"/>
          <w:sz w:val="20"/>
          <w:szCs w:val="20"/>
          <w14:ligatures w14:val="none"/>
        </w:rPr>
        <w:t>Nejistota:</w:t>
      </w:r>
      <w:r w:rsidRPr="00790F0B">
        <w:rPr>
          <w:rFonts w:ascii="Raleway" w:hAnsi="Raleway"/>
          <w:kern w:val="0"/>
          <w:sz w:val="20"/>
          <w:szCs w:val="20"/>
          <w14:ligatures w14:val="none"/>
        </w:rPr>
        <w:t xml:space="preserve"> Nedostatečná účast nebo zapojení stakeholderů do projektu.</w:t>
      </w:r>
    </w:p>
    <w:p w14:paraId="1B49F839"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Řešení: Aktivní zapojení stakeholderů od samého začátku, pravidelná komunikace, a vytváření prostředí pro jejich aktivní účast.</w:t>
      </w:r>
    </w:p>
    <w:p w14:paraId="090D8820"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6EA12E0D" w14:textId="72E70704" w:rsidR="00922816" w:rsidRDefault="00922278" w:rsidP="00790F0B">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1"/>
    </w:p>
    <w:p w14:paraId="1376BFF5"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Silné stránky.</w:t>
      </w:r>
    </w:p>
    <w:p w14:paraId="4DAEE635"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 xml:space="preserve">Podpora různých aktérů (zemědělci, producenti, státní správa, samospráva apod.) </w:t>
      </w:r>
    </w:p>
    <w:p w14:paraId="49C24EAD"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 xml:space="preserve">Inovační </w:t>
      </w:r>
      <w:proofErr w:type="spellStart"/>
      <w:r w:rsidRPr="00790F0B">
        <w:rPr>
          <w:rFonts w:ascii="Raleway" w:hAnsi="Raleway"/>
          <w:kern w:val="0"/>
          <w:sz w:val="20"/>
          <w:szCs w:val="20"/>
          <w14:ligatures w14:val="none"/>
        </w:rPr>
        <w:t>potelnciál</w:t>
      </w:r>
      <w:proofErr w:type="spellEnd"/>
      <w:r w:rsidRPr="00790F0B">
        <w:rPr>
          <w:rFonts w:ascii="Raleway" w:hAnsi="Raleway"/>
          <w:kern w:val="0"/>
          <w:sz w:val="20"/>
          <w:szCs w:val="20"/>
          <w14:ligatures w14:val="none"/>
        </w:rPr>
        <w:t xml:space="preserve"> metodiky </w:t>
      </w:r>
    </w:p>
    <w:p w14:paraId="3E51315E"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Aplikovatelnost metodiky v jiných regionech</w:t>
      </w:r>
    </w:p>
    <w:p w14:paraId="4BDFB9EA"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Transfer znalostí v rámci regionu mezi zainteresovanými subjekty</w:t>
      </w:r>
    </w:p>
    <w:p w14:paraId="60EC2CE2"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5F82C300"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Slabé stránky:</w:t>
      </w:r>
    </w:p>
    <w:p w14:paraId="367FBC3B"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Potřeba časového a finančního investování do přípravy projektu</w:t>
      </w:r>
    </w:p>
    <w:p w14:paraId="5D64E61E"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Náročnost koordinace</w:t>
      </w:r>
    </w:p>
    <w:p w14:paraId="02DD0011"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7358469E"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Příležitosti:</w:t>
      </w:r>
    </w:p>
    <w:p w14:paraId="1C9A0F51"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Zlepšení výnosnosti a udržitelnosti zemědělského sektoru</w:t>
      </w:r>
    </w:p>
    <w:p w14:paraId="5D4A60D4"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Možnost rozšíření projektu do dalších oblastí nebo zemí</w:t>
      </w:r>
    </w:p>
    <w:p w14:paraId="09718D05"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Potenciál spolupráce s výzkumnými institucemi, zemědělskými organizacemi, státní správou a dalšími regiony</w:t>
      </w:r>
    </w:p>
    <w:p w14:paraId="643BB0C9"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Rozvoj venkova</w:t>
      </w:r>
    </w:p>
    <w:p w14:paraId="60FA0328"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p>
    <w:p w14:paraId="72580433" w14:textId="77777777" w:rsidR="008B26A3" w:rsidRPr="00790F0B" w:rsidRDefault="008B26A3" w:rsidP="00790F0B">
      <w:pPr>
        <w:pStyle w:val="Odstavecseseznamem"/>
        <w:spacing w:line="240" w:lineRule="auto"/>
        <w:jc w:val="both"/>
        <w:rPr>
          <w:rFonts w:ascii="Raleway" w:hAnsi="Raleway"/>
          <w:b/>
          <w:bCs/>
          <w:kern w:val="0"/>
          <w:sz w:val="20"/>
          <w:szCs w:val="20"/>
          <w14:ligatures w14:val="none"/>
        </w:rPr>
      </w:pPr>
      <w:r w:rsidRPr="00790F0B">
        <w:rPr>
          <w:rFonts w:ascii="Raleway" w:hAnsi="Raleway"/>
          <w:b/>
          <w:bCs/>
          <w:kern w:val="0"/>
          <w:sz w:val="20"/>
          <w:szCs w:val="20"/>
          <w14:ligatures w14:val="none"/>
        </w:rPr>
        <w:t>Hrozby:</w:t>
      </w:r>
    </w:p>
    <w:p w14:paraId="35A5FD3B" w14:textId="77777777" w:rsidR="008B26A3" w:rsidRPr="00790F0B" w:rsidRDefault="008B26A3" w:rsidP="00790F0B">
      <w:pPr>
        <w:pStyle w:val="Odstavecseseznamem"/>
        <w:spacing w:line="240" w:lineRule="auto"/>
        <w:jc w:val="both"/>
        <w:rPr>
          <w:rFonts w:ascii="Raleway" w:hAnsi="Raleway"/>
          <w:kern w:val="0"/>
          <w:sz w:val="20"/>
          <w:szCs w:val="20"/>
          <w14:ligatures w14:val="none"/>
        </w:rPr>
      </w:pPr>
      <w:r w:rsidRPr="00790F0B">
        <w:rPr>
          <w:rFonts w:ascii="Raleway" w:hAnsi="Raleway"/>
          <w:kern w:val="0"/>
          <w:sz w:val="20"/>
          <w:szCs w:val="20"/>
          <w14:ligatures w14:val="none"/>
        </w:rPr>
        <w:t>Konkurence ze strany jiných inovativních projektů v oblasti zemědělství a prvovýroby.</w:t>
      </w:r>
    </w:p>
    <w:p w14:paraId="62924882" w14:textId="76DA806F" w:rsidR="00922816" w:rsidRPr="00790F0B" w:rsidRDefault="008B26A3" w:rsidP="00790F0B">
      <w:pPr>
        <w:pStyle w:val="Odstavecseseznamem"/>
        <w:spacing w:line="240" w:lineRule="auto"/>
        <w:jc w:val="both"/>
        <w:rPr>
          <w:rFonts w:ascii="Raleway" w:hAnsi="Raleway"/>
          <w:sz w:val="20"/>
          <w:szCs w:val="20"/>
        </w:rPr>
      </w:pPr>
      <w:r w:rsidRPr="00790F0B">
        <w:rPr>
          <w:rFonts w:ascii="Raleway" w:hAnsi="Raleway"/>
          <w:kern w:val="0"/>
          <w:sz w:val="20"/>
          <w:szCs w:val="20"/>
          <w14:ligatures w14:val="none"/>
        </w:rPr>
        <w:t>Možné změny v poptávce na trhu nebo ekonomické faktory, které by mohly ovlivnit zájem o projekt</w:t>
      </w:r>
    </w:p>
    <w:p w14:paraId="2E4FFF09" w14:textId="4FA4B680" w:rsidR="00E4797B" w:rsidRDefault="00EB53F1" w:rsidP="00C70C1A">
      <w:pPr>
        <w:ind w:left="708"/>
        <w:rPr>
          <w:rFonts w:ascii="Raleway" w:hAnsi="Raleway"/>
        </w:rPr>
        <w:sectPr w:rsidR="00E4797B" w:rsidSect="001A067A">
          <w:headerReference w:type="default" r:id="rId12"/>
          <w:footerReference w:type="default" r:id="rId13"/>
          <w:pgSz w:w="11906" w:h="16838"/>
          <w:pgMar w:top="1417" w:right="1417" w:bottom="1417" w:left="1417" w:header="708" w:footer="708" w:gutter="0"/>
          <w:cols w:space="708"/>
          <w:docGrid w:linePitch="360"/>
        </w:sectPr>
      </w:pPr>
      <w:r w:rsidRPr="00EB53F1">
        <w:rPr>
          <w:rFonts w:ascii="Raleway" w:hAnsi="Raleway"/>
        </w:rPr>
        <w:t>í</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00EB53F1">
        <w:trPr>
          <w:trHeight w:val="564"/>
        </w:trPr>
        <w:tc>
          <w:tcPr>
            <w:tcW w:w="3033" w:type="dxa"/>
            <w:shd w:val="clear" w:color="auto" w:fill="F6BC52"/>
            <w:vAlign w:val="center"/>
          </w:tcPr>
          <w:p w14:paraId="5D44C430"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E50D68">
            <w:pPr>
              <w:pStyle w:val="Odstavecseseznamem"/>
              <w:ind w:left="0"/>
              <w:jc w:val="center"/>
              <w:rPr>
                <w:rFonts w:ascii="Raleway" w:hAnsi="Raleway"/>
                <w:b/>
                <w:bCs/>
              </w:rPr>
            </w:pPr>
            <w:r w:rsidRPr="3BC184E9">
              <w:rPr>
                <w:rFonts w:ascii="Raleway" w:hAnsi="Raleway"/>
                <w:b/>
                <w:bCs/>
              </w:rPr>
              <w:t>Pozice v OS</w:t>
            </w:r>
          </w:p>
        </w:tc>
      </w:tr>
      <w:tr w:rsidR="000A5D43" w:rsidRPr="00043F42" w14:paraId="6577DC9B" w14:textId="77777777" w:rsidTr="00EB53F1">
        <w:trPr>
          <w:trHeight w:val="625"/>
        </w:trPr>
        <w:tc>
          <w:tcPr>
            <w:tcW w:w="3033" w:type="dxa"/>
            <w:tcBorders>
              <w:bottom w:val="single" w:sz="4" w:space="0" w:color="656B86"/>
              <w:right w:val="single" w:sz="4" w:space="0" w:color="656B86"/>
            </w:tcBorders>
          </w:tcPr>
          <w:p w14:paraId="612F6CA4" w14:textId="3D5F9324" w:rsidR="000A5D43" w:rsidRPr="00C70C1A" w:rsidRDefault="000A5D43" w:rsidP="000A5D43">
            <w:pPr>
              <w:spacing w:line="276" w:lineRule="auto"/>
              <w:rPr>
                <w:rFonts w:ascii="Raleway" w:hAnsi="Raleway"/>
                <w:b/>
                <w:bCs/>
              </w:rPr>
            </w:pPr>
            <w:r>
              <w:rPr>
                <w:rFonts w:eastAsia="Calibri" w:cstheme="minorHAnsi"/>
              </w:rPr>
              <w:t xml:space="preserve">Petr </w:t>
            </w:r>
            <w:proofErr w:type="spellStart"/>
            <w:r>
              <w:rPr>
                <w:rFonts w:eastAsia="Calibri" w:cstheme="minorHAnsi"/>
              </w:rPr>
              <w:t>Pejčoch</w:t>
            </w:r>
            <w:proofErr w:type="spellEnd"/>
          </w:p>
        </w:tc>
        <w:tc>
          <w:tcPr>
            <w:tcW w:w="3067" w:type="dxa"/>
            <w:tcBorders>
              <w:left w:val="single" w:sz="4" w:space="0" w:color="656B86"/>
              <w:bottom w:val="single" w:sz="4" w:space="0" w:color="656B86"/>
              <w:right w:val="single" w:sz="4" w:space="0" w:color="656B86"/>
            </w:tcBorders>
          </w:tcPr>
          <w:p w14:paraId="7367B8ED" w14:textId="313DD34C" w:rsidR="000A5D43" w:rsidRPr="00043F42" w:rsidRDefault="000A5D43" w:rsidP="000A5D43">
            <w:pPr>
              <w:pStyle w:val="Odstavecseseznamem"/>
              <w:ind w:left="0"/>
              <w:rPr>
                <w:rFonts w:cstheme="minorHAnsi"/>
              </w:rPr>
            </w:pPr>
            <w:r w:rsidRPr="00A61A49">
              <w:rPr>
                <w:rFonts w:ascii="Raleway" w:hAnsi="Raleway"/>
              </w:rPr>
              <w:t>XXXXX</w:t>
            </w:r>
          </w:p>
        </w:tc>
        <w:tc>
          <w:tcPr>
            <w:tcW w:w="3565" w:type="dxa"/>
            <w:tcBorders>
              <w:left w:val="single" w:sz="4" w:space="0" w:color="656B86"/>
              <w:bottom w:val="single" w:sz="4" w:space="0" w:color="656B86"/>
              <w:right w:val="single" w:sz="4" w:space="0" w:color="656B86"/>
            </w:tcBorders>
          </w:tcPr>
          <w:p w14:paraId="6D2E44C5" w14:textId="5F40402B" w:rsidR="000A5D43" w:rsidRPr="00043F42" w:rsidRDefault="000A5D43" w:rsidP="000A5D43">
            <w:pPr>
              <w:pStyle w:val="Odstavecseseznamem"/>
              <w:ind w:left="0"/>
              <w:rPr>
                <w:rFonts w:cstheme="minorHAnsi"/>
              </w:rPr>
            </w:pPr>
            <w:r w:rsidRPr="00A61A49">
              <w:rPr>
                <w:rFonts w:ascii="Raleway" w:hAnsi="Raleway"/>
              </w:rPr>
              <w:t>XXXXX</w:t>
            </w:r>
          </w:p>
        </w:tc>
        <w:tc>
          <w:tcPr>
            <w:tcW w:w="4369" w:type="dxa"/>
            <w:tcBorders>
              <w:left w:val="single" w:sz="4" w:space="0" w:color="656B86"/>
              <w:bottom w:val="single" w:sz="4" w:space="0" w:color="656B86"/>
            </w:tcBorders>
          </w:tcPr>
          <w:p w14:paraId="23113054" w14:textId="4F921ED8" w:rsidR="000A5D43" w:rsidRPr="00043F42" w:rsidRDefault="000A5D43" w:rsidP="000A5D43">
            <w:pPr>
              <w:pStyle w:val="Odstavecseseznamem"/>
              <w:ind w:left="0"/>
              <w:rPr>
                <w:rFonts w:cstheme="minorHAnsi"/>
              </w:rPr>
            </w:pPr>
            <w:r>
              <w:rPr>
                <w:rFonts w:cstheme="minorHAnsi"/>
              </w:rPr>
              <w:t xml:space="preserve">Žadatel a zemědělský </w:t>
            </w:r>
            <w:proofErr w:type="spellStart"/>
            <w:r>
              <w:rPr>
                <w:rFonts w:cstheme="minorHAnsi"/>
              </w:rPr>
              <w:t>podikatel</w:t>
            </w:r>
            <w:proofErr w:type="spellEnd"/>
          </w:p>
        </w:tc>
      </w:tr>
      <w:tr w:rsidR="000A5D43" w:rsidRPr="00043F42" w14:paraId="4AFA6BEE" w14:textId="77777777" w:rsidTr="00EB53F1">
        <w:trPr>
          <w:trHeight w:val="564"/>
        </w:trPr>
        <w:tc>
          <w:tcPr>
            <w:tcW w:w="3033" w:type="dxa"/>
            <w:tcBorders>
              <w:top w:val="single" w:sz="4" w:space="0" w:color="656B86"/>
              <w:bottom w:val="single" w:sz="4" w:space="0" w:color="656B86"/>
              <w:right w:val="single" w:sz="4" w:space="0" w:color="656B86"/>
            </w:tcBorders>
          </w:tcPr>
          <w:p w14:paraId="42571B32" w14:textId="28095489" w:rsidR="000A5D43" w:rsidRPr="00043F42" w:rsidRDefault="000A5D43" w:rsidP="000A5D43">
            <w:pPr>
              <w:spacing w:line="276" w:lineRule="auto"/>
              <w:rPr>
                <w:rFonts w:cstheme="minorHAnsi"/>
                <w:b/>
                <w:bCs/>
              </w:rPr>
            </w:pPr>
            <w:r w:rsidRPr="00043F42">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48123887" w:rsidR="000A5D43" w:rsidRPr="00043F42" w:rsidRDefault="000A5D43" w:rsidP="000A5D43">
            <w:pPr>
              <w:pStyle w:val="Odstavecseseznamem"/>
              <w:ind w:left="0"/>
              <w:rPr>
                <w:rFonts w:cstheme="minorHAnsi"/>
              </w:rPr>
            </w:pPr>
            <w:r w:rsidRPr="00A61A49">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02E50B3E" w14:textId="4687C474" w:rsidR="000A5D43" w:rsidRPr="00043F42" w:rsidRDefault="000A5D43" w:rsidP="000A5D43">
            <w:pPr>
              <w:pStyle w:val="Odstavecseseznamem"/>
              <w:ind w:left="0"/>
              <w:rPr>
                <w:rFonts w:cstheme="minorHAnsi"/>
              </w:rPr>
            </w:pPr>
            <w:r w:rsidRPr="00A61A49">
              <w:rPr>
                <w:rFonts w:ascii="Raleway" w:hAnsi="Raleway"/>
              </w:rPr>
              <w:t>XXXXX</w:t>
            </w:r>
          </w:p>
        </w:tc>
        <w:tc>
          <w:tcPr>
            <w:tcW w:w="4369" w:type="dxa"/>
            <w:tcBorders>
              <w:top w:val="single" w:sz="4" w:space="0" w:color="656B86"/>
              <w:left w:val="single" w:sz="4" w:space="0" w:color="656B86"/>
              <w:bottom w:val="single" w:sz="4" w:space="0" w:color="656B86"/>
            </w:tcBorders>
          </w:tcPr>
          <w:p w14:paraId="27ED058B" w14:textId="134E0EB5" w:rsidR="000A5D43" w:rsidRPr="00043F42" w:rsidRDefault="000A5D43" w:rsidP="000A5D43">
            <w:pPr>
              <w:pStyle w:val="Odstavecseseznamem"/>
              <w:ind w:left="0"/>
              <w:rPr>
                <w:rFonts w:cstheme="minorHAnsi"/>
              </w:rPr>
            </w:pPr>
            <w:r w:rsidRPr="00043F42">
              <w:rPr>
                <w:rFonts w:eastAsia="Calibri" w:cstheme="minorHAnsi"/>
              </w:rPr>
              <w:t>Výzkumná instituce/vědecko-výzkumná instituce; Organizace zabývající se změnou klimatu/environmentálními tématy</w:t>
            </w:r>
            <w:r>
              <w:rPr>
                <w:rFonts w:eastAsia="Calibri" w:cstheme="minorHAnsi"/>
              </w:rPr>
              <w:t>, inovační partner</w:t>
            </w:r>
          </w:p>
        </w:tc>
      </w:tr>
      <w:tr w:rsidR="000A5D43" w:rsidRPr="00043F42" w14:paraId="1C091D95" w14:textId="77777777" w:rsidTr="00EB53F1">
        <w:trPr>
          <w:trHeight w:val="564"/>
        </w:trPr>
        <w:tc>
          <w:tcPr>
            <w:tcW w:w="3033" w:type="dxa"/>
            <w:tcBorders>
              <w:top w:val="single" w:sz="4" w:space="0" w:color="656B86"/>
              <w:bottom w:val="single" w:sz="4" w:space="0" w:color="656B86"/>
              <w:right w:val="single" w:sz="4" w:space="0" w:color="656B86"/>
            </w:tcBorders>
          </w:tcPr>
          <w:p w14:paraId="325A1D12" w14:textId="77777777" w:rsidR="000A5D43" w:rsidRPr="00790F0B" w:rsidRDefault="000A5D43" w:rsidP="000A5D43">
            <w:pPr>
              <w:spacing w:line="276" w:lineRule="auto"/>
              <w:rPr>
                <w:rFonts w:eastAsia="Calibri" w:cstheme="minorHAnsi"/>
              </w:rPr>
            </w:pPr>
            <w:proofErr w:type="spellStart"/>
            <w:r w:rsidRPr="00790F0B">
              <w:rPr>
                <w:rFonts w:eastAsia="Calibri" w:cstheme="minorHAnsi"/>
              </w:rPr>
              <w:t>Kubinox</w:t>
            </w:r>
            <w:proofErr w:type="spellEnd"/>
            <w:r w:rsidRPr="00790F0B">
              <w:rPr>
                <w:rFonts w:eastAsia="Calibri" w:cstheme="minorHAnsi"/>
              </w:rPr>
              <w:t xml:space="preserve"> s.r.o.</w:t>
            </w:r>
          </w:p>
          <w:p w14:paraId="7BE92C23" w14:textId="77777777" w:rsidR="000A5D43" w:rsidRPr="00043F42" w:rsidRDefault="000A5D43" w:rsidP="000A5D43">
            <w:pPr>
              <w:spacing w:line="276" w:lineRule="auto"/>
              <w:rPr>
                <w:rFonts w:eastAsia="Calibri" w:cstheme="minorHAnsi"/>
              </w:rPr>
            </w:pPr>
          </w:p>
        </w:tc>
        <w:tc>
          <w:tcPr>
            <w:tcW w:w="3067" w:type="dxa"/>
            <w:tcBorders>
              <w:top w:val="single" w:sz="4" w:space="0" w:color="656B86"/>
              <w:left w:val="single" w:sz="4" w:space="0" w:color="656B86"/>
              <w:bottom w:val="single" w:sz="4" w:space="0" w:color="656B86"/>
              <w:right w:val="single" w:sz="4" w:space="0" w:color="656B86"/>
            </w:tcBorders>
          </w:tcPr>
          <w:p w14:paraId="3B4F47DD" w14:textId="7E0F5C9E" w:rsidR="000A5D43" w:rsidRPr="00043F42" w:rsidRDefault="000A5D43" w:rsidP="000A5D43">
            <w:pPr>
              <w:pStyle w:val="Odstavecseseznamem"/>
              <w:ind w:left="0"/>
              <w:rPr>
                <w:rFonts w:eastAsia="Calibri" w:cstheme="minorHAnsi"/>
              </w:rPr>
            </w:pPr>
            <w:r w:rsidRPr="00A61A49">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6B84ACCB" w14:textId="4AA43D33" w:rsidR="000A5D43" w:rsidRPr="00043F42" w:rsidRDefault="000A5D43" w:rsidP="000A5D43">
            <w:pPr>
              <w:pStyle w:val="Odstavecseseznamem"/>
              <w:ind w:left="0"/>
              <w:rPr>
                <w:rFonts w:eastAsia="Calibri" w:cstheme="minorHAnsi"/>
              </w:rPr>
            </w:pPr>
            <w:r w:rsidRPr="00A61A49">
              <w:rPr>
                <w:rFonts w:ascii="Raleway" w:hAnsi="Raleway"/>
              </w:rPr>
              <w:t>XXXXX</w:t>
            </w:r>
          </w:p>
        </w:tc>
        <w:tc>
          <w:tcPr>
            <w:tcW w:w="4369" w:type="dxa"/>
            <w:tcBorders>
              <w:top w:val="single" w:sz="4" w:space="0" w:color="656B86"/>
              <w:left w:val="single" w:sz="4" w:space="0" w:color="656B86"/>
              <w:bottom w:val="single" w:sz="4" w:space="0" w:color="656B86"/>
            </w:tcBorders>
          </w:tcPr>
          <w:p w14:paraId="5BE5DAD6" w14:textId="7D2B3AF7" w:rsidR="000A5D43" w:rsidRPr="00043F42" w:rsidRDefault="000A5D43" w:rsidP="000A5D43">
            <w:pPr>
              <w:pStyle w:val="Odstavecseseznamem"/>
              <w:ind w:left="0"/>
              <w:rPr>
                <w:rFonts w:eastAsia="Calibri" w:cstheme="minorHAnsi"/>
              </w:rPr>
            </w:pPr>
            <w:r w:rsidRPr="00790F0B">
              <w:rPr>
                <w:rFonts w:eastAsia="Calibri" w:cstheme="minorHAnsi"/>
              </w:rPr>
              <w:t xml:space="preserve">Podnik ve venkovské oblasti, </w:t>
            </w:r>
            <w:r>
              <w:rPr>
                <w:rFonts w:eastAsia="Calibri" w:cstheme="minorHAnsi"/>
              </w:rPr>
              <w:t>inovační partner</w:t>
            </w:r>
          </w:p>
        </w:tc>
      </w:tr>
      <w:tr w:rsidR="000A5D43" w:rsidRPr="00043F42" w14:paraId="552A871D" w14:textId="77777777" w:rsidTr="00EB53F1">
        <w:trPr>
          <w:trHeight w:val="533"/>
        </w:trPr>
        <w:tc>
          <w:tcPr>
            <w:tcW w:w="3033" w:type="dxa"/>
            <w:tcBorders>
              <w:top w:val="single" w:sz="4" w:space="0" w:color="656B86"/>
              <w:bottom w:val="single" w:sz="4" w:space="0" w:color="656B86"/>
              <w:right w:val="single" w:sz="4" w:space="0" w:color="656B86"/>
            </w:tcBorders>
          </w:tcPr>
          <w:p w14:paraId="5E086874" w14:textId="61C62003" w:rsidR="000A5D43" w:rsidRPr="00043F42" w:rsidRDefault="000A5D43" w:rsidP="000A5D43">
            <w:pPr>
              <w:pStyle w:val="Odstavecseseznamem"/>
              <w:ind w:left="0"/>
              <w:rPr>
                <w:rFonts w:cstheme="minorHAnsi"/>
              </w:rPr>
            </w:pPr>
            <w:r>
              <w:rPr>
                <w:rStyle w:val="normaltextrun"/>
                <w:rFonts w:ascii="Calibri" w:hAnsi="Calibri" w:cs="Calibri"/>
                <w:color w:val="000000"/>
                <w:shd w:val="clear" w:color="auto" w:fill="FFFFFF"/>
              </w:rPr>
              <w:t>Vojtěch Kramář</w:t>
            </w:r>
            <w:r>
              <w:rPr>
                <w:rStyle w:val="eop"/>
                <w:rFonts w:ascii="Calibri" w:hAnsi="Calibri" w:cs="Calibri"/>
                <w:color w:val="000000"/>
                <w:shd w:val="clear" w:color="auto" w:fill="FFFFFF"/>
              </w:rPr>
              <w:t> </w:t>
            </w:r>
          </w:p>
        </w:tc>
        <w:tc>
          <w:tcPr>
            <w:tcW w:w="3067" w:type="dxa"/>
            <w:tcBorders>
              <w:top w:val="single" w:sz="4" w:space="0" w:color="656B86"/>
              <w:left w:val="single" w:sz="4" w:space="0" w:color="656B86"/>
              <w:bottom w:val="single" w:sz="4" w:space="0" w:color="656B86"/>
              <w:right w:val="single" w:sz="4" w:space="0" w:color="656B86"/>
            </w:tcBorders>
          </w:tcPr>
          <w:p w14:paraId="039C09C1" w14:textId="6042221E" w:rsidR="000A5D43" w:rsidRPr="00043F42" w:rsidRDefault="000A5D43" w:rsidP="000A5D43">
            <w:pPr>
              <w:pStyle w:val="Odstavecseseznamem"/>
              <w:ind w:left="0"/>
              <w:rPr>
                <w:rFonts w:cstheme="minorHAnsi"/>
              </w:rPr>
            </w:pPr>
            <w:r w:rsidRPr="00A61A49">
              <w:rPr>
                <w:rFonts w:ascii="Raleway" w:hAnsi="Raleway"/>
              </w:rPr>
              <w:t>XXXXX</w:t>
            </w:r>
          </w:p>
        </w:tc>
        <w:tc>
          <w:tcPr>
            <w:tcW w:w="3565" w:type="dxa"/>
            <w:tcBorders>
              <w:top w:val="single" w:sz="4" w:space="0" w:color="656B86"/>
              <w:left w:val="single" w:sz="4" w:space="0" w:color="656B86"/>
              <w:bottom w:val="single" w:sz="4" w:space="0" w:color="656B86"/>
              <w:right w:val="single" w:sz="4" w:space="0" w:color="656B86"/>
            </w:tcBorders>
          </w:tcPr>
          <w:p w14:paraId="142EDBE6" w14:textId="5BEFCACD" w:rsidR="000A5D43" w:rsidRPr="00043F42" w:rsidRDefault="000A5D43" w:rsidP="000A5D43">
            <w:pPr>
              <w:pStyle w:val="Odstavecseseznamem"/>
              <w:ind w:left="0"/>
              <w:rPr>
                <w:rFonts w:cstheme="minorHAnsi"/>
              </w:rPr>
            </w:pPr>
            <w:r w:rsidRPr="00A61A49">
              <w:rPr>
                <w:rFonts w:ascii="Raleway" w:hAnsi="Raleway"/>
              </w:rPr>
              <w:t>XXXXX</w:t>
            </w:r>
          </w:p>
        </w:tc>
        <w:tc>
          <w:tcPr>
            <w:tcW w:w="4369" w:type="dxa"/>
            <w:tcBorders>
              <w:top w:val="single" w:sz="4" w:space="0" w:color="656B86"/>
              <w:left w:val="single" w:sz="4" w:space="0" w:color="656B86"/>
              <w:bottom w:val="single" w:sz="4" w:space="0" w:color="656B86"/>
            </w:tcBorders>
          </w:tcPr>
          <w:p w14:paraId="64B6D587" w14:textId="12F84DEE" w:rsidR="000A5D43" w:rsidRPr="00043F42" w:rsidRDefault="000A5D43" w:rsidP="000A5D43">
            <w:pPr>
              <w:pStyle w:val="Odstavecseseznamem"/>
              <w:ind w:left="0"/>
              <w:rPr>
                <w:rFonts w:cstheme="minorHAnsi"/>
              </w:rPr>
            </w:pPr>
            <w:r w:rsidRPr="00043F42">
              <w:rPr>
                <w:rFonts w:eastAsia="Calibri" w:cstheme="minorHAnsi"/>
              </w:rPr>
              <w:t>Broker</w:t>
            </w:r>
          </w:p>
        </w:tc>
      </w:tr>
      <w:tr w:rsidR="000A5D43" w:rsidRPr="00043F42" w14:paraId="717C02AB" w14:textId="77777777" w:rsidTr="00EB53F1">
        <w:trPr>
          <w:trHeight w:val="533"/>
        </w:trPr>
        <w:tc>
          <w:tcPr>
            <w:tcW w:w="3033" w:type="dxa"/>
            <w:tcBorders>
              <w:top w:val="single" w:sz="4" w:space="0" w:color="656B86"/>
              <w:right w:val="single" w:sz="4" w:space="0" w:color="656B86"/>
            </w:tcBorders>
          </w:tcPr>
          <w:p w14:paraId="1F77E5B4" w14:textId="6D4EEA09" w:rsidR="000A5D43" w:rsidRPr="00043F42" w:rsidRDefault="000A5D43" w:rsidP="000A5D43">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4CEAFC06" w:rsidR="000A5D43" w:rsidRPr="00043F42" w:rsidRDefault="000A5D43" w:rsidP="000A5D43">
            <w:pPr>
              <w:pStyle w:val="Odstavecseseznamem"/>
              <w:ind w:left="0"/>
              <w:rPr>
                <w:rFonts w:cstheme="minorHAnsi"/>
              </w:rPr>
            </w:pPr>
            <w:r w:rsidRPr="00A61A49">
              <w:rPr>
                <w:rFonts w:ascii="Raleway" w:hAnsi="Raleway"/>
              </w:rPr>
              <w:t>XXXXX</w:t>
            </w:r>
          </w:p>
        </w:tc>
        <w:tc>
          <w:tcPr>
            <w:tcW w:w="3565" w:type="dxa"/>
            <w:tcBorders>
              <w:top w:val="single" w:sz="4" w:space="0" w:color="656B86"/>
              <w:left w:val="single" w:sz="4" w:space="0" w:color="656B86"/>
              <w:right w:val="single" w:sz="4" w:space="0" w:color="656B86"/>
            </w:tcBorders>
          </w:tcPr>
          <w:p w14:paraId="723089D9" w14:textId="60E35D02" w:rsidR="000A5D43" w:rsidRPr="00043F42" w:rsidRDefault="000A5D43" w:rsidP="000A5D43">
            <w:pPr>
              <w:pStyle w:val="Odstavecseseznamem"/>
              <w:ind w:left="0"/>
              <w:rPr>
                <w:rFonts w:cstheme="minorHAnsi"/>
              </w:rPr>
            </w:pPr>
            <w:r w:rsidRPr="00A61A49">
              <w:rPr>
                <w:rFonts w:ascii="Raleway" w:hAnsi="Raleway"/>
              </w:rPr>
              <w:t>XXXXX</w:t>
            </w:r>
          </w:p>
        </w:tc>
        <w:tc>
          <w:tcPr>
            <w:tcW w:w="4369" w:type="dxa"/>
            <w:tcBorders>
              <w:top w:val="single" w:sz="4" w:space="0" w:color="656B86"/>
              <w:left w:val="single" w:sz="4" w:space="0" w:color="656B86"/>
            </w:tcBorders>
          </w:tcPr>
          <w:p w14:paraId="4B255007" w14:textId="05DCBC5C" w:rsidR="000A5D43" w:rsidRPr="00043F42" w:rsidRDefault="000A5D43" w:rsidP="000A5D43">
            <w:pPr>
              <w:pStyle w:val="Odstavecseseznamem"/>
              <w:ind w:left="0"/>
              <w:rPr>
                <w:rFonts w:cstheme="minorHAnsi"/>
              </w:rPr>
            </w:pPr>
            <w:r>
              <w:rPr>
                <w:rFonts w:eastAsia="Calibri" w:cstheme="minorHAnsi"/>
              </w:rPr>
              <w:t>Komora poradců</w:t>
            </w:r>
          </w:p>
        </w:tc>
      </w:tr>
      <w:tr w:rsidR="00043F42" w14:paraId="6E52C095" w14:textId="77777777" w:rsidTr="00EB53F1">
        <w:trPr>
          <w:trHeight w:val="533"/>
        </w:trPr>
        <w:tc>
          <w:tcPr>
            <w:tcW w:w="3033" w:type="dxa"/>
            <w:tcBorders>
              <w:top w:val="single" w:sz="4" w:space="0" w:color="656B86"/>
              <w:right w:val="single" w:sz="4" w:space="0" w:color="656B86"/>
            </w:tcBorders>
            <w:shd w:val="clear" w:color="auto" w:fill="656B86"/>
          </w:tcPr>
          <w:p w14:paraId="5BD20262" w14:textId="77777777" w:rsidR="00043F42" w:rsidRDefault="00043F42" w:rsidP="00043F42">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043F42" w:rsidRPr="00835C99" w:rsidRDefault="00043F42" w:rsidP="00043F42">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043F42" w:rsidRPr="00B35367" w:rsidRDefault="00043F42" w:rsidP="00043F42">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043F42" w:rsidRPr="00B35367" w:rsidRDefault="00043F42" w:rsidP="00043F42">
            <w:pPr>
              <w:pStyle w:val="Odstavecseseznamem"/>
              <w:ind w:left="0"/>
            </w:pPr>
          </w:p>
        </w:tc>
      </w:tr>
    </w:tbl>
    <w:p w14:paraId="78947FE2" w14:textId="77777777" w:rsidR="00922278" w:rsidRDefault="00922278" w:rsidP="00922278">
      <w:pPr>
        <w:rPr>
          <w:rFonts w:ascii="Raleway" w:hAnsi="Raleway"/>
        </w:rPr>
      </w:pPr>
    </w:p>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2815"/>
        <w:gridCol w:w="3661"/>
        <w:gridCol w:w="2370"/>
        <w:gridCol w:w="4661"/>
      </w:tblGrid>
      <w:tr w:rsidR="00FD0B26" w14:paraId="3E31D37B" w14:textId="77777777" w:rsidTr="00FD0B26">
        <w:trPr>
          <w:trHeight w:val="504"/>
        </w:trPr>
        <w:tc>
          <w:tcPr>
            <w:tcW w:w="2795" w:type="dxa"/>
            <w:shd w:val="clear" w:color="auto" w:fill="F6BC52"/>
            <w:vAlign w:val="center"/>
          </w:tcPr>
          <w:p w14:paraId="7299EA28"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Člen OS</w:t>
            </w:r>
          </w:p>
        </w:tc>
        <w:tc>
          <w:tcPr>
            <w:tcW w:w="2815" w:type="dxa"/>
            <w:shd w:val="clear" w:color="auto" w:fill="F6BC52"/>
            <w:vAlign w:val="center"/>
          </w:tcPr>
          <w:p w14:paraId="15B8E35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Jméno</w:t>
            </w:r>
          </w:p>
        </w:tc>
        <w:tc>
          <w:tcPr>
            <w:tcW w:w="3661" w:type="dxa"/>
            <w:shd w:val="clear" w:color="auto" w:fill="F6BC52"/>
            <w:vAlign w:val="center"/>
          </w:tcPr>
          <w:p w14:paraId="70F730BD" w14:textId="77777777" w:rsidR="00922278" w:rsidRPr="00461687" w:rsidRDefault="00922278" w:rsidP="00E50D68">
            <w:pPr>
              <w:pStyle w:val="Odstavecseseznamem"/>
              <w:ind w:left="0"/>
              <w:jc w:val="center"/>
              <w:rPr>
                <w:rFonts w:ascii="Raleway" w:hAnsi="Raleway"/>
                <w:b/>
                <w:bCs/>
              </w:rPr>
            </w:pPr>
            <w:r w:rsidRPr="00461687">
              <w:rPr>
                <w:rFonts w:ascii="Raleway" w:hAnsi="Raleway"/>
                <w:b/>
                <w:bCs/>
              </w:rPr>
              <w:t>Telefon/email</w:t>
            </w:r>
          </w:p>
        </w:tc>
        <w:tc>
          <w:tcPr>
            <w:tcW w:w="2370" w:type="dxa"/>
            <w:shd w:val="clear" w:color="auto" w:fill="F6BC52"/>
          </w:tcPr>
          <w:p w14:paraId="5615A737" w14:textId="77777777" w:rsidR="00922278" w:rsidRDefault="00922278" w:rsidP="00E50D68">
            <w:pPr>
              <w:pStyle w:val="Odstavecseseznamem"/>
              <w:ind w:left="0"/>
              <w:jc w:val="center"/>
              <w:rPr>
                <w:rFonts w:ascii="Raleway" w:hAnsi="Raleway"/>
                <w:b/>
                <w:bCs/>
              </w:rPr>
            </w:pPr>
            <w:r>
              <w:rPr>
                <w:rFonts w:ascii="Raleway" w:hAnsi="Raleway"/>
                <w:b/>
                <w:bCs/>
              </w:rPr>
              <w:t>Pozice v realizačním týmu</w:t>
            </w:r>
          </w:p>
        </w:tc>
        <w:tc>
          <w:tcPr>
            <w:tcW w:w="4661" w:type="dxa"/>
            <w:shd w:val="clear" w:color="auto" w:fill="F6BC52"/>
            <w:vAlign w:val="center"/>
          </w:tcPr>
          <w:p w14:paraId="17BCB9D5" w14:textId="77777777" w:rsidR="00922278" w:rsidRPr="00461687" w:rsidRDefault="00922278" w:rsidP="00E50D68">
            <w:pPr>
              <w:pStyle w:val="Odstavecseseznamem"/>
              <w:ind w:left="0"/>
              <w:jc w:val="center"/>
              <w:rPr>
                <w:rFonts w:ascii="Raleway" w:hAnsi="Raleway"/>
                <w:b/>
                <w:bCs/>
              </w:rPr>
            </w:pPr>
            <w:r>
              <w:rPr>
                <w:rFonts w:ascii="Raleway" w:hAnsi="Raleway"/>
                <w:b/>
                <w:bCs/>
              </w:rPr>
              <w:t>Konkrétní popis činnosti v OS</w:t>
            </w:r>
          </w:p>
        </w:tc>
      </w:tr>
      <w:tr w:rsidR="000A5D43" w14:paraId="1BCF1942" w14:textId="77777777" w:rsidTr="00FD0B26">
        <w:trPr>
          <w:trHeight w:val="504"/>
        </w:trPr>
        <w:tc>
          <w:tcPr>
            <w:tcW w:w="2795" w:type="dxa"/>
            <w:tcBorders>
              <w:top w:val="single" w:sz="4" w:space="0" w:color="656B86"/>
              <w:bottom w:val="single" w:sz="4" w:space="0" w:color="656B86"/>
              <w:right w:val="single" w:sz="4" w:space="0" w:color="656B86"/>
            </w:tcBorders>
          </w:tcPr>
          <w:p w14:paraId="00966AF8" w14:textId="43085A25" w:rsidR="000A5D43" w:rsidRPr="00043F42" w:rsidRDefault="000A5D43" w:rsidP="000A5D43">
            <w:pPr>
              <w:pStyle w:val="Odstavecseseznamem"/>
              <w:ind w:left="0"/>
              <w:rPr>
                <w:rFonts w:cstheme="minorHAnsi"/>
              </w:rPr>
            </w:pPr>
            <w:r w:rsidRPr="00043F42">
              <w:rPr>
                <w:rFonts w:eastAsia="Calibri" w:cstheme="minorHAnsi"/>
              </w:rPr>
              <w:t>Česká zemědělská univerzita v Praze</w:t>
            </w:r>
          </w:p>
        </w:tc>
        <w:tc>
          <w:tcPr>
            <w:tcW w:w="2815" w:type="dxa"/>
            <w:tcBorders>
              <w:top w:val="single" w:sz="4" w:space="0" w:color="656B86"/>
              <w:left w:val="single" w:sz="4" w:space="0" w:color="656B86"/>
              <w:bottom w:val="single" w:sz="4" w:space="0" w:color="656B86"/>
              <w:right w:val="single" w:sz="4" w:space="0" w:color="656B86"/>
            </w:tcBorders>
          </w:tcPr>
          <w:p w14:paraId="25925515" w14:textId="4CABE7C0" w:rsidR="000A5D43" w:rsidRPr="00043F42" w:rsidRDefault="000A5D43" w:rsidP="000A5D43">
            <w:pPr>
              <w:pStyle w:val="Odstavecseseznamem"/>
              <w:ind w:left="0"/>
              <w:rPr>
                <w:rFonts w:cstheme="minorHAnsi"/>
              </w:rPr>
            </w:pPr>
            <w:r w:rsidRPr="007D09A6">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79D6C7D1" w14:textId="1AD54AAE" w:rsidR="000A5D43" w:rsidRPr="00043F42" w:rsidRDefault="000A5D43" w:rsidP="000A5D43">
            <w:pPr>
              <w:pStyle w:val="Odstavecseseznamem"/>
              <w:ind w:left="0"/>
              <w:rPr>
                <w:rFonts w:cstheme="minorHAnsi"/>
              </w:rPr>
            </w:pPr>
            <w:r w:rsidRPr="007D09A6">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3FBC8351" w14:textId="0032C6CE" w:rsidR="000A5D43" w:rsidRPr="00043F42" w:rsidRDefault="000A5D43" w:rsidP="000A5D43">
            <w:pPr>
              <w:pStyle w:val="Odstavecseseznamem"/>
              <w:ind w:left="0"/>
              <w:rPr>
                <w:rFonts w:cstheme="minorHAnsi"/>
              </w:rPr>
            </w:pPr>
            <w:r>
              <w:rPr>
                <w:rFonts w:cstheme="minorHAnsi"/>
              </w:rPr>
              <w:t>Metodický konzultant</w:t>
            </w:r>
          </w:p>
        </w:tc>
        <w:tc>
          <w:tcPr>
            <w:tcW w:w="4661" w:type="dxa"/>
            <w:tcBorders>
              <w:top w:val="single" w:sz="4" w:space="0" w:color="656B86"/>
              <w:left w:val="single" w:sz="4" w:space="0" w:color="656B86"/>
              <w:bottom w:val="single" w:sz="4" w:space="0" w:color="656B86"/>
            </w:tcBorders>
          </w:tcPr>
          <w:p w14:paraId="3E068953" w14:textId="377E2BBE" w:rsidR="000A5D43" w:rsidRPr="00C13C09" w:rsidRDefault="000A5D43" w:rsidP="000A5D43">
            <w:pPr>
              <w:rPr>
                <w:rFonts w:cstheme="minorHAnsi"/>
              </w:rPr>
            </w:pPr>
            <w:r w:rsidRPr="00C13C09">
              <w:rPr>
                <w:rFonts w:cstheme="minorHAnsi"/>
              </w:rPr>
              <w:t xml:space="preserve">Provádění analýz potřeb místních aktérů a malých podniků. Navrhování konkrétních metod a postupů pro podporu místních aktérů v jejich rozvojových projektech. Poskytování konzultačních služeb místním aktérům a malým podnikům. Pořádání vzdělávacích akcí a workshopů pro místní </w:t>
            </w:r>
            <w:proofErr w:type="spellStart"/>
            <w:proofErr w:type="gramStart"/>
            <w:r w:rsidRPr="00C13C09">
              <w:rPr>
                <w:rFonts w:cstheme="minorHAnsi"/>
              </w:rPr>
              <w:t>aktéry.Šíření</w:t>
            </w:r>
            <w:proofErr w:type="spellEnd"/>
            <w:proofErr w:type="gramEnd"/>
            <w:r w:rsidRPr="00C13C09">
              <w:rPr>
                <w:rFonts w:cstheme="minorHAnsi"/>
              </w:rPr>
              <w:t xml:space="preserve"> znalostí a dovedností pro posílení kapacit místních komunit.</w:t>
            </w:r>
          </w:p>
        </w:tc>
      </w:tr>
      <w:tr w:rsidR="000A5D43" w14:paraId="73C34A5C" w14:textId="77777777" w:rsidTr="00FD0B26">
        <w:trPr>
          <w:trHeight w:val="504"/>
        </w:trPr>
        <w:tc>
          <w:tcPr>
            <w:tcW w:w="2795" w:type="dxa"/>
            <w:tcBorders>
              <w:top w:val="single" w:sz="4" w:space="0" w:color="656B86"/>
              <w:bottom w:val="single" w:sz="4" w:space="0" w:color="656B86"/>
              <w:right w:val="single" w:sz="4" w:space="0" w:color="656B86"/>
            </w:tcBorders>
          </w:tcPr>
          <w:p w14:paraId="1596A389" w14:textId="6ADF8E74" w:rsidR="000A5D43" w:rsidRPr="00043F42" w:rsidRDefault="000A5D43" w:rsidP="000A5D43">
            <w:pPr>
              <w:pStyle w:val="Odstavecseseznamem"/>
              <w:ind w:left="0"/>
              <w:rPr>
                <w:rFonts w:eastAsia="Calibri" w:cstheme="minorHAnsi"/>
              </w:rPr>
            </w:pPr>
            <w:r w:rsidRPr="00922816">
              <w:rPr>
                <w:rFonts w:eastAsia="Calibri" w:cstheme="minorHAnsi"/>
              </w:rPr>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4F0C6DD3" w14:textId="1E2E5FB5" w:rsidR="000A5D43" w:rsidRPr="00043F42" w:rsidRDefault="000A5D43" w:rsidP="000A5D43">
            <w:pPr>
              <w:pStyle w:val="Odstavecseseznamem"/>
              <w:ind w:left="0"/>
              <w:rPr>
                <w:rFonts w:eastAsia="Calibri" w:cstheme="minorHAnsi"/>
              </w:rPr>
            </w:pPr>
            <w:r w:rsidRPr="007D09A6">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2ADE1431" w14:textId="039EC503" w:rsidR="000A5D43" w:rsidRPr="00043F42" w:rsidRDefault="000A5D43" w:rsidP="000A5D43">
            <w:pPr>
              <w:pStyle w:val="Odstavecseseznamem"/>
              <w:ind w:left="0"/>
              <w:rPr>
                <w:rFonts w:eastAsia="Calibri" w:cstheme="minorHAnsi"/>
              </w:rPr>
            </w:pPr>
            <w:r w:rsidRPr="007D09A6">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24B95BCB" w14:textId="481007E3" w:rsidR="000A5D43" w:rsidRPr="00043F42" w:rsidRDefault="000A5D43" w:rsidP="000A5D43">
            <w:pPr>
              <w:pStyle w:val="Odstavecseseznamem"/>
              <w:ind w:left="0"/>
              <w:rPr>
                <w:rFonts w:cstheme="minorHAnsi"/>
              </w:rPr>
            </w:pPr>
            <w:r>
              <w:rPr>
                <w:rFonts w:cstheme="minorHAnsi"/>
              </w:rPr>
              <w:t>Žadatel – vedoucí projektu</w:t>
            </w:r>
          </w:p>
        </w:tc>
        <w:tc>
          <w:tcPr>
            <w:tcW w:w="4661" w:type="dxa"/>
            <w:tcBorders>
              <w:top w:val="single" w:sz="4" w:space="0" w:color="656B86"/>
              <w:left w:val="single" w:sz="4" w:space="0" w:color="656B86"/>
              <w:bottom w:val="single" w:sz="4" w:space="0" w:color="656B86"/>
            </w:tcBorders>
          </w:tcPr>
          <w:p w14:paraId="760332DD" w14:textId="1A6C9A34" w:rsidR="000A5D43" w:rsidRPr="00043F42" w:rsidRDefault="000A5D43" w:rsidP="000A5D43">
            <w:pPr>
              <w:rPr>
                <w:rFonts w:cstheme="minorHAnsi"/>
              </w:rPr>
            </w:pPr>
            <w:r w:rsidRPr="00C13C09">
              <w:rPr>
                <w:rFonts w:cstheme="minorHAnsi"/>
              </w:rPr>
              <w:t>Vytváření detailního plánu projektu s jasně stanovenými cíli, mezníky a úkoly.</w:t>
            </w:r>
            <w:r w:rsidRPr="00C13C09" w:rsidDel="00C13C09">
              <w:rPr>
                <w:rFonts w:cstheme="minorHAnsi"/>
              </w:rPr>
              <w:t xml:space="preserve"> </w:t>
            </w:r>
            <w:r>
              <w:rPr>
                <w:rFonts w:cstheme="minorHAnsi"/>
              </w:rPr>
              <w:t xml:space="preserve"> </w:t>
            </w:r>
            <w:r w:rsidRPr="00C13C09">
              <w:rPr>
                <w:rFonts w:cstheme="minorHAnsi"/>
              </w:rPr>
              <w:t>Sledování průběhu projektu a pravidelné aktualizace celého týmu.</w:t>
            </w:r>
            <w:r w:rsidRPr="00C13C09" w:rsidDel="00C13C09">
              <w:rPr>
                <w:rFonts w:cstheme="minorHAnsi"/>
              </w:rPr>
              <w:t xml:space="preserve"> </w:t>
            </w:r>
            <w:r w:rsidRPr="00C13C09">
              <w:rPr>
                <w:rFonts w:cstheme="minorHAnsi"/>
              </w:rPr>
              <w:t>Identifikace potřeb venkovských oblastí a místních aktérů.</w:t>
            </w:r>
            <w:r w:rsidRPr="00C13C09" w:rsidDel="00C13C09">
              <w:rPr>
                <w:rFonts w:cstheme="minorHAnsi"/>
              </w:rPr>
              <w:t xml:space="preserve"> </w:t>
            </w:r>
            <w:r>
              <w:rPr>
                <w:rFonts w:cstheme="minorHAnsi"/>
              </w:rPr>
              <w:t xml:space="preserve"> </w:t>
            </w:r>
            <w:r w:rsidRPr="00C13C09">
              <w:rPr>
                <w:rFonts w:cstheme="minorHAnsi"/>
              </w:rPr>
              <w:t>Příprava pravidelných zpráv o stavu projektu pro interní a externí účely.</w:t>
            </w:r>
            <w:r w:rsidRPr="00C13C09" w:rsidDel="00C13C09">
              <w:rPr>
                <w:rFonts w:cstheme="minorHAnsi"/>
              </w:rPr>
              <w:t xml:space="preserve"> </w:t>
            </w:r>
            <w:r w:rsidRPr="00C13C09">
              <w:rPr>
                <w:rFonts w:cstheme="minorHAnsi"/>
              </w:rPr>
              <w:t>Budování a udržování vztahů s externími partnery, organizacemi a úřady.</w:t>
            </w:r>
            <w:r w:rsidRPr="00C13C09" w:rsidDel="00C13C09">
              <w:rPr>
                <w:rFonts w:cstheme="minorHAnsi"/>
              </w:rPr>
              <w:t xml:space="preserve"> </w:t>
            </w:r>
          </w:p>
        </w:tc>
      </w:tr>
      <w:tr w:rsidR="000A5D43" w14:paraId="6775FB79" w14:textId="77777777" w:rsidTr="00FD0B26">
        <w:trPr>
          <w:trHeight w:val="504"/>
        </w:trPr>
        <w:tc>
          <w:tcPr>
            <w:tcW w:w="2795" w:type="dxa"/>
            <w:tcBorders>
              <w:top w:val="single" w:sz="4" w:space="0" w:color="656B86"/>
              <w:bottom w:val="single" w:sz="4" w:space="0" w:color="656B86"/>
              <w:right w:val="single" w:sz="4" w:space="0" w:color="656B86"/>
            </w:tcBorders>
          </w:tcPr>
          <w:p w14:paraId="61D0C769" w14:textId="662C5A2D" w:rsidR="000A5D43" w:rsidRPr="00043F42" w:rsidRDefault="000A5D43" w:rsidP="000A5D43">
            <w:pPr>
              <w:pStyle w:val="Odstavecseseznamem"/>
              <w:ind w:left="0"/>
              <w:rPr>
                <w:rFonts w:eastAsia="Calibri" w:cstheme="minorHAnsi"/>
              </w:rPr>
            </w:pPr>
            <w:r w:rsidRPr="00922816">
              <w:rPr>
                <w:rFonts w:eastAsia="Calibri" w:cstheme="minorHAnsi"/>
              </w:rPr>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217EECF9" w14:textId="356A3911" w:rsidR="000A5D43" w:rsidRPr="00043F42" w:rsidRDefault="000A5D43" w:rsidP="000A5D43">
            <w:pPr>
              <w:pStyle w:val="Odstavecseseznamem"/>
              <w:ind w:left="0"/>
              <w:rPr>
                <w:rFonts w:eastAsia="Calibri" w:cstheme="minorHAnsi"/>
              </w:rPr>
            </w:pPr>
            <w:r w:rsidRPr="007D09A6">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1D55E087" w14:textId="7CF8C8B9" w:rsidR="000A5D43" w:rsidRPr="00043F42" w:rsidRDefault="000A5D43" w:rsidP="000A5D43">
            <w:pPr>
              <w:pStyle w:val="Odstavecseseznamem"/>
              <w:ind w:left="0"/>
              <w:rPr>
                <w:rFonts w:eastAsia="Calibri" w:cstheme="minorHAnsi"/>
              </w:rPr>
            </w:pPr>
            <w:r w:rsidRPr="007D09A6">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02936D3E" w14:textId="536483C6" w:rsidR="000A5D43" w:rsidRPr="00043F42" w:rsidRDefault="000A5D43" w:rsidP="000A5D43">
            <w:pPr>
              <w:pStyle w:val="Odstavecseseznamem"/>
              <w:ind w:left="0"/>
              <w:rPr>
                <w:rFonts w:cstheme="minorHAnsi"/>
              </w:rPr>
            </w:pPr>
            <w:r>
              <w:rPr>
                <w:rFonts w:cstheme="minorHAnsi"/>
              </w:rPr>
              <w:t>Žadatel – specialista na rozvoj venkova</w:t>
            </w:r>
          </w:p>
        </w:tc>
        <w:tc>
          <w:tcPr>
            <w:tcW w:w="4661" w:type="dxa"/>
            <w:tcBorders>
              <w:top w:val="single" w:sz="4" w:space="0" w:color="656B86"/>
              <w:left w:val="single" w:sz="4" w:space="0" w:color="656B86"/>
              <w:bottom w:val="single" w:sz="4" w:space="0" w:color="656B86"/>
            </w:tcBorders>
          </w:tcPr>
          <w:p w14:paraId="6CD2A0F6" w14:textId="5432CAB7" w:rsidR="000A5D43" w:rsidRPr="00043F42" w:rsidRDefault="000A5D43" w:rsidP="000A5D43">
            <w:pPr>
              <w:rPr>
                <w:rFonts w:cstheme="minorHAnsi"/>
              </w:rPr>
            </w:pPr>
            <w:r w:rsidRPr="00C13C09">
              <w:rPr>
                <w:rFonts w:cstheme="minorHAnsi"/>
              </w:rPr>
              <w:t>Provádění analýz potřeb venkovských oblastí a komunit.</w:t>
            </w:r>
            <w:r w:rsidRPr="00C13C09" w:rsidDel="00C13C09">
              <w:rPr>
                <w:rFonts w:cstheme="minorHAnsi"/>
              </w:rPr>
              <w:t xml:space="preserve"> </w:t>
            </w:r>
            <w:r w:rsidRPr="00C13C09">
              <w:rPr>
                <w:rFonts w:cstheme="minorHAnsi"/>
              </w:rPr>
              <w:t>Identifikace klíčových oblastí, ve kterých může projekt přinést pozitivní změny.</w:t>
            </w:r>
            <w:r w:rsidRPr="00C13C09" w:rsidDel="00C13C09">
              <w:rPr>
                <w:rFonts w:cstheme="minorHAnsi"/>
              </w:rPr>
              <w:t xml:space="preserve"> </w:t>
            </w:r>
            <w:r w:rsidRPr="00C13C09">
              <w:rPr>
                <w:rFonts w:cstheme="minorHAnsi"/>
              </w:rPr>
              <w:t>Spolupráce na strategickém plánování rozvoje venkovských oblastí.</w:t>
            </w:r>
            <w:r w:rsidRPr="00C13C09" w:rsidDel="00C13C09">
              <w:rPr>
                <w:rFonts w:cstheme="minorHAnsi"/>
              </w:rPr>
              <w:t xml:space="preserve"> </w:t>
            </w:r>
            <w:r w:rsidRPr="00C13C09">
              <w:rPr>
                <w:rFonts w:cstheme="minorHAnsi"/>
              </w:rPr>
              <w:t>Vytváření a implementace inovativních strategií pro udržitelný rozvoj.</w:t>
            </w:r>
            <w:r w:rsidRPr="00C13C09" w:rsidDel="00C13C09">
              <w:rPr>
                <w:rFonts w:cstheme="minorHAnsi"/>
              </w:rPr>
              <w:t xml:space="preserve"> </w:t>
            </w:r>
            <w:r w:rsidRPr="00C13C09">
              <w:rPr>
                <w:rFonts w:cstheme="minorHAnsi"/>
              </w:rPr>
              <w:t xml:space="preserve">Vytváření </w:t>
            </w:r>
            <w:proofErr w:type="spellStart"/>
            <w:r w:rsidRPr="00C13C09">
              <w:rPr>
                <w:rFonts w:cstheme="minorHAnsi"/>
              </w:rPr>
              <w:t>platform</w:t>
            </w:r>
            <w:proofErr w:type="spellEnd"/>
            <w:r w:rsidRPr="00C13C09">
              <w:rPr>
                <w:rFonts w:cstheme="minorHAnsi"/>
              </w:rPr>
              <w:t xml:space="preserve"> pro dialog a spolupráci mezi občany, zemědělci a dalšími aktéry.</w:t>
            </w:r>
            <w:r w:rsidRPr="00C13C09" w:rsidDel="00C13C09">
              <w:rPr>
                <w:rFonts w:cstheme="minorHAnsi"/>
              </w:rPr>
              <w:t xml:space="preserve"> </w:t>
            </w:r>
            <w:r w:rsidRPr="00C13C09">
              <w:rPr>
                <w:rFonts w:cstheme="minorHAnsi"/>
              </w:rPr>
              <w:t>Zapojení místních komunit do procesu rozhodování.</w:t>
            </w:r>
            <w:r w:rsidRPr="00C13C09" w:rsidDel="00C13C09">
              <w:rPr>
                <w:rFonts w:cstheme="minorHAnsi"/>
              </w:rPr>
              <w:t xml:space="preserve"> </w:t>
            </w:r>
            <w:r w:rsidRPr="00C13C09">
              <w:rPr>
                <w:rFonts w:cstheme="minorHAnsi"/>
              </w:rPr>
              <w:t xml:space="preserve">Vytváření programů a iniciativ pro podporu malých podniků ve </w:t>
            </w:r>
            <w:r w:rsidRPr="00C13C09">
              <w:rPr>
                <w:rFonts w:cstheme="minorHAnsi"/>
              </w:rPr>
              <w:lastRenderedPageBreak/>
              <w:t>venkovských oblastech.</w:t>
            </w:r>
            <w:r w:rsidRPr="00C13C09" w:rsidDel="00C13C09">
              <w:rPr>
                <w:rFonts w:cstheme="minorHAnsi"/>
              </w:rPr>
              <w:t xml:space="preserve"> </w:t>
            </w:r>
            <w:r>
              <w:rPr>
                <w:rFonts w:cstheme="minorHAnsi"/>
              </w:rPr>
              <w:t xml:space="preserve"> </w:t>
            </w:r>
            <w:r w:rsidRPr="00C13C09">
              <w:rPr>
                <w:rFonts w:cstheme="minorHAnsi"/>
              </w:rPr>
              <w:t>Poskytování odborného poradenství a podpory při zakládání a rozvoji podniků.</w:t>
            </w:r>
            <w:r w:rsidRPr="00C13C09" w:rsidDel="00C13C09">
              <w:rPr>
                <w:rFonts w:cstheme="minorHAnsi"/>
              </w:rPr>
              <w:t xml:space="preserve"> </w:t>
            </w:r>
            <w:r w:rsidRPr="00C13C09">
              <w:rPr>
                <w:rFonts w:cstheme="minorHAnsi"/>
              </w:rPr>
              <w:t>Podpora diverzifikace ekonomiky venkovských oblastí.</w:t>
            </w:r>
            <w:r w:rsidRPr="00C13C09" w:rsidDel="00C13C09">
              <w:rPr>
                <w:rFonts w:cstheme="minorHAnsi"/>
              </w:rPr>
              <w:t xml:space="preserve"> </w:t>
            </w:r>
            <w:r w:rsidRPr="00C13C09">
              <w:rPr>
                <w:rFonts w:cstheme="minorHAnsi"/>
              </w:rPr>
              <w:t>Identifikace nových příležitostí a odvětví pro rozvoj venkovské ekonomiky.</w:t>
            </w:r>
            <w:r w:rsidRPr="00C13C09" w:rsidDel="00C13C09">
              <w:rPr>
                <w:rFonts w:cstheme="minorHAnsi"/>
              </w:rPr>
              <w:t xml:space="preserve"> </w:t>
            </w:r>
            <w:r w:rsidRPr="00C13C09">
              <w:rPr>
                <w:rFonts w:cstheme="minorHAnsi"/>
              </w:rPr>
              <w:t>Zajišťování aktivní spolupráce se stakeholdery, včetně zemědělců, obcí, a dalších relevantních subjektů.</w:t>
            </w:r>
            <w:r w:rsidRPr="00C13C09" w:rsidDel="00C13C09">
              <w:rPr>
                <w:rFonts w:cstheme="minorHAnsi"/>
              </w:rPr>
              <w:t xml:space="preserve"> </w:t>
            </w:r>
            <w:r w:rsidRPr="00C13C09">
              <w:rPr>
                <w:rFonts w:cstheme="minorHAnsi"/>
              </w:rPr>
              <w:t>Zohledňování principů udržitelného rozvoje ve všech aspektech projektu.</w:t>
            </w:r>
            <w:r w:rsidRPr="00C13C09" w:rsidDel="00C13C09">
              <w:rPr>
                <w:rFonts w:cstheme="minorHAnsi"/>
              </w:rPr>
              <w:t xml:space="preserve"> </w:t>
            </w:r>
            <w:r w:rsidRPr="00C13C09">
              <w:rPr>
                <w:rFonts w:cstheme="minorHAnsi"/>
              </w:rPr>
              <w:t>Spolupráce s odborníky v oblasti venkovského rozvoje.</w:t>
            </w:r>
            <w:r w:rsidRPr="00C13C09" w:rsidDel="00C13C09">
              <w:rPr>
                <w:rFonts w:cstheme="minorHAnsi"/>
              </w:rPr>
              <w:t xml:space="preserve"> </w:t>
            </w:r>
          </w:p>
        </w:tc>
      </w:tr>
      <w:tr w:rsidR="00FD0B26" w14:paraId="7D060E10" w14:textId="77777777" w:rsidTr="00FD0B26">
        <w:trPr>
          <w:trHeight w:val="504"/>
        </w:trPr>
        <w:tc>
          <w:tcPr>
            <w:tcW w:w="2795" w:type="dxa"/>
            <w:tcBorders>
              <w:top w:val="single" w:sz="4" w:space="0" w:color="656B86"/>
              <w:bottom w:val="single" w:sz="4" w:space="0" w:color="656B86"/>
              <w:right w:val="single" w:sz="4" w:space="0" w:color="656B86"/>
            </w:tcBorders>
          </w:tcPr>
          <w:p w14:paraId="62131419" w14:textId="0464F7D4" w:rsidR="00922816" w:rsidRPr="00043F42" w:rsidRDefault="00922816" w:rsidP="00922816">
            <w:pPr>
              <w:pStyle w:val="Odstavecseseznamem"/>
              <w:ind w:left="0"/>
              <w:rPr>
                <w:rFonts w:eastAsia="Calibri" w:cstheme="minorHAnsi"/>
              </w:rPr>
            </w:pPr>
            <w:r w:rsidRPr="00922816">
              <w:rPr>
                <w:rFonts w:eastAsia="Calibri" w:cstheme="minorHAnsi"/>
              </w:rPr>
              <w:lastRenderedPageBreak/>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10F6E877" w14:textId="4CEE65F3" w:rsidR="00922816" w:rsidRPr="00043F42" w:rsidRDefault="000A5D43" w:rsidP="00922816">
            <w:pPr>
              <w:pStyle w:val="Odstavecseseznamem"/>
              <w:ind w:left="0"/>
              <w:rPr>
                <w:rFonts w:eastAsia="Calibri" w:cstheme="minorHAnsi"/>
              </w:rPr>
            </w:pPr>
            <w:r>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6B40C77D" w14:textId="77777777" w:rsidR="00922816" w:rsidRPr="00043F42" w:rsidRDefault="00922816" w:rsidP="00922816">
            <w:pPr>
              <w:pStyle w:val="Odstavecseseznamem"/>
              <w:ind w:left="0"/>
              <w:rPr>
                <w:rFonts w:eastAsia="Calibri" w:cstheme="minorHAnsi"/>
              </w:rPr>
            </w:pPr>
          </w:p>
        </w:tc>
        <w:tc>
          <w:tcPr>
            <w:tcW w:w="2370" w:type="dxa"/>
            <w:tcBorders>
              <w:top w:val="single" w:sz="4" w:space="0" w:color="656B86"/>
              <w:left w:val="single" w:sz="4" w:space="0" w:color="656B86"/>
              <w:bottom w:val="single" w:sz="4" w:space="0" w:color="656B86"/>
              <w:right w:val="single" w:sz="4" w:space="0" w:color="656B86"/>
            </w:tcBorders>
          </w:tcPr>
          <w:p w14:paraId="2F31F156" w14:textId="3B97A04E" w:rsidR="00922816" w:rsidRPr="00043F42" w:rsidRDefault="0022252A" w:rsidP="00922816">
            <w:pPr>
              <w:pStyle w:val="Odstavecseseznamem"/>
              <w:ind w:left="0"/>
              <w:rPr>
                <w:rFonts w:cstheme="minorHAnsi"/>
              </w:rPr>
            </w:pPr>
            <w:r>
              <w:rPr>
                <w:rFonts w:cstheme="minorHAnsi"/>
              </w:rPr>
              <w:t xml:space="preserve">Žadatel – </w:t>
            </w:r>
            <w:r w:rsidR="00C13C09">
              <w:rPr>
                <w:rFonts w:cstheme="minorHAnsi"/>
              </w:rPr>
              <w:t>odborník na zemědělství a ekologii</w:t>
            </w:r>
          </w:p>
        </w:tc>
        <w:tc>
          <w:tcPr>
            <w:tcW w:w="4661" w:type="dxa"/>
            <w:tcBorders>
              <w:top w:val="single" w:sz="4" w:space="0" w:color="656B86"/>
              <w:left w:val="single" w:sz="4" w:space="0" w:color="656B86"/>
              <w:bottom w:val="single" w:sz="4" w:space="0" w:color="656B86"/>
            </w:tcBorders>
          </w:tcPr>
          <w:p w14:paraId="2A042B83" w14:textId="6CD7939D" w:rsidR="00922816" w:rsidRPr="00043F42" w:rsidRDefault="00C13C09" w:rsidP="00922816">
            <w:pPr>
              <w:rPr>
                <w:rFonts w:cstheme="minorHAnsi"/>
              </w:rPr>
            </w:pPr>
            <w:r w:rsidRPr="00C13C09">
              <w:rPr>
                <w:rFonts w:cstheme="minorHAnsi"/>
              </w:rPr>
              <w:t>Provádění detailní analýzy existujících zemědělských systémů ve venkovských oblastech.</w:t>
            </w:r>
            <w:r>
              <w:t xml:space="preserve"> </w:t>
            </w:r>
            <w:r w:rsidRPr="00C13C09">
              <w:rPr>
                <w:rFonts w:cstheme="minorHAnsi"/>
              </w:rPr>
              <w:t>Identifikace silných stránek a slabých míst, které mohou ovlivnit udržitelný rozvoj.</w:t>
            </w:r>
            <w:r>
              <w:t xml:space="preserve"> </w:t>
            </w:r>
            <w:r w:rsidRPr="00C13C09">
              <w:rPr>
                <w:rFonts w:cstheme="minorHAnsi"/>
              </w:rPr>
              <w:t>Navrhování a implementace opatření pro podporu ekologické udržitelnosti v zemědělství.</w:t>
            </w:r>
            <w:r>
              <w:t xml:space="preserve"> </w:t>
            </w:r>
            <w:r w:rsidRPr="00C13C09">
              <w:rPr>
                <w:rFonts w:cstheme="minorHAnsi"/>
              </w:rPr>
              <w:t>Podpora inovací v zemědělském sektoru, včetně moderních technologií a postupů.</w:t>
            </w:r>
            <w:r>
              <w:t xml:space="preserve"> </w:t>
            </w:r>
            <w:r w:rsidRPr="00C13C09">
              <w:rPr>
                <w:rFonts w:cstheme="minorHAnsi"/>
              </w:rPr>
              <w:t>Poskytování odborného poradenství a podpory zemědělcům ve venkovských oblastech.</w:t>
            </w:r>
            <w:r>
              <w:t xml:space="preserve"> </w:t>
            </w:r>
            <w:r w:rsidRPr="00C13C09">
              <w:rPr>
                <w:rFonts w:cstheme="minorHAnsi"/>
              </w:rPr>
              <w:t>Zajišťování integrace ekologických principů do zemědělských postupů.</w:t>
            </w:r>
            <w:r>
              <w:t xml:space="preserve"> </w:t>
            </w:r>
            <w:r w:rsidRPr="00C13C09">
              <w:rPr>
                <w:rFonts w:cstheme="minorHAnsi"/>
              </w:rPr>
              <w:t>Sledování aktuálních trendů v zemědělství a přizpůsobování projektu podle potřeb odvětví.</w:t>
            </w:r>
            <w:r>
              <w:t xml:space="preserve"> </w:t>
            </w:r>
            <w:r w:rsidRPr="00C13C09">
              <w:rPr>
                <w:rFonts w:cstheme="minorHAnsi"/>
              </w:rPr>
              <w:t>Hodnocení a minimalizace negativních dopadů zemědělských aktivit na životní prostředí.</w:t>
            </w:r>
            <w:r>
              <w:t xml:space="preserve"> </w:t>
            </w:r>
            <w:r w:rsidRPr="00C13C09">
              <w:rPr>
                <w:rFonts w:cstheme="minorHAnsi"/>
              </w:rPr>
              <w:t>Navazování a udržování silné spolupráce se zemědělskou komunitou.</w:t>
            </w:r>
            <w:r>
              <w:t xml:space="preserve"> </w:t>
            </w:r>
            <w:r w:rsidRPr="00C13C09">
              <w:rPr>
                <w:rFonts w:cstheme="minorHAnsi"/>
              </w:rPr>
              <w:t>Pravidelný sběr zpětné vazby od zemědělců a dalších stakeholderů.</w:t>
            </w:r>
            <w:r>
              <w:t xml:space="preserve"> </w:t>
            </w:r>
            <w:proofErr w:type="spellStart"/>
            <w:r w:rsidRPr="00C13C09">
              <w:rPr>
                <w:rFonts w:cstheme="minorHAnsi"/>
              </w:rPr>
              <w:lastRenderedPageBreak/>
              <w:t>Prispůsobování</w:t>
            </w:r>
            <w:proofErr w:type="spellEnd"/>
            <w:r w:rsidRPr="00C13C09">
              <w:rPr>
                <w:rFonts w:cstheme="minorHAnsi"/>
              </w:rPr>
              <w:t xml:space="preserve"> projektu na základě získaných informací a zkušeností.</w:t>
            </w:r>
          </w:p>
        </w:tc>
      </w:tr>
      <w:tr w:rsidR="000A5D43" w14:paraId="0C2F3762" w14:textId="77777777" w:rsidTr="00FD0B26">
        <w:trPr>
          <w:trHeight w:val="504"/>
        </w:trPr>
        <w:tc>
          <w:tcPr>
            <w:tcW w:w="2795" w:type="dxa"/>
            <w:tcBorders>
              <w:top w:val="single" w:sz="4" w:space="0" w:color="656B86"/>
              <w:bottom w:val="single" w:sz="4" w:space="0" w:color="656B86"/>
              <w:right w:val="single" w:sz="4" w:space="0" w:color="656B86"/>
            </w:tcBorders>
          </w:tcPr>
          <w:p w14:paraId="097DF320" w14:textId="790AB82B" w:rsidR="000A5D43" w:rsidRPr="00043F42" w:rsidRDefault="000A5D43" w:rsidP="000A5D43">
            <w:pPr>
              <w:pStyle w:val="Odstavecseseznamem"/>
              <w:ind w:left="0"/>
              <w:rPr>
                <w:rFonts w:eastAsia="Calibri" w:cstheme="minorHAnsi"/>
              </w:rPr>
            </w:pPr>
            <w:r w:rsidRPr="00922816">
              <w:rPr>
                <w:rFonts w:eastAsia="Calibri" w:cstheme="minorHAnsi"/>
              </w:rPr>
              <w:lastRenderedPageBreak/>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3FE4D191" w14:textId="08154291" w:rsidR="000A5D43" w:rsidRPr="00043F42" w:rsidRDefault="000A5D43" w:rsidP="000A5D43">
            <w:pPr>
              <w:pStyle w:val="Odstavecseseznamem"/>
              <w:ind w:left="0"/>
              <w:rPr>
                <w:rFonts w:eastAsia="Calibri" w:cstheme="minorHAnsi"/>
              </w:rPr>
            </w:pPr>
            <w:r w:rsidRPr="00E3671C">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48487155" w14:textId="77777777" w:rsidR="000A5D43" w:rsidRPr="00043F42" w:rsidRDefault="000A5D43" w:rsidP="000A5D43">
            <w:pPr>
              <w:pStyle w:val="Odstavecseseznamem"/>
              <w:ind w:left="0"/>
              <w:rPr>
                <w:rFonts w:eastAsia="Calibri" w:cstheme="minorHAnsi"/>
              </w:rPr>
            </w:pPr>
          </w:p>
        </w:tc>
        <w:tc>
          <w:tcPr>
            <w:tcW w:w="2370" w:type="dxa"/>
            <w:tcBorders>
              <w:top w:val="single" w:sz="4" w:space="0" w:color="656B86"/>
              <w:left w:val="single" w:sz="4" w:space="0" w:color="656B86"/>
              <w:bottom w:val="single" w:sz="4" w:space="0" w:color="656B86"/>
              <w:right w:val="single" w:sz="4" w:space="0" w:color="656B86"/>
            </w:tcBorders>
          </w:tcPr>
          <w:p w14:paraId="1E309290" w14:textId="2546CF72" w:rsidR="000A5D43" w:rsidRPr="00043F42" w:rsidRDefault="000A5D43" w:rsidP="000A5D43">
            <w:pPr>
              <w:pStyle w:val="Odstavecseseznamem"/>
              <w:ind w:left="0"/>
              <w:rPr>
                <w:rFonts w:cstheme="minorHAnsi"/>
              </w:rPr>
            </w:pPr>
            <w:r>
              <w:rPr>
                <w:rFonts w:cstheme="minorHAnsi"/>
              </w:rPr>
              <w:t xml:space="preserve">Žadatel – Odborník na komunikaci a marketing </w:t>
            </w:r>
          </w:p>
        </w:tc>
        <w:tc>
          <w:tcPr>
            <w:tcW w:w="4661" w:type="dxa"/>
            <w:tcBorders>
              <w:top w:val="single" w:sz="4" w:space="0" w:color="656B86"/>
              <w:left w:val="single" w:sz="4" w:space="0" w:color="656B86"/>
              <w:bottom w:val="single" w:sz="4" w:space="0" w:color="656B86"/>
            </w:tcBorders>
          </w:tcPr>
          <w:p w14:paraId="48735922" w14:textId="2E7ADCF8" w:rsidR="000A5D43" w:rsidRPr="00043F42" w:rsidRDefault="000A5D43" w:rsidP="000A5D43">
            <w:pPr>
              <w:rPr>
                <w:rFonts w:cstheme="minorHAnsi"/>
              </w:rPr>
            </w:pPr>
            <w:r w:rsidRPr="00FD0B26">
              <w:rPr>
                <w:rFonts w:cstheme="minorHAnsi"/>
              </w:rPr>
              <w:t>Prozkoumání cílových skupin a identifikace klíčových sdělení pro venkovské oblasti, zemědělce a ostatní stakeholdery. Stanovení hlavních komunikačních kanálů a nástrojů.</w:t>
            </w:r>
            <w:r>
              <w:t xml:space="preserve"> </w:t>
            </w:r>
            <w:r w:rsidRPr="00FD0B26">
              <w:rPr>
                <w:rFonts w:cstheme="minorHAnsi"/>
              </w:rPr>
              <w:t>Organizace setkání a prezentací pro stakeholdery</w:t>
            </w:r>
            <w:r>
              <w:rPr>
                <w:rFonts w:cstheme="minorHAnsi"/>
              </w:rPr>
              <w:t xml:space="preserve"> a komunitu.</w:t>
            </w:r>
            <w:r>
              <w:t xml:space="preserve"> </w:t>
            </w:r>
            <w:r w:rsidRPr="00FD0B26">
              <w:rPr>
                <w:rFonts w:cstheme="minorHAnsi"/>
              </w:rPr>
              <w:t>Organizace a propagace workshopů, seminářů a veřejných setkání.</w:t>
            </w:r>
            <w:r>
              <w:t xml:space="preserve"> </w:t>
            </w:r>
            <w:r w:rsidRPr="00FD0B26">
              <w:rPr>
                <w:rFonts w:cstheme="minorHAnsi"/>
              </w:rPr>
              <w:t>Poskytování marketingového poradenství partnerům a spolupráce na společných kampaních.</w:t>
            </w:r>
          </w:p>
        </w:tc>
      </w:tr>
      <w:tr w:rsidR="000A5D43" w14:paraId="52D8991D" w14:textId="77777777" w:rsidTr="00FD0B26">
        <w:trPr>
          <w:trHeight w:val="504"/>
        </w:trPr>
        <w:tc>
          <w:tcPr>
            <w:tcW w:w="2795" w:type="dxa"/>
            <w:tcBorders>
              <w:top w:val="single" w:sz="4" w:space="0" w:color="656B86"/>
              <w:bottom w:val="single" w:sz="4" w:space="0" w:color="656B86"/>
              <w:right w:val="single" w:sz="4" w:space="0" w:color="656B86"/>
            </w:tcBorders>
          </w:tcPr>
          <w:p w14:paraId="1A9D84E9" w14:textId="37611997" w:rsidR="000A5D43" w:rsidRPr="00043F42" w:rsidRDefault="000A5D43" w:rsidP="000A5D43">
            <w:pPr>
              <w:pStyle w:val="Odstavecseseznamem"/>
              <w:ind w:left="0"/>
              <w:rPr>
                <w:rFonts w:eastAsia="Calibri" w:cstheme="minorHAnsi"/>
              </w:rPr>
            </w:pPr>
            <w:r w:rsidRPr="00922816">
              <w:rPr>
                <w:rFonts w:eastAsia="Calibri" w:cstheme="minorHAnsi"/>
              </w:rPr>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28009259" w14:textId="5E27D140" w:rsidR="000A5D43" w:rsidRPr="00043F42" w:rsidRDefault="000A5D43" w:rsidP="000A5D43">
            <w:pPr>
              <w:pStyle w:val="Odstavecseseznamem"/>
              <w:ind w:left="0"/>
              <w:rPr>
                <w:rFonts w:eastAsia="Calibri" w:cstheme="minorHAnsi"/>
              </w:rPr>
            </w:pPr>
            <w:r w:rsidRPr="00E3671C">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38FB208C" w14:textId="77777777" w:rsidR="000A5D43" w:rsidRPr="00043F42" w:rsidRDefault="000A5D43" w:rsidP="000A5D43">
            <w:pPr>
              <w:pStyle w:val="Odstavecseseznamem"/>
              <w:ind w:left="0"/>
              <w:rPr>
                <w:rFonts w:eastAsia="Calibri" w:cstheme="minorHAnsi"/>
              </w:rPr>
            </w:pPr>
          </w:p>
        </w:tc>
        <w:tc>
          <w:tcPr>
            <w:tcW w:w="2370" w:type="dxa"/>
            <w:tcBorders>
              <w:top w:val="single" w:sz="4" w:space="0" w:color="656B86"/>
              <w:left w:val="single" w:sz="4" w:space="0" w:color="656B86"/>
              <w:bottom w:val="single" w:sz="4" w:space="0" w:color="656B86"/>
              <w:right w:val="single" w:sz="4" w:space="0" w:color="656B86"/>
            </w:tcBorders>
          </w:tcPr>
          <w:p w14:paraId="151C67E3" w14:textId="3C99F910" w:rsidR="000A5D43" w:rsidRPr="00043F42" w:rsidRDefault="000A5D43" w:rsidP="000A5D43">
            <w:pPr>
              <w:pStyle w:val="Odstavecseseznamem"/>
              <w:ind w:left="0"/>
              <w:rPr>
                <w:rFonts w:cstheme="minorHAnsi"/>
              </w:rPr>
            </w:pPr>
            <w:r>
              <w:rPr>
                <w:rFonts w:cstheme="minorHAnsi"/>
              </w:rPr>
              <w:t>Žadatel – technologický specialista</w:t>
            </w:r>
          </w:p>
        </w:tc>
        <w:tc>
          <w:tcPr>
            <w:tcW w:w="4661" w:type="dxa"/>
            <w:tcBorders>
              <w:top w:val="single" w:sz="4" w:space="0" w:color="656B86"/>
              <w:left w:val="single" w:sz="4" w:space="0" w:color="656B86"/>
              <w:bottom w:val="single" w:sz="4" w:space="0" w:color="656B86"/>
            </w:tcBorders>
          </w:tcPr>
          <w:p w14:paraId="7DCA3ECF" w14:textId="48D96A60" w:rsidR="000A5D43" w:rsidRPr="00043F42" w:rsidRDefault="000A5D43" w:rsidP="000A5D43">
            <w:pPr>
              <w:rPr>
                <w:rFonts w:cstheme="minorHAnsi"/>
              </w:rPr>
            </w:pPr>
            <w:r w:rsidRPr="00FD0B26">
              <w:rPr>
                <w:rFonts w:cstheme="minorHAnsi"/>
              </w:rPr>
              <w:t xml:space="preserve">Provedení analýzy současné technologické infrastruktury </w:t>
            </w:r>
            <w:proofErr w:type="gramStart"/>
            <w:r w:rsidRPr="00FD0B26">
              <w:rPr>
                <w:rFonts w:cstheme="minorHAnsi"/>
              </w:rPr>
              <w:t>v</w:t>
            </w:r>
            <w:proofErr w:type="gramEnd"/>
            <w:r w:rsidRPr="00FD0B26">
              <w:rPr>
                <w:rFonts w:cstheme="minorHAnsi"/>
              </w:rPr>
              <w:t xml:space="preserve"> venkovských oblastech.</w:t>
            </w:r>
            <w:r>
              <w:t xml:space="preserve"> </w:t>
            </w:r>
            <w:r w:rsidRPr="00FD0B26">
              <w:rPr>
                <w:rFonts w:cstheme="minorHAnsi"/>
              </w:rPr>
              <w:t>Identifikace možností modernizace a efektivnějšího využití technologií.</w:t>
            </w:r>
            <w:r>
              <w:t xml:space="preserve"> </w:t>
            </w:r>
            <w:r w:rsidRPr="00FD0B26">
              <w:rPr>
                <w:rFonts w:cstheme="minorHAnsi"/>
              </w:rPr>
              <w:t>Identifikace možností modernizace a efektivnějšího využití technologií.</w:t>
            </w:r>
            <w:r>
              <w:t xml:space="preserve"> </w:t>
            </w:r>
            <w:r w:rsidRPr="00FD0B26">
              <w:rPr>
                <w:rFonts w:cstheme="minorHAnsi"/>
              </w:rPr>
              <w:t>Navrhování a implementace digitálních platforem pro podporu zemědělců a producentů.</w:t>
            </w:r>
            <w:r>
              <w:t xml:space="preserve"> </w:t>
            </w:r>
            <w:r w:rsidRPr="00FD0B26">
              <w:rPr>
                <w:rFonts w:cstheme="minorHAnsi"/>
              </w:rPr>
              <w:t>Identifikace a implementace ekologicky šetrných technologií v zemědělství.</w:t>
            </w:r>
            <w:r>
              <w:t xml:space="preserve"> </w:t>
            </w:r>
            <w:r w:rsidRPr="00FD0B26">
              <w:rPr>
                <w:rFonts w:cstheme="minorHAnsi"/>
              </w:rPr>
              <w:t>Vytváření vzdělávacích programů pro zemědělce a aktéry v oblasti venkova o nových technologiích.</w:t>
            </w:r>
            <w:r>
              <w:t xml:space="preserve"> </w:t>
            </w:r>
            <w:r w:rsidRPr="00FD0B26">
              <w:rPr>
                <w:rFonts w:cstheme="minorHAnsi"/>
              </w:rPr>
              <w:t>Poskytování konzultačních služeb pro zemědělce při implementaci nových technologií.</w:t>
            </w:r>
            <w:r>
              <w:t xml:space="preserve"> </w:t>
            </w:r>
            <w:r w:rsidRPr="00FD0B26">
              <w:rPr>
                <w:rFonts w:cstheme="minorHAnsi"/>
              </w:rPr>
              <w:t>Sledování nových trendů v technologii a inovacích v zemědělství.</w:t>
            </w:r>
            <w:r>
              <w:t xml:space="preserve"> </w:t>
            </w:r>
            <w:r w:rsidRPr="00FD0B26">
              <w:rPr>
                <w:rFonts w:cstheme="minorHAnsi"/>
              </w:rPr>
              <w:t>Podpora výzkumných aktivit v oblasti nových technologií pro venkovské oblasti.</w:t>
            </w:r>
            <w:r>
              <w:t xml:space="preserve"> </w:t>
            </w:r>
            <w:r w:rsidRPr="00FD0B26">
              <w:rPr>
                <w:rFonts w:cstheme="minorHAnsi"/>
              </w:rPr>
              <w:t>Spolupráce na pilotních projektech a testování nových technologií v praxi.</w:t>
            </w:r>
            <w:r>
              <w:t xml:space="preserve"> </w:t>
            </w:r>
            <w:r w:rsidRPr="00FD0B26">
              <w:rPr>
                <w:rFonts w:cstheme="minorHAnsi"/>
              </w:rPr>
              <w:lastRenderedPageBreak/>
              <w:t>Navazování a udržování partnerských vztahů s technologickými firmami.</w:t>
            </w:r>
          </w:p>
        </w:tc>
      </w:tr>
      <w:tr w:rsidR="000A5D43" w14:paraId="76874FA9" w14:textId="77777777" w:rsidTr="00FD0B26">
        <w:trPr>
          <w:trHeight w:val="504"/>
        </w:trPr>
        <w:tc>
          <w:tcPr>
            <w:tcW w:w="2795" w:type="dxa"/>
            <w:tcBorders>
              <w:top w:val="single" w:sz="4" w:space="0" w:color="656B86"/>
              <w:bottom w:val="single" w:sz="4" w:space="0" w:color="656B86"/>
              <w:right w:val="single" w:sz="4" w:space="0" w:color="656B86"/>
            </w:tcBorders>
          </w:tcPr>
          <w:p w14:paraId="369F5383" w14:textId="135A0FBF" w:rsidR="000A5D43" w:rsidRPr="00043F42" w:rsidRDefault="000A5D43" w:rsidP="000A5D43">
            <w:pPr>
              <w:pStyle w:val="Odstavecseseznamem"/>
              <w:ind w:left="0"/>
              <w:rPr>
                <w:rFonts w:eastAsia="Calibri" w:cstheme="minorHAnsi"/>
              </w:rPr>
            </w:pPr>
            <w:r w:rsidRPr="00922816">
              <w:rPr>
                <w:rFonts w:eastAsia="Calibri" w:cstheme="minorHAnsi"/>
              </w:rPr>
              <w:lastRenderedPageBreak/>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19538775" w14:textId="5700A688" w:rsidR="000A5D43" w:rsidRPr="00043F42" w:rsidRDefault="000A5D43" w:rsidP="000A5D43">
            <w:pPr>
              <w:pStyle w:val="Odstavecseseznamem"/>
              <w:ind w:left="0"/>
              <w:rPr>
                <w:rFonts w:eastAsia="Calibri" w:cstheme="minorHAnsi"/>
              </w:rPr>
            </w:pPr>
            <w:r w:rsidRPr="00C10F1A">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34805631" w14:textId="77777777" w:rsidR="000A5D43" w:rsidRPr="00043F42" w:rsidRDefault="000A5D43" w:rsidP="000A5D43">
            <w:pPr>
              <w:pStyle w:val="Odstavecseseznamem"/>
              <w:ind w:left="0"/>
              <w:rPr>
                <w:rFonts w:eastAsia="Calibri" w:cstheme="minorHAnsi"/>
              </w:rPr>
            </w:pPr>
          </w:p>
        </w:tc>
        <w:tc>
          <w:tcPr>
            <w:tcW w:w="2370" w:type="dxa"/>
            <w:tcBorders>
              <w:top w:val="single" w:sz="4" w:space="0" w:color="656B86"/>
              <w:left w:val="single" w:sz="4" w:space="0" w:color="656B86"/>
              <w:bottom w:val="single" w:sz="4" w:space="0" w:color="656B86"/>
              <w:right w:val="single" w:sz="4" w:space="0" w:color="656B86"/>
            </w:tcBorders>
          </w:tcPr>
          <w:p w14:paraId="3A77629A" w14:textId="7B259D7D" w:rsidR="000A5D43" w:rsidRPr="00043F42" w:rsidRDefault="000A5D43" w:rsidP="000A5D43">
            <w:pPr>
              <w:pStyle w:val="Odstavecseseznamem"/>
              <w:ind w:left="0"/>
              <w:rPr>
                <w:rFonts w:cstheme="minorHAnsi"/>
              </w:rPr>
            </w:pPr>
            <w:proofErr w:type="gramStart"/>
            <w:r>
              <w:rPr>
                <w:rFonts w:cstheme="minorHAnsi"/>
              </w:rPr>
              <w:t>Žadatel- Metodik</w:t>
            </w:r>
            <w:proofErr w:type="gramEnd"/>
          </w:p>
        </w:tc>
        <w:tc>
          <w:tcPr>
            <w:tcW w:w="4661" w:type="dxa"/>
            <w:tcBorders>
              <w:top w:val="single" w:sz="4" w:space="0" w:color="656B86"/>
              <w:left w:val="single" w:sz="4" w:space="0" w:color="656B86"/>
              <w:bottom w:val="single" w:sz="4" w:space="0" w:color="656B86"/>
            </w:tcBorders>
          </w:tcPr>
          <w:p w14:paraId="110E8EC1" w14:textId="72154D91" w:rsidR="000A5D43" w:rsidRPr="00043F42" w:rsidRDefault="000A5D43" w:rsidP="000A5D43">
            <w:pPr>
              <w:rPr>
                <w:rFonts w:cstheme="minorHAnsi"/>
              </w:rPr>
            </w:pPr>
            <w:r w:rsidRPr="00FD0B26">
              <w:rPr>
                <w:rFonts w:cstheme="minorHAnsi"/>
              </w:rPr>
              <w:t>Provádění analýzy současného stavu venkovských oblastí, identifikace potřeb a výzev.</w:t>
            </w:r>
            <w:r>
              <w:rPr>
                <w:rFonts w:cstheme="minorHAnsi"/>
              </w:rPr>
              <w:t xml:space="preserve"> </w:t>
            </w:r>
            <w:r w:rsidRPr="00FD0B26">
              <w:rPr>
                <w:rFonts w:cstheme="minorHAnsi"/>
              </w:rPr>
              <w:t>Zhodnocení existujících metod a přístupů k rozvoji venkova.</w:t>
            </w:r>
            <w:r>
              <w:t xml:space="preserve"> </w:t>
            </w:r>
            <w:r w:rsidRPr="00FD0B26">
              <w:rPr>
                <w:rFonts w:cstheme="minorHAnsi"/>
              </w:rPr>
              <w:t>Navrhování metodiky podpory místních aktérů a malých podniků.</w:t>
            </w:r>
            <w:r>
              <w:t xml:space="preserve"> </w:t>
            </w:r>
            <w:r w:rsidRPr="00FD0B26">
              <w:rPr>
                <w:rFonts w:cstheme="minorHAnsi"/>
              </w:rPr>
              <w:t>Stanovení kroků a procesů pro efektivní implementaci metodiky.</w:t>
            </w:r>
            <w:r>
              <w:t xml:space="preserve"> </w:t>
            </w:r>
            <w:r w:rsidRPr="00FD0B26">
              <w:rPr>
                <w:rFonts w:cstheme="minorHAnsi"/>
              </w:rPr>
              <w:t>Vytváření konkrétních nástrojů a postupů pro konzultace, nápomoc a zastupování aktérů.</w:t>
            </w:r>
            <w:r>
              <w:t xml:space="preserve"> </w:t>
            </w:r>
            <w:r w:rsidRPr="00FD0B26">
              <w:rPr>
                <w:rFonts w:cstheme="minorHAnsi"/>
              </w:rPr>
              <w:t>Navrhování strategií pro zapojení místních komunit do rozvoje venkovských oblastí.</w:t>
            </w:r>
            <w:r>
              <w:t xml:space="preserve"> </w:t>
            </w:r>
            <w:r w:rsidRPr="00FD0B26">
              <w:rPr>
                <w:rFonts w:cstheme="minorHAnsi"/>
              </w:rPr>
              <w:t>Navrhování strategií pro zapojení místních komunit do rozvoje venkovských oblastí.</w:t>
            </w:r>
            <w:r>
              <w:t xml:space="preserve"> </w:t>
            </w:r>
            <w:r w:rsidRPr="00FD0B26">
              <w:rPr>
                <w:rFonts w:cstheme="minorHAnsi"/>
              </w:rPr>
              <w:t>Školení na používání metodiky a maximální využívání dostupných zdrojů.</w:t>
            </w:r>
            <w:r>
              <w:t xml:space="preserve"> </w:t>
            </w:r>
            <w:r w:rsidRPr="00FD0B26">
              <w:rPr>
                <w:rFonts w:cstheme="minorHAnsi"/>
              </w:rPr>
              <w:t>Poskytování konzultačních služeb pro jednotlivé aktéry podle potřeb.</w:t>
            </w:r>
            <w:r>
              <w:t xml:space="preserve"> </w:t>
            </w:r>
            <w:r w:rsidRPr="00FD0B26">
              <w:rPr>
                <w:rFonts w:cstheme="minorHAnsi"/>
              </w:rPr>
              <w:t>Sběr pravidelné zpětné vazby od aktérů v terénu.</w:t>
            </w:r>
            <w:r>
              <w:t xml:space="preserve"> </w:t>
            </w:r>
            <w:r w:rsidRPr="00FD0B26">
              <w:rPr>
                <w:rFonts w:cstheme="minorHAnsi"/>
              </w:rPr>
              <w:t>Vytváření studií případů a příběhů úspěchu.</w:t>
            </w:r>
            <w:r>
              <w:t xml:space="preserve"> </w:t>
            </w:r>
            <w:r w:rsidRPr="00FD0B26">
              <w:rPr>
                <w:rFonts w:cstheme="minorHAnsi"/>
              </w:rPr>
              <w:t>Pravidelné aktualizace metodiky na základě zkušeností a potřeb komunity.</w:t>
            </w:r>
            <w:r>
              <w:t xml:space="preserve"> </w:t>
            </w:r>
            <w:r w:rsidRPr="00FD0B26">
              <w:rPr>
                <w:rFonts w:cstheme="minorHAnsi"/>
              </w:rPr>
              <w:t>Průběžné zpětné vazby od uživatelů a zapracování změn do metodiky.</w:t>
            </w:r>
            <w:r>
              <w:rPr>
                <w:rFonts w:cstheme="minorHAnsi"/>
              </w:rPr>
              <w:t xml:space="preserve"> </w:t>
            </w:r>
            <w:r w:rsidRPr="00FD0B26">
              <w:rPr>
                <w:rFonts w:cstheme="minorHAnsi"/>
              </w:rPr>
              <w:t>Komunikace a spolupráce s ostatními členy realizačního týmu a partnery projektu.</w:t>
            </w:r>
            <w:r>
              <w:rPr>
                <w:rFonts w:cstheme="minorHAnsi"/>
              </w:rPr>
              <w:t xml:space="preserve"> Pomoc a organizace realizace Inovačního centra Cvikov</w:t>
            </w:r>
          </w:p>
        </w:tc>
      </w:tr>
      <w:tr w:rsidR="000A5D43" w14:paraId="6368C689" w14:textId="77777777" w:rsidTr="00FD0B26">
        <w:trPr>
          <w:trHeight w:val="504"/>
        </w:trPr>
        <w:tc>
          <w:tcPr>
            <w:tcW w:w="2795" w:type="dxa"/>
            <w:tcBorders>
              <w:top w:val="single" w:sz="4" w:space="0" w:color="656B86"/>
              <w:bottom w:val="single" w:sz="4" w:space="0" w:color="656B86"/>
              <w:right w:val="single" w:sz="4" w:space="0" w:color="656B86"/>
            </w:tcBorders>
          </w:tcPr>
          <w:p w14:paraId="6567F8FF" w14:textId="6A00EA92" w:rsidR="000A5D43" w:rsidRPr="00922816" w:rsidRDefault="000A5D43" w:rsidP="000A5D43">
            <w:pPr>
              <w:pStyle w:val="Odstavecseseznamem"/>
              <w:ind w:left="0"/>
              <w:rPr>
                <w:rFonts w:eastAsia="Calibri" w:cstheme="minorHAnsi"/>
              </w:rPr>
            </w:pPr>
            <w:r w:rsidRPr="00922816">
              <w:rPr>
                <w:rFonts w:eastAsia="Calibri" w:cstheme="minorHAnsi"/>
              </w:rPr>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60C839C8" w14:textId="09A1C010" w:rsidR="000A5D43" w:rsidRPr="00043F42" w:rsidRDefault="000A5D43" w:rsidP="000A5D43">
            <w:pPr>
              <w:pStyle w:val="Odstavecseseznamem"/>
              <w:ind w:left="0"/>
              <w:rPr>
                <w:rFonts w:eastAsia="Calibri" w:cstheme="minorHAnsi"/>
              </w:rPr>
            </w:pPr>
            <w:r w:rsidRPr="00C10F1A">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7C5DA41D" w14:textId="77777777" w:rsidR="000A5D43" w:rsidRPr="00043F42" w:rsidRDefault="000A5D43" w:rsidP="000A5D43">
            <w:pPr>
              <w:pStyle w:val="Odstavecseseznamem"/>
              <w:ind w:left="0"/>
              <w:rPr>
                <w:rFonts w:eastAsia="Calibri" w:cstheme="minorHAnsi"/>
              </w:rPr>
            </w:pPr>
          </w:p>
        </w:tc>
        <w:tc>
          <w:tcPr>
            <w:tcW w:w="2370" w:type="dxa"/>
            <w:tcBorders>
              <w:top w:val="single" w:sz="4" w:space="0" w:color="656B86"/>
              <w:left w:val="single" w:sz="4" w:space="0" w:color="656B86"/>
              <w:bottom w:val="single" w:sz="4" w:space="0" w:color="656B86"/>
              <w:right w:val="single" w:sz="4" w:space="0" w:color="656B86"/>
            </w:tcBorders>
          </w:tcPr>
          <w:p w14:paraId="2F6DF368" w14:textId="34CAA042" w:rsidR="000A5D43" w:rsidRPr="00043F42" w:rsidRDefault="000A5D43" w:rsidP="000A5D43">
            <w:pPr>
              <w:pStyle w:val="Odstavecseseznamem"/>
              <w:ind w:left="0"/>
              <w:rPr>
                <w:rFonts w:cstheme="minorHAnsi"/>
              </w:rPr>
            </w:pPr>
            <w:r>
              <w:rPr>
                <w:rFonts w:cstheme="minorHAnsi"/>
              </w:rPr>
              <w:t>Žadatel – zemědělský konzultant</w:t>
            </w:r>
          </w:p>
        </w:tc>
        <w:tc>
          <w:tcPr>
            <w:tcW w:w="4661" w:type="dxa"/>
            <w:tcBorders>
              <w:top w:val="single" w:sz="4" w:space="0" w:color="656B86"/>
              <w:left w:val="single" w:sz="4" w:space="0" w:color="656B86"/>
              <w:bottom w:val="single" w:sz="4" w:space="0" w:color="656B86"/>
            </w:tcBorders>
          </w:tcPr>
          <w:p w14:paraId="281FB4D3" w14:textId="128D1897" w:rsidR="000A5D43" w:rsidRPr="00043F42" w:rsidRDefault="000A5D43" w:rsidP="000A5D43">
            <w:pPr>
              <w:rPr>
                <w:rFonts w:cstheme="minorHAnsi"/>
              </w:rPr>
            </w:pPr>
            <w:r w:rsidRPr="00FD0B26">
              <w:rPr>
                <w:rFonts w:cstheme="minorHAnsi"/>
              </w:rPr>
              <w:t xml:space="preserve">Poskytování individuálního poradenství pro zemědělce týkající se optimálních zemědělských postupů, výběru plodin a chovu </w:t>
            </w:r>
            <w:proofErr w:type="spellStart"/>
            <w:proofErr w:type="gramStart"/>
            <w:r w:rsidRPr="00FD0B26">
              <w:rPr>
                <w:rFonts w:cstheme="minorHAnsi"/>
              </w:rPr>
              <w:t>dobytka.Pomoc</w:t>
            </w:r>
            <w:proofErr w:type="spellEnd"/>
            <w:proofErr w:type="gramEnd"/>
            <w:r w:rsidRPr="00FD0B26">
              <w:rPr>
                <w:rFonts w:cstheme="minorHAnsi"/>
              </w:rPr>
              <w:t xml:space="preserve"> při plánování a implementaci udržitelných zemědělských praktik.</w:t>
            </w:r>
            <w:r>
              <w:t xml:space="preserve"> </w:t>
            </w:r>
            <w:r w:rsidRPr="00FD0B26">
              <w:rPr>
                <w:rFonts w:cstheme="minorHAnsi"/>
              </w:rPr>
              <w:t xml:space="preserve">Pomoc zemědělcům v </w:t>
            </w:r>
            <w:r w:rsidRPr="00FD0B26">
              <w:rPr>
                <w:rFonts w:cstheme="minorHAnsi"/>
              </w:rPr>
              <w:lastRenderedPageBreak/>
              <w:t>plánování hospodaření a rozvoje jejich farem.</w:t>
            </w:r>
            <w:r>
              <w:t xml:space="preserve"> </w:t>
            </w:r>
            <w:r w:rsidRPr="00FD0B26">
              <w:rPr>
                <w:rFonts w:cstheme="minorHAnsi"/>
              </w:rPr>
              <w:t>Vyhodnocování tržních příležitostí a podpora diverzifikace zemědělských aktivit.</w:t>
            </w:r>
            <w:r>
              <w:t xml:space="preserve"> </w:t>
            </w:r>
            <w:r w:rsidRPr="00FD0B26">
              <w:rPr>
                <w:rFonts w:cstheme="minorHAnsi"/>
              </w:rPr>
              <w:t>Poskytování konzultací týkajících se implementace ekologicky šetrných zemědělských postupů.</w:t>
            </w:r>
            <w:r>
              <w:t xml:space="preserve"> </w:t>
            </w:r>
            <w:r w:rsidRPr="00FD0B26">
              <w:rPr>
                <w:rFonts w:cstheme="minorHAnsi"/>
              </w:rPr>
              <w:t>Podpora při získávání certifikací pro ekologické produkty.</w:t>
            </w:r>
            <w:r>
              <w:t xml:space="preserve"> </w:t>
            </w:r>
            <w:r w:rsidRPr="00FD0B26">
              <w:rPr>
                <w:rFonts w:cstheme="minorHAnsi"/>
              </w:rPr>
              <w:t>Hodnocení a optimalizace výrobních procesů na farmách.</w:t>
            </w:r>
            <w:r>
              <w:t xml:space="preserve"> </w:t>
            </w:r>
            <w:r w:rsidRPr="00FD0B26">
              <w:rPr>
                <w:rFonts w:cstheme="minorHAnsi"/>
              </w:rPr>
              <w:t>Organizace vzdělávacích programů pro zemědělce a místní komunity.</w:t>
            </w:r>
            <w:r>
              <w:t xml:space="preserve"> </w:t>
            </w:r>
            <w:r w:rsidRPr="00FD0B26">
              <w:rPr>
                <w:rFonts w:cstheme="minorHAnsi"/>
              </w:rPr>
              <w:t>Podpora zemědělců při vytváření a rozvoji lokálních trhů pro prodej jejich produktů.</w:t>
            </w:r>
            <w:r>
              <w:t xml:space="preserve"> </w:t>
            </w:r>
            <w:r w:rsidRPr="00FD0B26">
              <w:rPr>
                <w:rFonts w:cstheme="minorHAnsi"/>
              </w:rPr>
              <w:t>Podpora zemědělců v budování sítí a partnerských vztahů s dalšími aktéry v regionu.</w:t>
            </w:r>
            <w:r>
              <w:t xml:space="preserve"> </w:t>
            </w:r>
            <w:r w:rsidRPr="00FD0B26">
              <w:rPr>
                <w:rFonts w:cstheme="minorHAnsi"/>
              </w:rPr>
              <w:t>Pravidelný monitoring výsledků a účinnosti zemědělských aktivit.</w:t>
            </w:r>
          </w:p>
        </w:tc>
      </w:tr>
      <w:tr w:rsidR="000A5D43" w14:paraId="27C6D633" w14:textId="77777777" w:rsidTr="00FD0B26">
        <w:trPr>
          <w:trHeight w:val="504"/>
        </w:trPr>
        <w:tc>
          <w:tcPr>
            <w:tcW w:w="2795" w:type="dxa"/>
            <w:tcBorders>
              <w:top w:val="single" w:sz="4" w:space="0" w:color="656B86"/>
              <w:bottom w:val="single" w:sz="4" w:space="0" w:color="656B86"/>
              <w:right w:val="single" w:sz="4" w:space="0" w:color="656B86"/>
            </w:tcBorders>
          </w:tcPr>
          <w:p w14:paraId="33134253" w14:textId="6DEF38D4" w:rsidR="000A5D43" w:rsidRPr="00922816" w:rsidRDefault="000A5D43" w:rsidP="000A5D43">
            <w:pPr>
              <w:pStyle w:val="Odstavecseseznamem"/>
              <w:ind w:left="0"/>
              <w:rPr>
                <w:rFonts w:eastAsia="Calibri" w:cstheme="minorHAnsi"/>
              </w:rPr>
            </w:pPr>
            <w:r w:rsidRPr="00922816">
              <w:rPr>
                <w:rFonts w:eastAsia="Calibri" w:cstheme="minorHAnsi"/>
              </w:rPr>
              <w:lastRenderedPageBreak/>
              <w:t xml:space="preserve">Petr </w:t>
            </w:r>
            <w:proofErr w:type="spellStart"/>
            <w:r w:rsidRPr="00922816">
              <w:rPr>
                <w:rFonts w:eastAsia="Calibri" w:cstheme="minorHAnsi"/>
              </w:rPr>
              <w:t>Pejčoch</w:t>
            </w:r>
            <w:proofErr w:type="spellEnd"/>
          </w:p>
        </w:tc>
        <w:tc>
          <w:tcPr>
            <w:tcW w:w="2815" w:type="dxa"/>
            <w:tcBorders>
              <w:top w:val="single" w:sz="4" w:space="0" w:color="656B86"/>
              <w:left w:val="single" w:sz="4" w:space="0" w:color="656B86"/>
              <w:bottom w:val="single" w:sz="4" w:space="0" w:color="656B86"/>
              <w:right w:val="single" w:sz="4" w:space="0" w:color="656B86"/>
            </w:tcBorders>
          </w:tcPr>
          <w:p w14:paraId="04E440C6" w14:textId="1CEF3EC4" w:rsidR="000A5D43" w:rsidRPr="00922816" w:rsidRDefault="000A5D43" w:rsidP="000A5D43">
            <w:pPr>
              <w:pStyle w:val="Odstavecseseznamem"/>
              <w:ind w:left="0"/>
              <w:rPr>
                <w:rFonts w:eastAsia="Calibri" w:cstheme="minorHAnsi"/>
              </w:rPr>
            </w:pPr>
            <w:r w:rsidRPr="00451783">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43959E82" w14:textId="67763AC1" w:rsidR="000A5D43" w:rsidRPr="00043F42" w:rsidRDefault="000A5D43" w:rsidP="000A5D43">
            <w:pPr>
              <w:pStyle w:val="Odstavecseseznamem"/>
              <w:ind w:left="0"/>
              <w:rPr>
                <w:rFonts w:eastAsia="Calibri" w:cstheme="minorHAnsi"/>
              </w:rPr>
            </w:pPr>
            <w:r w:rsidRPr="00451783">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5DEEAC01" w14:textId="0232530B" w:rsidR="000A5D43" w:rsidRPr="00043F42" w:rsidRDefault="000A5D43" w:rsidP="000A5D43">
            <w:pPr>
              <w:pStyle w:val="Odstavecseseznamem"/>
              <w:ind w:left="0"/>
              <w:rPr>
                <w:rFonts w:cstheme="minorHAnsi"/>
              </w:rPr>
            </w:pPr>
            <w:r>
              <w:rPr>
                <w:rFonts w:cstheme="minorHAnsi"/>
              </w:rPr>
              <w:t>Žadatel – realizátor</w:t>
            </w:r>
          </w:p>
        </w:tc>
        <w:tc>
          <w:tcPr>
            <w:tcW w:w="4661" w:type="dxa"/>
            <w:tcBorders>
              <w:top w:val="single" w:sz="4" w:space="0" w:color="656B86"/>
              <w:left w:val="single" w:sz="4" w:space="0" w:color="656B86"/>
              <w:bottom w:val="single" w:sz="4" w:space="0" w:color="656B86"/>
            </w:tcBorders>
          </w:tcPr>
          <w:p w14:paraId="284986D8" w14:textId="7CCCD24F" w:rsidR="000A5D43" w:rsidRPr="00043F42" w:rsidRDefault="000A5D43" w:rsidP="000A5D43">
            <w:pPr>
              <w:rPr>
                <w:rFonts w:cstheme="minorHAnsi"/>
              </w:rPr>
            </w:pPr>
            <w:r w:rsidRPr="00FD0B26">
              <w:rPr>
                <w:rFonts w:cstheme="minorHAnsi"/>
              </w:rPr>
              <w:t>Plánování a řízení všech fází projektu od počátečního návrhu až po implementaci.</w:t>
            </w:r>
            <w:r>
              <w:t xml:space="preserve"> </w:t>
            </w:r>
            <w:r w:rsidRPr="00FD0B26">
              <w:rPr>
                <w:rFonts w:cstheme="minorHAnsi"/>
              </w:rPr>
              <w:t>Organizace práce mezi členy projektového týmu a zajištění efektivní komunikace.</w:t>
            </w:r>
            <w:r>
              <w:t xml:space="preserve"> </w:t>
            </w:r>
            <w:r w:rsidRPr="00FD0B26">
              <w:rPr>
                <w:rFonts w:cstheme="minorHAnsi"/>
              </w:rPr>
              <w:t>Navazování a udržování partnerských vztahů s ostatními aktéry, institucemi a organizacemi.</w:t>
            </w:r>
            <w:r>
              <w:t xml:space="preserve"> </w:t>
            </w:r>
            <w:r w:rsidRPr="00FD0B26">
              <w:rPr>
                <w:rFonts w:cstheme="minorHAnsi"/>
              </w:rPr>
              <w:t>Průběžné hodnocení úspěšnosti projektu a identifikace případných problémů.</w:t>
            </w:r>
            <w:r>
              <w:t xml:space="preserve"> </w:t>
            </w:r>
            <w:r w:rsidRPr="00FD0B26">
              <w:rPr>
                <w:rFonts w:cstheme="minorHAnsi"/>
              </w:rPr>
              <w:t>Komunikace s klíčovými stakeholdery, včetně zemědělců, samosprávy a veřejnosti.</w:t>
            </w:r>
            <w:r>
              <w:t xml:space="preserve"> </w:t>
            </w:r>
            <w:r w:rsidRPr="00FD0B26">
              <w:rPr>
                <w:rFonts w:cstheme="minorHAnsi"/>
              </w:rPr>
              <w:t>Zhodnocení celého projektu a příprava závěrečné zprávy.</w:t>
            </w:r>
          </w:p>
        </w:tc>
      </w:tr>
      <w:tr w:rsidR="000A5D43" w14:paraId="506D80B3" w14:textId="77777777" w:rsidTr="00FD0B26">
        <w:trPr>
          <w:trHeight w:val="504"/>
        </w:trPr>
        <w:tc>
          <w:tcPr>
            <w:tcW w:w="2795" w:type="dxa"/>
            <w:tcBorders>
              <w:top w:val="single" w:sz="4" w:space="0" w:color="656B86"/>
              <w:bottom w:val="single" w:sz="4" w:space="0" w:color="656B86"/>
              <w:right w:val="single" w:sz="4" w:space="0" w:color="656B86"/>
            </w:tcBorders>
          </w:tcPr>
          <w:p w14:paraId="1A4E1AA3" w14:textId="77777777" w:rsidR="000A5D43" w:rsidRPr="00790F0B" w:rsidRDefault="000A5D43" w:rsidP="000A5D43">
            <w:pPr>
              <w:pStyle w:val="Odstavecseseznamem"/>
              <w:ind w:left="0"/>
              <w:rPr>
                <w:rStyle w:val="normaltextrun"/>
                <w:rFonts w:ascii="Calibri" w:hAnsi="Calibri" w:cs="Calibri"/>
                <w:color w:val="000000"/>
                <w:shd w:val="clear" w:color="auto" w:fill="FFFFFF"/>
              </w:rPr>
            </w:pPr>
            <w:proofErr w:type="spellStart"/>
            <w:r w:rsidRPr="00790F0B">
              <w:rPr>
                <w:rStyle w:val="normaltextrun"/>
                <w:rFonts w:ascii="Calibri" w:hAnsi="Calibri" w:cs="Calibri"/>
                <w:color w:val="000000"/>
                <w:shd w:val="clear" w:color="auto" w:fill="FFFFFF"/>
              </w:rPr>
              <w:t>Kubinox</w:t>
            </w:r>
            <w:proofErr w:type="spellEnd"/>
            <w:r w:rsidRPr="00790F0B">
              <w:rPr>
                <w:rStyle w:val="normaltextrun"/>
                <w:rFonts w:ascii="Calibri" w:hAnsi="Calibri" w:cs="Calibri"/>
                <w:color w:val="000000"/>
                <w:shd w:val="clear" w:color="auto" w:fill="FFFFFF"/>
              </w:rPr>
              <w:t xml:space="preserve"> s.r.o.</w:t>
            </w:r>
          </w:p>
          <w:p w14:paraId="7CC5E832" w14:textId="77777777" w:rsidR="000A5D43" w:rsidRPr="00790F0B" w:rsidRDefault="000A5D43" w:rsidP="000A5D43">
            <w:pPr>
              <w:pStyle w:val="Odstavecseseznamem"/>
              <w:ind w:left="0"/>
              <w:rPr>
                <w:rStyle w:val="normaltextrun"/>
                <w:rFonts w:ascii="Calibri" w:hAnsi="Calibri" w:cs="Calibri"/>
                <w:color w:val="000000"/>
                <w:shd w:val="clear" w:color="auto" w:fill="FFFFFF"/>
              </w:rPr>
            </w:pPr>
          </w:p>
        </w:tc>
        <w:tc>
          <w:tcPr>
            <w:tcW w:w="2815" w:type="dxa"/>
            <w:tcBorders>
              <w:top w:val="single" w:sz="4" w:space="0" w:color="656B86"/>
              <w:left w:val="single" w:sz="4" w:space="0" w:color="656B86"/>
              <w:bottom w:val="single" w:sz="4" w:space="0" w:color="656B86"/>
              <w:right w:val="single" w:sz="4" w:space="0" w:color="656B86"/>
            </w:tcBorders>
          </w:tcPr>
          <w:p w14:paraId="4F69BC40" w14:textId="5300F9A6" w:rsidR="000A5D43" w:rsidRPr="00790F0B" w:rsidRDefault="000A5D43" w:rsidP="000A5D43">
            <w:pPr>
              <w:pStyle w:val="Odstavecseseznamem"/>
              <w:ind w:left="0"/>
              <w:rPr>
                <w:rStyle w:val="normaltextrun"/>
                <w:rFonts w:ascii="Calibri" w:hAnsi="Calibri" w:cs="Calibri"/>
                <w:color w:val="000000"/>
                <w:shd w:val="clear" w:color="auto" w:fill="FFFFFF"/>
              </w:rPr>
            </w:pPr>
            <w:r w:rsidRPr="00451783">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2667C748" w14:textId="7CAAFEF9" w:rsidR="000A5D43" w:rsidRPr="00790F0B" w:rsidRDefault="000A5D43" w:rsidP="000A5D43">
            <w:pPr>
              <w:pStyle w:val="Odstavecseseznamem"/>
              <w:ind w:left="0"/>
              <w:rPr>
                <w:rStyle w:val="normaltextrun"/>
                <w:rFonts w:ascii="Calibri" w:hAnsi="Calibri" w:cs="Calibri"/>
                <w:color w:val="000000"/>
                <w:shd w:val="clear" w:color="auto" w:fill="FFFFFF"/>
              </w:rPr>
            </w:pPr>
            <w:r w:rsidRPr="00451783">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7654DB70" w14:textId="459B2A53" w:rsidR="000A5D43" w:rsidRPr="00790F0B" w:rsidRDefault="000A5D43" w:rsidP="000A5D43">
            <w:pPr>
              <w:pStyle w:val="Odstavecseseznamem"/>
              <w:ind w:left="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w:t>
            </w:r>
            <w:r w:rsidRPr="00790F0B">
              <w:rPr>
                <w:rStyle w:val="normaltextrun"/>
                <w:rFonts w:ascii="Calibri" w:hAnsi="Calibri" w:cs="Calibri"/>
                <w:color w:val="000000"/>
                <w:shd w:val="clear" w:color="auto" w:fill="FFFFFF"/>
              </w:rPr>
              <w:t>pecialista na obnovitelné zdroje energie</w:t>
            </w:r>
            <w:r>
              <w:rPr>
                <w:rStyle w:val="normaltextrun"/>
                <w:rFonts w:ascii="Calibri" w:hAnsi="Calibri" w:cs="Calibri"/>
                <w:color w:val="000000"/>
                <w:shd w:val="clear" w:color="auto" w:fill="FFFFFF"/>
              </w:rPr>
              <w:t xml:space="preserve"> a obnovy brownfieldů</w:t>
            </w:r>
          </w:p>
        </w:tc>
        <w:tc>
          <w:tcPr>
            <w:tcW w:w="4661" w:type="dxa"/>
            <w:tcBorders>
              <w:top w:val="single" w:sz="4" w:space="0" w:color="656B86"/>
              <w:left w:val="single" w:sz="4" w:space="0" w:color="656B86"/>
              <w:bottom w:val="single" w:sz="4" w:space="0" w:color="656B86"/>
            </w:tcBorders>
          </w:tcPr>
          <w:p w14:paraId="30734010" w14:textId="54E13C55" w:rsidR="000A5D43" w:rsidRPr="00790F0B" w:rsidRDefault="000A5D43" w:rsidP="000A5D43">
            <w:pPr>
              <w:pStyle w:val="Odstavecseseznamem"/>
              <w:ind w:left="0"/>
              <w:rPr>
                <w:rStyle w:val="normaltextrun"/>
                <w:rFonts w:ascii="Calibri" w:hAnsi="Calibri" w:cs="Calibri"/>
                <w:color w:val="000000"/>
                <w:shd w:val="clear" w:color="auto" w:fill="FFFFFF"/>
              </w:rPr>
            </w:pPr>
            <w:r w:rsidRPr="00DC483E">
              <w:rPr>
                <w:rStyle w:val="normaltextrun"/>
                <w:rFonts w:ascii="Calibri" w:hAnsi="Calibri" w:cs="Calibri"/>
                <w:color w:val="000000"/>
                <w:shd w:val="clear" w:color="auto" w:fill="FFFFFF"/>
              </w:rPr>
              <w:t>Provedení detailní analýzy brownfieldů v oblasti s cílem identifikovat potenciál pro obnovu.</w:t>
            </w:r>
            <w:r>
              <w:t xml:space="preserve"> </w:t>
            </w:r>
            <w:r w:rsidRPr="00DC483E">
              <w:rPr>
                <w:rStyle w:val="normaltextrun"/>
                <w:rFonts w:ascii="Calibri" w:hAnsi="Calibri" w:cs="Calibri"/>
                <w:color w:val="000000"/>
                <w:shd w:val="clear" w:color="auto" w:fill="FFFFFF"/>
              </w:rPr>
              <w:t>Zhodnocení environmentálních vlivů a příležitostí pro využití pro obnovitelné zdroje energie.</w:t>
            </w:r>
            <w:r>
              <w:rPr>
                <w:rStyle w:val="normaltextrun"/>
                <w:rFonts w:ascii="Calibri" w:hAnsi="Calibri" w:cs="Calibri"/>
                <w:color w:val="000000"/>
                <w:shd w:val="clear" w:color="auto" w:fill="FFFFFF"/>
              </w:rPr>
              <w:t xml:space="preserve"> Asistence a podpora realizace inovačního centra </w:t>
            </w:r>
            <w:r>
              <w:rPr>
                <w:rStyle w:val="normaltextrun"/>
                <w:rFonts w:ascii="Calibri" w:hAnsi="Calibri" w:cs="Calibri"/>
                <w:color w:val="000000"/>
                <w:shd w:val="clear" w:color="auto" w:fill="FFFFFF"/>
              </w:rPr>
              <w:lastRenderedPageBreak/>
              <w:t xml:space="preserve">Cvikov. </w:t>
            </w:r>
            <w:r w:rsidRPr="00DC483E">
              <w:rPr>
                <w:rStyle w:val="normaltextrun"/>
                <w:rFonts w:ascii="Calibri" w:hAnsi="Calibri" w:cs="Calibri"/>
                <w:color w:val="000000"/>
                <w:shd w:val="clear" w:color="auto" w:fill="FFFFFF"/>
              </w:rPr>
              <w:t>Vypracování návrhů pro obnovu brownfieldů s důrazem na využití obnovitelných zdrojů energie</w:t>
            </w:r>
            <w:r>
              <w:rPr>
                <w:rStyle w:val="normaltextrun"/>
                <w:rFonts w:ascii="Calibri" w:hAnsi="Calibri" w:cs="Calibri"/>
                <w:color w:val="000000"/>
                <w:shd w:val="clear" w:color="auto" w:fill="FFFFFF"/>
              </w:rPr>
              <w:t xml:space="preserve">, vč, inovačního centra. </w:t>
            </w:r>
            <w:r w:rsidRPr="00DC483E">
              <w:rPr>
                <w:rStyle w:val="normaltextrun"/>
                <w:rFonts w:ascii="Calibri" w:hAnsi="Calibri" w:cs="Calibri"/>
                <w:color w:val="000000"/>
                <w:shd w:val="clear" w:color="auto" w:fill="FFFFFF"/>
              </w:rPr>
              <w:t>Návrh a implementace energetických projektů využívajících obnovitelné zdroje, jako jsou solární panely, větrné turbíny nebo biomasa.</w:t>
            </w:r>
            <w:r>
              <w:t xml:space="preserve"> </w:t>
            </w:r>
            <w:r w:rsidRPr="00DC483E">
              <w:rPr>
                <w:rStyle w:val="normaltextrun"/>
                <w:rFonts w:ascii="Calibri" w:hAnsi="Calibri" w:cs="Calibri"/>
                <w:color w:val="000000"/>
                <w:shd w:val="clear" w:color="auto" w:fill="FFFFFF"/>
              </w:rPr>
              <w:t>Spolupráce s technologickým specialistou na začlenění moderních technologií.</w:t>
            </w:r>
            <w:r>
              <w:t xml:space="preserve"> </w:t>
            </w:r>
            <w:r w:rsidRPr="00DC483E">
              <w:rPr>
                <w:rStyle w:val="normaltextrun"/>
                <w:rFonts w:ascii="Calibri" w:hAnsi="Calibri" w:cs="Calibri"/>
                <w:color w:val="000000"/>
                <w:shd w:val="clear" w:color="auto" w:fill="FFFFFF"/>
              </w:rPr>
              <w:t>Zajištění dodržování legislativních požadavků týkajících se obnovy brownfieldů a využití obnovitelných zdrojů energie.</w:t>
            </w:r>
            <w:r>
              <w:t xml:space="preserve"> </w:t>
            </w:r>
            <w:r w:rsidRPr="00DC483E">
              <w:rPr>
                <w:rStyle w:val="normaltextrun"/>
                <w:rFonts w:ascii="Calibri" w:hAnsi="Calibri" w:cs="Calibri"/>
                <w:color w:val="000000"/>
                <w:shd w:val="clear" w:color="auto" w:fill="FFFFFF"/>
              </w:rPr>
              <w:t>Provádění hodnocení environmentálních dopadů nových energetických projektů.</w:t>
            </w:r>
            <w:r>
              <w:t xml:space="preserve"> </w:t>
            </w:r>
            <w:r w:rsidRPr="00DC483E">
              <w:rPr>
                <w:rStyle w:val="normaltextrun"/>
                <w:rFonts w:ascii="Calibri" w:hAnsi="Calibri" w:cs="Calibri"/>
                <w:color w:val="000000"/>
                <w:shd w:val="clear" w:color="auto" w:fill="FFFFFF"/>
              </w:rPr>
              <w:t>Sledování a vyhodnocování nových technologií v oblasti obnovitelných zdrojů energie.</w:t>
            </w:r>
          </w:p>
        </w:tc>
      </w:tr>
      <w:tr w:rsidR="000A5D43" w14:paraId="5A45278E" w14:textId="77777777" w:rsidTr="00FD0B26">
        <w:trPr>
          <w:trHeight w:val="476"/>
        </w:trPr>
        <w:tc>
          <w:tcPr>
            <w:tcW w:w="2795" w:type="dxa"/>
            <w:tcBorders>
              <w:top w:val="single" w:sz="4" w:space="0" w:color="656B86"/>
              <w:bottom w:val="single" w:sz="4" w:space="0" w:color="656B86"/>
              <w:right w:val="single" w:sz="4" w:space="0" w:color="656B86"/>
            </w:tcBorders>
          </w:tcPr>
          <w:p w14:paraId="509B568C" w14:textId="789AFE20" w:rsidR="000A5D43" w:rsidRPr="00043F42" w:rsidRDefault="000A5D43" w:rsidP="000A5D43">
            <w:pPr>
              <w:pStyle w:val="Odstavecseseznamem"/>
              <w:ind w:left="0"/>
              <w:rPr>
                <w:rFonts w:cstheme="minorHAnsi"/>
              </w:rPr>
            </w:pPr>
            <w:r>
              <w:rPr>
                <w:rStyle w:val="normaltextrun"/>
                <w:rFonts w:ascii="Calibri" w:hAnsi="Calibri" w:cs="Calibri"/>
                <w:color w:val="000000"/>
                <w:shd w:val="clear" w:color="auto" w:fill="FFFFFF"/>
              </w:rPr>
              <w:lastRenderedPageBreak/>
              <w:t>Vojtěch Kramář</w:t>
            </w:r>
            <w:r>
              <w:rPr>
                <w:rStyle w:val="eop"/>
                <w:rFonts w:ascii="Calibri" w:hAnsi="Calibri" w:cs="Calibri"/>
                <w:color w:val="000000"/>
                <w:shd w:val="clear" w:color="auto" w:fill="FFFFFF"/>
              </w:rPr>
              <w:t> </w:t>
            </w:r>
          </w:p>
        </w:tc>
        <w:tc>
          <w:tcPr>
            <w:tcW w:w="2815" w:type="dxa"/>
            <w:tcBorders>
              <w:top w:val="single" w:sz="4" w:space="0" w:color="656B86"/>
              <w:left w:val="single" w:sz="4" w:space="0" w:color="656B86"/>
              <w:bottom w:val="single" w:sz="4" w:space="0" w:color="656B86"/>
              <w:right w:val="single" w:sz="4" w:space="0" w:color="656B86"/>
            </w:tcBorders>
          </w:tcPr>
          <w:p w14:paraId="7254262D" w14:textId="024974FB" w:rsidR="000A5D43" w:rsidRPr="00043F42" w:rsidRDefault="000A5D43" w:rsidP="000A5D43">
            <w:pPr>
              <w:pStyle w:val="Odstavecseseznamem"/>
              <w:ind w:left="0"/>
              <w:rPr>
                <w:rFonts w:cstheme="minorHAnsi"/>
              </w:rPr>
            </w:pPr>
            <w:r w:rsidRPr="008A66F7">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21498D14" w14:textId="051C1A67" w:rsidR="000A5D43" w:rsidRPr="00043F42" w:rsidRDefault="000A5D43" w:rsidP="000A5D43">
            <w:pPr>
              <w:pStyle w:val="Odstavecseseznamem"/>
              <w:ind w:left="0"/>
              <w:rPr>
                <w:rFonts w:cstheme="minorHAnsi"/>
              </w:rPr>
            </w:pPr>
            <w:r w:rsidRPr="008A66F7">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1DB5EE24" w14:textId="5EB04CF5" w:rsidR="000A5D43" w:rsidRPr="00043F42" w:rsidRDefault="000A5D43" w:rsidP="000A5D43">
            <w:pPr>
              <w:pStyle w:val="Odstavecseseznamem"/>
              <w:ind w:left="0"/>
              <w:rPr>
                <w:rFonts w:cstheme="minorHAnsi"/>
              </w:rPr>
            </w:pPr>
            <w:r w:rsidRPr="00043F42">
              <w:rPr>
                <w:rFonts w:cstheme="minorHAnsi"/>
              </w:rPr>
              <w:t>Broker</w:t>
            </w:r>
          </w:p>
        </w:tc>
        <w:tc>
          <w:tcPr>
            <w:tcW w:w="4661" w:type="dxa"/>
            <w:tcBorders>
              <w:top w:val="single" w:sz="4" w:space="0" w:color="656B86"/>
              <w:left w:val="single" w:sz="4" w:space="0" w:color="656B86"/>
              <w:bottom w:val="single" w:sz="4" w:space="0" w:color="656B86"/>
            </w:tcBorders>
          </w:tcPr>
          <w:p w14:paraId="677DA58E" w14:textId="06D5F7A2" w:rsidR="000A5D43" w:rsidRPr="00043F42" w:rsidRDefault="000A5D43" w:rsidP="000A5D43">
            <w:pPr>
              <w:pStyle w:val="Odstavecseseznamem"/>
              <w:ind w:left="0"/>
              <w:rPr>
                <w:rFonts w:cstheme="minorHAnsi"/>
              </w:rPr>
            </w:pPr>
            <w:r>
              <w:rPr>
                <w:rFonts w:cstheme="minorHAnsi"/>
              </w:rPr>
              <w:t xml:space="preserve">Broker operačních skupin dle pravidel </w:t>
            </w:r>
            <w:proofErr w:type="spellStart"/>
            <w:r>
              <w:rPr>
                <w:rFonts w:cstheme="minorHAnsi"/>
              </w:rPr>
              <w:t>MZe</w:t>
            </w:r>
            <w:proofErr w:type="spellEnd"/>
            <w:r>
              <w:rPr>
                <w:rFonts w:cstheme="minorHAnsi"/>
              </w:rPr>
              <w:t xml:space="preserve"> a SZIF. </w:t>
            </w:r>
            <w:r w:rsidRPr="001F0E27">
              <w:rPr>
                <w:rFonts w:cstheme="minorHAnsi"/>
              </w:rPr>
              <w:t>Koordinace a řízení spolupráce mezi různými členy projektového týmu, včetně zemědělců, inovačních partnerů, výzkumných specialistů a dalších relevantních aktérů.</w:t>
            </w:r>
            <w:r>
              <w:rPr>
                <w:rFonts w:cstheme="minorHAnsi"/>
              </w:rPr>
              <w:t xml:space="preserve"> </w:t>
            </w:r>
            <w:r w:rsidRPr="001F0E27">
              <w:rPr>
                <w:rFonts w:cstheme="minorHAnsi"/>
              </w:rPr>
              <w:t>Komunikace s jednotlivými členy týmu a identifikace jejich potřeb a příležitostí v rámci projektu. Zabezpečení toho, aby všechny strany byly vzájemně informovány a zájemci byli plně integrováni do projektových aktivit.</w:t>
            </w:r>
            <w:r>
              <w:rPr>
                <w:rFonts w:cstheme="minorHAnsi"/>
              </w:rPr>
              <w:t xml:space="preserve"> </w:t>
            </w:r>
            <w:r w:rsidRPr="001F0E27">
              <w:rPr>
                <w:rFonts w:cstheme="minorHAnsi"/>
              </w:rPr>
              <w:t>Podpora inovačních procesů tím, že usnadňuje tok informací a zkušeností mezi členy týmu. To může zahrnovat organizaci workshopů, setkání a jiných fór pro sdílení myšlenek a nápadů.</w:t>
            </w:r>
            <w:r>
              <w:rPr>
                <w:rFonts w:cstheme="minorHAnsi"/>
              </w:rPr>
              <w:t xml:space="preserve"> </w:t>
            </w:r>
            <w:r w:rsidRPr="001F0E27">
              <w:rPr>
                <w:rFonts w:cstheme="minorHAnsi"/>
              </w:rPr>
              <w:t xml:space="preserve">Budování a udržování sítě partnerů, která může zahrnovat zemědělské podniky, výzkumné instituce, </w:t>
            </w:r>
            <w:r w:rsidRPr="001F0E27">
              <w:rPr>
                <w:rFonts w:cstheme="minorHAnsi"/>
              </w:rPr>
              <w:lastRenderedPageBreak/>
              <w:t>průmyslové partnery a další relevantní organizace.</w:t>
            </w:r>
            <w:r>
              <w:rPr>
                <w:rFonts w:cstheme="minorHAnsi"/>
              </w:rPr>
              <w:t xml:space="preserve"> </w:t>
            </w:r>
            <w:r w:rsidRPr="001F0E27">
              <w:rPr>
                <w:rFonts w:cstheme="minorHAnsi"/>
              </w:rPr>
              <w:t>Identifikace a řízení rizik projektu. To zahrnuje analýzu potenciálních rizik a vypracování plánů pro jejich minimalizaci nebo eliminaci.</w:t>
            </w:r>
          </w:p>
        </w:tc>
      </w:tr>
      <w:tr w:rsidR="000A5D43" w14:paraId="2506C266" w14:textId="77777777" w:rsidTr="00FD0B26">
        <w:trPr>
          <w:trHeight w:val="476"/>
        </w:trPr>
        <w:tc>
          <w:tcPr>
            <w:tcW w:w="2795" w:type="dxa"/>
            <w:tcBorders>
              <w:top w:val="single" w:sz="4" w:space="0" w:color="656B86"/>
              <w:bottom w:val="single" w:sz="4" w:space="0" w:color="656B86"/>
              <w:right w:val="single" w:sz="4" w:space="0" w:color="656B86"/>
            </w:tcBorders>
          </w:tcPr>
          <w:p w14:paraId="79404917" w14:textId="388DCC41" w:rsidR="000A5D43" w:rsidRPr="00043F42" w:rsidRDefault="000A5D43" w:rsidP="000A5D43">
            <w:pPr>
              <w:pStyle w:val="Odstavecseseznamem"/>
              <w:ind w:left="0"/>
              <w:rPr>
                <w:rFonts w:cstheme="minorHAnsi"/>
              </w:rPr>
            </w:pPr>
            <w:r>
              <w:rPr>
                <w:rStyle w:val="normaltextrun"/>
                <w:rFonts w:ascii="Calibri" w:hAnsi="Calibri" w:cs="Calibri"/>
                <w:color w:val="000000"/>
                <w:shd w:val="clear" w:color="auto" w:fill="FFFFFF"/>
              </w:rPr>
              <w:lastRenderedPageBreak/>
              <w:t>Vojtěch Kramář</w:t>
            </w:r>
            <w:r>
              <w:rPr>
                <w:rStyle w:val="eop"/>
                <w:rFonts w:ascii="Calibri" w:hAnsi="Calibri" w:cs="Calibri"/>
                <w:color w:val="000000"/>
                <w:shd w:val="clear" w:color="auto" w:fill="FFFFFF"/>
              </w:rPr>
              <w:t> </w:t>
            </w:r>
          </w:p>
        </w:tc>
        <w:tc>
          <w:tcPr>
            <w:tcW w:w="2815" w:type="dxa"/>
            <w:tcBorders>
              <w:top w:val="single" w:sz="4" w:space="0" w:color="656B86"/>
              <w:left w:val="single" w:sz="4" w:space="0" w:color="656B86"/>
              <w:bottom w:val="single" w:sz="4" w:space="0" w:color="656B86"/>
              <w:right w:val="single" w:sz="4" w:space="0" w:color="656B86"/>
            </w:tcBorders>
          </w:tcPr>
          <w:p w14:paraId="3240F0E4" w14:textId="129C1A4D" w:rsidR="000A5D43" w:rsidRPr="00043F42" w:rsidRDefault="000A5D43" w:rsidP="000A5D43">
            <w:pPr>
              <w:pStyle w:val="Odstavecseseznamem"/>
              <w:ind w:left="0"/>
              <w:rPr>
                <w:rFonts w:cstheme="minorHAnsi"/>
              </w:rPr>
            </w:pPr>
            <w:r w:rsidRPr="007A6A83">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00662649" w14:textId="74C67DAC" w:rsidR="000A5D43" w:rsidRPr="00043F42" w:rsidRDefault="000A5D43" w:rsidP="000A5D43">
            <w:pPr>
              <w:pStyle w:val="Odstavecseseznamem"/>
              <w:ind w:left="0"/>
              <w:rPr>
                <w:rFonts w:cstheme="minorHAnsi"/>
              </w:rPr>
            </w:pPr>
            <w:r w:rsidRPr="007A6A83">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69D76E9F" w14:textId="0242BC11" w:rsidR="000A5D43" w:rsidRPr="00043F42" w:rsidRDefault="000A5D43" w:rsidP="000A5D43">
            <w:pPr>
              <w:pStyle w:val="Odstavecseseznamem"/>
              <w:ind w:left="0"/>
              <w:rPr>
                <w:rFonts w:cstheme="minorHAnsi"/>
              </w:rPr>
            </w:pPr>
            <w:r w:rsidRPr="00043F42">
              <w:rPr>
                <w:rFonts w:cstheme="minorHAnsi"/>
              </w:rPr>
              <w:t>Editor Textu</w:t>
            </w:r>
          </w:p>
        </w:tc>
        <w:tc>
          <w:tcPr>
            <w:tcW w:w="4661" w:type="dxa"/>
            <w:tcBorders>
              <w:top w:val="single" w:sz="4" w:space="0" w:color="656B86"/>
              <w:left w:val="single" w:sz="4" w:space="0" w:color="656B86"/>
              <w:bottom w:val="single" w:sz="4" w:space="0" w:color="656B86"/>
            </w:tcBorders>
          </w:tcPr>
          <w:p w14:paraId="08BBBB22" w14:textId="561ABD53" w:rsidR="000A5D43" w:rsidRPr="00043F42" w:rsidRDefault="000A5D43" w:rsidP="000A5D43">
            <w:pPr>
              <w:pStyle w:val="Odstavecseseznamem"/>
              <w:ind w:left="0"/>
              <w:rPr>
                <w:rFonts w:cstheme="minorHAnsi"/>
              </w:rPr>
            </w:pPr>
            <w:r w:rsidRPr="001F0E27">
              <w:rPr>
                <w:rFonts w:cstheme="minorHAnsi"/>
              </w:rPr>
              <w:t>Průběžná redakce projektových dokumentů, včetně plánů, zpráv, prezentací a dalších textových materiálů.</w:t>
            </w:r>
            <w:r>
              <w:rPr>
                <w:rFonts w:cstheme="minorHAnsi"/>
              </w:rPr>
              <w:t xml:space="preserve"> </w:t>
            </w:r>
            <w:r w:rsidRPr="001F0E27">
              <w:rPr>
                <w:rFonts w:cstheme="minorHAnsi"/>
              </w:rPr>
              <w:t>Přepracování technických nebo komplikovaných informací do formy, kterou mohou snáze porozumět i osoby, které nemají specializované znalosti v dané oblasti.</w:t>
            </w:r>
            <w:r>
              <w:rPr>
                <w:rFonts w:cstheme="minorHAnsi"/>
              </w:rPr>
              <w:t xml:space="preserve"> </w:t>
            </w:r>
            <w:r w:rsidRPr="001F0E27">
              <w:rPr>
                <w:rFonts w:cstheme="minorHAnsi"/>
              </w:rPr>
              <w:t>Monitorování a zajištění konzistence informací v různých částech dokumentace a projektových materiálů.</w:t>
            </w:r>
            <w:r>
              <w:rPr>
                <w:rFonts w:cstheme="minorHAnsi"/>
              </w:rPr>
              <w:t xml:space="preserve"> </w:t>
            </w:r>
            <w:r w:rsidRPr="001F0E27">
              <w:rPr>
                <w:rFonts w:cstheme="minorHAnsi"/>
              </w:rPr>
              <w:t>Podpora vytváření vzdělávacích a školicích materiálů pro členy týmu a další aktéry, aby byla zajištěna správná interpretace a implementace nových technologií a postupů.</w:t>
            </w:r>
          </w:p>
        </w:tc>
      </w:tr>
      <w:tr w:rsidR="000A5D43" w14:paraId="3EDF85D3" w14:textId="77777777" w:rsidTr="00FD0B26">
        <w:trPr>
          <w:trHeight w:val="476"/>
        </w:trPr>
        <w:tc>
          <w:tcPr>
            <w:tcW w:w="2795" w:type="dxa"/>
            <w:tcBorders>
              <w:top w:val="single" w:sz="4" w:space="0" w:color="656B86"/>
              <w:bottom w:val="single" w:sz="4" w:space="0" w:color="656B86"/>
              <w:right w:val="single" w:sz="4" w:space="0" w:color="656B86"/>
            </w:tcBorders>
          </w:tcPr>
          <w:p w14:paraId="71A8D519" w14:textId="0882D3B0" w:rsidR="000A5D43" w:rsidRPr="00043F42" w:rsidRDefault="000A5D43" w:rsidP="000A5D43">
            <w:pPr>
              <w:pStyle w:val="Odstavecseseznamem"/>
              <w:ind w:left="0"/>
              <w:rPr>
                <w:rFonts w:cstheme="minorHAnsi"/>
              </w:rPr>
            </w:pPr>
            <w:r>
              <w:rPr>
                <w:rStyle w:val="normaltextrun"/>
                <w:rFonts w:ascii="Calibri" w:hAnsi="Calibri" w:cs="Calibri"/>
                <w:color w:val="000000"/>
                <w:shd w:val="clear" w:color="auto" w:fill="FFFFFF"/>
              </w:rPr>
              <w:t>Vojtěch Kramář</w:t>
            </w:r>
            <w:r>
              <w:rPr>
                <w:rStyle w:val="eop"/>
                <w:rFonts w:ascii="Calibri" w:hAnsi="Calibri" w:cs="Calibri"/>
                <w:color w:val="000000"/>
                <w:shd w:val="clear" w:color="auto" w:fill="FFFFFF"/>
              </w:rPr>
              <w:t> </w:t>
            </w:r>
          </w:p>
        </w:tc>
        <w:tc>
          <w:tcPr>
            <w:tcW w:w="2815" w:type="dxa"/>
            <w:tcBorders>
              <w:top w:val="single" w:sz="4" w:space="0" w:color="656B86"/>
              <w:left w:val="single" w:sz="4" w:space="0" w:color="656B86"/>
              <w:bottom w:val="single" w:sz="4" w:space="0" w:color="656B86"/>
              <w:right w:val="single" w:sz="4" w:space="0" w:color="656B86"/>
            </w:tcBorders>
          </w:tcPr>
          <w:p w14:paraId="75041498" w14:textId="511AF9A7" w:rsidR="000A5D43" w:rsidRPr="00043F42" w:rsidRDefault="000A5D43" w:rsidP="000A5D43">
            <w:pPr>
              <w:pStyle w:val="Odstavecseseznamem"/>
              <w:ind w:left="0"/>
              <w:rPr>
                <w:rFonts w:cstheme="minorHAnsi"/>
              </w:rPr>
            </w:pPr>
            <w:r w:rsidRPr="007A6A83">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3896F671" w14:textId="374C3E7A" w:rsidR="000A5D43" w:rsidRPr="00043F42" w:rsidRDefault="000A5D43" w:rsidP="000A5D43">
            <w:pPr>
              <w:pStyle w:val="Odstavecseseznamem"/>
              <w:ind w:left="0"/>
              <w:rPr>
                <w:rFonts w:cstheme="minorHAnsi"/>
              </w:rPr>
            </w:pPr>
            <w:r w:rsidRPr="007A6A83">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12792432" w14:textId="09980661" w:rsidR="000A5D43" w:rsidRPr="00043F42" w:rsidRDefault="000A5D43" w:rsidP="000A5D43">
            <w:pPr>
              <w:pStyle w:val="Odstavecseseznamem"/>
              <w:ind w:left="0"/>
              <w:rPr>
                <w:rFonts w:cstheme="minorHAnsi"/>
              </w:rPr>
            </w:pPr>
            <w:r w:rsidRPr="00043F42">
              <w:rPr>
                <w:rFonts w:cstheme="minorHAnsi"/>
              </w:rPr>
              <w:t>Koordinátor znalostního transferu</w:t>
            </w:r>
          </w:p>
        </w:tc>
        <w:tc>
          <w:tcPr>
            <w:tcW w:w="4661" w:type="dxa"/>
            <w:tcBorders>
              <w:top w:val="single" w:sz="4" w:space="0" w:color="656B86"/>
              <w:left w:val="single" w:sz="4" w:space="0" w:color="656B86"/>
              <w:bottom w:val="single" w:sz="4" w:space="0" w:color="656B86"/>
            </w:tcBorders>
          </w:tcPr>
          <w:p w14:paraId="4C6E4F28" w14:textId="7340D0A6" w:rsidR="000A5D43" w:rsidRPr="00043F42" w:rsidRDefault="000A5D43" w:rsidP="000A5D43">
            <w:pPr>
              <w:rPr>
                <w:rFonts w:cstheme="minorHAnsi"/>
              </w:rPr>
            </w:pPr>
            <w:r w:rsidRPr="001F0E27">
              <w:rPr>
                <w:rFonts w:cstheme="minorHAnsi"/>
              </w:rPr>
              <w:t>Zajišťuje, aby informace a poznatky byly účinně sdíleny mezi všemi členy týmu, Operačními skupinami a dalšími partnery.</w:t>
            </w:r>
            <w:r>
              <w:rPr>
                <w:rFonts w:cstheme="minorHAnsi"/>
              </w:rPr>
              <w:t xml:space="preserve"> </w:t>
            </w:r>
            <w:r w:rsidRPr="001F0E27">
              <w:rPr>
                <w:rFonts w:cstheme="minorHAnsi"/>
              </w:rPr>
              <w:t>Identifikace klíčových informací a know-how generovaného v rámci projektu, které je třeba sdílet a přenášet.</w:t>
            </w:r>
            <w:r>
              <w:rPr>
                <w:rFonts w:cstheme="minorHAnsi"/>
              </w:rPr>
              <w:t xml:space="preserve"> </w:t>
            </w:r>
            <w:r w:rsidRPr="001F0E27">
              <w:rPr>
                <w:rFonts w:cstheme="minorHAnsi"/>
              </w:rPr>
              <w:t>Organizace pravidelných setkání a workshopů pro členy projektového týmu s cílem sdílet aktuální pokrok, výsledky a výzvy v rámci projektu.</w:t>
            </w:r>
            <w:r>
              <w:rPr>
                <w:rFonts w:cstheme="minorHAnsi"/>
              </w:rPr>
              <w:t xml:space="preserve"> </w:t>
            </w:r>
            <w:r w:rsidRPr="001F0E27">
              <w:rPr>
                <w:rFonts w:cstheme="minorHAnsi"/>
              </w:rPr>
              <w:t>Vytváření a udržování znalostních záznamů a dokumentace projektu, která bude k dispozici pro všechny zainteresované strany.</w:t>
            </w:r>
            <w:r>
              <w:rPr>
                <w:rFonts w:cstheme="minorHAnsi"/>
              </w:rPr>
              <w:t xml:space="preserve"> </w:t>
            </w:r>
            <w:r w:rsidRPr="001F0E27">
              <w:rPr>
                <w:rFonts w:cstheme="minorHAnsi"/>
              </w:rPr>
              <w:t xml:space="preserve">Aktivní účast na procesu implementace výsledků projektu do praxe. Průběžné hodnocení efektivity strategií </w:t>
            </w:r>
            <w:r w:rsidRPr="001F0E27">
              <w:rPr>
                <w:rFonts w:cstheme="minorHAnsi"/>
              </w:rPr>
              <w:lastRenderedPageBreak/>
              <w:t>znalostního transferu a případná úprava postupů podle potřeby.</w:t>
            </w:r>
          </w:p>
        </w:tc>
      </w:tr>
      <w:tr w:rsidR="000A5D43" w14:paraId="1886F6DD" w14:textId="77777777" w:rsidTr="00FD0B26">
        <w:trPr>
          <w:trHeight w:val="476"/>
        </w:trPr>
        <w:tc>
          <w:tcPr>
            <w:tcW w:w="2795" w:type="dxa"/>
            <w:tcBorders>
              <w:top w:val="single" w:sz="4" w:space="0" w:color="656B86"/>
              <w:bottom w:val="single" w:sz="4" w:space="0" w:color="656B86"/>
              <w:right w:val="single" w:sz="4" w:space="0" w:color="656B86"/>
            </w:tcBorders>
          </w:tcPr>
          <w:p w14:paraId="1D363C69" w14:textId="587BDCB8" w:rsidR="000A5D43" w:rsidRPr="00043F42" w:rsidRDefault="000A5D43" w:rsidP="000A5D43">
            <w:pPr>
              <w:pStyle w:val="Odstavecseseznamem"/>
              <w:ind w:left="0"/>
              <w:rPr>
                <w:rFonts w:eastAsia="Calibri" w:cstheme="minorHAnsi"/>
              </w:rPr>
            </w:pPr>
            <w:r>
              <w:rPr>
                <w:rStyle w:val="normaltextrun"/>
                <w:rFonts w:ascii="Calibri" w:hAnsi="Calibri" w:cs="Calibri"/>
                <w:color w:val="000000"/>
                <w:shd w:val="clear" w:color="auto" w:fill="FFFFFF"/>
              </w:rPr>
              <w:lastRenderedPageBreak/>
              <w:t>Vojtěch Kramář</w:t>
            </w:r>
            <w:r>
              <w:rPr>
                <w:rStyle w:val="eop"/>
                <w:rFonts w:ascii="Calibri" w:hAnsi="Calibri" w:cs="Calibri"/>
                <w:color w:val="000000"/>
                <w:shd w:val="clear" w:color="auto" w:fill="FFFFFF"/>
              </w:rPr>
              <w:t> </w:t>
            </w:r>
          </w:p>
        </w:tc>
        <w:tc>
          <w:tcPr>
            <w:tcW w:w="2815" w:type="dxa"/>
            <w:tcBorders>
              <w:top w:val="single" w:sz="4" w:space="0" w:color="656B86"/>
              <w:left w:val="single" w:sz="4" w:space="0" w:color="656B86"/>
              <w:bottom w:val="single" w:sz="4" w:space="0" w:color="656B86"/>
              <w:right w:val="single" w:sz="4" w:space="0" w:color="656B86"/>
            </w:tcBorders>
          </w:tcPr>
          <w:p w14:paraId="44B858C4" w14:textId="25E9760B" w:rsidR="000A5D43" w:rsidRPr="00043F42" w:rsidRDefault="000A5D43" w:rsidP="000A5D43">
            <w:pPr>
              <w:pStyle w:val="Odstavecseseznamem"/>
              <w:ind w:left="0"/>
              <w:rPr>
                <w:rFonts w:eastAsia="Calibri" w:cstheme="minorHAnsi"/>
              </w:rPr>
            </w:pPr>
            <w:r w:rsidRPr="00114CCE">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6F324220" w14:textId="3CE2018E" w:rsidR="000A5D43" w:rsidRPr="00043F42" w:rsidRDefault="000A5D43" w:rsidP="000A5D43">
            <w:pPr>
              <w:pStyle w:val="Odstavecseseznamem"/>
              <w:ind w:left="0"/>
              <w:rPr>
                <w:rFonts w:eastAsia="Calibri" w:cstheme="minorHAnsi"/>
              </w:rPr>
            </w:pPr>
            <w:r w:rsidRPr="00114CCE">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761FA72E" w14:textId="6AC23D9E" w:rsidR="000A5D43" w:rsidRPr="00043F42" w:rsidRDefault="000A5D43" w:rsidP="000A5D43">
            <w:pPr>
              <w:pStyle w:val="Odstavecseseznamem"/>
              <w:ind w:left="0"/>
              <w:rPr>
                <w:rFonts w:cstheme="minorHAnsi"/>
              </w:rPr>
            </w:pPr>
            <w:r w:rsidRPr="00043F42">
              <w:rPr>
                <w:rFonts w:cstheme="minorHAnsi"/>
              </w:rPr>
              <w:t>Koordinátor administrace</w:t>
            </w:r>
          </w:p>
        </w:tc>
        <w:tc>
          <w:tcPr>
            <w:tcW w:w="4661" w:type="dxa"/>
            <w:tcBorders>
              <w:top w:val="single" w:sz="4" w:space="0" w:color="656B86"/>
              <w:left w:val="single" w:sz="4" w:space="0" w:color="656B86"/>
              <w:bottom w:val="single" w:sz="4" w:space="0" w:color="656B86"/>
            </w:tcBorders>
          </w:tcPr>
          <w:p w14:paraId="375D7CBC" w14:textId="1B06C60C" w:rsidR="000A5D43" w:rsidRPr="00043F42" w:rsidRDefault="000A5D43" w:rsidP="000A5D43">
            <w:pPr>
              <w:pStyle w:val="Odstavecseseznamem"/>
              <w:ind w:left="0"/>
              <w:rPr>
                <w:rFonts w:cstheme="minorHAnsi"/>
              </w:rPr>
            </w:pPr>
            <w:r w:rsidRPr="001F0E27">
              <w:rPr>
                <w:rFonts w:cstheme="minorHAnsi"/>
              </w:rPr>
              <w:t>Koordinace schůzek projektového týmu, včetně plánování termínů, distribuce agendy, a sledování výsledků a úkolů, které vzniknou v průběhu jednotlivých setkání.</w:t>
            </w:r>
            <w:r>
              <w:rPr>
                <w:rFonts w:cstheme="minorHAnsi"/>
              </w:rPr>
              <w:t xml:space="preserve"> </w:t>
            </w:r>
            <w:r w:rsidRPr="001F0E27">
              <w:rPr>
                <w:rFonts w:cstheme="minorHAnsi"/>
              </w:rPr>
              <w:t>Zajištění, že veškerá projektová dokumentace, včetně plánů, rozpočtu, smluv, a dalších relevantních materiálů, je kompletní, aktuální a snadno dostupná pro členy týmu.</w:t>
            </w:r>
            <w:r>
              <w:rPr>
                <w:rFonts w:cstheme="minorHAnsi"/>
              </w:rPr>
              <w:t xml:space="preserve"> </w:t>
            </w:r>
            <w:r w:rsidRPr="001F0E27">
              <w:rPr>
                <w:rFonts w:cstheme="minorHAnsi"/>
              </w:rPr>
              <w:t>Zajištění, že komunikace mezi členy týmu probíhá efektivně a je zaznamenávána tak, aby bylo možné sledovat postup, rozhodnutí a další relevantní informace.</w:t>
            </w:r>
            <w:r>
              <w:rPr>
                <w:rFonts w:cstheme="minorHAnsi"/>
              </w:rPr>
              <w:t xml:space="preserve"> </w:t>
            </w:r>
            <w:r w:rsidRPr="001F0E27">
              <w:rPr>
                <w:rFonts w:cstheme="minorHAnsi"/>
              </w:rPr>
              <w:t>Spolupráce s finančním týmem na sledování a správě rozpočtu projektu, včetně evidování výdajů, sledování faktur a dodržování finančních postupů.</w:t>
            </w:r>
            <w:r>
              <w:rPr>
                <w:rFonts w:cstheme="minorHAnsi"/>
              </w:rPr>
              <w:t xml:space="preserve"> </w:t>
            </w:r>
            <w:r w:rsidRPr="001F0E27">
              <w:rPr>
                <w:rFonts w:cstheme="minorHAnsi"/>
              </w:rPr>
              <w:t>Koordinace komunikace s externími partnery projektu, včetně inovačních partnerů, brokerů a dalších relevantních aktérů.</w:t>
            </w:r>
            <w:r>
              <w:rPr>
                <w:rFonts w:cstheme="minorHAnsi"/>
              </w:rPr>
              <w:t xml:space="preserve"> </w:t>
            </w:r>
            <w:r w:rsidRPr="001F0E27">
              <w:rPr>
                <w:rFonts w:cstheme="minorHAnsi"/>
              </w:rPr>
              <w:t>Správa a archivace projektových dat, zajištění bezpečného uchovávání citlivých informací a dodržování příslušných normativů ohledně ochrany dat.</w:t>
            </w:r>
          </w:p>
        </w:tc>
      </w:tr>
      <w:tr w:rsidR="000A5D43" w14:paraId="7FFBDE83" w14:textId="77777777" w:rsidTr="00FD0B26">
        <w:trPr>
          <w:trHeight w:val="476"/>
        </w:trPr>
        <w:tc>
          <w:tcPr>
            <w:tcW w:w="2795" w:type="dxa"/>
            <w:tcBorders>
              <w:top w:val="single" w:sz="4" w:space="0" w:color="656B86"/>
              <w:bottom w:val="single" w:sz="4" w:space="0" w:color="656B86"/>
              <w:right w:val="single" w:sz="4" w:space="0" w:color="656B86"/>
            </w:tcBorders>
          </w:tcPr>
          <w:p w14:paraId="28563438" w14:textId="3FDCACD1" w:rsidR="000A5D43" w:rsidRPr="00043F42" w:rsidRDefault="000A5D43" w:rsidP="000A5D43">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2815" w:type="dxa"/>
            <w:tcBorders>
              <w:top w:val="single" w:sz="4" w:space="0" w:color="656B86"/>
              <w:left w:val="single" w:sz="4" w:space="0" w:color="656B86"/>
              <w:bottom w:val="single" w:sz="4" w:space="0" w:color="656B86"/>
              <w:right w:val="single" w:sz="4" w:space="0" w:color="656B86"/>
            </w:tcBorders>
          </w:tcPr>
          <w:p w14:paraId="0E1E17EC" w14:textId="3EFC0055" w:rsidR="000A5D43" w:rsidRPr="00043F42" w:rsidRDefault="000A5D43" w:rsidP="000A5D43">
            <w:pPr>
              <w:pStyle w:val="Odstavecseseznamem"/>
              <w:ind w:left="0"/>
              <w:rPr>
                <w:rFonts w:cstheme="minorHAnsi"/>
              </w:rPr>
            </w:pPr>
            <w:r w:rsidRPr="00114CCE">
              <w:rPr>
                <w:rFonts w:ascii="Raleway" w:hAnsi="Raleway"/>
              </w:rPr>
              <w:t>XXXXX</w:t>
            </w:r>
          </w:p>
        </w:tc>
        <w:tc>
          <w:tcPr>
            <w:tcW w:w="3661" w:type="dxa"/>
            <w:tcBorders>
              <w:top w:val="single" w:sz="4" w:space="0" w:color="656B86"/>
              <w:left w:val="single" w:sz="4" w:space="0" w:color="656B86"/>
              <w:bottom w:val="single" w:sz="4" w:space="0" w:color="656B86"/>
              <w:right w:val="single" w:sz="4" w:space="0" w:color="656B86"/>
            </w:tcBorders>
          </w:tcPr>
          <w:p w14:paraId="33886877" w14:textId="6D45BC87" w:rsidR="000A5D43" w:rsidRPr="00043F42" w:rsidRDefault="000A5D43" w:rsidP="000A5D43">
            <w:pPr>
              <w:pStyle w:val="Odstavecseseznamem"/>
              <w:ind w:left="0"/>
              <w:rPr>
                <w:rFonts w:cstheme="minorHAnsi"/>
              </w:rPr>
            </w:pPr>
            <w:r w:rsidRPr="00114CCE">
              <w:rPr>
                <w:rFonts w:ascii="Raleway" w:hAnsi="Raleway"/>
              </w:rPr>
              <w:t>XXXXX</w:t>
            </w:r>
          </w:p>
        </w:tc>
        <w:tc>
          <w:tcPr>
            <w:tcW w:w="2370" w:type="dxa"/>
            <w:tcBorders>
              <w:top w:val="single" w:sz="4" w:space="0" w:color="656B86"/>
              <w:left w:val="single" w:sz="4" w:space="0" w:color="656B86"/>
              <w:bottom w:val="single" w:sz="4" w:space="0" w:color="656B86"/>
              <w:right w:val="single" w:sz="4" w:space="0" w:color="656B86"/>
            </w:tcBorders>
          </w:tcPr>
          <w:p w14:paraId="131C6BC2" w14:textId="58AD124A" w:rsidR="000A5D43" w:rsidRPr="00043F42" w:rsidRDefault="000A5D43" w:rsidP="000A5D43">
            <w:pPr>
              <w:pStyle w:val="Odstavecseseznamem"/>
              <w:ind w:left="0"/>
              <w:rPr>
                <w:rFonts w:cstheme="minorHAnsi"/>
              </w:rPr>
            </w:pPr>
            <w:r>
              <w:rPr>
                <w:rFonts w:cstheme="minorHAnsi"/>
              </w:rPr>
              <w:t>Zástupce Komory zemědělských poradců ČR</w:t>
            </w:r>
          </w:p>
        </w:tc>
        <w:tc>
          <w:tcPr>
            <w:tcW w:w="4661" w:type="dxa"/>
            <w:tcBorders>
              <w:top w:val="single" w:sz="4" w:space="0" w:color="656B86"/>
              <w:left w:val="single" w:sz="4" w:space="0" w:color="656B86"/>
              <w:bottom w:val="single" w:sz="4" w:space="0" w:color="656B86"/>
            </w:tcBorders>
          </w:tcPr>
          <w:p w14:paraId="445EB2BD" w14:textId="3CD972EF" w:rsidR="000A5D43" w:rsidRPr="00043F42" w:rsidRDefault="000A5D43" w:rsidP="000A5D43">
            <w:pPr>
              <w:rPr>
                <w:rFonts w:cstheme="minorHAnsi"/>
              </w:rPr>
            </w:pPr>
            <w:r w:rsidRPr="00DC483E">
              <w:rPr>
                <w:rFonts w:cstheme="minorHAnsi"/>
              </w:rPr>
              <w:t>Poskytování odborného poradenství zemědělcům a dalším aktérům v oblasti venkova.</w:t>
            </w:r>
            <w:r>
              <w:t xml:space="preserve"> </w:t>
            </w:r>
            <w:r w:rsidRPr="00DC483E">
              <w:rPr>
                <w:rFonts w:cstheme="minorHAnsi"/>
              </w:rPr>
              <w:t>Poskytování informací o certifikacích a akreditacích, které mohou být pro zemědělce nebo místní podnikatele relevantní.</w:t>
            </w:r>
            <w:r>
              <w:t xml:space="preserve"> </w:t>
            </w:r>
            <w:r w:rsidRPr="00DC483E">
              <w:rPr>
                <w:rFonts w:cstheme="minorHAnsi"/>
              </w:rPr>
              <w:t>Poskytování informací o možnostech profesního rozvoje a školení pro zemědělské poradce a další odborníky.</w:t>
            </w:r>
            <w:r>
              <w:t xml:space="preserve"> </w:t>
            </w:r>
            <w:r w:rsidRPr="00DC483E">
              <w:rPr>
                <w:rFonts w:cstheme="minorHAnsi"/>
              </w:rPr>
              <w:t xml:space="preserve">Zastupování zájmů poradců a zemědělců při </w:t>
            </w:r>
            <w:r w:rsidRPr="00DC483E">
              <w:rPr>
                <w:rFonts w:cstheme="minorHAnsi"/>
              </w:rPr>
              <w:lastRenderedPageBreak/>
              <w:t>jednáních se státními orgány a institucemi.</w:t>
            </w:r>
            <w:r>
              <w:t xml:space="preserve"> </w:t>
            </w:r>
            <w:r w:rsidRPr="00DC483E">
              <w:rPr>
                <w:rFonts w:cstheme="minorHAnsi"/>
              </w:rPr>
              <w:t>Podpora síťování mezi členy komory poradců a dalšími aktéry v oblasti.</w:t>
            </w:r>
            <w:r>
              <w:t xml:space="preserve"> </w:t>
            </w:r>
            <w:r w:rsidRPr="00DC483E">
              <w:rPr>
                <w:rFonts w:cstheme="minorHAnsi"/>
              </w:rPr>
              <w:t>Poskytování aktuálních informací a dat týkajících se zemědělství, venkovského rozvoje a oblastí relevantních pro projekt.</w:t>
            </w:r>
            <w:r>
              <w:t xml:space="preserve"> </w:t>
            </w:r>
            <w:r w:rsidRPr="00DC483E">
              <w:rPr>
                <w:rFonts w:cstheme="minorHAnsi"/>
              </w:rPr>
              <w:t>Poskytování informací o právních aspektech týkajících se zemědělství a venkovského rozvoje.</w:t>
            </w:r>
          </w:p>
        </w:tc>
      </w:tr>
      <w:tr w:rsidR="00092863" w14:paraId="096C8BCB" w14:textId="77777777" w:rsidTr="00FD0B26">
        <w:trPr>
          <w:trHeight w:val="476"/>
        </w:trPr>
        <w:tc>
          <w:tcPr>
            <w:tcW w:w="9271" w:type="dxa"/>
            <w:gridSpan w:val="3"/>
            <w:shd w:val="clear" w:color="auto" w:fill="656B86"/>
          </w:tcPr>
          <w:p w14:paraId="7F5EA6F3" w14:textId="77B31680" w:rsidR="00092863" w:rsidRPr="0095523C" w:rsidRDefault="00092863" w:rsidP="00092863">
            <w:pPr>
              <w:pStyle w:val="Odstavecseseznamem"/>
              <w:ind w:left="0"/>
              <w:rPr>
                <w:b/>
                <w:bCs/>
                <w:color w:val="FFFFFF" w:themeColor="background1"/>
              </w:rPr>
            </w:pPr>
          </w:p>
        </w:tc>
        <w:tc>
          <w:tcPr>
            <w:tcW w:w="2370" w:type="dxa"/>
            <w:shd w:val="clear" w:color="auto" w:fill="656B86"/>
          </w:tcPr>
          <w:p w14:paraId="6D37BA5A" w14:textId="77777777" w:rsidR="00092863" w:rsidRDefault="00092863" w:rsidP="00092863">
            <w:pPr>
              <w:pStyle w:val="Odstavecseseznamem"/>
              <w:ind w:left="0"/>
              <w:jc w:val="center"/>
              <w:rPr>
                <w:b/>
                <w:bCs/>
              </w:rPr>
            </w:pPr>
          </w:p>
        </w:tc>
        <w:tc>
          <w:tcPr>
            <w:tcW w:w="4661" w:type="dxa"/>
            <w:shd w:val="clear" w:color="auto" w:fill="656B86"/>
          </w:tcPr>
          <w:p w14:paraId="0DF4F520" w14:textId="77777777" w:rsidR="00092863" w:rsidRDefault="00092863" w:rsidP="00092863">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1A067A">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0ED45C40" w14:textId="77777777" w:rsidR="00DC483E" w:rsidRPr="00DC483E" w:rsidRDefault="00DC483E" w:rsidP="00790F0B">
      <w:pPr>
        <w:pStyle w:val="SystemSB"/>
        <w:spacing w:line="240" w:lineRule="auto"/>
        <w:ind w:left="708"/>
        <w:rPr>
          <w:sz w:val="22"/>
        </w:rPr>
      </w:pPr>
      <w:r w:rsidRPr="00DC483E">
        <w:rPr>
          <w:sz w:val="22"/>
        </w:rPr>
        <w:t>Projekt je rozdělen do několika dílčích klíčových aktivit:</w:t>
      </w:r>
    </w:p>
    <w:p w14:paraId="03E3C232" w14:textId="77777777" w:rsidR="00DC483E" w:rsidRPr="00DC483E" w:rsidRDefault="00DC483E" w:rsidP="00790F0B">
      <w:pPr>
        <w:pStyle w:val="SystemSB"/>
        <w:spacing w:line="240" w:lineRule="auto"/>
        <w:ind w:left="708"/>
        <w:rPr>
          <w:sz w:val="22"/>
        </w:rPr>
      </w:pPr>
      <w:proofErr w:type="gramStart"/>
      <w:r w:rsidRPr="00DC483E">
        <w:rPr>
          <w:sz w:val="22"/>
        </w:rPr>
        <w:t>KA1 - Přípravná</w:t>
      </w:r>
      <w:proofErr w:type="gramEnd"/>
      <w:r w:rsidRPr="00DC483E">
        <w:rPr>
          <w:sz w:val="22"/>
        </w:rPr>
        <w:t xml:space="preserve"> a analytická část</w:t>
      </w:r>
    </w:p>
    <w:p w14:paraId="539D9B74" w14:textId="77777777" w:rsidR="00DC483E" w:rsidRPr="00DC483E" w:rsidRDefault="00DC483E" w:rsidP="00790F0B">
      <w:pPr>
        <w:pStyle w:val="SystemSB"/>
        <w:spacing w:line="240" w:lineRule="auto"/>
        <w:ind w:left="708"/>
        <w:rPr>
          <w:sz w:val="22"/>
        </w:rPr>
      </w:pPr>
      <w:proofErr w:type="gramStart"/>
      <w:r w:rsidRPr="00DC483E">
        <w:rPr>
          <w:sz w:val="22"/>
        </w:rPr>
        <w:t>KA2 - Vyhodnocení</w:t>
      </w:r>
      <w:proofErr w:type="gramEnd"/>
      <w:r w:rsidRPr="00DC483E">
        <w:rPr>
          <w:sz w:val="22"/>
        </w:rPr>
        <w:t xml:space="preserve"> a zhodnocení výstupů KA 01 a plánování postupů a vývoj řešení</w:t>
      </w:r>
    </w:p>
    <w:p w14:paraId="6061A02F" w14:textId="77777777" w:rsidR="00DC483E" w:rsidRPr="00DC483E" w:rsidRDefault="00DC483E" w:rsidP="00790F0B">
      <w:pPr>
        <w:pStyle w:val="SystemSB"/>
        <w:spacing w:line="240" w:lineRule="auto"/>
        <w:ind w:left="708"/>
        <w:rPr>
          <w:sz w:val="22"/>
        </w:rPr>
      </w:pPr>
      <w:proofErr w:type="gramStart"/>
      <w:r w:rsidRPr="00DC483E">
        <w:rPr>
          <w:sz w:val="22"/>
        </w:rPr>
        <w:t>KA3 - Vývoj</w:t>
      </w:r>
      <w:proofErr w:type="gramEnd"/>
      <w:r w:rsidRPr="00DC483E">
        <w:rPr>
          <w:sz w:val="22"/>
        </w:rPr>
        <w:t xml:space="preserve"> Centra Lužické Hory a práce v reálném prostředí</w:t>
      </w:r>
    </w:p>
    <w:p w14:paraId="1C4B0C42" w14:textId="77777777" w:rsidR="00DC483E" w:rsidRPr="00DC483E" w:rsidRDefault="00DC483E" w:rsidP="00790F0B">
      <w:pPr>
        <w:pStyle w:val="SystemSB"/>
        <w:spacing w:line="240" w:lineRule="auto"/>
        <w:ind w:left="708"/>
        <w:rPr>
          <w:sz w:val="22"/>
        </w:rPr>
      </w:pPr>
      <w:proofErr w:type="gramStart"/>
      <w:r w:rsidRPr="00DC483E">
        <w:rPr>
          <w:sz w:val="22"/>
        </w:rPr>
        <w:t>KA4 - Znalostní</w:t>
      </w:r>
      <w:proofErr w:type="gramEnd"/>
      <w:r w:rsidRPr="00DC483E">
        <w:rPr>
          <w:sz w:val="22"/>
        </w:rPr>
        <w:t xml:space="preserve"> transfer</w:t>
      </w:r>
    </w:p>
    <w:p w14:paraId="06220A02" w14:textId="77777777" w:rsidR="00DC483E" w:rsidRPr="00DC483E" w:rsidRDefault="00DC483E" w:rsidP="00790F0B">
      <w:pPr>
        <w:pStyle w:val="SystemSB"/>
        <w:spacing w:line="240" w:lineRule="auto"/>
        <w:ind w:left="708"/>
        <w:rPr>
          <w:sz w:val="22"/>
        </w:rPr>
      </w:pPr>
      <w:proofErr w:type="gramStart"/>
      <w:r w:rsidRPr="00DC483E">
        <w:rPr>
          <w:sz w:val="22"/>
        </w:rPr>
        <w:t>KA5 - Samotné</w:t>
      </w:r>
      <w:proofErr w:type="gramEnd"/>
      <w:r w:rsidRPr="00DC483E">
        <w:rPr>
          <w:sz w:val="22"/>
        </w:rPr>
        <w:t xml:space="preserve"> náklady na OS</w:t>
      </w:r>
    </w:p>
    <w:p w14:paraId="478FD80B" w14:textId="77777777" w:rsidR="00DC483E" w:rsidRPr="00DC483E" w:rsidRDefault="00DC483E" w:rsidP="00790F0B">
      <w:pPr>
        <w:pStyle w:val="SystemSB"/>
        <w:spacing w:line="240" w:lineRule="auto"/>
        <w:ind w:left="708"/>
        <w:rPr>
          <w:sz w:val="22"/>
        </w:rPr>
      </w:pPr>
      <w:r w:rsidRPr="00DC483E">
        <w:rPr>
          <w:sz w:val="22"/>
        </w:rPr>
        <w:t xml:space="preserve">• KA 01 (klíčová aktivita 01): Přípravná a analytická </w:t>
      </w:r>
      <w:proofErr w:type="gramStart"/>
      <w:r w:rsidRPr="00DC483E">
        <w:rPr>
          <w:sz w:val="22"/>
        </w:rPr>
        <w:t>část</w:t>
      </w:r>
      <w:proofErr w:type="gramEnd"/>
      <w:r w:rsidRPr="00DC483E">
        <w:rPr>
          <w:sz w:val="22"/>
        </w:rPr>
        <w:t xml:space="preserve"> tj. definice projektových cílů a požadavků, sestavení realizačního týmu a přidělení rolí, plánování rozsahu, časového plánu a zdrojů, rešerše technologií a metodik souvisejících poskytnutím podpory prodeje výrobků, odolnosti výrobců a zemědělců vůči klimatické změně, ekologického a udržitelného hospodářství, a vzniku inovačního centra. Identifikace a analýza rizik spojených s vývojem metodiky a vzniku inovačního centra.</w:t>
      </w:r>
    </w:p>
    <w:p w14:paraId="745FE9E5" w14:textId="77777777" w:rsidR="00DC483E" w:rsidRPr="00DC483E" w:rsidRDefault="00DC483E" w:rsidP="00790F0B">
      <w:pPr>
        <w:pStyle w:val="SystemSB"/>
        <w:spacing w:line="240" w:lineRule="auto"/>
        <w:ind w:left="708"/>
        <w:rPr>
          <w:sz w:val="22"/>
        </w:rPr>
      </w:pPr>
      <w:r w:rsidRPr="00DC483E">
        <w:rPr>
          <w:sz w:val="22"/>
        </w:rPr>
        <w:t xml:space="preserve">• KA </w:t>
      </w:r>
      <w:proofErr w:type="gramStart"/>
      <w:r w:rsidRPr="00DC483E">
        <w:rPr>
          <w:sz w:val="22"/>
        </w:rPr>
        <w:t>02 :</w:t>
      </w:r>
      <w:proofErr w:type="gramEnd"/>
      <w:r w:rsidRPr="00DC483E">
        <w:rPr>
          <w:sz w:val="22"/>
        </w:rPr>
        <w:t xml:space="preserve"> Zhodnocení případných omezení a specifických faktorů, plánování postupu a vývoj řešení, navržení architektury a technického řešení projektu, navazování partnerství a spolupráce mezi zemědělci, vědeckými institucemi, ochranářskými organizacemi a vládními orgány v oblasti zemědělství a ekologie, místní samosprávu a dalšími aktéry venkova. První návrhy metodiky podpory.</w:t>
      </w:r>
    </w:p>
    <w:p w14:paraId="1E9CF679" w14:textId="77777777" w:rsidR="00DC483E" w:rsidRPr="00DC483E" w:rsidRDefault="00DC483E" w:rsidP="00790F0B">
      <w:pPr>
        <w:pStyle w:val="SystemSB"/>
        <w:spacing w:line="240" w:lineRule="auto"/>
        <w:ind w:left="708"/>
        <w:rPr>
          <w:sz w:val="22"/>
        </w:rPr>
      </w:pPr>
      <w:r w:rsidRPr="00DC483E">
        <w:rPr>
          <w:sz w:val="22"/>
        </w:rPr>
        <w:t>• KA 03: Vznik Inovačního centra Lužické Hory (Cvikov). Testování metodiky v reálném prostředí a vyhodnocení ekonomických výsledků a efektivity projektu, optimalizace spolupráce a aplikace jednotlivých metod podpory místních aktérů a malých podniků v regionu, sbírání dat a zpětné vazby pro finální verzi metodiky. Finalizace metodiky a pořádání workshopů.</w:t>
      </w:r>
    </w:p>
    <w:p w14:paraId="06A8323D" w14:textId="3D8F1E8C" w:rsidR="00DC483E" w:rsidRPr="00DC483E" w:rsidRDefault="00DC483E" w:rsidP="00790F0B">
      <w:pPr>
        <w:pStyle w:val="SystemSB"/>
        <w:spacing w:line="240" w:lineRule="auto"/>
        <w:ind w:left="708"/>
        <w:rPr>
          <w:sz w:val="22"/>
        </w:rPr>
      </w:pPr>
      <w:r w:rsidRPr="00DC483E">
        <w:rPr>
          <w:sz w:val="22"/>
        </w:rPr>
        <w:t>• KA 04: Nadstandardní šíření výsledků, PR a znalostní transfer: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marketingová strategie podněcuje k hledaní nových možnosti komercializace a monetizace projektů.</w:t>
      </w:r>
    </w:p>
    <w:p w14:paraId="0FB08148" w14:textId="77777777" w:rsidR="00DC483E" w:rsidRPr="00DC483E" w:rsidRDefault="00DC483E" w:rsidP="00790F0B">
      <w:pPr>
        <w:pStyle w:val="SystemSB"/>
        <w:spacing w:line="240" w:lineRule="auto"/>
        <w:ind w:left="708"/>
        <w:rPr>
          <w:sz w:val="22"/>
        </w:rPr>
      </w:pPr>
      <w:r w:rsidRPr="00DC483E">
        <w:rPr>
          <w:sz w:val="22"/>
        </w:rPr>
        <w:t xml:space="preserve">• KA05: Náklady na spolupráci operační skupiny, administraci projektu a jednotlivých aktivit, koordinaci, facilitaci a další nepřímé související. </w:t>
      </w:r>
    </w:p>
    <w:p w14:paraId="10603245" w14:textId="0369DF84" w:rsidR="00DC483E" w:rsidRPr="00DC483E" w:rsidRDefault="00DC483E" w:rsidP="00790F0B">
      <w:pPr>
        <w:pStyle w:val="SystemSB"/>
        <w:spacing w:line="240" w:lineRule="auto"/>
        <w:ind w:left="708"/>
        <w:rPr>
          <w:sz w:val="22"/>
        </w:rPr>
      </w:pPr>
      <w:r w:rsidRPr="00DC483E">
        <w:rPr>
          <w:sz w:val="22"/>
        </w:rPr>
        <w:t>a)</w:t>
      </w:r>
      <w:r w:rsidRPr="00DC483E">
        <w:rPr>
          <w:sz w:val="22"/>
        </w:rPr>
        <w:tab/>
        <w:t>Přípravné práce dnem doporučení Žádosti o dotaci</w:t>
      </w:r>
    </w:p>
    <w:p w14:paraId="557548EC" w14:textId="77777777" w:rsidR="00DC483E" w:rsidRPr="00DC483E" w:rsidRDefault="00DC483E" w:rsidP="00790F0B">
      <w:pPr>
        <w:pStyle w:val="SystemSB"/>
        <w:spacing w:line="240" w:lineRule="auto"/>
        <w:ind w:left="708"/>
        <w:rPr>
          <w:sz w:val="22"/>
        </w:rPr>
      </w:pPr>
      <w:r w:rsidRPr="00DC483E">
        <w:rPr>
          <w:sz w:val="22"/>
        </w:rPr>
        <w:t>b)</w:t>
      </w:r>
      <w:r w:rsidRPr="00DC483E">
        <w:rPr>
          <w:sz w:val="22"/>
        </w:rPr>
        <w:tab/>
        <w:t>Zahájení realizace odborných aktivit dnem podpisu Smlouvy</w:t>
      </w:r>
    </w:p>
    <w:p w14:paraId="0F7B66FF" w14:textId="77777777" w:rsidR="00DC483E" w:rsidRPr="00DC483E" w:rsidRDefault="00DC483E" w:rsidP="00790F0B">
      <w:pPr>
        <w:pStyle w:val="SystemSB"/>
        <w:spacing w:line="240" w:lineRule="auto"/>
        <w:ind w:left="708"/>
        <w:rPr>
          <w:sz w:val="22"/>
        </w:rPr>
      </w:pPr>
      <w:r w:rsidRPr="00DC483E">
        <w:rPr>
          <w:sz w:val="22"/>
        </w:rPr>
        <w:lastRenderedPageBreak/>
        <w:t>c)</w:t>
      </w:r>
      <w:r w:rsidRPr="00DC483E">
        <w:rPr>
          <w:sz w:val="22"/>
        </w:rPr>
        <w:tab/>
        <w:t>KA 01: 2024           6 měsíců</w:t>
      </w:r>
    </w:p>
    <w:p w14:paraId="0C2AEF46" w14:textId="77777777" w:rsidR="00DC483E" w:rsidRPr="00DC483E" w:rsidRDefault="00DC483E" w:rsidP="00790F0B">
      <w:pPr>
        <w:pStyle w:val="SystemSB"/>
        <w:spacing w:line="240" w:lineRule="auto"/>
        <w:ind w:left="708"/>
        <w:rPr>
          <w:sz w:val="22"/>
        </w:rPr>
      </w:pPr>
      <w:r w:rsidRPr="00DC483E">
        <w:rPr>
          <w:sz w:val="22"/>
        </w:rPr>
        <w:t>d)</w:t>
      </w:r>
      <w:r w:rsidRPr="00DC483E">
        <w:rPr>
          <w:sz w:val="22"/>
        </w:rPr>
        <w:tab/>
        <w:t>KA 02: 2024-2025           15 měsíců</w:t>
      </w:r>
    </w:p>
    <w:p w14:paraId="662A1177" w14:textId="77777777" w:rsidR="00DC483E" w:rsidRPr="00DC483E" w:rsidRDefault="00DC483E" w:rsidP="00790F0B">
      <w:pPr>
        <w:pStyle w:val="SystemSB"/>
        <w:spacing w:line="240" w:lineRule="auto"/>
        <w:ind w:left="708"/>
        <w:rPr>
          <w:sz w:val="22"/>
        </w:rPr>
      </w:pPr>
      <w:r w:rsidRPr="00DC483E">
        <w:rPr>
          <w:sz w:val="22"/>
        </w:rPr>
        <w:t>e)</w:t>
      </w:r>
      <w:r w:rsidRPr="00DC483E">
        <w:rPr>
          <w:sz w:val="22"/>
        </w:rPr>
        <w:tab/>
        <w:t>KA 03: 2025–2026          15 měsíců</w:t>
      </w:r>
    </w:p>
    <w:p w14:paraId="76ECF58B" w14:textId="77777777" w:rsidR="00DC483E" w:rsidRPr="00DC483E" w:rsidRDefault="00DC483E" w:rsidP="00790F0B">
      <w:pPr>
        <w:pStyle w:val="SystemSB"/>
        <w:spacing w:line="240" w:lineRule="auto"/>
        <w:ind w:left="708"/>
        <w:rPr>
          <w:sz w:val="22"/>
        </w:rPr>
      </w:pPr>
      <w:r w:rsidRPr="00DC483E">
        <w:rPr>
          <w:sz w:val="22"/>
        </w:rPr>
        <w:t>f)</w:t>
      </w:r>
      <w:r w:rsidRPr="00DC483E">
        <w:rPr>
          <w:sz w:val="22"/>
        </w:rPr>
        <w:tab/>
        <w:t>KA 04: 2023–2026          36 měsíců</w:t>
      </w:r>
    </w:p>
    <w:p w14:paraId="7B94C43D" w14:textId="77777777" w:rsidR="00DC483E" w:rsidRPr="00DC483E" w:rsidRDefault="00DC483E" w:rsidP="00790F0B">
      <w:pPr>
        <w:pStyle w:val="SystemSB"/>
        <w:spacing w:line="240" w:lineRule="auto"/>
        <w:ind w:left="708"/>
        <w:jc w:val="left"/>
        <w:rPr>
          <w:sz w:val="22"/>
        </w:rPr>
      </w:pPr>
      <w:r w:rsidRPr="00DC483E">
        <w:rPr>
          <w:sz w:val="22"/>
        </w:rPr>
        <w:t>g)</w:t>
      </w:r>
      <w:r w:rsidRPr="00DC483E">
        <w:rPr>
          <w:sz w:val="22"/>
        </w:rPr>
        <w:tab/>
        <w:t>KA 05: průběžně</w:t>
      </w:r>
    </w:p>
    <w:p w14:paraId="0BC32C5B" w14:textId="77777777" w:rsidR="00DC483E" w:rsidRDefault="00DC483E" w:rsidP="00DC483E">
      <w:pPr>
        <w:pStyle w:val="SystemSB"/>
        <w:spacing w:line="276" w:lineRule="auto"/>
        <w:ind w:left="708"/>
        <w:jc w:val="left"/>
        <w:rPr>
          <w:sz w:val="22"/>
        </w:rPr>
      </w:pPr>
    </w:p>
    <w:p w14:paraId="337E32F3" w14:textId="65238B40" w:rsidR="00922278" w:rsidRDefault="3BC184E9" w:rsidP="00980FDC">
      <w:pPr>
        <w:pStyle w:val="SystemSB"/>
        <w:numPr>
          <w:ilvl w:val="0"/>
          <w:numId w:val="10"/>
        </w:numPr>
        <w:spacing w:line="276" w:lineRule="auto"/>
        <w:jc w:val="center"/>
        <w:rPr>
          <w:b/>
          <w:bCs/>
          <w:sz w:val="22"/>
        </w:rPr>
      </w:pPr>
      <w:r w:rsidRPr="00307EA1">
        <w:rPr>
          <w:b/>
          <w:bCs/>
          <w:sz w:val="22"/>
        </w:rPr>
        <w:t>Složení realizačního týmu podle fází a popis činností jednotlivých účastníků Smlouvy</w:t>
      </w:r>
      <w:r w:rsidR="00922278" w:rsidRPr="00307EA1">
        <w:rPr>
          <w:b/>
          <w:bCs/>
        </w:rPr>
        <w:br/>
      </w:r>
    </w:p>
    <w:p w14:paraId="0845B249" w14:textId="77777777" w:rsidR="005D28BA" w:rsidRDefault="005D28BA" w:rsidP="008F1DE8">
      <w:pPr>
        <w:pStyle w:val="SystemSB"/>
        <w:spacing w:line="240" w:lineRule="auto"/>
        <w:ind w:left="720"/>
        <w:rPr>
          <w:b/>
          <w:bCs/>
          <w:sz w:val="22"/>
        </w:rPr>
      </w:pPr>
    </w:p>
    <w:p w14:paraId="53278058" w14:textId="77777777" w:rsidR="005D28BA" w:rsidRPr="005D28BA" w:rsidRDefault="005D28BA" w:rsidP="005D28BA">
      <w:pPr>
        <w:pStyle w:val="SystemSB"/>
        <w:spacing w:line="240" w:lineRule="auto"/>
        <w:ind w:left="720"/>
        <w:rPr>
          <w:b/>
          <w:bCs/>
          <w:sz w:val="22"/>
        </w:rPr>
      </w:pPr>
      <w:r w:rsidRPr="005D28BA">
        <w:rPr>
          <w:b/>
          <w:bCs/>
          <w:sz w:val="22"/>
        </w:rPr>
        <w:t>Přípravná a analytická část (KA01):</w:t>
      </w:r>
    </w:p>
    <w:p w14:paraId="2D737F05" w14:textId="77777777" w:rsidR="005D28BA" w:rsidRPr="005D28BA" w:rsidRDefault="005D28BA" w:rsidP="005D28BA">
      <w:pPr>
        <w:pStyle w:val="SystemSB"/>
        <w:spacing w:line="240" w:lineRule="auto"/>
        <w:ind w:left="720"/>
        <w:rPr>
          <w:b/>
          <w:bCs/>
          <w:sz w:val="22"/>
        </w:rPr>
      </w:pPr>
      <w:r w:rsidRPr="005D28BA">
        <w:rPr>
          <w:b/>
          <w:bCs/>
          <w:sz w:val="22"/>
        </w:rPr>
        <w:t>Žadatel – Vedoucí Projektu:</w:t>
      </w:r>
    </w:p>
    <w:p w14:paraId="271F0326" w14:textId="77777777" w:rsidR="005D28BA" w:rsidRPr="00790F0B" w:rsidRDefault="005D28BA" w:rsidP="005D28BA">
      <w:pPr>
        <w:pStyle w:val="SystemSB"/>
        <w:spacing w:line="240" w:lineRule="auto"/>
        <w:ind w:left="720"/>
        <w:rPr>
          <w:sz w:val="22"/>
        </w:rPr>
      </w:pPr>
      <w:r w:rsidRPr="00790F0B">
        <w:rPr>
          <w:sz w:val="22"/>
        </w:rPr>
        <w:t>Definice projektových cílů a požadavků.</w:t>
      </w:r>
    </w:p>
    <w:p w14:paraId="6BC88771" w14:textId="77777777" w:rsidR="005D28BA" w:rsidRPr="00790F0B" w:rsidRDefault="005D28BA" w:rsidP="005D28BA">
      <w:pPr>
        <w:pStyle w:val="SystemSB"/>
        <w:spacing w:line="240" w:lineRule="auto"/>
        <w:ind w:left="720"/>
        <w:rPr>
          <w:sz w:val="22"/>
        </w:rPr>
      </w:pPr>
      <w:r w:rsidRPr="00790F0B">
        <w:rPr>
          <w:sz w:val="22"/>
        </w:rPr>
        <w:t>Sestavení realizačního týmu a přidělení rolí.</w:t>
      </w:r>
    </w:p>
    <w:p w14:paraId="0700F490" w14:textId="77777777" w:rsidR="005D28BA" w:rsidRDefault="005D28BA" w:rsidP="005D28BA">
      <w:pPr>
        <w:pStyle w:val="SystemSB"/>
        <w:spacing w:line="240" w:lineRule="auto"/>
        <w:ind w:left="720"/>
        <w:rPr>
          <w:sz w:val="22"/>
        </w:rPr>
      </w:pPr>
      <w:r w:rsidRPr="00790F0B">
        <w:rPr>
          <w:sz w:val="22"/>
        </w:rPr>
        <w:t>Plánování rozsahu, časového plánu a zdrojů.</w:t>
      </w:r>
    </w:p>
    <w:p w14:paraId="0B2CF127" w14:textId="77777777" w:rsidR="005D28BA" w:rsidRPr="00790F0B" w:rsidRDefault="005D28BA" w:rsidP="005D28BA">
      <w:pPr>
        <w:pStyle w:val="SystemSB"/>
        <w:spacing w:line="240" w:lineRule="auto"/>
        <w:ind w:left="720"/>
        <w:rPr>
          <w:sz w:val="22"/>
        </w:rPr>
      </w:pPr>
    </w:p>
    <w:p w14:paraId="4AB2EB30" w14:textId="77777777" w:rsidR="005D28BA" w:rsidRPr="005D28BA" w:rsidRDefault="005D28BA" w:rsidP="005D28BA">
      <w:pPr>
        <w:pStyle w:val="SystemSB"/>
        <w:spacing w:line="240" w:lineRule="auto"/>
        <w:ind w:left="720"/>
        <w:rPr>
          <w:b/>
          <w:bCs/>
          <w:sz w:val="22"/>
        </w:rPr>
      </w:pPr>
      <w:r w:rsidRPr="005D28BA">
        <w:rPr>
          <w:b/>
          <w:bCs/>
          <w:sz w:val="22"/>
        </w:rPr>
        <w:t>Žadatel – Specialista na Rozvoj Venkova:</w:t>
      </w:r>
    </w:p>
    <w:p w14:paraId="7FE68159" w14:textId="77777777" w:rsidR="005D28BA" w:rsidRPr="00790F0B" w:rsidRDefault="005D28BA" w:rsidP="005D28BA">
      <w:pPr>
        <w:pStyle w:val="SystemSB"/>
        <w:spacing w:line="240" w:lineRule="auto"/>
        <w:ind w:left="720"/>
        <w:rPr>
          <w:sz w:val="22"/>
        </w:rPr>
      </w:pPr>
      <w:r w:rsidRPr="00790F0B">
        <w:rPr>
          <w:sz w:val="22"/>
        </w:rPr>
        <w:t>Rešerše technologií a metodik souvisejících s podporou prodeje výrobků.</w:t>
      </w:r>
    </w:p>
    <w:p w14:paraId="48FD24EC" w14:textId="77777777" w:rsidR="005D28BA" w:rsidRPr="00790F0B" w:rsidRDefault="005D28BA" w:rsidP="005D28BA">
      <w:pPr>
        <w:pStyle w:val="SystemSB"/>
        <w:spacing w:line="240" w:lineRule="auto"/>
        <w:ind w:left="720"/>
        <w:rPr>
          <w:sz w:val="22"/>
        </w:rPr>
      </w:pPr>
      <w:r w:rsidRPr="00790F0B">
        <w:rPr>
          <w:sz w:val="22"/>
        </w:rPr>
        <w:t>Sběr informací týkajících se odolnosti výrobců a zemědělců vůči klimatické změně.</w:t>
      </w:r>
    </w:p>
    <w:p w14:paraId="327E59A9" w14:textId="77777777" w:rsidR="005D28BA" w:rsidRPr="00790F0B" w:rsidRDefault="005D28BA" w:rsidP="005D28BA">
      <w:pPr>
        <w:pStyle w:val="SystemSB"/>
        <w:spacing w:line="240" w:lineRule="auto"/>
        <w:ind w:left="720"/>
        <w:rPr>
          <w:sz w:val="22"/>
        </w:rPr>
      </w:pPr>
      <w:r w:rsidRPr="00790F0B">
        <w:rPr>
          <w:sz w:val="22"/>
        </w:rPr>
        <w:t>První návrhy metodiky podpory.</w:t>
      </w:r>
    </w:p>
    <w:p w14:paraId="6C63468C" w14:textId="77777777" w:rsidR="005D28BA" w:rsidRDefault="005D28BA" w:rsidP="005D28BA">
      <w:pPr>
        <w:pStyle w:val="SystemSB"/>
        <w:spacing w:line="240" w:lineRule="auto"/>
        <w:ind w:left="720"/>
        <w:rPr>
          <w:sz w:val="22"/>
        </w:rPr>
      </w:pPr>
    </w:p>
    <w:p w14:paraId="34427FC3" w14:textId="36DA3656" w:rsidR="005D28BA" w:rsidRPr="005D28BA" w:rsidRDefault="005D28BA" w:rsidP="005D28BA">
      <w:pPr>
        <w:pStyle w:val="SystemSB"/>
        <w:spacing w:line="240" w:lineRule="auto"/>
        <w:ind w:left="720"/>
        <w:rPr>
          <w:b/>
          <w:bCs/>
          <w:sz w:val="22"/>
        </w:rPr>
      </w:pPr>
      <w:r w:rsidRPr="005D28BA">
        <w:rPr>
          <w:b/>
          <w:bCs/>
          <w:sz w:val="22"/>
        </w:rPr>
        <w:t>Žadatel – Odborník na Zemědělství a Ekologii:</w:t>
      </w:r>
    </w:p>
    <w:p w14:paraId="17E37398" w14:textId="77777777" w:rsidR="005D28BA" w:rsidRPr="00790F0B" w:rsidRDefault="005D28BA" w:rsidP="005D28BA">
      <w:pPr>
        <w:pStyle w:val="SystemSB"/>
        <w:spacing w:line="240" w:lineRule="auto"/>
        <w:ind w:left="720"/>
        <w:rPr>
          <w:sz w:val="22"/>
        </w:rPr>
      </w:pPr>
      <w:r w:rsidRPr="00790F0B">
        <w:rPr>
          <w:sz w:val="22"/>
        </w:rPr>
        <w:t xml:space="preserve">Vyhodnocení technologií souvisejících s ekologickým a udržitelným </w:t>
      </w:r>
      <w:proofErr w:type="spellStart"/>
      <w:r w:rsidRPr="00790F0B">
        <w:rPr>
          <w:sz w:val="22"/>
        </w:rPr>
        <w:t>hospodařstvím</w:t>
      </w:r>
      <w:proofErr w:type="spellEnd"/>
      <w:r w:rsidRPr="00790F0B">
        <w:rPr>
          <w:sz w:val="22"/>
        </w:rPr>
        <w:t>.</w:t>
      </w:r>
    </w:p>
    <w:p w14:paraId="0BD65016" w14:textId="77777777" w:rsidR="005D28BA" w:rsidRPr="00790F0B" w:rsidRDefault="005D28BA" w:rsidP="005D28BA">
      <w:pPr>
        <w:pStyle w:val="SystemSB"/>
        <w:spacing w:line="240" w:lineRule="auto"/>
        <w:ind w:left="720"/>
        <w:rPr>
          <w:sz w:val="22"/>
        </w:rPr>
      </w:pPr>
      <w:r w:rsidRPr="00790F0B">
        <w:rPr>
          <w:sz w:val="22"/>
        </w:rPr>
        <w:t>Identifikace a analýza rizik spojených s vývojem metodiky a inovačním centrem.</w:t>
      </w:r>
    </w:p>
    <w:p w14:paraId="37CB0282" w14:textId="77777777" w:rsidR="005D28BA" w:rsidRPr="00790F0B" w:rsidRDefault="005D28BA" w:rsidP="005D28BA">
      <w:pPr>
        <w:pStyle w:val="SystemSB"/>
        <w:spacing w:line="240" w:lineRule="auto"/>
        <w:ind w:left="720"/>
        <w:rPr>
          <w:sz w:val="22"/>
        </w:rPr>
      </w:pPr>
      <w:r w:rsidRPr="00790F0B">
        <w:rPr>
          <w:sz w:val="22"/>
        </w:rPr>
        <w:t>Vyhodnocení a zhodnocení výstupů KA01 a plánování postupů a vývoj řešení (KA02):</w:t>
      </w:r>
    </w:p>
    <w:p w14:paraId="1EE0840C" w14:textId="77777777" w:rsidR="005D28BA" w:rsidRDefault="005D28BA" w:rsidP="005D28BA">
      <w:pPr>
        <w:pStyle w:val="SystemSB"/>
        <w:spacing w:line="240" w:lineRule="auto"/>
        <w:ind w:left="720"/>
        <w:rPr>
          <w:sz w:val="22"/>
        </w:rPr>
      </w:pPr>
    </w:p>
    <w:p w14:paraId="022BF6A5" w14:textId="771C972D" w:rsidR="005D28BA" w:rsidRPr="005D28BA" w:rsidRDefault="005D28BA" w:rsidP="005D28BA">
      <w:pPr>
        <w:pStyle w:val="SystemSB"/>
        <w:spacing w:line="240" w:lineRule="auto"/>
        <w:ind w:left="720"/>
        <w:rPr>
          <w:b/>
          <w:bCs/>
          <w:sz w:val="22"/>
        </w:rPr>
      </w:pPr>
      <w:r w:rsidRPr="005D28BA">
        <w:rPr>
          <w:b/>
          <w:bCs/>
          <w:sz w:val="22"/>
        </w:rPr>
        <w:t>Žadatel – Vedoucí Projektu:</w:t>
      </w:r>
    </w:p>
    <w:p w14:paraId="369015DE" w14:textId="77777777" w:rsidR="005D28BA" w:rsidRPr="00790F0B" w:rsidRDefault="005D28BA" w:rsidP="005D28BA">
      <w:pPr>
        <w:pStyle w:val="SystemSB"/>
        <w:spacing w:line="240" w:lineRule="auto"/>
        <w:ind w:left="720"/>
        <w:rPr>
          <w:sz w:val="22"/>
        </w:rPr>
      </w:pPr>
      <w:r w:rsidRPr="00790F0B">
        <w:rPr>
          <w:sz w:val="22"/>
        </w:rPr>
        <w:t>Zhodnocení případných omezení a specifických faktorů.</w:t>
      </w:r>
    </w:p>
    <w:p w14:paraId="50A3C3D5" w14:textId="77777777" w:rsidR="005D28BA" w:rsidRPr="00790F0B" w:rsidRDefault="005D28BA" w:rsidP="005D28BA">
      <w:pPr>
        <w:pStyle w:val="SystemSB"/>
        <w:spacing w:line="240" w:lineRule="auto"/>
        <w:ind w:left="720"/>
        <w:rPr>
          <w:sz w:val="22"/>
        </w:rPr>
      </w:pPr>
      <w:r w:rsidRPr="00790F0B">
        <w:rPr>
          <w:sz w:val="22"/>
        </w:rPr>
        <w:t>Plánování postupu a vývoj řešení.</w:t>
      </w:r>
    </w:p>
    <w:p w14:paraId="3B8ED674" w14:textId="77777777" w:rsidR="005D28BA" w:rsidRDefault="005D28BA" w:rsidP="005D28BA">
      <w:pPr>
        <w:pStyle w:val="SystemSB"/>
        <w:spacing w:line="240" w:lineRule="auto"/>
        <w:ind w:left="720"/>
        <w:rPr>
          <w:sz w:val="22"/>
        </w:rPr>
      </w:pPr>
    </w:p>
    <w:p w14:paraId="359CA895" w14:textId="1FD4A371" w:rsidR="005D28BA" w:rsidRPr="005D28BA" w:rsidRDefault="005D28BA" w:rsidP="005D28BA">
      <w:pPr>
        <w:pStyle w:val="SystemSB"/>
        <w:spacing w:line="240" w:lineRule="auto"/>
        <w:ind w:left="720"/>
        <w:rPr>
          <w:b/>
          <w:bCs/>
          <w:sz w:val="22"/>
        </w:rPr>
      </w:pPr>
      <w:r w:rsidRPr="005D28BA">
        <w:rPr>
          <w:b/>
          <w:bCs/>
          <w:sz w:val="22"/>
        </w:rPr>
        <w:t>Žadatel – Odborník na Komunikaci a Marketing:</w:t>
      </w:r>
    </w:p>
    <w:p w14:paraId="464ACCCD" w14:textId="77777777" w:rsidR="005D28BA" w:rsidRPr="00790F0B" w:rsidRDefault="005D28BA" w:rsidP="005D28BA">
      <w:pPr>
        <w:pStyle w:val="SystemSB"/>
        <w:spacing w:line="240" w:lineRule="auto"/>
        <w:ind w:left="720"/>
        <w:rPr>
          <w:sz w:val="22"/>
        </w:rPr>
      </w:pPr>
      <w:r w:rsidRPr="00790F0B">
        <w:rPr>
          <w:sz w:val="22"/>
        </w:rPr>
        <w:t>Navazování partnerství a spolupráce s aktéry venkova.</w:t>
      </w:r>
    </w:p>
    <w:p w14:paraId="3E9FBA27" w14:textId="77777777" w:rsidR="005D28BA" w:rsidRPr="00790F0B" w:rsidRDefault="005D28BA" w:rsidP="005D28BA">
      <w:pPr>
        <w:pStyle w:val="SystemSB"/>
        <w:spacing w:line="240" w:lineRule="auto"/>
        <w:ind w:left="720"/>
        <w:rPr>
          <w:sz w:val="22"/>
        </w:rPr>
      </w:pPr>
      <w:r w:rsidRPr="00790F0B">
        <w:rPr>
          <w:sz w:val="22"/>
        </w:rPr>
        <w:t>Práce na inovačním marketingovém modelu.</w:t>
      </w:r>
    </w:p>
    <w:p w14:paraId="10B5304E" w14:textId="77777777" w:rsidR="005D28BA" w:rsidRPr="005D28BA" w:rsidRDefault="005D28BA" w:rsidP="005D28BA">
      <w:pPr>
        <w:pStyle w:val="SystemSB"/>
        <w:spacing w:line="240" w:lineRule="auto"/>
        <w:ind w:left="720"/>
        <w:rPr>
          <w:b/>
          <w:bCs/>
          <w:sz w:val="22"/>
        </w:rPr>
      </w:pPr>
      <w:r w:rsidRPr="005D28BA">
        <w:rPr>
          <w:b/>
          <w:bCs/>
          <w:sz w:val="22"/>
        </w:rPr>
        <w:lastRenderedPageBreak/>
        <w:t>Vývoj Centra Lužické Hory a práce v reálném prostředí (KA03):</w:t>
      </w:r>
    </w:p>
    <w:p w14:paraId="120AD46A" w14:textId="5826CC71" w:rsidR="005D28BA" w:rsidRPr="005D28BA" w:rsidRDefault="005D28BA" w:rsidP="005D28BA">
      <w:pPr>
        <w:pStyle w:val="SystemSB"/>
        <w:spacing w:line="240" w:lineRule="auto"/>
        <w:ind w:left="720"/>
        <w:rPr>
          <w:b/>
          <w:bCs/>
          <w:sz w:val="22"/>
        </w:rPr>
      </w:pPr>
      <w:r w:rsidRPr="005D28BA">
        <w:rPr>
          <w:b/>
          <w:bCs/>
          <w:sz w:val="22"/>
        </w:rPr>
        <w:t>Žadatel – Realizátor:</w:t>
      </w:r>
    </w:p>
    <w:p w14:paraId="0918BA51" w14:textId="77777777" w:rsidR="005D28BA" w:rsidRPr="00790F0B" w:rsidRDefault="005D28BA" w:rsidP="005D28BA">
      <w:pPr>
        <w:pStyle w:val="SystemSB"/>
        <w:spacing w:line="240" w:lineRule="auto"/>
        <w:ind w:left="720"/>
        <w:rPr>
          <w:sz w:val="22"/>
        </w:rPr>
      </w:pPr>
      <w:r w:rsidRPr="00790F0B">
        <w:rPr>
          <w:sz w:val="22"/>
        </w:rPr>
        <w:t>Testování metodiky v reálném prostředí.</w:t>
      </w:r>
    </w:p>
    <w:p w14:paraId="14B0604A" w14:textId="77777777" w:rsidR="005D28BA" w:rsidRPr="00790F0B" w:rsidRDefault="005D28BA" w:rsidP="005D28BA">
      <w:pPr>
        <w:pStyle w:val="SystemSB"/>
        <w:spacing w:line="240" w:lineRule="auto"/>
        <w:ind w:left="720"/>
        <w:rPr>
          <w:sz w:val="22"/>
        </w:rPr>
      </w:pPr>
      <w:r w:rsidRPr="00790F0B">
        <w:rPr>
          <w:sz w:val="22"/>
        </w:rPr>
        <w:t>Optimalizace spolupráce a aplikace metodiky podpory místních aktérů.</w:t>
      </w:r>
    </w:p>
    <w:p w14:paraId="2BF063BB" w14:textId="77777777" w:rsidR="005D28BA" w:rsidRDefault="005D28BA" w:rsidP="005D28BA">
      <w:pPr>
        <w:pStyle w:val="SystemSB"/>
        <w:spacing w:line="240" w:lineRule="auto"/>
        <w:ind w:left="720"/>
        <w:rPr>
          <w:sz w:val="22"/>
        </w:rPr>
      </w:pPr>
    </w:p>
    <w:p w14:paraId="4D6AA676" w14:textId="74D50A13" w:rsidR="005D28BA" w:rsidRPr="005D28BA" w:rsidRDefault="005D28BA" w:rsidP="005D28BA">
      <w:pPr>
        <w:pStyle w:val="SystemSB"/>
        <w:spacing w:line="240" w:lineRule="auto"/>
        <w:ind w:left="720"/>
        <w:rPr>
          <w:b/>
          <w:bCs/>
          <w:sz w:val="22"/>
        </w:rPr>
      </w:pPr>
      <w:r w:rsidRPr="005D28BA">
        <w:rPr>
          <w:b/>
          <w:bCs/>
          <w:sz w:val="22"/>
        </w:rPr>
        <w:t>Žadatel – Metodik:</w:t>
      </w:r>
    </w:p>
    <w:p w14:paraId="5EB0B8CB" w14:textId="77777777" w:rsidR="005D28BA" w:rsidRPr="00790F0B" w:rsidRDefault="005D28BA" w:rsidP="005D28BA">
      <w:pPr>
        <w:pStyle w:val="SystemSB"/>
        <w:spacing w:line="240" w:lineRule="auto"/>
        <w:ind w:left="720"/>
        <w:rPr>
          <w:sz w:val="22"/>
        </w:rPr>
      </w:pPr>
      <w:r w:rsidRPr="00790F0B">
        <w:rPr>
          <w:sz w:val="22"/>
        </w:rPr>
        <w:t>Finalizace metodiky a pořádání workshopů.</w:t>
      </w:r>
    </w:p>
    <w:p w14:paraId="3CAE24DB" w14:textId="77777777" w:rsidR="005D28BA" w:rsidRPr="00790F0B" w:rsidRDefault="005D28BA" w:rsidP="005D28BA">
      <w:pPr>
        <w:pStyle w:val="SystemSB"/>
        <w:spacing w:line="240" w:lineRule="auto"/>
        <w:ind w:left="720"/>
        <w:rPr>
          <w:sz w:val="22"/>
        </w:rPr>
      </w:pPr>
      <w:r w:rsidRPr="00790F0B">
        <w:rPr>
          <w:sz w:val="22"/>
        </w:rPr>
        <w:t>Sběr dat a zpětná vazba pro finální verzi metodiky.</w:t>
      </w:r>
    </w:p>
    <w:p w14:paraId="0511314A" w14:textId="77777777" w:rsidR="005D28BA" w:rsidRDefault="005D28BA" w:rsidP="005D28BA">
      <w:pPr>
        <w:pStyle w:val="SystemSB"/>
        <w:spacing w:line="240" w:lineRule="auto"/>
        <w:ind w:left="720"/>
        <w:rPr>
          <w:sz w:val="22"/>
        </w:rPr>
      </w:pPr>
    </w:p>
    <w:p w14:paraId="7FC8A89E" w14:textId="693082A7" w:rsidR="005D28BA" w:rsidRPr="005D28BA" w:rsidRDefault="005D28BA" w:rsidP="005D28BA">
      <w:pPr>
        <w:pStyle w:val="SystemSB"/>
        <w:spacing w:line="240" w:lineRule="auto"/>
        <w:ind w:left="720"/>
        <w:rPr>
          <w:b/>
          <w:bCs/>
          <w:sz w:val="22"/>
        </w:rPr>
      </w:pPr>
      <w:r w:rsidRPr="005D28BA">
        <w:rPr>
          <w:b/>
          <w:bCs/>
          <w:sz w:val="22"/>
        </w:rPr>
        <w:t>Znalostní transfer (KA04):</w:t>
      </w:r>
    </w:p>
    <w:p w14:paraId="4FF9A50A" w14:textId="77777777" w:rsidR="005D28BA" w:rsidRPr="005D28BA" w:rsidRDefault="005D28BA" w:rsidP="005D28BA">
      <w:pPr>
        <w:pStyle w:val="SystemSB"/>
        <w:spacing w:line="240" w:lineRule="auto"/>
        <w:ind w:left="720"/>
        <w:rPr>
          <w:b/>
          <w:bCs/>
          <w:sz w:val="22"/>
        </w:rPr>
      </w:pPr>
      <w:r w:rsidRPr="005D28BA">
        <w:rPr>
          <w:b/>
          <w:bCs/>
          <w:sz w:val="22"/>
        </w:rPr>
        <w:t>Koordinátor Znalostního Transferu:</w:t>
      </w:r>
    </w:p>
    <w:p w14:paraId="373D6359" w14:textId="77777777" w:rsidR="005D28BA" w:rsidRPr="00790F0B" w:rsidRDefault="005D28BA" w:rsidP="005D28BA">
      <w:pPr>
        <w:pStyle w:val="SystemSB"/>
        <w:spacing w:line="240" w:lineRule="auto"/>
        <w:ind w:left="720"/>
        <w:rPr>
          <w:sz w:val="22"/>
        </w:rPr>
      </w:pPr>
      <w:r w:rsidRPr="00790F0B">
        <w:rPr>
          <w:sz w:val="22"/>
        </w:rPr>
        <w:t>Nadstandardní šíření výsledků a PR.</w:t>
      </w:r>
    </w:p>
    <w:p w14:paraId="49192AB1" w14:textId="77777777" w:rsidR="005D28BA" w:rsidRPr="00790F0B" w:rsidRDefault="005D28BA" w:rsidP="005D28BA">
      <w:pPr>
        <w:pStyle w:val="SystemSB"/>
        <w:spacing w:line="240" w:lineRule="auto"/>
        <w:ind w:left="720"/>
        <w:rPr>
          <w:sz w:val="22"/>
        </w:rPr>
      </w:pPr>
      <w:r w:rsidRPr="00790F0B">
        <w:rPr>
          <w:sz w:val="22"/>
        </w:rPr>
        <w:t>Komunikace a propagační aktivity projektu.</w:t>
      </w:r>
    </w:p>
    <w:p w14:paraId="275F8B1A" w14:textId="77777777" w:rsidR="005D28BA" w:rsidRDefault="005D28BA" w:rsidP="005D28BA">
      <w:pPr>
        <w:pStyle w:val="SystemSB"/>
        <w:spacing w:line="240" w:lineRule="auto"/>
        <w:ind w:left="720"/>
        <w:rPr>
          <w:sz w:val="22"/>
        </w:rPr>
      </w:pPr>
    </w:p>
    <w:p w14:paraId="6587AE93" w14:textId="68628A46" w:rsidR="005D28BA" w:rsidRPr="005D28BA" w:rsidRDefault="005D28BA" w:rsidP="005D28BA">
      <w:pPr>
        <w:pStyle w:val="SystemSB"/>
        <w:spacing w:line="240" w:lineRule="auto"/>
        <w:ind w:left="720"/>
        <w:rPr>
          <w:b/>
          <w:bCs/>
          <w:sz w:val="22"/>
        </w:rPr>
      </w:pPr>
      <w:r w:rsidRPr="005D28BA">
        <w:rPr>
          <w:b/>
          <w:bCs/>
          <w:sz w:val="22"/>
        </w:rPr>
        <w:t>Samotné náklady na OS (KA05):</w:t>
      </w:r>
    </w:p>
    <w:p w14:paraId="21413B49" w14:textId="77777777" w:rsidR="005D28BA" w:rsidRPr="005D28BA" w:rsidRDefault="005D28BA" w:rsidP="005D28BA">
      <w:pPr>
        <w:pStyle w:val="SystemSB"/>
        <w:spacing w:line="240" w:lineRule="auto"/>
        <w:ind w:left="720"/>
        <w:rPr>
          <w:b/>
          <w:bCs/>
          <w:sz w:val="22"/>
        </w:rPr>
      </w:pPr>
      <w:r w:rsidRPr="005D28BA">
        <w:rPr>
          <w:b/>
          <w:bCs/>
          <w:sz w:val="22"/>
        </w:rPr>
        <w:t>Koordinátor Administrace:</w:t>
      </w:r>
    </w:p>
    <w:p w14:paraId="3FA787F6" w14:textId="77777777" w:rsidR="005D28BA" w:rsidRPr="00790F0B" w:rsidRDefault="005D28BA" w:rsidP="005D28BA">
      <w:pPr>
        <w:pStyle w:val="SystemSB"/>
        <w:spacing w:line="240" w:lineRule="auto"/>
        <w:ind w:left="720"/>
        <w:rPr>
          <w:sz w:val="22"/>
        </w:rPr>
      </w:pPr>
      <w:r w:rsidRPr="00790F0B">
        <w:rPr>
          <w:sz w:val="22"/>
        </w:rPr>
        <w:t>Správa nákladů na spolupráci operační skupiny, administraci projektu a jednotlivých aktivit.</w:t>
      </w:r>
    </w:p>
    <w:p w14:paraId="581740E0" w14:textId="02DF96E2" w:rsidR="005D28BA" w:rsidRDefault="005D28BA" w:rsidP="005D28BA">
      <w:pPr>
        <w:pStyle w:val="SystemSB"/>
        <w:spacing w:line="240" w:lineRule="auto"/>
        <w:ind w:left="720"/>
        <w:rPr>
          <w:b/>
          <w:bCs/>
          <w:sz w:val="22"/>
        </w:rPr>
      </w:pPr>
      <w:r>
        <w:rPr>
          <w:b/>
          <w:bCs/>
          <w:sz w:val="22"/>
        </w:rPr>
        <w:t xml:space="preserve">Broker: </w:t>
      </w:r>
    </w:p>
    <w:p w14:paraId="04D39B13" w14:textId="77777777" w:rsidR="00AC4476" w:rsidRDefault="00AC4476" w:rsidP="005D28BA">
      <w:pPr>
        <w:pStyle w:val="SystemSB"/>
        <w:spacing w:line="240" w:lineRule="auto"/>
        <w:ind w:left="720"/>
        <w:rPr>
          <w:sz w:val="22"/>
        </w:rPr>
      </w:pPr>
      <w:r w:rsidRPr="00AC4476">
        <w:rPr>
          <w:sz w:val="22"/>
        </w:rPr>
        <w:t xml:space="preserve">Koordinace a řízení spolupráce mezi různými členy projektového týmu, včetně zemědělců, inovačních partnerů, výzkumných specialistů a dalších relevantních aktérů. </w:t>
      </w:r>
    </w:p>
    <w:p w14:paraId="7D14225C" w14:textId="77777777" w:rsidR="00AC4476" w:rsidRDefault="00AC4476" w:rsidP="005D28BA">
      <w:pPr>
        <w:pStyle w:val="SystemSB"/>
        <w:spacing w:line="240" w:lineRule="auto"/>
        <w:ind w:left="720"/>
        <w:rPr>
          <w:sz w:val="22"/>
        </w:rPr>
      </w:pPr>
      <w:r w:rsidRPr="00AC4476">
        <w:rPr>
          <w:sz w:val="22"/>
        </w:rPr>
        <w:t>Komunikace s jednotlivými členy týmu a identifikace jejich potřeb a příležitostí v rámci projektu.</w:t>
      </w:r>
    </w:p>
    <w:p w14:paraId="1917D158" w14:textId="37F1F380" w:rsidR="005D28BA" w:rsidRPr="005D28BA" w:rsidRDefault="005D28BA" w:rsidP="005D28BA">
      <w:pPr>
        <w:pStyle w:val="SystemSB"/>
        <w:spacing w:line="240" w:lineRule="auto"/>
        <w:ind w:left="720"/>
        <w:rPr>
          <w:b/>
          <w:bCs/>
          <w:sz w:val="22"/>
        </w:rPr>
      </w:pPr>
      <w:r w:rsidRPr="005D28BA">
        <w:rPr>
          <w:b/>
          <w:bCs/>
          <w:sz w:val="22"/>
        </w:rPr>
        <w:t>Editor Textu:</w:t>
      </w:r>
    </w:p>
    <w:p w14:paraId="05F7B768" w14:textId="77777777" w:rsidR="005D28BA" w:rsidRPr="00790F0B" w:rsidRDefault="005D28BA" w:rsidP="005D28BA">
      <w:pPr>
        <w:pStyle w:val="SystemSB"/>
        <w:spacing w:line="240" w:lineRule="auto"/>
        <w:ind w:left="720"/>
        <w:rPr>
          <w:sz w:val="22"/>
        </w:rPr>
      </w:pPr>
      <w:r w:rsidRPr="00790F0B">
        <w:rPr>
          <w:sz w:val="22"/>
        </w:rPr>
        <w:t>Práce na redakčních činnostech souvisejících s komunikací a dokumentací projektu.</w:t>
      </w:r>
    </w:p>
    <w:p w14:paraId="0B43B799" w14:textId="77777777" w:rsidR="005D28BA" w:rsidRPr="005D28BA" w:rsidRDefault="005D28BA" w:rsidP="005D28BA">
      <w:pPr>
        <w:pStyle w:val="SystemSB"/>
        <w:spacing w:line="240" w:lineRule="auto"/>
        <w:ind w:left="720"/>
        <w:rPr>
          <w:b/>
          <w:bCs/>
          <w:sz w:val="22"/>
        </w:rPr>
      </w:pPr>
      <w:r w:rsidRPr="005D28BA">
        <w:rPr>
          <w:b/>
          <w:bCs/>
          <w:sz w:val="22"/>
        </w:rPr>
        <w:t>Koordinátor Znalostního Transferu:</w:t>
      </w:r>
    </w:p>
    <w:p w14:paraId="3FE71F81" w14:textId="77777777" w:rsidR="005D28BA" w:rsidRPr="00790F0B" w:rsidRDefault="005D28BA" w:rsidP="005D28BA">
      <w:pPr>
        <w:pStyle w:val="SystemSB"/>
        <w:spacing w:line="240" w:lineRule="auto"/>
        <w:ind w:left="720"/>
        <w:rPr>
          <w:sz w:val="22"/>
        </w:rPr>
      </w:pPr>
      <w:r w:rsidRPr="00790F0B">
        <w:rPr>
          <w:sz w:val="22"/>
        </w:rPr>
        <w:t>Koordinace a facilitace procesů znalostního transferu.</w:t>
      </w:r>
    </w:p>
    <w:p w14:paraId="20B0772D" w14:textId="77777777" w:rsidR="005D28BA" w:rsidRPr="005D28BA" w:rsidRDefault="005D28BA" w:rsidP="005D28BA">
      <w:pPr>
        <w:pStyle w:val="SystemSB"/>
        <w:spacing w:line="240" w:lineRule="auto"/>
        <w:ind w:left="720"/>
        <w:rPr>
          <w:b/>
          <w:bCs/>
          <w:sz w:val="22"/>
        </w:rPr>
      </w:pPr>
      <w:r w:rsidRPr="005D28BA">
        <w:rPr>
          <w:b/>
          <w:bCs/>
          <w:sz w:val="22"/>
        </w:rPr>
        <w:t>Zemědělský Poradce:</w:t>
      </w:r>
    </w:p>
    <w:p w14:paraId="2CD8AEA0" w14:textId="77777777" w:rsidR="005D28BA" w:rsidRPr="00790F0B" w:rsidRDefault="005D28BA" w:rsidP="005D28BA">
      <w:pPr>
        <w:pStyle w:val="SystemSB"/>
        <w:spacing w:line="240" w:lineRule="auto"/>
        <w:ind w:left="720"/>
        <w:rPr>
          <w:sz w:val="22"/>
        </w:rPr>
      </w:pPr>
      <w:r w:rsidRPr="00790F0B">
        <w:rPr>
          <w:sz w:val="22"/>
        </w:rPr>
        <w:t>Poskytování odborného poradenství v oblasti zemědělství.</w:t>
      </w:r>
    </w:p>
    <w:p w14:paraId="0FAFE939" w14:textId="77777777" w:rsidR="005D28BA" w:rsidRPr="005D28BA" w:rsidRDefault="005D28BA" w:rsidP="005D28BA">
      <w:pPr>
        <w:pStyle w:val="SystemSB"/>
        <w:spacing w:line="240" w:lineRule="auto"/>
        <w:ind w:left="720"/>
        <w:rPr>
          <w:b/>
          <w:bCs/>
          <w:sz w:val="22"/>
        </w:rPr>
      </w:pPr>
      <w:r w:rsidRPr="005D28BA">
        <w:rPr>
          <w:b/>
          <w:bCs/>
          <w:sz w:val="22"/>
        </w:rPr>
        <w:t>Zástupce Komory Poradců:</w:t>
      </w:r>
    </w:p>
    <w:p w14:paraId="60A1ADBB" w14:textId="6A92F2EA" w:rsidR="005D28BA" w:rsidRPr="00790F0B" w:rsidRDefault="005D28BA" w:rsidP="005D28BA">
      <w:pPr>
        <w:pStyle w:val="SystemSB"/>
        <w:spacing w:line="240" w:lineRule="auto"/>
        <w:ind w:left="720"/>
        <w:rPr>
          <w:sz w:val="22"/>
        </w:rPr>
      </w:pPr>
      <w:r w:rsidRPr="00790F0B">
        <w:rPr>
          <w:sz w:val="22"/>
        </w:rPr>
        <w:t>Zastupování a koordinace s komorou poradců.</w:t>
      </w:r>
    </w:p>
    <w:p w14:paraId="79747868" w14:textId="77777777" w:rsidR="005D28BA" w:rsidRDefault="005D28BA" w:rsidP="008F1DE8">
      <w:pPr>
        <w:pStyle w:val="SystemSB"/>
        <w:spacing w:line="240" w:lineRule="auto"/>
        <w:ind w:left="720"/>
        <w:rPr>
          <w:b/>
          <w:bCs/>
          <w:sz w:val="22"/>
        </w:rPr>
      </w:pPr>
    </w:p>
    <w:p w14:paraId="39CDA0CD" w14:textId="6C25B73C" w:rsidR="001F66F3" w:rsidRPr="00B242BD" w:rsidRDefault="008E2C60" w:rsidP="008E2C60">
      <w:pPr>
        <w:ind w:left="360"/>
        <w:rPr>
          <w:rFonts w:ascii="Raleway" w:hAnsi="Raleway"/>
          <w:kern w:val="0"/>
          <w14:ligatures w14:val="none"/>
        </w:rPr>
        <w:sectPr w:rsidR="001F66F3" w:rsidRPr="00B242BD" w:rsidSect="001A067A">
          <w:headerReference w:type="default" r:id="rId16"/>
          <w:pgSz w:w="11906" w:h="16838"/>
          <w:pgMar w:top="1417" w:right="1417" w:bottom="1417" w:left="1417" w:header="708" w:footer="708" w:gutter="0"/>
          <w:cols w:space="708"/>
          <w:docGrid w:linePitch="360"/>
        </w:sectPr>
      </w:pPr>
      <w:r w:rsidRPr="008E2C60">
        <w:rPr>
          <w:rFonts w:ascii="Raleway" w:hAnsi="Raleway"/>
          <w:kern w:val="0"/>
          <w14:ligatures w14:val="none"/>
        </w:rPr>
        <w:t>.</w:t>
      </w:r>
    </w:p>
    <w:p w14:paraId="2E9E936F" w14:textId="77777777" w:rsidR="001F66F3" w:rsidRDefault="001F66F3" w:rsidP="001F66F3">
      <w:pPr>
        <w:jc w:val="center"/>
        <w:rPr>
          <w:rFonts w:ascii="Raleway" w:hAnsi="Raleway"/>
          <w:b/>
          <w:bCs/>
          <w:kern w:val="0"/>
          <w:sz w:val="32"/>
          <w:szCs w:val="32"/>
          <w14:ligatures w14:val="none"/>
        </w:rPr>
      </w:pPr>
      <w:bookmarkStart w:id="2"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2"/>
          <w:p w14:paraId="375F8067" w14:textId="77777777" w:rsidR="00922278" w:rsidRDefault="3BC184E9" w:rsidP="00E50D68">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E50D68">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77777777" w:rsidR="00922278" w:rsidRDefault="00000000" w:rsidP="00E50D68">
            <w:pPr>
              <w:pStyle w:val="SystemSB"/>
              <w:spacing w:line="276" w:lineRule="auto"/>
              <w:jc w:val="left"/>
              <w:rPr>
                <w:b/>
                <w:bCs/>
                <w:sz w:val="22"/>
              </w:rPr>
            </w:pPr>
            <w:sdt>
              <w:sdtPr>
                <w:rPr>
                  <w:b/>
                  <w:bCs/>
                  <w:sz w:val="22"/>
                  <w:szCs w:val="20"/>
                </w:rPr>
                <w:id w:val="-1283184961"/>
                <w14:checkbox>
                  <w14:checked w14:val="0"/>
                  <w14:checkedState w14:val="2612" w14:font="MS Gothic"/>
                  <w14:uncheckedState w14:val="2610" w14:font="MS Gothic"/>
                </w14:checkbox>
              </w:sdtPr>
              <w:sdtEndPr>
                <w:rPr>
                  <w:szCs w:val="22"/>
                </w:rPr>
              </w:sdtEndPr>
              <w:sdtContent>
                <w:r w:rsidR="00922278">
                  <w:rPr>
                    <w:rFonts w:ascii="MS Gothic" w:eastAsia="MS Gothic" w:hAnsi="MS Gothic"/>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1BACB246" w:rsidR="00922278" w:rsidRDefault="00000000" w:rsidP="00E50D68">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Content>
                <w:r w:rsidR="008F1DE8">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7ED97E18" w14:textId="77777777" w:rsidR="008F1DE8" w:rsidRDefault="008F1DE8" w:rsidP="001F66F3">
      <w:pPr>
        <w:jc w:val="both"/>
        <w:rPr>
          <w:rFonts w:ascii="Raleway" w:hAnsi="Raleway"/>
          <w:kern w:val="0"/>
          <w14:ligatures w14:val="none"/>
        </w:rPr>
      </w:pPr>
    </w:p>
    <w:p w14:paraId="5180302E"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Klíčová Aktivita 01 (KA01) - Přípravná a analytická část:</w:t>
      </w:r>
    </w:p>
    <w:p w14:paraId="3DC528C8"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Definice projektových cílů a požadavků.</w:t>
      </w:r>
    </w:p>
    <w:p w14:paraId="3A095900"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Sestavení realizačního týmu a přidělení rolí.</w:t>
      </w:r>
    </w:p>
    <w:p w14:paraId="35C94366"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Plánování rozsahu, časového plánu a zdrojů.</w:t>
      </w:r>
    </w:p>
    <w:p w14:paraId="6FEA581F"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Rešerše technologií a metodik souvisejících s podporou prodeje výrobků, odolnosti výrobců a zemědělců vůči klimatické změně, ekologického a udržitelného hospodářství, a vzniku inovačního centra.</w:t>
      </w:r>
    </w:p>
    <w:p w14:paraId="1467E4BF"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Identifikace a analýza rizik spojených s vývojem metodiky a vznikem inovačního centra.</w:t>
      </w:r>
    </w:p>
    <w:p w14:paraId="703FDE15"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Celkové náklady na KA01: 1.000.000 Kč</w:t>
      </w:r>
    </w:p>
    <w:p w14:paraId="5D37CF94" w14:textId="77777777" w:rsidR="00AC4476" w:rsidRPr="00AC4476" w:rsidRDefault="00AC4476" w:rsidP="00790F0B">
      <w:pPr>
        <w:spacing w:line="240" w:lineRule="auto"/>
        <w:jc w:val="both"/>
        <w:rPr>
          <w:rFonts w:ascii="Raleway" w:hAnsi="Raleway"/>
          <w:b/>
          <w:bCs/>
          <w:kern w:val="0"/>
          <w14:ligatures w14:val="none"/>
        </w:rPr>
      </w:pPr>
    </w:p>
    <w:p w14:paraId="412335A9"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Klíčová Aktivita 02 (KA02) - Vyhodnocení a zhodnocení výstupů KA01 a plánování postupů a vývoj řešení:</w:t>
      </w:r>
    </w:p>
    <w:p w14:paraId="7ECE6683"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Zhodnocení případných omezení a specifických faktorů.</w:t>
      </w:r>
    </w:p>
    <w:p w14:paraId="59BACB52"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Plánování postupu a vývoj řešení.</w:t>
      </w:r>
    </w:p>
    <w:p w14:paraId="7E463490"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Navržení architektury a technického řešení projektu.</w:t>
      </w:r>
    </w:p>
    <w:p w14:paraId="5E02F382"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Navazování partnerství a spolupráce mezi zemědělci, vědeckými institucemi, ochranářskými organizacemi a vládními orgány v oblasti zemědělství a ekologie, místní samosprávu a dalšími aktéry venkova.</w:t>
      </w:r>
    </w:p>
    <w:p w14:paraId="1103BD3C"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První návrhy metodiky podpory.</w:t>
      </w:r>
    </w:p>
    <w:p w14:paraId="4B4CA5E3"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Celkové náklady na KA02: 1.000.000 Kč</w:t>
      </w:r>
    </w:p>
    <w:p w14:paraId="5684CDE1" w14:textId="77777777" w:rsidR="00AC4476" w:rsidRPr="00AC4476" w:rsidRDefault="00AC4476" w:rsidP="00790F0B">
      <w:pPr>
        <w:spacing w:line="240" w:lineRule="auto"/>
        <w:jc w:val="both"/>
        <w:rPr>
          <w:rFonts w:ascii="Raleway" w:hAnsi="Raleway"/>
          <w:b/>
          <w:bCs/>
          <w:kern w:val="0"/>
          <w14:ligatures w14:val="none"/>
        </w:rPr>
      </w:pPr>
    </w:p>
    <w:p w14:paraId="3FDB1777"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Klíčová Aktivita 03 (KA03) - Vývoj Centra Lužické Hory a práce v reálném prostředí:</w:t>
      </w:r>
    </w:p>
    <w:p w14:paraId="53200B31"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Vznik Inovačního centra Lužické Hory (Cvikov).</w:t>
      </w:r>
    </w:p>
    <w:p w14:paraId="14F9F35F"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Testování metodiky v reálném prostředí.</w:t>
      </w:r>
    </w:p>
    <w:p w14:paraId="403663EE"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Vyhodnocení ekonomických výsledků a efektivity projektu.</w:t>
      </w:r>
    </w:p>
    <w:p w14:paraId="1BB3E653"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Optimalizace spolupráce a aplikace metodiky podpory místních aktérů a malých podniků v regionu.</w:t>
      </w:r>
    </w:p>
    <w:p w14:paraId="5963CC36"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Sbírání dat a zpětná vazba pro finální verzi metodiky.</w:t>
      </w:r>
    </w:p>
    <w:p w14:paraId="223FC798"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lastRenderedPageBreak/>
        <w:t>Finalizace metodiky a pořádání workshopů.</w:t>
      </w:r>
    </w:p>
    <w:p w14:paraId="32AB7B38"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Celkové náklady na KA03: 7.000.000 Kč</w:t>
      </w:r>
    </w:p>
    <w:p w14:paraId="77A2E191" w14:textId="77777777" w:rsidR="00AC4476" w:rsidRPr="00AC4476" w:rsidRDefault="00AC4476" w:rsidP="00790F0B">
      <w:pPr>
        <w:spacing w:line="240" w:lineRule="auto"/>
        <w:jc w:val="both"/>
        <w:rPr>
          <w:rFonts w:ascii="Raleway" w:hAnsi="Raleway"/>
          <w:b/>
          <w:bCs/>
          <w:kern w:val="0"/>
          <w14:ligatures w14:val="none"/>
        </w:rPr>
      </w:pPr>
    </w:p>
    <w:p w14:paraId="3EB469CB"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Klíčová Aktivita 04 (KA04) - Znalostní transfer:</w:t>
      </w:r>
    </w:p>
    <w:p w14:paraId="2A4B5CCD"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Nadstandardní šíření výsledků, PR a znalostní transfer.</w:t>
      </w:r>
    </w:p>
    <w:p w14:paraId="6A09DEC3"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Komunikační a propagační záměr zamýšlí provádět nadstandardní diseminaci výsledků.</w:t>
      </w:r>
    </w:p>
    <w:p w14:paraId="69EDE143"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Inovační marketingový model a komunikační aktivity projektu.</w:t>
      </w:r>
    </w:p>
    <w:p w14:paraId="04CE347A" w14:textId="4AB2C421"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Celkové náklady na KA04: 1.497.264 Kč</w:t>
      </w:r>
    </w:p>
    <w:p w14:paraId="75BFEBDB" w14:textId="77777777" w:rsidR="00AC4476" w:rsidRPr="00AC4476" w:rsidRDefault="00AC4476" w:rsidP="00790F0B">
      <w:pPr>
        <w:spacing w:line="240" w:lineRule="auto"/>
        <w:jc w:val="both"/>
        <w:rPr>
          <w:rFonts w:ascii="Raleway" w:hAnsi="Raleway"/>
          <w:b/>
          <w:bCs/>
          <w:kern w:val="0"/>
          <w14:ligatures w14:val="none"/>
        </w:rPr>
      </w:pPr>
    </w:p>
    <w:p w14:paraId="5EC831F5"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Klíčová Aktivita 05 (KA05) - Samotné náklady na OS:</w:t>
      </w:r>
    </w:p>
    <w:p w14:paraId="41317885"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Náklady na spolupráci operační skupiny, administraci projektu a jednotlivých aktivit.</w:t>
      </w:r>
    </w:p>
    <w:p w14:paraId="0DF2F48C" w14:textId="77777777" w:rsidR="00AC4476" w:rsidRPr="00790F0B" w:rsidRDefault="00AC4476" w:rsidP="00790F0B">
      <w:pPr>
        <w:spacing w:line="240" w:lineRule="auto"/>
        <w:jc w:val="both"/>
        <w:rPr>
          <w:rFonts w:ascii="Raleway" w:hAnsi="Raleway"/>
          <w:kern w:val="0"/>
          <w14:ligatures w14:val="none"/>
        </w:rPr>
      </w:pPr>
      <w:r w:rsidRPr="00790F0B">
        <w:rPr>
          <w:rFonts w:ascii="Raleway" w:hAnsi="Raleway"/>
          <w:kern w:val="0"/>
          <w14:ligatures w14:val="none"/>
        </w:rPr>
        <w:t>Koordinace, facilitace a další nepřímé související.</w:t>
      </w:r>
    </w:p>
    <w:p w14:paraId="550F5367" w14:textId="77777777" w:rsidR="00AC4476" w:rsidRPr="00AC4476" w:rsidRDefault="00AC4476" w:rsidP="00790F0B">
      <w:pPr>
        <w:spacing w:line="240" w:lineRule="auto"/>
        <w:jc w:val="both"/>
        <w:rPr>
          <w:rFonts w:ascii="Raleway" w:hAnsi="Raleway"/>
          <w:b/>
          <w:bCs/>
          <w:kern w:val="0"/>
          <w14:ligatures w14:val="none"/>
        </w:rPr>
      </w:pPr>
      <w:r w:rsidRPr="00AC4476">
        <w:rPr>
          <w:rFonts w:ascii="Raleway" w:hAnsi="Raleway"/>
          <w:b/>
          <w:bCs/>
          <w:kern w:val="0"/>
          <w14:ligatures w14:val="none"/>
        </w:rPr>
        <w:t>Celkové náklady na KA05: Průběžně 1.000.000 Kč</w:t>
      </w:r>
    </w:p>
    <w:p w14:paraId="47FF80AB" w14:textId="77777777" w:rsidR="00AC4476" w:rsidRPr="00AC4476" w:rsidRDefault="00AC4476" w:rsidP="00790F0B">
      <w:pPr>
        <w:spacing w:line="240" w:lineRule="auto"/>
        <w:jc w:val="both"/>
        <w:rPr>
          <w:rFonts w:ascii="Raleway" w:hAnsi="Raleway"/>
          <w:b/>
          <w:bCs/>
          <w:kern w:val="0"/>
          <w14:ligatures w14:val="none"/>
        </w:rPr>
      </w:pPr>
    </w:p>
    <w:p w14:paraId="26B14563" w14:textId="0E063A18" w:rsidR="00922278" w:rsidRPr="00AC4476" w:rsidRDefault="00AC4476" w:rsidP="00790F0B">
      <w:pPr>
        <w:spacing w:line="240" w:lineRule="auto"/>
        <w:jc w:val="both"/>
        <w:rPr>
          <w:rFonts w:ascii="Raleway" w:hAnsi="Raleway"/>
          <w:kern w:val="0"/>
          <w14:ligatures w14:val="none"/>
        </w:rPr>
      </w:pPr>
      <w:r w:rsidRPr="00AC4476">
        <w:rPr>
          <w:rFonts w:ascii="Raleway" w:hAnsi="Raleway"/>
          <w:b/>
          <w:bCs/>
          <w:kern w:val="0"/>
          <w14:ligatures w14:val="none"/>
        </w:rPr>
        <w:t>Celkové náklady projektu spolupráce: 11.497.264 Kč bez DPH</w:t>
      </w:r>
    </w:p>
    <w:p w14:paraId="218E0768" w14:textId="1FFA8641" w:rsidR="008F1DE8" w:rsidRPr="006C7615" w:rsidRDefault="008F1DE8" w:rsidP="003364A0">
      <w:pPr>
        <w:jc w:val="both"/>
        <w:rPr>
          <w:rFonts w:ascii="Raleway" w:hAnsi="Raleway"/>
          <w:b/>
          <w:bCs/>
          <w:kern w:val="0"/>
          <w14:ligatures w14:val="none"/>
        </w:rPr>
        <w:sectPr w:rsidR="008F1DE8" w:rsidRPr="006C7615" w:rsidSect="001A067A">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BD2B1C">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BD2B1C">
            <w:pPr>
              <w:spacing w:line="277" w:lineRule="auto"/>
              <w:rPr>
                <w:b/>
              </w:rPr>
            </w:pPr>
            <w:r>
              <w:rPr>
                <w:b/>
              </w:rPr>
              <w:lastRenderedPageBreak/>
              <w:t xml:space="preserve">Výkaz práce operační skupiny podpořené v rámci intervence 53.77 – </w:t>
            </w:r>
          </w:p>
          <w:p w14:paraId="506CD507" w14:textId="77777777" w:rsidR="00CF71BD" w:rsidRDefault="00CF71BD" w:rsidP="00BD2B1C">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C54B89">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343073">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C54B89">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7BE3CB17" w:rsidR="00CF71BD" w:rsidRPr="003364A0" w:rsidRDefault="00CF71BD" w:rsidP="003364A0">
            <w:pPr>
              <w:spacing w:line="276" w:lineRule="auto"/>
              <w:rPr>
                <w:rFonts w:cstheme="minorHAnsi"/>
                <w:b/>
                <w:bCs/>
              </w:rPr>
            </w:pPr>
          </w:p>
        </w:tc>
      </w:tr>
      <w:tr w:rsidR="00CF71BD" w14:paraId="237E7911" w14:textId="77777777" w:rsidTr="00BD2B1C">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36061C75" w14:textId="6CF339DF" w:rsidR="00CF71BD" w:rsidRDefault="00CF71BD" w:rsidP="006731CE">
            <w:pPr>
              <w:spacing w:line="259" w:lineRule="auto"/>
            </w:pPr>
          </w:p>
        </w:tc>
      </w:tr>
      <w:tr w:rsidR="00CF71BD" w14:paraId="706C230B" w14:textId="77777777" w:rsidTr="00BD2B1C">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BD2B1C">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BD2B1C">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BD2B1C">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BD2B1C">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BD2B1C">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BD2B1C">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343073">
            <w:pPr>
              <w:tabs>
                <w:tab w:val="right" w:leader="dot" w:pos="7167"/>
              </w:tabs>
              <w:spacing w:line="259" w:lineRule="auto"/>
              <w:ind w:left="12"/>
            </w:pPr>
            <w:r>
              <w:t xml:space="preserve">Datum </w:t>
            </w:r>
            <w:r>
              <w:tab/>
            </w:r>
          </w:p>
          <w:p w14:paraId="40C2694E" w14:textId="77777777" w:rsidR="00CF71BD" w:rsidRDefault="00CF71BD" w:rsidP="00343073">
            <w:pPr>
              <w:tabs>
                <w:tab w:val="right" w:leader="dot" w:pos="7167"/>
              </w:tabs>
              <w:spacing w:line="259" w:lineRule="auto"/>
            </w:pPr>
          </w:p>
          <w:p w14:paraId="7D4EAD13" w14:textId="77777777" w:rsidR="00CF71BD" w:rsidRDefault="00CF71BD" w:rsidP="00343073">
            <w:pPr>
              <w:tabs>
                <w:tab w:val="right" w:leader="dot" w:pos="7167"/>
              </w:tabs>
              <w:spacing w:line="259" w:lineRule="auto"/>
              <w:ind w:left="12"/>
            </w:pPr>
            <w:r>
              <w:t xml:space="preserve">Podpis člena operační skupiny </w:t>
            </w:r>
            <w:r>
              <w:tab/>
            </w:r>
          </w:p>
          <w:p w14:paraId="4E52A6A4" w14:textId="77777777" w:rsidR="00CF71BD" w:rsidRDefault="00CF71BD" w:rsidP="00343073">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343073">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1A067A">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A70EFE">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A70EFE">
      <w:pPr>
        <w:pStyle w:val="Default"/>
        <w:spacing w:after="31"/>
        <w:jc w:val="both"/>
        <w:rPr>
          <w:rFonts w:ascii="Raleway" w:hAnsi="Raleway"/>
          <w:sz w:val="22"/>
          <w:szCs w:val="22"/>
        </w:rPr>
      </w:pPr>
    </w:p>
    <w:p w14:paraId="0FD528E0"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A70EFE">
      <w:pPr>
        <w:pStyle w:val="Default"/>
        <w:jc w:val="both"/>
        <w:rPr>
          <w:rFonts w:ascii="Raleway" w:hAnsi="Raleway"/>
          <w:sz w:val="22"/>
          <w:szCs w:val="22"/>
        </w:rPr>
      </w:pPr>
    </w:p>
    <w:p w14:paraId="6DFC4918" w14:textId="77777777" w:rsidR="00CF71BD" w:rsidRPr="00E6284B" w:rsidRDefault="00CF71BD" w:rsidP="00A70EFE">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A70EFE">
      <w:pPr>
        <w:pStyle w:val="Default"/>
        <w:jc w:val="both"/>
        <w:rPr>
          <w:rFonts w:ascii="Raleway" w:hAnsi="Raleway"/>
          <w:sz w:val="22"/>
          <w:szCs w:val="22"/>
        </w:rPr>
      </w:pPr>
    </w:p>
    <w:p w14:paraId="4628BF59" w14:textId="77777777" w:rsidR="00CF71BD" w:rsidRPr="00E6284B" w:rsidRDefault="00CF71BD" w:rsidP="00A70EFE">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A70EFE">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1A067A">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CD3F" w14:textId="77777777" w:rsidR="001A067A" w:rsidRDefault="001A067A" w:rsidP="00D972F3">
      <w:pPr>
        <w:spacing w:after="0" w:line="240" w:lineRule="auto"/>
      </w:pPr>
      <w:r>
        <w:separator/>
      </w:r>
    </w:p>
  </w:endnote>
  <w:endnote w:type="continuationSeparator" w:id="0">
    <w:p w14:paraId="10B63031" w14:textId="77777777" w:rsidR="001A067A" w:rsidRDefault="001A067A"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altName w:val="Raleway"/>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8B1F2F">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8B1F2F">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Content>
      <w:sdt>
        <w:sdtPr>
          <w:rPr>
            <w:rFonts w:ascii="Raleway" w:hAnsi="Raleway"/>
          </w:rPr>
          <w:id w:val="-1553301432"/>
          <w:docPartObj>
            <w:docPartGallery w:val="Page Numbers (Top of Page)"/>
            <w:docPartUnique/>
          </w:docPartObj>
        </w:sdt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8B1F2F">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8B1F2F">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Content>
      <w:sdt>
        <w:sdtPr>
          <w:rPr>
            <w:rFonts w:ascii="Raleway" w:hAnsi="Raleway"/>
          </w:rPr>
          <w:id w:val="180563042"/>
          <w:docPartObj>
            <w:docPartGallery w:val="Page Numbers (Top of Page)"/>
            <w:docPartUnique/>
          </w:docPartObj>
        </w:sdt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6C21" w14:textId="77777777" w:rsidR="001A067A" w:rsidRDefault="001A067A" w:rsidP="00D972F3">
      <w:pPr>
        <w:spacing w:after="0" w:line="240" w:lineRule="auto"/>
      </w:pPr>
      <w:r>
        <w:separator/>
      </w:r>
    </w:p>
  </w:footnote>
  <w:footnote w:type="continuationSeparator" w:id="0">
    <w:p w14:paraId="376B6F66" w14:textId="77777777" w:rsidR="001A067A" w:rsidRDefault="001A067A"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224EEC">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224EEC">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73"/>
    <w:multiLevelType w:val="hybridMultilevel"/>
    <w:tmpl w:val="707E091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46B3ABC"/>
    <w:multiLevelType w:val="hybridMultilevel"/>
    <w:tmpl w:val="0324F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B7DC3"/>
    <w:multiLevelType w:val="hybridMultilevel"/>
    <w:tmpl w:val="0728DC2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5947F68"/>
    <w:multiLevelType w:val="hybridMultilevel"/>
    <w:tmpl w:val="6F2C84C2"/>
    <w:lvl w:ilvl="0" w:tplc="04050011">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lowerLetter"/>
      <w:lvlText w:val="%7)"/>
      <w:lvlJc w:val="left"/>
      <w:pPr>
        <w:ind w:left="5040" w:hanging="360"/>
      </w:pPr>
    </w:lvl>
    <w:lvl w:ilvl="7" w:tplc="FFFFFFFF">
      <w:start w:val="1"/>
      <w:numFmt w:val="lowerLetter"/>
      <w:lvlText w:val="%8."/>
      <w:lvlJc w:val="left"/>
      <w:pPr>
        <w:ind w:left="5760" w:hanging="360"/>
      </w:pPr>
    </w:lvl>
    <w:lvl w:ilvl="8" w:tplc="FFFFFFFF">
      <w:start w:val="1"/>
      <w:numFmt w:val="lowerLetter"/>
      <w:lvlText w:val="%9)"/>
      <w:lvlJc w:val="left"/>
      <w:pPr>
        <w:ind w:left="6660" w:hanging="360"/>
      </w:pPr>
      <w:rPr>
        <w:rFonts w:hint="default"/>
      </w:rPr>
    </w:lvl>
  </w:abstractNum>
  <w:abstractNum w:abstractNumId="6"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221E50"/>
    <w:multiLevelType w:val="hybridMultilevel"/>
    <w:tmpl w:val="257EA852"/>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E05E0B7A">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C40472"/>
    <w:multiLevelType w:val="hybridMultilevel"/>
    <w:tmpl w:val="C916D22A"/>
    <w:lvl w:ilvl="0" w:tplc="539ABC42">
      <w:start w:val="3"/>
      <w:numFmt w:val="decimal"/>
      <w:lvlText w:val="%1."/>
      <w:lvlJc w:val="left"/>
      <w:pPr>
        <w:ind w:left="567"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9" w15:restartNumberingAfterBreak="0">
    <w:nsid w:val="3765553D"/>
    <w:multiLevelType w:val="hybridMultilevel"/>
    <w:tmpl w:val="086A4CFA"/>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C733B61"/>
    <w:multiLevelType w:val="hybridMultilevel"/>
    <w:tmpl w:val="11C2A4A6"/>
    <w:lvl w:ilvl="0" w:tplc="0405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lowerLetter"/>
      <w:lvlText w:val="%7)"/>
      <w:lvlJc w:val="left"/>
      <w:pPr>
        <w:ind w:left="5040" w:hanging="360"/>
      </w:pPr>
    </w:lvl>
    <w:lvl w:ilvl="7" w:tplc="FFFFFFFF">
      <w:start w:val="1"/>
      <w:numFmt w:val="lowerLetter"/>
      <w:lvlText w:val="%8."/>
      <w:lvlJc w:val="left"/>
      <w:pPr>
        <w:ind w:left="5760" w:hanging="360"/>
      </w:pPr>
    </w:lvl>
    <w:lvl w:ilvl="8" w:tplc="FFFFFFFF">
      <w:start w:val="1"/>
      <w:numFmt w:val="lowerLetter"/>
      <w:lvlText w:val="%9)"/>
      <w:lvlJc w:val="left"/>
      <w:pPr>
        <w:ind w:left="6660" w:hanging="360"/>
      </w:pPr>
      <w:rPr>
        <w:rFonts w:hint="default"/>
      </w:rPr>
    </w:lvl>
  </w:abstractNum>
  <w:abstractNum w:abstractNumId="11"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F762C62"/>
    <w:multiLevelType w:val="hybridMultilevel"/>
    <w:tmpl w:val="421EE24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upperRoman"/>
      <w:lvlText w:val="%7."/>
      <w:lvlJc w:val="left"/>
      <w:pPr>
        <w:ind w:left="5400" w:hanging="720"/>
      </w:pPr>
      <w:rPr>
        <w:rFonts w:hint="default"/>
      </w:rPr>
    </w:lvl>
    <w:lvl w:ilvl="7" w:tplc="FFFFFFFF">
      <w:start w:val="1"/>
      <w:numFmt w:val="lowerLetter"/>
      <w:lvlText w:val="%8."/>
      <w:lvlJc w:val="left"/>
      <w:pPr>
        <w:ind w:left="5760" w:hanging="360"/>
      </w:pPr>
    </w:lvl>
    <w:lvl w:ilvl="8" w:tplc="E82A1630">
      <w:start w:val="1"/>
      <w:numFmt w:val="lowerLetter"/>
      <w:lvlText w:val="%9)"/>
      <w:lvlJc w:val="left"/>
      <w:pPr>
        <w:ind w:left="6660" w:hanging="360"/>
      </w:pPr>
      <w:rPr>
        <w:rFonts w:hint="default"/>
      </w:rPr>
    </w:lvl>
  </w:abstractNum>
  <w:abstractNum w:abstractNumId="14"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470757"/>
    <w:multiLevelType w:val="hybridMultilevel"/>
    <w:tmpl w:val="56DCB3C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04050017">
      <w:start w:val="1"/>
      <w:numFmt w:val="lowerLetter"/>
      <w:lvlText w:val="%7)"/>
      <w:lvlJc w:val="left"/>
      <w:pPr>
        <w:ind w:left="5040" w:hanging="360"/>
      </w:pPr>
    </w:lvl>
    <w:lvl w:ilvl="7" w:tplc="FFFFFFFF">
      <w:start w:val="1"/>
      <w:numFmt w:val="lowerLetter"/>
      <w:lvlText w:val="%8."/>
      <w:lvlJc w:val="left"/>
      <w:pPr>
        <w:ind w:left="5760" w:hanging="360"/>
      </w:pPr>
    </w:lvl>
    <w:lvl w:ilvl="8" w:tplc="FFFFFFFF">
      <w:start w:val="1"/>
      <w:numFmt w:val="lowerLetter"/>
      <w:lvlText w:val="%9)"/>
      <w:lvlJc w:val="left"/>
      <w:pPr>
        <w:ind w:left="6660" w:hanging="360"/>
      </w:pPr>
      <w:rPr>
        <w:rFonts w:hint="default"/>
      </w:rPr>
    </w:lvl>
  </w:abstractNum>
  <w:abstractNum w:abstractNumId="16" w15:restartNumberingAfterBreak="0">
    <w:nsid w:val="76336753"/>
    <w:multiLevelType w:val="hybridMultilevel"/>
    <w:tmpl w:val="63AAD60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766F41B6"/>
    <w:multiLevelType w:val="hybridMultilevel"/>
    <w:tmpl w:val="1742AB48"/>
    <w:lvl w:ilvl="0" w:tplc="04050017">
      <w:start w:val="1"/>
      <w:numFmt w:val="lowerLetter"/>
      <w:lvlText w:val="%1)"/>
      <w:lvlJc w:val="left"/>
      <w:pPr>
        <w:ind w:left="567" w:hanging="360"/>
      </w:pPr>
      <w:rPr>
        <w:rFonts w:hint="default"/>
      </w:rPr>
    </w:lvl>
    <w:lvl w:ilvl="1" w:tplc="FFFFFFFF">
      <w:start w:val="1"/>
      <w:numFmt w:val="lowerLetter"/>
      <w:lvlText w:val="%2."/>
      <w:lvlJc w:val="left"/>
      <w:pPr>
        <w:ind w:left="1287" w:hanging="360"/>
      </w:pPr>
    </w:lvl>
    <w:lvl w:ilvl="2" w:tplc="FFFFFFFF">
      <w:start w:val="1"/>
      <w:numFmt w:val="lowerRoman"/>
      <w:lvlText w:val="%3."/>
      <w:lvlJc w:val="right"/>
      <w:pPr>
        <w:ind w:left="2007" w:hanging="180"/>
      </w:pPr>
    </w:lvl>
    <w:lvl w:ilvl="3" w:tplc="FFFFFFFF">
      <w:start w:val="1"/>
      <w:numFmt w:val="decimal"/>
      <w:lvlText w:val="%4."/>
      <w:lvlJc w:val="left"/>
      <w:pPr>
        <w:ind w:left="2727" w:hanging="360"/>
      </w:pPr>
    </w:lvl>
    <w:lvl w:ilvl="4" w:tplc="FFFFFFFF" w:tentative="1">
      <w:start w:val="1"/>
      <w:numFmt w:val="lowerLetter"/>
      <w:lvlText w:val="%5."/>
      <w:lvlJc w:val="left"/>
      <w:pPr>
        <w:ind w:left="3447" w:hanging="360"/>
      </w:pPr>
    </w:lvl>
    <w:lvl w:ilvl="5" w:tplc="FFFFFFFF" w:tentative="1">
      <w:start w:val="1"/>
      <w:numFmt w:val="lowerRoman"/>
      <w:lvlText w:val="%6."/>
      <w:lvlJc w:val="right"/>
      <w:pPr>
        <w:ind w:left="4167" w:hanging="180"/>
      </w:pPr>
    </w:lvl>
    <w:lvl w:ilvl="6" w:tplc="FFFFFFFF" w:tentative="1">
      <w:start w:val="1"/>
      <w:numFmt w:val="decimal"/>
      <w:lvlText w:val="%7."/>
      <w:lvlJc w:val="left"/>
      <w:pPr>
        <w:ind w:left="4887" w:hanging="360"/>
      </w:pPr>
    </w:lvl>
    <w:lvl w:ilvl="7" w:tplc="FFFFFFFF" w:tentative="1">
      <w:start w:val="1"/>
      <w:numFmt w:val="lowerLetter"/>
      <w:lvlText w:val="%8."/>
      <w:lvlJc w:val="left"/>
      <w:pPr>
        <w:ind w:left="5607" w:hanging="360"/>
      </w:pPr>
    </w:lvl>
    <w:lvl w:ilvl="8" w:tplc="FFFFFFFF" w:tentative="1">
      <w:start w:val="1"/>
      <w:numFmt w:val="lowerRoman"/>
      <w:lvlText w:val="%9."/>
      <w:lvlJc w:val="right"/>
      <w:pPr>
        <w:ind w:left="6327" w:hanging="180"/>
      </w:pPr>
    </w:lvl>
  </w:abstractNum>
  <w:abstractNum w:abstractNumId="18"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7"/>
  </w:num>
  <w:num w:numId="2" w16cid:durableId="1701398493">
    <w:abstractNumId w:val="13"/>
  </w:num>
  <w:num w:numId="3" w16cid:durableId="1928030994">
    <w:abstractNumId w:val="14"/>
  </w:num>
  <w:num w:numId="4" w16cid:durableId="822506424">
    <w:abstractNumId w:val="8"/>
  </w:num>
  <w:num w:numId="5" w16cid:durableId="2023626168">
    <w:abstractNumId w:val="4"/>
  </w:num>
  <w:num w:numId="6" w16cid:durableId="235283009">
    <w:abstractNumId w:val="3"/>
  </w:num>
  <w:num w:numId="7" w16cid:durableId="1459376284">
    <w:abstractNumId w:val="11"/>
  </w:num>
  <w:num w:numId="8" w16cid:durableId="1319651722">
    <w:abstractNumId w:val="19"/>
  </w:num>
  <w:num w:numId="9" w16cid:durableId="58018735">
    <w:abstractNumId w:val="12"/>
  </w:num>
  <w:num w:numId="10" w16cid:durableId="733553677">
    <w:abstractNumId w:val="18"/>
  </w:num>
  <w:num w:numId="11" w16cid:durableId="426076198">
    <w:abstractNumId w:val="6"/>
  </w:num>
  <w:num w:numId="12" w16cid:durableId="1365642030">
    <w:abstractNumId w:val="9"/>
  </w:num>
  <w:num w:numId="13" w16cid:durableId="657686316">
    <w:abstractNumId w:val="0"/>
  </w:num>
  <w:num w:numId="14" w16cid:durableId="238100838">
    <w:abstractNumId w:val="2"/>
  </w:num>
  <w:num w:numId="15" w16cid:durableId="742525255">
    <w:abstractNumId w:val="17"/>
  </w:num>
  <w:num w:numId="16" w16cid:durableId="1569151518">
    <w:abstractNumId w:val="16"/>
  </w:num>
  <w:num w:numId="17" w16cid:durableId="942570418">
    <w:abstractNumId w:val="15"/>
  </w:num>
  <w:num w:numId="18" w16cid:durableId="2097289467">
    <w:abstractNumId w:val="1"/>
  </w:num>
  <w:num w:numId="19" w16cid:durableId="2085445546">
    <w:abstractNumId w:val="5"/>
  </w:num>
  <w:num w:numId="20" w16cid:durableId="7492332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3121A"/>
    <w:rsid w:val="00034146"/>
    <w:rsid w:val="00043F42"/>
    <w:rsid w:val="00057E46"/>
    <w:rsid w:val="00070026"/>
    <w:rsid w:val="000722A9"/>
    <w:rsid w:val="0008453F"/>
    <w:rsid w:val="00091FF5"/>
    <w:rsid w:val="00092863"/>
    <w:rsid w:val="000934FB"/>
    <w:rsid w:val="00095905"/>
    <w:rsid w:val="000A2E80"/>
    <w:rsid w:val="000A303F"/>
    <w:rsid w:val="000A5D43"/>
    <w:rsid w:val="000B21BB"/>
    <w:rsid w:val="000B2A8B"/>
    <w:rsid w:val="000C2A4A"/>
    <w:rsid w:val="000D0BE1"/>
    <w:rsid w:val="000D10C8"/>
    <w:rsid w:val="000D5546"/>
    <w:rsid w:val="000D5E73"/>
    <w:rsid w:val="000D7C9F"/>
    <w:rsid w:val="000E16F8"/>
    <w:rsid w:val="000E468F"/>
    <w:rsid w:val="000F575A"/>
    <w:rsid w:val="000F7828"/>
    <w:rsid w:val="0010285D"/>
    <w:rsid w:val="0011580C"/>
    <w:rsid w:val="00122224"/>
    <w:rsid w:val="00144FC0"/>
    <w:rsid w:val="00164699"/>
    <w:rsid w:val="00173AFB"/>
    <w:rsid w:val="001758B7"/>
    <w:rsid w:val="00181586"/>
    <w:rsid w:val="00183D47"/>
    <w:rsid w:val="0018408D"/>
    <w:rsid w:val="001906E3"/>
    <w:rsid w:val="001A067A"/>
    <w:rsid w:val="001B4219"/>
    <w:rsid w:val="001C1567"/>
    <w:rsid w:val="001C18C7"/>
    <w:rsid w:val="001C53DB"/>
    <w:rsid w:val="001D7927"/>
    <w:rsid w:val="001E261C"/>
    <w:rsid w:val="001E4CC2"/>
    <w:rsid w:val="001F0E27"/>
    <w:rsid w:val="001F66F3"/>
    <w:rsid w:val="00200E94"/>
    <w:rsid w:val="00211A94"/>
    <w:rsid w:val="00212D82"/>
    <w:rsid w:val="0022252A"/>
    <w:rsid w:val="00227B87"/>
    <w:rsid w:val="00230C49"/>
    <w:rsid w:val="00236488"/>
    <w:rsid w:val="00244F57"/>
    <w:rsid w:val="002511C4"/>
    <w:rsid w:val="00263D99"/>
    <w:rsid w:val="00267ACF"/>
    <w:rsid w:val="002705F1"/>
    <w:rsid w:val="00282D7C"/>
    <w:rsid w:val="0028586A"/>
    <w:rsid w:val="002917D7"/>
    <w:rsid w:val="00292A20"/>
    <w:rsid w:val="002A3C12"/>
    <w:rsid w:val="002B061E"/>
    <w:rsid w:val="002C02E6"/>
    <w:rsid w:val="002C628F"/>
    <w:rsid w:val="002D2767"/>
    <w:rsid w:val="002D3DDC"/>
    <w:rsid w:val="002E16CF"/>
    <w:rsid w:val="002E7EB4"/>
    <w:rsid w:val="00307EA1"/>
    <w:rsid w:val="0031239A"/>
    <w:rsid w:val="00312AC0"/>
    <w:rsid w:val="00330EC3"/>
    <w:rsid w:val="00331464"/>
    <w:rsid w:val="00332EF0"/>
    <w:rsid w:val="003364A0"/>
    <w:rsid w:val="00352C61"/>
    <w:rsid w:val="00367011"/>
    <w:rsid w:val="003677F0"/>
    <w:rsid w:val="00373F07"/>
    <w:rsid w:val="00375968"/>
    <w:rsid w:val="00381551"/>
    <w:rsid w:val="003A23FB"/>
    <w:rsid w:val="003A676B"/>
    <w:rsid w:val="003B127E"/>
    <w:rsid w:val="003C366D"/>
    <w:rsid w:val="003E544F"/>
    <w:rsid w:val="003F38BD"/>
    <w:rsid w:val="00400FE8"/>
    <w:rsid w:val="004029C2"/>
    <w:rsid w:val="0041006F"/>
    <w:rsid w:val="00410917"/>
    <w:rsid w:val="00431568"/>
    <w:rsid w:val="00431BEC"/>
    <w:rsid w:val="00437320"/>
    <w:rsid w:val="0045117E"/>
    <w:rsid w:val="00464F6A"/>
    <w:rsid w:val="00470AF2"/>
    <w:rsid w:val="0047135B"/>
    <w:rsid w:val="00471B22"/>
    <w:rsid w:val="004742AE"/>
    <w:rsid w:val="004857EC"/>
    <w:rsid w:val="00492538"/>
    <w:rsid w:val="004A7825"/>
    <w:rsid w:val="004B0089"/>
    <w:rsid w:val="004C44BF"/>
    <w:rsid w:val="004C4725"/>
    <w:rsid w:val="004C5DED"/>
    <w:rsid w:val="004C6EE8"/>
    <w:rsid w:val="004D0DE5"/>
    <w:rsid w:val="004D363F"/>
    <w:rsid w:val="004D53C4"/>
    <w:rsid w:val="004E0815"/>
    <w:rsid w:val="004E6436"/>
    <w:rsid w:val="00514D28"/>
    <w:rsid w:val="00516BA5"/>
    <w:rsid w:val="00526E62"/>
    <w:rsid w:val="00527DDE"/>
    <w:rsid w:val="00530A28"/>
    <w:rsid w:val="005323FA"/>
    <w:rsid w:val="005411BC"/>
    <w:rsid w:val="0054400C"/>
    <w:rsid w:val="0055503F"/>
    <w:rsid w:val="00560891"/>
    <w:rsid w:val="005751A9"/>
    <w:rsid w:val="0058787B"/>
    <w:rsid w:val="00587C53"/>
    <w:rsid w:val="005C0A39"/>
    <w:rsid w:val="005C15FF"/>
    <w:rsid w:val="005C330C"/>
    <w:rsid w:val="005D28BA"/>
    <w:rsid w:val="005E249D"/>
    <w:rsid w:val="005E36D5"/>
    <w:rsid w:val="005F58F8"/>
    <w:rsid w:val="005F7539"/>
    <w:rsid w:val="00601DFA"/>
    <w:rsid w:val="0060767D"/>
    <w:rsid w:val="00617C5C"/>
    <w:rsid w:val="006202C3"/>
    <w:rsid w:val="00621EEF"/>
    <w:rsid w:val="00625FC9"/>
    <w:rsid w:val="006301E4"/>
    <w:rsid w:val="00650D06"/>
    <w:rsid w:val="00662396"/>
    <w:rsid w:val="006705FD"/>
    <w:rsid w:val="00671D85"/>
    <w:rsid w:val="006731CE"/>
    <w:rsid w:val="006862CD"/>
    <w:rsid w:val="00695F84"/>
    <w:rsid w:val="006A2AEA"/>
    <w:rsid w:val="006A6A51"/>
    <w:rsid w:val="006B5456"/>
    <w:rsid w:val="006C0B88"/>
    <w:rsid w:val="006C7615"/>
    <w:rsid w:val="006C7F67"/>
    <w:rsid w:val="006D05CF"/>
    <w:rsid w:val="006E0A7E"/>
    <w:rsid w:val="006F02F9"/>
    <w:rsid w:val="006F6988"/>
    <w:rsid w:val="0070116A"/>
    <w:rsid w:val="00704D13"/>
    <w:rsid w:val="00704F8C"/>
    <w:rsid w:val="00717D35"/>
    <w:rsid w:val="007414AC"/>
    <w:rsid w:val="007454D8"/>
    <w:rsid w:val="00757705"/>
    <w:rsid w:val="00784FA8"/>
    <w:rsid w:val="00790F0B"/>
    <w:rsid w:val="00793C97"/>
    <w:rsid w:val="007954F0"/>
    <w:rsid w:val="007A1C9F"/>
    <w:rsid w:val="007A5139"/>
    <w:rsid w:val="007B5752"/>
    <w:rsid w:val="007B5BB3"/>
    <w:rsid w:val="007C4388"/>
    <w:rsid w:val="007C5521"/>
    <w:rsid w:val="007E179C"/>
    <w:rsid w:val="007E5C72"/>
    <w:rsid w:val="007F4ACD"/>
    <w:rsid w:val="00814005"/>
    <w:rsid w:val="008207BC"/>
    <w:rsid w:val="008255FD"/>
    <w:rsid w:val="00835C99"/>
    <w:rsid w:val="00835E60"/>
    <w:rsid w:val="00857143"/>
    <w:rsid w:val="00857313"/>
    <w:rsid w:val="00870306"/>
    <w:rsid w:val="0087533E"/>
    <w:rsid w:val="008839AB"/>
    <w:rsid w:val="008861E8"/>
    <w:rsid w:val="008866AB"/>
    <w:rsid w:val="008B1F2F"/>
    <w:rsid w:val="008B26A3"/>
    <w:rsid w:val="008B2FAD"/>
    <w:rsid w:val="008B3B52"/>
    <w:rsid w:val="008C13EA"/>
    <w:rsid w:val="008C2B4E"/>
    <w:rsid w:val="008C2D96"/>
    <w:rsid w:val="008D0408"/>
    <w:rsid w:val="008E2C60"/>
    <w:rsid w:val="008F1DE8"/>
    <w:rsid w:val="00906E07"/>
    <w:rsid w:val="0090766F"/>
    <w:rsid w:val="00922278"/>
    <w:rsid w:val="00922816"/>
    <w:rsid w:val="00923B28"/>
    <w:rsid w:val="00926147"/>
    <w:rsid w:val="00934921"/>
    <w:rsid w:val="00937724"/>
    <w:rsid w:val="009431A3"/>
    <w:rsid w:val="00944EFE"/>
    <w:rsid w:val="009465D3"/>
    <w:rsid w:val="009527F7"/>
    <w:rsid w:val="009538A6"/>
    <w:rsid w:val="00980FDC"/>
    <w:rsid w:val="00987084"/>
    <w:rsid w:val="009944BA"/>
    <w:rsid w:val="009B1B13"/>
    <w:rsid w:val="009B3575"/>
    <w:rsid w:val="009B3D8B"/>
    <w:rsid w:val="009F4829"/>
    <w:rsid w:val="009F7AF8"/>
    <w:rsid w:val="00A0202E"/>
    <w:rsid w:val="00A17FC7"/>
    <w:rsid w:val="00A40735"/>
    <w:rsid w:val="00A4126E"/>
    <w:rsid w:val="00A4142C"/>
    <w:rsid w:val="00A5743E"/>
    <w:rsid w:val="00A6085B"/>
    <w:rsid w:val="00A639CB"/>
    <w:rsid w:val="00A64C12"/>
    <w:rsid w:val="00A64E19"/>
    <w:rsid w:val="00A74CC3"/>
    <w:rsid w:val="00A9321D"/>
    <w:rsid w:val="00AB10C6"/>
    <w:rsid w:val="00AB1473"/>
    <w:rsid w:val="00AB207A"/>
    <w:rsid w:val="00AB6C0E"/>
    <w:rsid w:val="00AC0BBF"/>
    <w:rsid w:val="00AC124A"/>
    <w:rsid w:val="00AC2C86"/>
    <w:rsid w:val="00AC4476"/>
    <w:rsid w:val="00AC4BAB"/>
    <w:rsid w:val="00AF261F"/>
    <w:rsid w:val="00AF4E8D"/>
    <w:rsid w:val="00B01CDC"/>
    <w:rsid w:val="00B0649D"/>
    <w:rsid w:val="00B06555"/>
    <w:rsid w:val="00B13830"/>
    <w:rsid w:val="00B203F9"/>
    <w:rsid w:val="00B242BD"/>
    <w:rsid w:val="00B40123"/>
    <w:rsid w:val="00B5592B"/>
    <w:rsid w:val="00B57429"/>
    <w:rsid w:val="00B60667"/>
    <w:rsid w:val="00B72336"/>
    <w:rsid w:val="00B7299A"/>
    <w:rsid w:val="00B91BEA"/>
    <w:rsid w:val="00BB1459"/>
    <w:rsid w:val="00BB4719"/>
    <w:rsid w:val="00BC0662"/>
    <w:rsid w:val="00BC6E9C"/>
    <w:rsid w:val="00BF1077"/>
    <w:rsid w:val="00BF7E54"/>
    <w:rsid w:val="00C0115B"/>
    <w:rsid w:val="00C065EB"/>
    <w:rsid w:val="00C13C09"/>
    <w:rsid w:val="00C16BE4"/>
    <w:rsid w:val="00C26BB5"/>
    <w:rsid w:val="00C30E26"/>
    <w:rsid w:val="00C374CC"/>
    <w:rsid w:val="00C47D31"/>
    <w:rsid w:val="00C57CD4"/>
    <w:rsid w:val="00C70C1A"/>
    <w:rsid w:val="00C729C8"/>
    <w:rsid w:val="00C80966"/>
    <w:rsid w:val="00C8411F"/>
    <w:rsid w:val="00C866D8"/>
    <w:rsid w:val="00C86849"/>
    <w:rsid w:val="00C950B4"/>
    <w:rsid w:val="00C96F8D"/>
    <w:rsid w:val="00CA1CAC"/>
    <w:rsid w:val="00CB36BC"/>
    <w:rsid w:val="00CB3832"/>
    <w:rsid w:val="00CD7AB9"/>
    <w:rsid w:val="00CF427C"/>
    <w:rsid w:val="00CF71BD"/>
    <w:rsid w:val="00D0061E"/>
    <w:rsid w:val="00D0101C"/>
    <w:rsid w:val="00D05ACF"/>
    <w:rsid w:val="00D21094"/>
    <w:rsid w:val="00D4044A"/>
    <w:rsid w:val="00D51E34"/>
    <w:rsid w:val="00D52C26"/>
    <w:rsid w:val="00D60097"/>
    <w:rsid w:val="00D60858"/>
    <w:rsid w:val="00D6144C"/>
    <w:rsid w:val="00D723F1"/>
    <w:rsid w:val="00D760E3"/>
    <w:rsid w:val="00D972F3"/>
    <w:rsid w:val="00DA314A"/>
    <w:rsid w:val="00DB1AAE"/>
    <w:rsid w:val="00DB2217"/>
    <w:rsid w:val="00DC483E"/>
    <w:rsid w:val="00DD5FA6"/>
    <w:rsid w:val="00DF3DB3"/>
    <w:rsid w:val="00E21039"/>
    <w:rsid w:val="00E241AA"/>
    <w:rsid w:val="00E308D3"/>
    <w:rsid w:val="00E34951"/>
    <w:rsid w:val="00E36AB9"/>
    <w:rsid w:val="00E46689"/>
    <w:rsid w:val="00E4797B"/>
    <w:rsid w:val="00E5539D"/>
    <w:rsid w:val="00E61704"/>
    <w:rsid w:val="00E62DDD"/>
    <w:rsid w:val="00E71A03"/>
    <w:rsid w:val="00E75105"/>
    <w:rsid w:val="00EA5A8B"/>
    <w:rsid w:val="00EA78B3"/>
    <w:rsid w:val="00EB53F1"/>
    <w:rsid w:val="00EC30D4"/>
    <w:rsid w:val="00ED15EA"/>
    <w:rsid w:val="00EE3391"/>
    <w:rsid w:val="00F10B0B"/>
    <w:rsid w:val="00F115BE"/>
    <w:rsid w:val="00F259D3"/>
    <w:rsid w:val="00F40078"/>
    <w:rsid w:val="00F554BF"/>
    <w:rsid w:val="00F55745"/>
    <w:rsid w:val="00F57C62"/>
    <w:rsid w:val="00F62B89"/>
    <w:rsid w:val="00F62E89"/>
    <w:rsid w:val="00F7351E"/>
    <w:rsid w:val="00F80AD5"/>
    <w:rsid w:val="00F85004"/>
    <w:rsid w:val="00F91705"/>
    <w:rsid w:val="00FB79C1"/>
    <w:rsid w:val="00FC06D4"/>
    <w:rsid w:val="00FD0B26"/>
    <w:rsid w:val="00FD28C2"/>
    <w:rsid w:val="00FE35E5"/>
    <w:rsid w:val="00FF3D08"/>
    <w:rsid w:val="00FF501F"/>
    <w:rsid w:val="00FF5FB0"/>
    <w:rsid w:val="00FF758D"/>
    <w:rsid w:val="3BC184E9"/>
    <w:rsid w:val="3F3BF557"/>
    <w:rsid w:val="754B572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AD289562-EC3A-4EED-B6B3-A5839E4C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0FDC"/>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ormaltextrun">
    <w:name w:val="normaltextrun"/>
    <w:basedOn w:val="Standardnpsmoodstavce"/>
    <w:rsid w:val="00C70C1A"/>
  </w:style>
  <w:style w:type="character" w:customStyle="1" w:styleId="eop">
    <w:name w:val="eop"/>
    <w:basedOn w:val="Standardnpsmoodstavce"/>
    <w:rsid w:val="0043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619">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5264037">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368102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57214246">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5050127">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33328269">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253582786">
      <w:bodyDiv w:val="1"/>
      <w:marLeft w:val="0"/>
      <w:marRight w:val="0"/>
      <w:marTop w:val="0"/>
      <w:marBottom w:val="0"/>
      <w:divBdr>
        <w:top w:val="none" w:sz="0" w:space="0" w:color="auto"/>
        <w:left w:val="none" w:sz="0" w:space="0" w:color="auto"/>
        <w:bottom w:val="none" w:sz="0" w:space="0" w:color="auto"/>
        <w:right w:val="none" w:sz="0" w:space="0" w:color="auto"/>
      </w:divBdr>
    </w:div>
    <w:div w:id="1307274758">
      <w:bodyDiv w:val="1"/>
      <w:marLeft w:val="0"/>
      <w:marRight w:val="0"/>
      <w:marTop w:val="0"/>
      <w:marBottom w:val="0"/>
      <w:divBdr>
        <w:top w:val="none" w:sz="0" w:space="0" w:color="auto"/>
        <w:left w:val="none" w:sz="0" w:space="0" w:color="auto"/>
        <w:bottom w:val="none" w:sz="0" w:space="0" w:color="auto"/>
        <w:right w:val="none" w:sz="0" w:space="0" w:color="auto"/>
      </w:divBdr>
    </w:div>
    <w:div w:id="1424456800">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54728736">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777097101">
      <w:bodyDiv w:val="1"/>
      <w:marLeft w:val="0"/>
      <w:marRight w:val="0"/>
      <w:marTop w:val="0"/>
      <w:marBottom w:val="0"/>
      <w:divBdr>
        <w:top w:val="none" w:sz="0" w:space="0" w:color="auto"/>
        <w:left w:val="none" w:sz="0" w:space="0" w:color="auto"/>
        <w:bottom w:val="none" w:sz="0" w:space="0" w:color="auto"/>
        <w:right w:val="none" w:sz="0" w:space="0" w:color="auto"/>
      </w:divBdr>
    </w:div>
    <w:div w:id="1813985784">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 w:id="2111315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2.xml><?xml version="1.0" encoding="utf-8"?>
<ds:datastoreItem xmlns:ds="http://schemas.openxmlformats.org/officeDocument/2006/customXml" ds:itemID="{B09057FE-7150-43A8-930C-115DB8F10A12}">
  <ds:schemaRefs>
    <ds:schemaRef ds:uri="http://schemas.microsoft.com/sharepoint/v3/contenttype/forms"/>
  </ds:schemaRefs>
</ds:datastoreItem>
</file>

<file path=customXml/itemProps3.xml><?xml version="1.0" encoding="utf-8"?>
<ds:datastoreItem xmlns:ds="http://schemas.openxmlformats.org/officeDocument/2006/customXml" ds:itemID="{C07945C7-CAED-4546-B1B8-E48FDE0CE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7594</Words>
  <Characters>44809</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Starostová Petra</cp:lastModifiedBy>
  <cp:revision>12</cp:revision>
  <dcterms:created xsi:type="dcterms:W3CDTF">2024-01-10T10:36:00Z</dcterms:created>
  <dcterms:modified xsi:type="dcterms:W3CDTF">2024-02-07T10:48:00Z</dcterms:modified>
</cp:coreProperties>
</file>