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CE" w:rsidRDefault="007F07CB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 xml:space="preserve">Statutární město Plzeň, nám. </w:t>
      </w:r>
      <w:r>
        <w:rPr>
          <w:rStyle w:val="Nadpis1Netun"/>
        </w:rPr>
        <w:t xml:space="preserve">Republiky </w:t>
      </w:r>
      <w:r>
        <w:t>1, 301 00 Plzeň</w:t>
      </w:r>
      <w:bookmarkEnd w:id="0"/>
    </w:p>
    <w:p w:rsidR="00817CCE" w:rsidRDefault="007F07CB">
      <w:pPr>
        <w:pStyle w:val="Zkladntext30"/>
        <w:shd w:val="clear" w:color="auto" w:fill="auto"/>
        <w:spacing w:line="200" w:lineRule="exact"/>
      </w:pPr>
      <w:r>
        <w:t>zastoupené</w:t>
      </w:r>
    </w:p>
    <w:p w:rsidR="00817CCE" w:rsidRDefault="007F07CB">
      <w:pPr>
        <w:pStyle w:val="Nadpis10"/>
        <w:keepNext/>
        <w:keepLines/>
        <w:shd w:val="clear" w:color="auto" w:fill="auto"/>
        <w:tabs>
          <w:tab w:val="left" w:pos="5842"/>
        </w:tabs>
        <w:spacing w:line="300" w:lineRule="exact"/>
        <w:sectPr w:rsidR="00817CCE">
          <w:pgSz w:w="11900" w:h="16840"/>
          <w:pgMar w:top="399" w:right="287" w:bottom="706" w:left="626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Nadpis114pt"/>
          <w:b/>
          <w:bCs/>
        </w:rPr>
        <w:t xml:space="preserve">Správou veřejného statku </w:t>
      </w:r>
      <w:r>
        <w:t>MP</w:t>
      </w:r>
      <w:r w:rsidR="00C65531">
        <w:t xml:space="preserve"> </w:t>
      </w:r>
      <w:r>
        <w:t>IČ 00075370, DIČ CZ00075370</w:t>
      </w:r>
      <w:bookmarkEnd w:id="1"/>
    </w:p>
    <w:p w:rsidR="00817CCE" w:rsidRDefault="00817CCE">
      <w:pPr>
        <w:spacing w:line="154" w:lineRule="exact"/>
        <w:rPr>
          <w:sz w:val="12"/>
          <w:szCs w:val="12"/>
        </w:rPr>
      </w:pPr>
    </w:p>
    <w:p w:rsidR="00817CCE" w:rsidRDefault="00817CCE">
      <w:pPr>
        <w:rPr>
          <w:sz w:val="2"/>
          <w:szCs w:val="2"/>
        </w:rPr>
        <w:sectPr w:rsidR="00817CCE">
          <w:type w:val="continuous"/>
          <w:pgSz w:w="11900" w:h="16840"/>
          <w:pgMar w:top="384" w:right="0" w:bottom="691" w:left="0" w:header="0" w:footer="3" w:gutter="0"/>
          <w:cols w:space="720"/>
          <w:noEndnote/>
          <w:docGrid w:linePitch="360"/>
        </w:sectPr>
      </w:pPr>
    </w:p>
    <w:p w:rsidR="00817CCE" w:rsidRDefault="00C15CA6">
      <w:pPr>
        <w:spacing w:line="67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1270</wp:posOffset>
                </wp:positionV>
                <wp:extent cx="4477385" cy="393700"/>
                <wp:effectExtent l="1270" t="3175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4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80" w:lineRule="exact"/>
                            </w:pPr>
                            <w:r>
                              <w:t xml:space="preserve">Objednávka č. 4510077027 ze dne 25.01.2024 strana </w:t>
                            </w:r>
                            <w:r>
                              <w:rPr>
                                <w:rStyle w:val="Zkladntext4Candara105ptNetunExact"/>
                              </w:rPr>
                              <w:t>1</w:t>
                            </w:r>
                            <w:r>
                              <w:t xml:space="preserve"> z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.1pt;width:352.55pt;height:3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Korg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4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80" w:lineRule="exact"/>
                      </w:pPr>
                      <w:r>
                        <w:t xml:space="preserve">Objednávka č. 4510077027 ze dne 25.01.2024 strana </w:t>
                      </w:r>
                      <w:r>
                        <w:rPr>
                          <w:rStyle w:val="Zkladntext4Candara105ptNetunExact"/>
                        </w:rPr>
                        <w:t>1</w:t>
                      </w:r>
                      <w:r>
                        <w:t xml:space="preserve"> z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17CCE" w:rsidRDefault="00817CCE">
      <w:pPr>
        <w:rPr>
          <w:sz w:val="2"/>
          <w:szCs w:val="2"/>
        </w:rPr>
      </w:pPr>
    </w:p>
    <w:p w:rsidR="0082436E" w:rsidRDefault="0082436E">
      <w:pPr>
        <w:rPr>
          <w:sz w:val="2"/>
          <w:szCs w:val="2"/>
        </w:rPr>
        <w:sectPr w:rsidR="0082436E">
          <w:type w:val="continuous"/>
          <w:pgSz w:w="11900" w:h="16840"/>
          <w:pgMar w:top="384" w:right="287" w:bottom="691" w:left="626" w:header="0" w:footer="3" w:gutter="0"/>
          <w:cols w:space="720"/>
          <w:noEndnote/>
          <w:docGrid w:linePitch="360"/>
        </w:sectPr>
      </w:pPr>
    </w:p>
    <w:p w:rsidR="00817CCE" w:rsidRDefault="00817CCE">
      <w:pPr>
        <w:spacing w:line="198" w:lineRule="exact"/>
        <w:rPr>
          <w:sz w:val="16"/>
          <w:szCs w:val="16"/>
        </w:rPr>
      </w:pPr>
    </w:p>
    <w:p w:rsidR="00817CCE" w:rsidRDefault="00817CCE">
      <w:pPr>
        <w:rPr>
          <w:sz w:val="2"/>
          <w:szCs w:val="2"/>
        </w:rPr>
        <w:sectPr w:rsidR="00817CCE">
          <w:type w:val="continuous"/>
          <w:pgSz w:w="11900" w:h="16840"/>
          <w:pgMar w:top="399" w:right="0" w:bottom="706" w:left="0" w:header="0" w:footer="3" w:gutter="0"/>
          <w:cols w:space="720"/>
          <w:noEndnote/>
          <w:docGrid w:linePitch="360"/>
        </w:sectPr>
      </w:pPr>
    </w:p>
    <w:p w:rsidR="00817CCE" w:rsidRDefault="007F07CB">
      <w:pPr>
        <w:pStyle w:val="Nadpis30"/>
        <w:keepNext/>
        <w:keepLines/>
        <w:shd w:val="clear" w:color="auto" w:fill="auto"/>
      </w:pPr>
      <w:bookmarkStart w:id="2" w:name="bookmark2"/>
      <w:r>
        <w:t>Kontaktní osoba/Telefon</w:t>
      </w:r>
      <w:bookmarkEnd w:id="2"/>
    </w:p>
    <w:p w:rsidR="00817CCE" w:rsidRDefault="007F07CB">
      <w:pPr>
        <w:pStyle w:val="Nadpis320"/>
        <w:keepNext/>
        <w:keepLines/>
        <w:shd w:val="clear" w:color="auto" w:fill="auto"/>
        <w:spacing w:before="0"/>
      </w:pPr>
      <w:bookmarkStart w:id="3" w:name="bookmark3"/>
      <w:r>
        <w:t xml:space="preserve">Fakturu zašlete na </w:t>
      </w:r>
      <w:proofErr w:type="gramStart"/>
      <w:r>
        <w:t>adresu :</w:t>
      </w:r>
      <w:bookmarkEnd w:id="3"/>
      <w:proofErr w:type="gramEnd"/>
    </w:p>
    <w:p w:rsidR="00817CCE" w:rsidRDefault="007F07CB">
      <w:pPr>
        <w:pStyle w:val="Zkladntext70"/>
        <w:shd w:val="clear" w:color="auto" w:fill="auto"/>
        <w:ind w:firstLine="0"/>
      </w:pPr>
      <w:r>
        <w:t>Statutární město Plzeň, zastoupené Správou veřejného statku MP Klatovská tř. 10-12 301 00 Plzeň</w:t>
      </w:r>
    </w:p>
    <w:p w:rsidR="00817CCE" w:rsidRDefault="007F07CB">
      <w:pPr>
        <w:pStyle w:val="Nadpis30"/>
        <w:keepNext/>
        <w:keepLines/>
        <w:shd w:val="clear" w:color="auto" w:fill="auto"/>
        <w:spacing w:after="210" w:line="140" w:lineRule="exact"/>
        <w:jc w:val="both"/>
      </w:pPr>
      <w:r>
        <w:br w:type="column"/>
      </w:r>
      <w:bookmarkStart w:id="4" w:name="bookmark4"/>
      <w:r>
        <w:t>Příjemce objednávky</w:t>
      </w:r>
      <w:bookmarkEnd w:id="4"/>
    </w:p>
    <w:p w:rsidR="00817CCE" w:rsidRDefault="007F07CB">
      <w:pPr>
        <w:pStyle w:val="Zkladntext80"/>
        <w:shd w:val="clear" w:color="auto" w:fill="auto"/>
        <w:spacing w:before="0"/>
      </w:pPr>
      <w:r>
        <w:t>PUDIS a.s.</w:t>
      </w:r>
    </w:p>
    <w:p w:rsidR="00817CCE" w:rsidRDefault="007F07CB">
      <w:pPr>
        <w:pStyle w:val="Zkladntext80"/>
        <w:shd w:val="clear" w:color="auto" w:fill="auto"/>
        <w:spacing w:before="0"/>
      </w:pPr>
      <w:r>
        <w:t>Podbabská 1014/20</w:t>
      </w:r>
    </w:p>
    <w:p w:rsidR="00817CCE" w:rsidRDefault="007F07CB">
      <w:pPr>
        <w:pStyle w:val="Zkladntext80"/>
        <w:shd w:val="clear" w:color="auto" w:fill="auto"/>
        <w:spacing w:before="0" w:after="180"/>
      </w:pPr>
      <w:r>
        <w:t>160 00 Praha</w:t>
      </w:r>
    </w:p>
    <w:p w:rsidR="00817CCE" w:rsidRDefault="007F07CB">
      <w:pPr>
        <w:pStyle w:val="Nadpis30"/>
        <w:keepNext/>
        <w:keepLines/>
        <w:shd w:val="clear" w:color="auto" w:fill="auto"/>
        <w:jc w:val="both"/>
      </w:pPr>
      <w:bookmarkStart w:id="5" w:name="bookmark5"/>
      <w:r>
        <w:t>IČ: 45272891</w:t>
      </w:r>
      <w:bookmarkEnd w:id="5"/>
    </w:p>
    <w:p w:rsidR="00817CCE" w:rsidRDefault="007F07CB">
      <w:pPr>
        <w:pStyle w:val="Zkladntext60"/>
        <w:shd w:val="clear" w:color="auto" w:fill="auto"/>
        <w:jc w:val="both"/>
      </w:pPr>
      <w:r>
        <w:t>Vaše číslo u nás: 51901031</w:t>
      </w:r>
    </w:p>
    <w:p w:rsidR="00817CCE" w:rsidRDefault="007F07CB">
      <w:pPr>
        <w:pStyle w:val="Zkladntext60"/>
        <w:shd w:val="clear" w:color="auto" w:fill="auto"/>
        <w:tabs>
          <w:tab w:val="left" w:pos="845"/>
        </w:tabs>
        <w:jc w:val="both"/>
      </w:pPr>
      <w:r>
        <w:t>Tel.:</w:t>
      </w:r>
      <w:r>
        <w:tab/>
        <w:t>Fax:</w:t>
      </w:r>
    </w:p>
    <w:p w:rsidR="00817CCE" w:rsidRDefault="007F07CB">
      <w:pPr>
        <w:pStyle w:val="Nadpis30"/>
        <w:keepNext/>
        <w:keepLines/>
        <w:shd w:val="clear" w:color="auto" w:fill="auto"/>
        <w:jc w:val="both"/>
        <w:sectPr w:rsidR="00817CCE">
          <w:type w:val="continuous"/>
          <w:pgSz w:w="11900" w:h="16840"/>
          <w:pgMar w:top="399" w:right="2255" w:bottom="706" w:left="688" w:header="0" w:footer="3" w:gutter="0"/>
          <w:cols w:num="2" w:sep="1" w:space="1102"/>
          <w:noEndnote/>
          <w:docGrid w:linePitch="360"/>
        </w:sectPr>
      </w:pPr>
      <w:bookmarkStart w:id="6" w:name="bookmark6"/>
      <w:r>
        <w:t>Mobil:</w:t>
      </w:r>
      <w:bookmarkEnd w:id="6"/>
    </w:p>
    <w:p w:rsidR="00817CCE" w:rsidRDefault="00817CCE">
      <w:pPr>
        <w:spacing w:line="154" w:lineRule="exact"/>
        <w:rPr>
          <w:sz w:val="12"/>
          <w:szCs w:val="12"/>
        </w:rPr>
      </w:pPr>
    </w:p>
    <w:p w:rsidR="00817CCE" w:rsidRDefault="00817CCE">
      <w:pPr>
        <w:rPr>
          <w:sz w:val="2"/>
          <w:szCs w:val="2"/>
        </w:rPr>
        <w:sectPr w:rsidR="00817CCE">
          <w:type w:val="continuous"/>
          <w:pgSz w:w="11900" w:h="16840"/>
          <w:pgMar w:top="375" w:right="0" w:bottom="700" w:left="0" w:header="0" w:footer="3" w:gutter="0"/>
          <w:cols w:space="720"/>
          <w:noEndnote/>
          <w:docGrid w:linePitch="360"/>
        </w:sectPr>
      </w:pPr>
    </w:p>
    <w:p w:rsidR="00817CCE" w:rsidRDefault="007F07CB">
      <w:pPr>
        <w:pStyle w:val="Zkladntext70"/>
        <w:shd w:val="clear" w:color="auto" w:fill="auto"/>
        <w:ind w:right="2500" w:firstLine="0"/>
      </w:pPr>
      <w:r>
        <w:t>Na faktuře uvádějte vždy číslo naší objednávky, zda se jedná o fyzickou nebo právnickou osobu a Vaše IČ, DIČ.</w:t>
      </w:r>
    </w:p>
    <w:p w:rsidR="00817CCE" w:rsidRDefault="007F07CB">
      <w:pPr>
        <w:pStyle w:val="Zkladntext60"/>
        <w:shd w:val="clear" w:color="auto" w:fill="auto"/>
        <w:tabs>
          <w:tab w:val="left" w:pos="1262"/>
        </w:tabs>
        <w:spacing w:after="912"/>
        <w:jc w:val="both"/>
      </w:pPr>
      <w:r>
        <w:t>Dodací lhůta:</w:t>
      </w:r>
      <w:r>
        <w:tab/>
      </w:r>
      <w:r>
        <w:rPr>
          <w:rStyle w:val="Zkladntext6dkovn1pt"/>
          <w:b/>
          <w:bCs/>
        </w:rPr>
        <w:t>30.11.2024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898"/>
        <w:gridCol w:w="3379"/>
        <w:gridCol w:w="2170"/>
      </w:tblGrid>
      <w:tr w:rsidR="00817CCE">
        <w:trPr>
          <w:trHeight w:hRule="exact" w:val="226"/>
        </w:trPr>
        <w:tc>
          <w:tcPr>
            <w:tcW w:w="2170" w:type="dxa"/>
            <w:shd w:val="clear" w:color="auto" w:fill="FFFFFF"/>
          </w:tcPr>
          <w:p w:rsidR="00817CCE" w:rsidRDefault="007F07CB">
            <w:pPr>
              <w:pStyle w:val="Zkladntext20"/>
              <w:framePr w:w="8616" w:wrap="notBeside" w:vAnchor="text" w:hAnchor="text" w:y="1"/>
              <w:shd w:val="clear" w:color="auto" w:fill="auto"/>
              <w:spacing w:before="0" w:after="0" w:line="200" w:lineRule="exact"/>
              <w:ind w:right="260" w:firstLine="0"/>
              <w:jc w:val="right"/>
            </w:pPr>
            <w:r>
              <w:rPr>
                <w:rStyle w:val="Zkladntext2Arial10pt"/>
              </w:rPr>
              <w:t>Služba/Materiál</w:t>
            </w:r>
          </w:p>
        </w:tc>
        <w:tc>
          <w:tcPr>
            <w:tcW w:w="898" w:type="dxa"/>
            <w:shd w:val="clear" w:color="auto" w:fill="FFFFFF"/>
          </w:tcPr>
          <w:p w:rsidR="00817CCE" w:rsidRDefault="00817CCE">
            <w:pPr>
              <w:framePr w:w="861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79" w:type="dxa"/>
            <w:shd w:val="clear" w:color="auto" w:fill="FFFFFF"/>
          </w:tcPr>
          <w:p w:rsidR="00817CCE" w:rsidRDefault="007F07CB">
            <w:pPr>
              <w:pStyle w:val="Zkladntext20"/>
              <w:framePr w:w="8616" w:wrap="notBeside" w:vAnchor="text" w:hAnchor="text" w:y="1"/>
              <w:shd w:val="clear" w:color="auto" w:fill="auto"/>
              <w:spacing w:before="0" w:after="0" w:line="200" w:lineRule="exact"/>
              <w:ind w:left="220" w:firstLine="0"/>
            </w:pPr>
            <w:r>
              <w:rPr>
                <w:rStyle w:val="Zkladntext2Arial10pt"/>
              </w:rPr>
              <w:t>Označeni</w:t>
            </w:r>
          </w:p>
        </w:tc>
        <w:tc>
          <w:tcPr>
            <w:tcW w:w="2170" w:type="dxa"/>
            <w:shd w:val="clear" w:color="auto" w:fill="FFFFFF"/>
          </w:tcPr>
          <w:p w:rsidR="00817CCE" w:rsidRDefault="00817CCE">
            <w:pPr>
              <w:framePr w:w="8616" w:wrap="notBeside" w:vAnchor="text" w:hAnchor="text" w:y="1"/>
              <w:rPr>
                <w:sz w:val="10"/>
                <w:szCs w:val="10"/>
              </w:rPr>
            </w:pPr>
          </w:p>
        </w:tc>
      </w:tr>
      <w:tr w:rsidR="00817CCE">
        <w:trPr>
          <w:trHeight w:hRule="exact" w:val="264"/>
        </w:trPr>
        <w:tc>
          <w:tcPr>
            <w:tcW w:w="2170" w:type="dxa"/>
            <w:shd w:val="clear" w:color="auto" w:fill="FFFFFF"/>
          </w:tcPr>
          <w:p w:rsidR="00817CCE" w:rsidRDefault="007F07CB">
            <w:pPr>
              <w:pStyle w:val="Zkladntext20"/>
              <w:framePr w:w="8616" w:wrap="notBeside" w:vAnchor="text" w:hAnchor="text" w:y="1"/>
              <w:shd w:val="clear" w:color="auto" w:fill="auto"/>
              <w:spacing w:before="0" w:after="0" w:line="200" w:lineRule="exact"/>
              <w:ind w:firstLine="0"/>
            </w:pPr>
            <w:proofErr w:type="spellStart"/>
            <w:r>
              <w:rPr>
                <w:rStyle w:val="Zkladntext2Arial10pt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817CCE" w:rsidRDefault="007F07CB">
            <w:pPr>
              <w:pStyle w:val="Zkladntext20"/>
              <w:framePr w:w="8616" w:wrap="notBeside" w:vAnchor="text" w:hAnchor="text" w:y="1"/>
              <w:shd w:val="clear" w:color="auto" w:fill="auto"/>
              <w:spacing w:before="0" w:after="0" w:line="200" w:lineRule="exact"/>
              <w:ind w:left="260" w:firstLine="0"/>
            </w:pPr>
            <w:proofErr w:type="spellStart"/>
            <w:r>
              <w:rPr>
                <w:rStyle w:val="Zkladntext2Arial10pt"/>
              </w:rPr>
              <w:t>Jedn</w:t>
            </w:r>
            <w:proofErr w:type="spellEnd"/>
            <w:r>
              <w:rPr>
                <w:rStyle w:val="Zkladntext2Arial10pt"/>
              </w:rPr>
              <w:t>.</w:t>
            </w:r>
          </w:p>
        </w:tc>
        <w:tc>
          <w:tcPr>
            <w:tcW w:w="3379" w:type="dxa"/>
            <w:shd w:val="clear" w:color="auto" w:fill="FFFFFF"/>
          </w:tcPr>
          <w:p w:rsidR="00817CCE" w:rsidRDefault="007F07CB">
            <w:pPr>
              <w:pStyle w:val="Zkladntext20"/>
              <w:framePr w:w="8616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Zkladntext2Arial10pt"/>
              </w:rPr>
              <w:t xml:space="preserve">Cena za </w:t>
            </w:r>
            <w:proofErr w:type="spellStart"/>
            <w:r>
              <w:rPr>
                <w:rStyle w:val="Zkladntext2Arial10pt"/>
              </w:rPr>
              <w:t>jedn</w:t>
            </w:r>
            <w:proofErr w:type="spellEnd"/>
            <w:r>
              <w:rPr>
                <w:rStyle w:val="Zkladntext2Arial10pt"/>
              </w:rPr>
              <w:t>.</w:t>
            </w:r>
          </w:p>
        </w:tc>
        <w:tc>
          <w:tcPr>
            <w:tcW w:w="2170" w:type="dxa"/>
            <w:shd w:val="clear" w:color="auto" w:fill="FFFFFF"/>
          </w:tcPr>
          <w:p w:rsidR="00817CCE" w:rsidRDefault="007F07CB">
            <w:pPr>
              <w:pStyle w:val="Zkladntext20"/>
              <w:framePr w:w="8616" w:wrap="notBeside" w:vAnchor="text" w:hAnchor="text" w:y="1"/>
              <w:shd w:val="clear" w:color="auto" w:fill="auto"/>
              <w:spacing w:before="0" w:after="0" w:line="200" w:lineRule="exact"/>
              <w:ind w:firstLine="0"/>
              <w:jc w:val="right"/>
            </w:pPr>
            <w:proofErr w:type="spellStart"/>
            <w:r>
              <w:rPr>
                <w:rStyle w:val="Zkladntext2Arial10pt"/>
              </w:rPr>
              <w:t>Hodn.celkem</w:t>
            </w:r>
            <w:proofErr w:type="spellEnd"/>
          </w:p>
        </w:tc>
      </w:tr>
    </w:tbl>
    <w:p w:rsidR="00817CCE" w:rsidRDefault="00817CCE">
      <w:pPr>
        <w:framePr w:w="8616" w:wrap="notBeside" w:vAnchor="text" w:hAnchor="text" w:y="1"/>
        <w:rPr>
          <w:sz w:val="2"/>
          <w:szCs w:val="2"/>
        </w:rPr>
      </w:pPr>
    </w:p>
    <w:p w:rsidR="00817CCE" w:rsidRDefault="00817CCE">
      <w:pPr>
        <w:rPr>
          <w:sz w:val="2"/>
          <w:szCs w:val="2"/>
        </w:rPr>
      </w:pPr>
    </w:p>
    <w:p w:rsidR="00817CCE" w:rsidRDefault="007F07CB">
      <w:pPr>
        <w:pStyle w:val="Zkladntext70"/>
        <w:shd w:val="clear" w:color="auto" w:fill="auto"/>
        <w:tabs>
          <w:tab w:val="left" w:pos="850"/>
          <w:tab w:val="left" w:pos="3547"/>
        </w:tabs>
        <w:spacing w:before="462" w:line="190" w:lineRule="exact"/>
        <w:ind w:firstLine="0"/>
        <w:jc w:val="both"/>
      </w:pPr>
      <w:r>
        <w:t>10</w:t>
      </w:r>
      <w:r>
        <w:tab/>
        <w:t>300060</w:t>
      </w:r>
      <w:r>
        <w:tab/>
        <w:t>Aktualizace modelu automobilové dopravy</w:t>
      </w:r>
    </w:p>
    <w:p w:rsidR="00817CCE" w:rsidRDefault="007F07CB">
      <w:pPr>
        <w:pStyle w:val="Zkladntext70"/>
        <w:shd w:val="clear" w:color="auto" w:fill="auto"/>
        <w:tabs>
          <w:tab w:val="left" w:pos="5095"/>
          <w:tab w:val="left" w:pos="8489"/>
        </w:tabs>
        <w:spacing w:after="209" w:line="190" w:lineRule="exact"/>
        <w:ind w:left="2100" w:firstLine="0"/>
        <w:jc w:val="both"/>
      </w:pPr>
      <w:r>
        <w:t xml:space="preserve">1 </w:t>
      </w:r>
      <w:proofErr w:type="spellStart"/>
      <w:r>
        <w:t>Jedn.výk</w:t>
      </w:r>
      <w:proofErr w:type="spellEnd"/>
      <w:r>
        <w:t>.</w:t>
      </w:r>
      <w:r>
        <w:tab/>
        <w:t>489.600,00</w:t>
      </w:r>
      <w:r>
        <w:tab/>
        <w:t>489.600,00</w:t>
      </w:r>
    </w:p>
    <w:p w:rsidR="00817CCE" w:rsidRDefault="007F07CB">
      <w:pPr>
        <w:pStyle w:val="Zkladntext70"/>
        <w:shd w:val="clear" w:color="auto" w:fill="auto"/>
        <w:spacing w:after="520"/>
        <w:ind w:left="400"/>
      </w:pPr>
      <w:r>
        <w:t>Objednávka VZ č.74-9/70/2024, č.j.02302/2024 - "Aktuali</w:t>
      </w:r>
      <w:bookmarkStart w:id="7" w:name="_GoBack"/>
      <w:bookmarkEnd w:id="7"/>
      <w:r>
        <w:t>zace matematického modelu". Objednáváme u Vás aktualizaci modelu automobilové dopravy v Plzni.</w:t>
      </w:r>
    </w:p>
    <w:p w:rsidR="0082436E" w:rsidRDefault="0082436E">
      <w:pPr>
        <w:pStyle w:val="Zkladntext70"/>
        <w:shd w:val="clear" w:color="auto" w:fill="auto"/>
        <w:spacing w:after="520"/>
        <w:ind w:left="400"/>
      </w:pPr>
    </w:p>
    <w:p w:rsidR="00817CCE" w:rsidRDefault="00C15CA6">
      <w:pPr>
        <w:pStyle w:val="Zkladntext70"/>
        <w:shd w:val="clear" w:color="auto" w:fill="auto"/>
        <w:spacing w:after="444" w:line="190" w:lineRule="exact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2063750" distR="63500" simplePos="0" relativeHeight="377487104" behindDoc="1" locked="0" layoutInCell="1" allowOverlap="1">
                <wp:simplePos x="0" y="0"/>
                <wp:positionH relativeFrom="margin">
                  <wp:posOffset>5509260</wp:posOffset>
                </wp:positionH>
                <wp:positionV relativeFrom="paragraph">
                  <wp:posOffset>-13970</wp:posOffset>
                </wp:positionV>
                <wp:extent cx="765175" cy="120650"/>
                <wp:effectExtent l="1270" t="0" r="0" b="3810"/>
                <wp:wrapSquare wrapText="left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70"/>
                              <w:shd w:val="clear" w:color="auto" w:fill="auto"/>
                              <w:spacing w:line="190" w:lineRule="exact"/>
                              <w:ind w:firstLine="0"/>
                            </w:pPr>
                            <w:r>
                              <w:rPr>
                                <w:rStyle w:val="Zkladntext7Exact"/>
                              </w:rPr>
                              <w:t>489.600,00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33.8pt;margin-top:-1.1pt;width:60.25pt;height:9.5pt;z-index:-125829376;visibility:visible;mso-wrap-style:square;mso-width-percent:0;mso-height-percent:0;mso-wrap-distance-left:162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XtsAIAALA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70"/>
                        <w:shd w:val="clear" w:color="auto" w:fill="auto"/>
                        <w:spacing w:line="190" w:lineRule="exact"/>
                        <w:ind w:firstLine="0"/>
                      </w:pPr>
                      <w:r>
                        <w:rPr>
                          <w:rStyle w:val="Zkladntext7Exact"/>
                        </w:rPr>
                        <w:t>489.600,00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F07CB">
        <w:t>Celková hodnota v CZK</w:t>
      </w:r>
    </w:p>
    <w:p w:rsidR="00817CCE" w:rsidRDefault="007F07CB">
      <w:pPr>
        <w:pStyle w:val="Zkladntext70"/>
        <w:shd w:val="clear" w:color="auto" w:fill="auto"/>
        <w:spacing w:after="180"/>
        <w:ind w:firstLine="0"/>
      </w:pPr>
      <w:r>
        <w:t xml:space="preserve">V termínu do 30.6.2024 bude dokončeno dílčí plnění - 1. a 2. etapa a za to se sjednává dílní úhrada ve výši </w:t>
      </w:r>
      <w:proofErr w:type="gramStart"/>
      <w:r>
        <w:t>60%</w:t>
      </w:r>
      <w:proofErr w:type="gramEnd"/>
      <w:r>
        <w:t xml:space="preserve"> celkové ceny.</w:t>
      </w:r>
    </w:p>
    <w:p w:rsidR="00817CCE" w:rsidRDefault="007F07CB">
      <w:pPr>
        <w:pStyle w:val="Zkladntext70"/>
        <w:shd w:val="clear" w:color="auto" w:fill="auto"/>
        <w:ind w:firstLine="0"/>
        <w:jc w:val="both"/>
      </w:pPr>
      <w:r>
        <w:t>Přiloženy technické podm</w:t>
      </w:r>
      <w:r w:rsidR="00C835C4">
        <w:t>í</w:t>
      </w:r>
      <w:r>
        <w:t>nky.</w:t>
      </w:r>
    </w:p>
    <w:p w:rsidR="00817CCE" w:rsidRDefault="007F07CB">
      <w:pPr>
        <w:pStyle w:val="Zkladntext70"/>
        <w:shd w:val="clear" w:color="auto" w:fill="auto"/>
        <w:ind w:firstLine="0"/>
      </w:pPr>
      <w:r>
        <w:t xml:space="preserve">Uvedená cena je včetně DPH ve výši </w:t>
      </w:r>
      <w:proofErr w:type="gramStart"/>
      <w:r>
        <w:t>21%</w:t>
      </w:r>
      <w:proofErr w:type="gramEnd"/>
      <w:r>
        <w:t>, která může být upravena podle předpisů platných v době plněni.</w:t>
      </w:r>
    </w:p>
    <w:p w:rsidR="00817CCE" w:rsidRDefault="007F07CB">
      <w:pPr>
        <w:pStyle w:val="Zkladntext70"/>
        <w:shd w:val="clear" w:color="auto" w:fill="auto"/>
        <w:spacing w:after="180"/>
        <w:ind w:firstLine="0"/>
        <w:jc w:val="both"/>
      </w:pPr>
      <w:r>
        <w:t>Zhotovitel odpovídá za předepsanou kvalifikaci jak u své osoby, tak u svých zaměstnanců.</w:t>
      </w:r>
    </w:p>
    <w:p w:rsidR="00817CCE" w:rsidRDefault="007F07CB">
      <w:pPr>
        <w:pStyle w:val="Zkladntext70"/>
        <w:shd w:val="clear" w:color="auto" w:fill="auto"/>
        <w:ind w:firstLine="0"/>
      </w:pPr>
      <w:r>
        <w:t>Veškerý p</w:t>
      </w:r>
      <w:r w:rsidR="00C835C4">
        <w:t>í</w:t>
      </w:r>
      <w:r>
        <w:t>semný i osobni styk provádějte na adresu SVS MP, Klatovská 10 a 12, 301 00 Plzeň. Fakturu vystavte na: Statutární město Plzeň, náměstí Republiky č. 1, 306 32 Plzeň, IČ: 00075370, DIČ: CZ00075370 a zašlete na adresu: Správa veřejného statku města Plzně,</w:t>
      </w:r>
    </w:p>
    <w:p w:rsidR="00817CCE" w:rsidRDefault="007F07CB">
      <w:pPr>
        <w:pStyle w:val="Zkladntext70"/>
        <w:shd w:val="clear" w:color="auto" w:fill="auto"/>
        <w:spacing w:after="220"/>
        <w:ind w:firstLine="0"/>
        <w:jc w:val="both"/>
      </w:pPr>
      <w:r>
        <w:t>Klatovská 10 a 12, 301 00 Plzeň.</w:t>
      </w:r>
    </w:p>
    <w:p w:rsidR="00817CCE" w:rsidRDefault="007F07CB">
      <w:pPr>
        <w:pStyle w:val="Zkladntext70"/>
        <w:shd w:val="clear" w:color="auto" w:fill="auto"/>
        <w:spacing w:after="200" w:line="190" w:lineRule="exact"/>
        <w:ind w:firstLine="0"/>
        <w:jc w:val="both"/>
      </w:pPr>
      <w:r>
        <w:t>Splatnost faktury je 14 dnů po jej</w:t>
      </w:r>
      <w:r w:rsidR="00C835C4">
        <w:t>í</w:t>
      </w:r>
      <w:r>
        <w:t>m doručeni objednateli.</w:t>
      </w:r>
    </w:p>
    <w:p w:rsidR="00817CCE" w:rsidRDefault="007F07CB">
      <w:pPr>
        <w:pStyle w:val="Zkladntext70"/>
        <w:shd w:val="clear" w:color="auto" w:fill="auto"/>
        <w:spacing w:after="180"/>
        <w:ind w:firstLine="0"/>
      </w:pPr>
      <w:r>
        <w:t>Za nedodržení termínu dokončení prací je stanovena smluvní pokuta ve výši 0,5 % z ceny d</w:t>
      </w:r>
      <w:r w:rsidR="00C835C4">
        <w:t>í</w:t>
      </w:r>
      <w:r>
        <w:t>la za každý den prodlení. Nebude-li u faktury přiložena kopie objednávky, nebo uvedeno jej</w:t>
      </w:r>
      <w:r w:rsidR="00C835C4">
        <w:t>í</w:t>
      </w:r>
      <w:r>
        <w:t xml:space="preserve"> číslo a nebude-li přesně označeno místo výkonu prací, budou tyto neúplné faktury vráceny </w:t>
      </w:r>
      <w:proofErr w:type="gramStart"/>
      <w:r>
        <w:t>zpět .</w:t>
      </w:r>
      <w:proofErr w:type="gramEnd"/>
    </w:p>
    <w:p w:rsidR="00817CCE" w:rsidRDefault="007F07CB">
      <w:pPr>
        <w:pStyle w:val="Zkladntext70"/>
        <w:shd w:val="clear" w:color="auto" w:fill="auto"/>
        <w:ind w:right="240" w:firstLine="0"/>
        <w:jc w:val="both"/>
      </w:pPr>
      <w:r>
        <w:t>Objednávku jsem převzal a souhlasím s uvedenými podmínkami, pros</w:t>
      </w:r>
      <w:r w:rsidR="00C835C4">
        <w:t>í</w:t>
      </w:r>
      <w:r>
        <w:t xml:space="preserve">m o podpis a potvrzení na následující stránce, </w:t>
      </w:r>
      <w:proofErr w:type="gramStart"/>
      <w:r>
        <w:t>kolonka - Akceptace</w:t>
      </w:r>
      <w:proofErr w:type="gramEnd"/>
      <w:r>
        <w:t xml:space="preserve"> objednávky.</w:t>
      </w:r>
    </w:p>
    <w:p w:rsidR="00817CCE" w:rsidRDefault="007F07CB">
      <w:pPr>
        <w:pStyle w:val="Zkladntext70"/>
        <w:shd w:val="clear" w:color="auto" w:fill="auto"/>
        <w:spacing w:after="244" w:line="190" w:lineRule="exact"/>
        <w:ind w:firstLine="0"/>
        <w:jc w:val="both"/>
      </w:pPr>
      <w:r>
        <w:t>Kopii s podpisem prosím zašlete zpět na adresu SVSMP do 5 dnů od doručení.</w:t>
      </w:r>
    </w:p>
    <w:p w:rsidR="00817CCE" w:rsidRDefault="007F07CB">
      <w:pPr>
        <w:pStyle w:val="Zkladntext70"/>
        <w:shd w:val="clear" w:color="auto" w:fill="auto"/>
        <w:spacing w:line="190" w:lineRule="exact"/>
        <w:ind w:firstLine="0"/>
        <w:jc w:val="both"/>
      </w:pPr>
      <w:r>
        <w:t xml:space="preserve">Zodpovídá: </w:t>
      </w:r>
      <w:r>
        <w:br w:type="page"/>
      </w:r>
    </w:p>
    <w:p w:rsidR="00817CCE" w:rsidRDefault="00C15CA6">
      <w:pPr>
        <w:pStyle w:val="Zkladntext90"/>
        <w:shd w:val="clear" w:color="auto" w:fill="auto"/>
      </w:pPr>
      <w:r>
        <w:rPr>
          <w:noProof/>
        </w:rPr>
        <w:lastRenderedPageBreak/>
        <mc:AlternateContent>
          <mc:Choice Requires="wps">
            <w:drawing>
              <wp:anchor distT="0" distB="0" distL="67310" distR="2487295" simplePos="0" relativeHeight="377487105" behindDoc="1" locked="0" layoutInCell="1" allowOverlap="1">
                <wp:simplePos x="0" y="0"/>
                <wp:positionH relativeFrom="margin">
                  <wp:posOffset>67310</wp:posOffset>
                </wp:positionH>
                <wp:positionV relativeFrom="paragraph">
                  <wp:posOffset>-1122680</wp:posOffset>
                </wp:positionV>
                <wp:extent cx="4465320" cy="444500"/>
                <wp:effectExtent l="0" t="1270" r="3810" b="1905"/>
                <wp:wrapTopAndBottom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10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320" w:lineRule="exact"/>
                            </w:pPr>
                            <w:r>
                              <w:rPr>
                                <w:rStyle w:val="Zkladntext10Exact"/>
                              </w:rPr>
                              <w:t>Objednávka č. 4510077027 ze dne 25.01.2024 strana</w:t>
                            </w:r>
                            <w:r>
                              <w:rPr>
                                <w:rStyle w:val="Zkladntext1085ptExact"/>
                              </w:rPr>
                              <w:t>2</w:t>
                            </w:r>
                            <w:r>
                              <w:rPr>
                                <w:rStyle w:val="Zkladntext10Exact"/>
                              </w:rPr>
                              <w:t xml:space="preserve">z </w:t>
                            </w:r>
                            <w:r>
                              <w:rPr>
                                <w:rStyle w:val="Zkladntext1085pt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.3pt;margin-top:-88.4pt;width:351.6pt;height:35pt;z-index:-125829375;visibility:visible;mso-wrap-style:square;mso-width-percent:0;mso-height-percent:0;mso-wrap-distance-left:5.3pt;mso-wrap-distance-top:0;mso-wrap-distance-right:19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9ysQIAALE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10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320" w:lineRule="exact"/>
                      </w:pPr>
                      <w:r>
                        <w:rPr>
                          <w:rStyle w:val="Zkladntext10Exact"/>
                        </w:rPr>
                        <w:t>Objednávka č. 4510077027 ze dne 25.01.2024 strana</w:t>
                      </w:r>
                      <w:r>
                        <w:rPr>
                          <w:rStyle w:val="Zkladntext1085ptExact"/>
                        </w:rPr>
                        <w:t>2</w:t>
                      </w:r>
                      <w:r>
                        <w:rPr>
                          <w:rStyle w:val="Zkladntext10Exact"/>
                        </w:rPr>
                        <w:t xml:space="preserve">z </w:t>
                      </w:r>
                      <w:r>
                        <w:rPr>
                          <w:rStyle w:val="Zkladntext1085ptExact"/>
                        </w:rPr>
                        <w:t>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F07CB"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817CCE" w:rsidRDefault="00C15CA6">
      <w:pPr>
        <w:pStyle w:val="Zkladntext9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130810" distL="1301750" distR="63500" simplePos="0" relativeHeight="377487108" behindDoc="1" locked="0" layoutInCell="1" allowOverlap="1">
                <wp:simplePos x="0" y="0"/>
                <wp:positionH relativeFrom="margin">
                  <wp:posOffset>4806950</wp:posOffset>
                </wp:positionH>
                <wp:positionV relativeFrom="paragraph">
                  <wp:posOffset>1205865</wp:posOffset>
                </wp:positionV>
                <wp:extent cx="838200" cy="107950"/>
                <wp:effectExtent l="3810" t="0" r="0" b="0"/>
                <wp:wrapSquare wrapText="left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78.5pt;margin-top:94.95pt;width:66pt;height:8.5pt;z-index:-125829372;visibility:visible;mso-wrap-style:square;mso-width-percent:0;mso-height-percent:0;mso-wrap-distance-left:102.5pt;mso-wrap-distance-top:0;mso-wrap-distance-right:5pt;mso-wrap-distance-bottom:1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HusQ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Správce rozpočtu: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30810" distL="1301750" distR="63500" simplePos="0" relativeHeight="377487109" behindDoc="1" locked="0" layoutInCell="1" allowOverlap="1">
                <wp:simplePos x="0" y="0"/>
                <wp:positionH relativeFrom="margin">
                  <wp:posOffset>5727065</wp:posOffset>
                </wp:positionH>
                <wp:positionV relativeFrom="paragraph">
                  <wp:posOffset>1499235</wp:posOffset>
                </wp:positionV>
                <wp:extent cx="956945" cy="215900"/>
                <wp:effectExtent l="0" t="0" r="0" b="0"/>
                <wp:wrapSquare wrapText="lef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817CCE">
                            <w:pPr>
                              <w:pStyle w:val="Titulekobrzku2"/>
                              <w:shd w:val="clear" w:color="auto" w:fill="auto"/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450.95pt;margin-top:118.05pt;width:75.35pt;height:17pt;z-index:-125829371;visibility:visible;mso-wrap-style:square;mso-width-percent:0;mso-height-percent:0;mso-wrap-distance-left:102.5pt;mso-wrap-distance-top:0;mso-wrap-distance-right:5pt;mso-wrap-distance-bottom:1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PCsAIAALA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" filled="f" stroked="f">
                <v:textbox style="mso-fit-shape-to-text:t" inset="0,0,0,0">
                  <w:txbxContent>
                    <w:p w:rsidR="00817CCE" w:rsidRDefault="00817CCE">
                      <w:pPr>
                        <w:pStyle w:val="Titulekobrzku2"/>
                        <w:shd w:val="clear" w:color="auto" w:fill="auto"/>
                        <w:spacing w:line="34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4798060</wp:posOffset>
                </wp:positionH>
                <wp:positionV relativeFrom="paragraph">
                  <wp:posOffset>1673225</wp:posOffset>
                </wp:positionV>
                <wp:extent cx="597535" cy="107950"/>
                <wp:effectExtent l="4445" t="0" r="0" b="0"/>
                <wp:wrapSquare wrapText="left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</w:pPr>
                            <w: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77.8pt;margin-top:131.75pt;width:47.05pt;height:8.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Titulekobrzku"/>
                        <w:shd w:val="clear" w:color="auto" w:fill="auto"/>
                        <w:spacing w:line="170" w:lineRule="exact"/>
                      </w:pPr>
                      <w:r>
                        <w:t>Schválil 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11680" distL="63500" distR="4465320" simplePos="0" relativeHeight="37748711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1196975</wp:posOffset>
                </wp:positionV>
                <wp:extent cx="402590" cy="107950"/>
                <wp:effectExtent l="635" t="0" r="0" b="0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9Exact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.25pt;margin-top:94.25pt;width:31.7pt;height:8.5pt;z-index:-125829365;visibility:visible;mso-wrap-style:square;mso-width-percent:0;mso-height-percent:0;mso-wrap-distance-left:5pt;mso-wrap-distance-top:0;mso-wrap-distance-right:351.6pt;mso-wrap-distance-bottom:15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9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9Exact"/>
                        </w:rPr>
                        <w:t>Vystavil: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06550" distB="289560" distL="63500" distR="2453640" simplePos="0" relativeHeight="37748711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2813050</wp:posOffset>
                </wp:positionV>
                <wp:extent cx="2416810" cy="196850"/>
                <wp:effectExtent l="0" t="4445" r="4445" b="0"/>
                <wp:wrapTopAndBottom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6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Akceptace objednávky (přijetí nabídky)</w:t>
                            </w:r>
                          </w:p>
                          <w:p w:rsidR="00817CCE" w:rsidRDefault="007F07CB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9Exact"/>
                              </w:rPr>
                              <w:t>Tímto akceptujeme Vaši shora uvedenou objednávku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.05pt;margin-top:221.5pt;width:190.3pt;height:15.5pt;z-index:-125829363;visibility:visible;mso-wrap-style:square;mso-width-percent:0;mso-height-percent:0;mso-wrap-distance-left:5pt;mso-wrap-distance-top:126.5pt;mso-wrap-distance-right:193.2pt;mso-wrap-distance-bottom:2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k3sQIAALE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6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Akceptace objednávky (přijetí nabídky)</w:t>
                      </w:r>
                    </w:p>
                    <w:p w:rsidR="00817CCE" w:rsidRDefault="007F07CB">
                      <w:pPr>
                        <w:pStyle w:val="Zkladntext9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9Exact"/>
                        </w:rPr>
                        <w:t>Tímto akceptujeme Vaši shora uvedenou objednávku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0560" distB="60960" distL="63500" distR="4632960" simplePos="0" relativeHeight="377487118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3147695</wp:posOffset>
                </wp:positionV>
                <wp:extent cx="231775" cy="107950"/>
                <wp:effectExtent l="3810" t="0" r="2540" b="635"/>
                <wp:wrapTopAndBottom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9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.5pt;margin-top:247.85pt;width:18.25pt;height:8.5pt;z-index:-125829362;visibility:visible;mso-wrap-style:square;mso-width-percent:0;mso-height-percent:0;mso-wrap-distance-left:5pt;mso-wrap-distance-top:152.8pt;mso-wrap-distance-right:364.8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9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9Exact"/>
                        </w:rP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76095" distL="2477770" distR="1532890" simplePos="0" relativeHeight="377487119" behindDoc="1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1195705</wp:posOffset>
                </wp:positionV>
                <wp:extent cx="859790" cy="226060"/>
                <wp:effectExtent l="0" t="0" r="0" b="0"/>
                <wp:wrapTopAndBottom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7F07CB">
                            <w:pPr>
                              <w:pStyle w:val="Zkladntext90"/>
                              <w:shd w:val="clear" w:color="auto" w:fill="auto"/>
                              <w:spacing w:line="178" w:lineRule="exact"/>
                            </w:pPr>
                            <w:r>
                              <w:rPr>
                                <w:rStyle w:val="Zkladntext9Exact"/>
                              </w:rPr>
                              <w:t>Příkazce operace: y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95.1pt;margin-top:94.15pt;width:67.7pt;height:17.8pt;z-index:-125829361;visibility:visible;mso-wrap-style:square;mso-width-percent:0;mso-height-percent:0;mso-wrap-distance-left:195.1pt;mso-wrap-distance-top:0;mso-wrap-distance-right:120.7pt;mso-wrap-distance-bottom:13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JE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" filled="f" stroked="f">
                <v:textbox style="mso-fit-shape-to-text:t" inset="0,0,0,0">
                  <w:txbxContent>
                    <w:p w:rsidR="00817CCE" w:rsidRDefault="007F07CB">
                      <w:pPr>
                        <w:pStyle w:val="Zkladntext90"/>
                        <w:shd w:val="clear" w:color="auto" w:fill="auto"/>
                        <w:spacing w:line="178" w:lineRule="exact"/>
                      </w:pPr>
                      <w:r>
                        <w:rPr>
                          <w:rStyle w:val="Zkladntext9Exact"/>
                        </w:rPr>
                        <w:t>Příkazce operace: y ředitel 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7170" distB="0" distL="2508250" distR="63500" simplePos="0" relativeHeight="377487122" behindDoc="1" locked="0" layoutInCell="1" allowOverlap="1">
                <wp:simplePos x="0" y="0"/>
                <wp:positionH relativeFrom="margin">
                  <wp:posOffset>2508250</wp:posOffset>
                </wp:positionH>
                <wp:positionV relativeFrom="paragraph">
                  <wp:posOffset>2694305</wp:posOffset>
                </wp:positionV>
                <wp:extent cx="1633855" cy="14605"/>
                <wp:effectExtent l="635" t="0" r="3810" b="4445"/>
                <wp:wrapTopAndBottom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817CC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197.5pt;margin-top:212.15pt;width:128.65pt;height:1.15pt;z-index:-125829358;visibility:visible;mso-wrap-style:square;mso-width-percent:0;mso-height-percent:0;mso-wrap-distance-left:197.5pt;mso-wrap-distance-top:117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/5rgIAALE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" filled="f" stroked="f">
                <v:textbox style="mso-fit-shape-to-text:t" inset="0,0,0,0">
                  <w:txbxContent>
                    <w:p w:rsidR="00817CCE" w:rsidRDefault="00817CC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F07CB">
        <w:t xml:space="preserve"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</w:t>
      </w:r>
      <w:proofErr w:type="gramStart"/>
      <w:r w:rsidR="007F07CB">
        <w:t>106a</w:t>
      </w:r>
      <w:proofErr w:type="gramEnd"/>
      <w:r w:rsidR="007F07CB">
        <w:t xml:space="preserve">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</w:t>
      </w:r>
      <w:proofErr w:type="gramStart"/>
      <w:r w:rsidR="007F07CB">
        <w:t>109a</w:t>
      </w:r>
      <w:proofErr w:type="gramEnd"/>
      <w:r w:rsidR="007F07CB">
        <w:t xml:space="preserve"> zákona č. 235/2004 Sb.</w:t>
      </w:r>
    </w:p>
    <w:p w:rsidR="00C835C4" w:rsidRDefault="00C835C4">
      <w:pPr>
        <w:pStyle w:val="Zkladntext90"/>
        <w:shd w:val="clear" w:color="auto" w:fill="auto"/>
      </w:pPr>
    </w:p>
    <w:p w:rsidR="00C835C4" w:rsidRDefault="00C15CA6">
      <w:pPr>
        <w:pStyle w:val="Zkladntext90"/>
        <w:shd w:val="clear" w:color="auto" w:fill="auto"/>
      </w:pPr>
      <w:r>
        <w:rPr>
          <w:noProof/>
        </w:rPr>
        <mc:AlternateContent>
          <mc:Choice Requires="wps">
            <w:drawing>
              <wp:anchor distT="1103630" distB="859790" distL="2508250" distR="63500" simplePos="0" relativeHeight="377487121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1395730</wp:posOffset>
                </wp:positionV>
                <wp:extent cx="4864100" cy="398780"/>
                <wp:effectExtent l="3810" t="0" r="0" b="4445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960" w:rsidRDefault="00A21960">
                            <w:pPr>
                              <w:pStyle w:val="Zkladntext90"/>
                              <w:shd w:val="clear" w:color="auto" w:fill="auto"/>
                              <w:tabs>
                                <w:tab w:val="left" w:leader="dot" w:pos="1147"/>
                                <w:tab w:val="left" w:pos="1891"/>
                              </w:tabs>
                              <w:spacing w:line="170" w:lineRule="exact"/>
                              <w:jc w:val="both"/>
                              <w:rPr>
                                <w:rStyle w:val="Zkladntext9Exact"/>
                              </w:rPr>
                            </w:pPr>
                          </w:p>
                          <w:p w:rsidR="00817CCE" w:rsidRDefault="00A21960">
                            <w:pPr>
                              <w:pStyle w:val="Zkladntext90"/>
                              <w:shd w:val="clear" w:color="auto" w:fill="auto"/>
                              <w:tabs>
                                <w:tab w:val="left" w:leader="dot" w:pos="1147"/>
                                <w:tab w:val="left" w:pos="1891"/>
                              </w:tabs>
                              <w:spacing w:line="170" w:lineRule="exact"/>
                              <w:jc w:val="both"/>
                            </w:pPr>
                            <w:r>
                              <w:rPr>
                                <w:rStyle w:val="Zkladntext9Exact"/>
                              </w:rPr>
                              <w:t>Posoudil dne:</w:t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 w:rsidR="007F07CB">
                              <w:rPr>
                                <w:rStyle w:val="Zkladntext9Exact"/>
                              </w:rPr>
                              <w:t>Schválil dne:</w:t>
                            </w:r>
                            <w:r w:rsidR="007F07CB">
                              <w:rPr>
                                <w:rStyle w:val="Zkladntext9Exact"/>
                              </w:rPr>
                              <w:tab/>
                            </w:r>
                            <w:r w:rsidR="007F07CB">
                              <w:rPr>
                                <w:rStyle w:val="Zkladntext9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.5pt;margin-top:109.9pt;width:383pt;height:31.4pt;z-index:-125829359;visibility:visible;mso-wrap-style:square;mso-width-percent:0;mso-height-percent:0;mso-wrap-distance-left:197.5pt;mso-wrap-distance-top:86.9pt;mso-wrap-distance-right:5pt;mso-wrap-distance-bottom:6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bItAIAALI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" filled="f" stroked="f">
                <v:textbox inset="0,0,0,0">
                  <w:txbxContent>
                    <w:p w:rsidR="00A21960" w:rsidRDefault="00A21960">
                      <w:pPr>
                        <w:pStyle w:val="Zkladntext90"/>
                        <w:shd w:val="clear" w:color="auto" w:fill="auto"/>
                        <w:tabs>
                          <w:tab w:val="left" w:leader="dot" w:pos="1147"/>
                          <w:tab w:val="left" w:pos="1891"/>
                        </w:tabs>
                        <w:spacing w:line="170" w:lineRule="exact"/>
                        <w:jc w:val="both"/>
                        <w:rPr>
                          <w:rStyle w:val="Zkladntext9Exact"/>
                        </w:rPr>
                      </w:pPr>
                    </w:p>
                    <w:p w:rsidR="00817CCE" w:rsidRDefault="00A21960">
                      <w:pPr>
                        <w:pStyle w:val="Zkladntext90"/>
                        <w:shd w:val="clear" w:color="auto" w:fill="auto"/>
                        <w:tabs>
                          <w:tab w:val="left" w:leader="dot" w:pos="1147"/>
                          <w:tab w:val="left" w:pos="1891"/>
                        </w:tabs>
                        <w:spacing w:line="170" w:lineRule="exact"/>
                        <w:jc w:val="both"/>
                      </w:pPr>
                      <w:r>
                        <w:rPr>
                          <w:rStyle w:val="Zkladntext9Exact"/>
                        </w:rPr>
                        <w:t>Posoudil dne:</w:t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 w:rsidR="007F07CB">
                        <w:rPr>
                          <w:rStyle w:val="Zkladntext9Exact"/>
                        </w:rPr>
                        <w:t>Schválil dne:</w:t>
                      </w:r>
                      <w:r w:rsidR="007F07CB">
                        <w:rPr>
                          <w:rStyle w:val="Zkladntext9Exact"/>
                        </w:rPr>
                        <w:tab/>
                      </w:r>
                      <w:r w:rsidR="007F07CB">
                        <w:rPr>
                          <w:rStyle w:val="Zkladntext9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3" behindDoc="1" locked="0" layoutInCell="1" allowOverlap="1">
                <wp:simplePos x="0" y="0"/>
                <wp:positionH relativeFrom="margin">
                  <wp:posOffset>49530</wp:posOffset>
                </wp:positionH>
                <wp:positionV relativeFrom="paragraph">
                  <wp:posOffset>1197610</wp:posOffset>
                </wp:positionV>
                <wp:extent cx="4236085" cy="222250"/>
                <wp:effectExtent l="0" t="0" r="3175" b="0"/>
                <wp:wrapSquare wrapText="left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08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A21960">
                            <w:pPr>
                              <w:pStyle w:val="Titulekobrzku"/>
                              <w:shd w:val="clear" w:color="auto" w:fill="auto"/>
                              <w:tabs>
                                <w:tab w:val="left" w:leader="dot" w:pos="2803"/>
                              </w:tabs>
                              <w:spacing w:line="170" w:lineRule="exact"/>
                              <w:jc w:val="both"/>
                            </w:pPr>
                            <w:r>
                              <w:t>Jen pro potřeny úřadu: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</w:t>
                            </w:r>
                            <w:r w:rsidR="007F07CB">
                              <w:t>Ředitel úřadu MMP / Tajemník ÚM</w:t>
                            </w:r>
                            <w:r>
                              <w:t>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3.9pt;margin-top:94.3pt;width:333.55pt;height:17.5pt;z-index:-12582936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UosgIAALI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" filled="f" stroked="f">
                <v:textbox inset="0,0,0,0">
                  <w:txbxContent>
                    <w:p w:rsidR="00817CCE" w:rsidRDefault="00A21960">
                      <w:pPr>
                        <w:pStyle w:val="Titulekobrzku"/>
                        <w:shd w:val="clear" w:color="auto" w:fill="auto"/>
                        <w:tabs>
                          <w:tab w:val="left" w:leader="dot" w:pos="2803"/>
                        </w:tabs>
                        <w:spacing w:line="170" w:lineRule="exact"/>
                        <w:jc w:val="both"/>
                      </w:pPr>
                      <w:r>
                        <w:t>Jen pro potřeny úřadu: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</w:t>
                      </w:r>
                      <w:r w:rsidR="007F07CB">
                        <w:t>Ředitel úřadu MMP / Tajemník ÚM</w:t>
                      </w:r>
                      <w:r>
                        <w:t>O: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1548130" distL="2511425" distR="1764665" simplePos="0" relativeHeight="37748712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745490</wp:posOffset>
                </wp:positionV>
                <wp:extent cx="3423285" cy="346075"/>
                <wp:effectExtent l="3810" t="3810" r="1905" b="2540"/>
                <wp:wrapTopAndBottom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C835C4">
                            <w:pPr>
                              <w:pStyle w:val="Zkladntext9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9Exact"/>
                              </w:rPr>
                              <w:t>Dne:</w:t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  <w:t xml:space="preserve">         </w:t>
                            </w:r>
                            <w:r w:rsidR="007F07CB">
                              <w:rPr>
                                <w:rStyle w:val="Zkladntext9Exact"/>
                              </w:rP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margin-left:.5pt;margin-top:58.7pt;width:269.55pt;height:27.25pt;z-index:-125829360;visibility:visible;mso-wrap-style:square;mso-width-percent:0;mso-height-percent:0;mso-wrap-distance-left:197.75pt;mso-wrap-distance-top:35.7pt;mso-wrap-distance-right:138.95pt;mso-wrap-distance-bottom:12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j8w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" filled="f" stroked="f">
                <v:textbox inset="0,0,0,0">
                  <w:txbxContent>
                    <w:p w:rsidR="00817CCE" w:rsidRDefault="00C835C4">
                      <w:pPr>
                        <w:pStyle w:val="Zkladntext90"/>
                        <w:shd w:val="clear" w:color="auto" w:fill="auto"/>
                        <w:spacing w:line="170" w:lineRule="exact"/>
                      </w:pPr>
                      <w:r>
                        <w:rPr>
                          <w:rStyle w:val="Zkladntext9Exact"/>
                        </w:rPr>
                        <w:t>Dne:</w:t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Exact"/>
                        </w:rPr>
                        <w:tab/>
                        <w:t xml:space="preserve">         </w:t>
                      </w:r>
                      <w:r w:rsidR="007F07CB">
                        <w:rPr>
                          <w:rStyle w:val="Zkladntext9Exact"/>
                        </w:rPr>
                        <w:t>Schválil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835C4" w:rsidRDefault="00C835C4">
      <w:pPr>
        <w:pStyle w:val="Zkladntext90"/>
        <w:shd w:val="clear" w:color="auto" w:fill="auto"/>
      </w:pPr>
    </w:p>
    <w:p w:rsidR="00C835C4" w:rsidRDefault="00C835C4">
      <w:pPr>
        <w:pStyle w:val="Zkladntext90"/>
        <w:shd w:val="clear" w:color="auto" w:fill="auto"/>
      </w:pPr>
    </w:p>
    <w:p w:rsidR="00C835C4" w:rsidRDefault="00C835C4">
      <w:pPr>
        <w:pStyle w:val="Zkladntext90"/>
        <w:shd w:val="clear" w:color="auto" w:fill="auto"/>
      </w:pPr>
    </w:p>
    <w:p w:rsidR="00C835C4" w:rsidRDefault="00C835C4">
      <w:pPr>
        <w:pStyle w:val="Zkladntext90"/>
        <w:shd w:val="clear" w:color="auto" w:fill="auto"/>
      </w:pPr>
    </w:p>
    <w:p w:rsidR="00C835C4" w:rsidRDefault="00C835C4">
      <w:pPr>
        <w:pStyle w:val="Zkladntext90"/>
        <w:shd w:val="clear" w:color="auto" w:fill="auto"/>
      </w:pPr>
    </w:p>
    <w:p w:rsidR="00C835C4" w:rsidRDefault="00C835C4">
      <w:pPr>
        <w:pStyle w:val="Zkladntext90"/>
        <w:shd w:val="clear" w:color="auto" w:fill="auto"/>
      </w:pPr>
    </w:p>
    <w:p w:rsidR="00C835C4" w:rsidRDefault="00C835C4">
      <w:pPr>
        <w:pStyle w:val="Zkladntext90"/>
        <w:shd w:val="clear" w:color="auto" w:fill="auto"/>
      </w:pPr>
    </w:p>
    <w:p w:rsidR="00817CCE" w:rsidRDefault="007F07CB">
      <w:pPr>
        <w:pStyle w:val="Zkladntext90"/>
        <w:shd w:val="clear" w:color="auto" w:fill="auto"/>
        <w:spacing w:line="170" w:lineRule="exact"/>
      </w:pPr>
      <w:r>
        <w:t>Uveřejnění objednávky prostřednictvím registru smluv zajistí statutární město Plzeň.</w:t>
      </w:r>
      <w:r>
        <w:br w:type="page"/>
      </w:r>
    </w:p>
    <w:p w:rsidR="00817CCE" w:rsidRDefault="007F07CB">
      <w:pPr>
        <w:pStyle w:val="Nadpis20"/>
        <w:keepNext/>
        <w:keepLines/>
        <w:shd w:val="clear" w:color="auto" w:fill="auto"/>
        <w:spacing w:after="139"/>
        <w:ind w:left="6500" w:right="2440"/>
      </w:pPr>
      <w:bookmarkStart w:id="8" w:name="bookmark7"/>
      <w:r>
        <w:rPr>
          <w:rStyle w:val="Nadpis21"/>
        </w:rPr>
        <w:lastRenderedPageBreak/>
        <w:t>Správa veřejného statku</w:t>
      </w:r>
      <w:bookmarkEnd w:id="8"/>
    </w:p>
    <w:p w:rsidR="00817CCE" w:rsidRDefault="007F07CB">
      <w:pPr>
        <w:pStyle w:val="Zkladntext110"/>
        <w:shd w:val="clear" w:color="auto" w:fill="auto"/>
        <w:spacing w:before="0" w:after="1985"/>
        <w:ind w:left="6780" w:right="1060"/>
      </w:pPr>
      <w:r>
        <w:t>Správa veřejného statku města Plzně Klatovská tř. 10 a 12, 301 00 Plzeň</w:t>
      </w:r>
    </w:p>
    <w:p w:rsidR="00817CCE" w:rsidRDefault="007F07CB">
      <w:pPr>
        <w:pStyle w:val="Zkladntext100"/>
        <w:shd w:val="clear" w:color="auto" w:fill="auto"/>
        <w:spacing w:line="619" w:lineRule="exact"/>
        <w:ind w:left="1080"/>
      </w:pPr>
      <w:r>
        <w:t>Aktualizace modelu automobilové dopravy v Plzni</w:t>
      </w:r>
    </w:p>
    <w:p w:rsidR="00817CCE" w:rsidRDefault="007F07CB">
      <w:pPr>
        <w:pStyle w:val="Nadpis220"/>
        <w:keepNext/>
        <w:keepLines/>
        <w:shd w:val="clear" w:color="auto" w:fill="auto"/>
        <w:ind w:left="1080"/>
      </w:pPr>
      <w:bookmarkStart w:id="9" w:name="bookmark8"/>
      <w:r>
        <w:t>Technické podmínky:</w:t>
      </w:r>
      <w:bookmarkEnd w:id="9"/>
    </w:p>
    <w:p w:rsidR="00817CCE" w:rsidRDefault="007F07CB">
      <w:pPr>
        <w:pStyle w:val="Zkladntext120"/>
        <w:shd w:val="clear" w:color="auto" w:fill="auto"/>
        <w:spacing w:after="242" w:line="220" w:lineRule="exact"/>
        <w:ind w:left="1080"/>
      </w:pPr>
      <w:r>
        <w:rPr>
          <w:rStyle w:val="Zkladntext121"/>
          <w:i/>
          <w:iCs/>
        </w:rPr>
        <w:t>Předmět zakázky;</w:t>
      </w:r>
    </w:p>
    <w:p w:rsidR="00817CCE" w:rsidRDefault="007F07CB">
      <w:pPr>
        <w:pStyle w:val="Zkladntext20"/>
        <w:shd w:val="clear" w:color="auto" w:fill="auto"/>
        <w:spacing w:before="0" w:after="206" w:line="210" w:lineRule="exact"/>
        <w:ind w:left="1080" w:firstLine="0"/>
      </w:pPr>
      <w:r>
        <w:t>Aktualizace dopravního modelu automobilové dopravy města Plzně.</w:t>
      </w:r>
    </w:p>
    <w:p w:rsidR="00817CCE" w:rsidRDefault="007F07CB">
      <w:pPr>
        <w:pStyle w:val="Zkladntext20"/>
        <w:shd w:val="clear" w:color="auto" w:fill="auto"/>
        <w:spacing w:before="0" w:after="219" w:line="269" w:lineRule="exact"/>
        <w:ind w:left="1080" w:right="1060" w:firstLine="0"/>
        <w:jc w:val="both"/>
      </w:pPr>
      <w:r>
        <w:t>Předmětem díla je za součinnosti pracovníků objednatele aktualizovat digitální model dopravní infrastruktury a dopravního chování pro segment automobilové dopravy ve města Plzni. Zhotovitel bude zodpovědný za kvalitu díla a termín dokončení.</w:t>
      </w:r>
    </w:p>
    <w:p w:rsidR="00817CCE" w:rsidRDefault="007F07CB">
      <w:pPr>
        <w:pStyle w:val="Zkladntext120"/>
        <w:shd w:val="clear" w:color="auto" w:fill="auto"/>
        <w:spacing w:after="375" w:line="220" w:lineRule="exact"/>
        <w:ind w:left="1080"/>
      </w:pPr>
      <w:r>
        <w:rPr>
          <w:rStyle w:val="Zkladntext121"/>
          <w:i/>
          <w:iCs/>
        </w:rPr>
        <w:t>Spolupráce objednatele;</w:t>
      </w:r>
    </w:p>
    <w:p w:rsidR="00817CCE" w:rsidRDefault="007F07CB">
      <w:pPr>
        <w:pStyle w:val="Zkladntext20"/>
        <w:shd w:val="clear" w:color="auto" w:fill="auto"/>
        <w:spacing w:before="0" w:after="523" w:line="274" w:lineRule="exact"/>
        <w:ind w:left="1080" w:right="1060" w:firstLine="0"/>
        <w:jc w:val="both"/>
      </w:pPr>
      <w:r>
        <w:t>Objednatel poskytne součinnost v činnostech, které lze provádět na pracovišti objednatele samostatně pod vedením zhotovitele.</w:t>
      </w:r>
    </w:p>
    <w:p w:rsidR="00817CCE" w:rsidRDefault="007F07CB">
      <w:pPr>
        <w:pStyle w:val="Zkladntext120"/>
        <w:shd w:val="clear" w:color="auto" w:fill="auto"/>
        <w:spacing w:after="375" w:line="220" w:lineRule="exact"/>
        <w:ind w:left="1080"/>
        <w:jc w:val="both"/>
      </w:pPr>
      <w:r>
        <w:t>Rozsah řešení:</w:t>
      </w:r>
    </w:p>
    <w:p w:rsidR="00817CCE" w:rsidRDefault="007F07CB">
      <w:pPr>
        <w:pStyle w:val="Zkladntext20"/>
        <w:numPr>
          <w:ilvl w:val="0"/>
          <w:numId w:val="1"/>
        </w:numPr>
        <w:shd w:val="clear" w:color="auto" w:fill="auto"/>
        <w:tabs>
          <w:tab w:val="left" w:pos="1794"/>
        </w:tabs>
        <w:spacing w:before="0" w:after="0" w:line="269" w:lineRule="exact"/>
        <w:ind w:left="1780" w:right="4720" w:hanging="340"/>
      </w:pPr>
      <w:proofErr w:type="gramStart"/>
      <w:r>
        <w:t>ETAPA - Optimalizace</w:t>
      </w:r>
      <w:proofErr w:type="gramEnd"/>
      <w:r>
        <w:t xml:space="preserve"> uživatelského rozhraní </w:t>
      </w:r>
      <w:r>
        <w:rPr>
          <w:rStyle w:val="Zkladntext211ptKurzva"/>
          <w:b w:val="0"/>
          <w:bCs w:val="0"/>
        </w:rPr>
        <w:t>Zpracovatel - PUDIS:</w:t>
      </w:r>
    </w:p>
    <w:p w:rsidR="00817CCE" w:rsidRDefault="007F07CB">
      <w:pPr>
        <w:pStyle w:val="Zkladntext20"/>
        <w:numPr>
          <w:ilvl w:val="0"/>
          <w:numId w:val="2"/>
        </w:numPr>
        <w:shd w:val="clear" w:color="auto" w:fill="auto"/>
        <w:tabs>
          <w:tab w:val="left" w:pos="1794"/>
        </w:tabs>
        <w:spacing w:before="0" w:after="0" w:line="269" w:lineRule="exact"/>
        <w:ind w:left="1440" w:right="4720" w:firstLine="0"/>
      </w:pPr>
      <w:r>
        <w:t xml:space="preserve">Vyčištění úložiště od neaktuálních datových souborů </w:t>
      </w:r>
      <w:proofErr w:type="gramStart"/>
      <w:r>
        <w:t>s</w:t>
      </w:r>
      <w:proofErr w:type="gramEnd"/>
      <w:r>
        <w:t xml:space="preserve"> Sjednocení logiky názvů pracovních souborů</w:t>
      </w:r>
    </w:p>
    <w:p w:rsidR="00817CCE" w:rsidRDefault="007F07CB">
      <w:pPr>
        <w:pStyle w:val="Zkladntext20"/>
        <w:shd w:val="clear" w:color="auto" w:fill="auto"/>
        <w:spacing w:before="0" w:after="0" w:line="269" w:lineRule="exact"/>
        <w:ind w:left="1440" w:firstLine="0"/>
        <w:jc w:val="both"/>
      </w:pPr>
      <w:r>
        <w:t>o Optimalizace možnosti editace klíčových parametrů</w:t>
      </w:r>
    </w:p>
    <w:p w:rsidR="00817CCE" w:rsidRDefault="007F07CB">
      <w:pPr>
        <w:pStyle w:val="Zkladntext20"/>
        <w:numPr>
          <w:ilvl w:val="0"/>
          <w:numId w:val="2"/>
        </w:numPr>
        <w:shd w:val="clear" w:color="auto" w:fill="auto"/>
        <w:tabs>
          <w:tab w:val="left" w:pos="1794"/>
        </w:tabs>
        <w:spacing w:before="0" w:after="0" w:line="269" w:lineRule="exact"/>
        <w:ind w:left="1440" w:firstLine="0"/>
        <w:jc w:val="both"/>
      </w:pPr>
      <w:r>
        <w:t>Sjednocení práce se soubory pro nastavení parametrů křižovatek</w:t>
      </w:r>
    </w:p>
    <w:p w:rsidR="00817CCE" w:rsidRDefault="007F07CB">
      <w:pPr>
        <w:pStyle w:val="Zkladntext20"/>
        <w:shd w:val="clear" w:color="auto" w:fill="auto"/>
        <w:spacing w:before="0" w:after="0" w:line="269" w:lineRule="exact"/>
        <w:ind w:left="1440" w:right="2240" w:firstLine="0"/>
      </w:pPr>
      <w:r>
        <w:t>o Kapacitně závislé zatěžování rozšířit mimo křižovatek také na vliv kapacity úseků o Redukovat počet parametrů pro objekt "</w:t>
      </w:r>
      <w:proofErr w:type="spellStart"/>
      <w:r>
        <w:t>section</w:t>
      </w:r>
      <w:proofErr w:type="spellEnd"/>
      <w:r>
        <w:t>" o Nastavení dvou výchozích scénářů (STAV, VÝHLED)</w:t>
      </w:r>
    </w:p>
    <w:p w:rsidR="00817CCE" w:rsidRDefault="007F07CB">
      <w:pPr>
        <w:pStyle w:val="Zkladntext20"/>
        <w:shd w:val="clear" w:color="auto" w:fill="auto"/>
        <w:spacing w:before="0" w:after="0" w:line="269" w:lineRule="exact"/>
        <w:ind w:left="1440" w:right="2240" w:firstLine="0"/>
      </w:pPr>
      <w:r>
        <w:t xml:space="preserve">® Aktualizace přepočtu intenzit dopravy ze špičkové hodiny na celodenní hodnoty e Aktualizace grafických výstupů (pentle, popisky, barvy, legenda) o Uživatelský manuál </w:t>
      </w:r>
      <w:r>
        <w:rPr>
          <w:rStyle w:val="Zkladntext2Kurzva"/>
        </w:rPr>
        <w:t>e</w:t>
      </w:r>
      <w:r>
        <w:t xml:space="preserve"> Příp. další po dohodě s objednatelem</w:t>
      </w:r>
      <w:r>
        <w:br w:type="page"/>
      </w:r>
    </w:p>
    <w:p w:rsidR="00817CCE" w:rsidRDefault="007F07CB">
      <w:pPr>
        <w:pStyle w:val="Zkladntext20"/>
        <w:numPr>
          <w:ilvl w:val="0"/>
          <w:numId w:val="1"/>
        </w:numPr>
        <w:shd w:val="clear" w:color="auto" w:fill="auto"/>
        <w:tabs>
          <w:tab w:val="left" w:pos="1606"/>
        </w:tabs>
        <w:spacing w:before="0" w:after="0" w:line="269" w:lineRule="exact"/>
        <w:ind w:left="1620" w:right="4300"/>
      </w:pPr>
      <w:proofErr w:type="gramStart"/>
      <w:r>
        <w:lastRenderedPageBreak/>
        <w:t>ETAPA - Aktualizace</w:t>
      </w:r>
      <w:proofErr w:type="gramEnd"/>
      <w:r>
        <w:t xml:space="preserve"> dopravního modelu pro scénář STAV </w:t>
      </w:r>
      <w:r>
        <w:rPr>
          <w:rStyle w:val="Zkladntext211ptKurzva"/>
          <w:b w:val="0"/>
          <w:bCs w:val="0"/>
        </w:rPr>
        <w:t>Spolupráce objednatele: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Počty obyvatel</w:t>
      </w:r>
    </w:p>
    <w:p w:rsidR="00817CCE" w:rsidRDefault="007F07CB">
      <w:pPr>
        <w:pStyle w:val="Zkladntext20"/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®</w:t>
      </w:r>
      <w:r>
        <w:tab/>
        <w:t>Dopravní síť</w:t>
      </w:r>
    </w:p>
    <w:p w:rsidR="00817CCE" w:rsidRDefault="007F07CB">
      <w:pPr>
        <w:pStyle w:val="Zkladntext20"/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®</w:t>
      </w:r>
      <w:r>
        <w:tab/>
        <w:t>Parametry úseků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Parametry křižovatek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620" w:right="3600"/>
      </w:pPr>
      <w:r>
        <w:t xml:space="preserve">Kalibrační profily a hodnoty intenzit z průzkumů a datové ústředny </w:t>
      </w:r>
      <w:proofErr w:type="gramStart"/>
      <w:r>
        <w:rPr>
          <w:rStyle w:val="Zkladntext211ptKurzva"/>
          <w:b w:val="0"/>
          <w:bCs w:val="0"/>
        </w:rPr>
        <w:t>Zpracovatel</w:t>
      </w:r>
      <w:r>
        <w:rPr>
          <w:rStyle w:val="Zkladntext24pt"/>
        </w:rPr>
        <w:t xml:space="preserve"> - </w:t>
      </w:r>
      <w:r>
        <w:rPr>
          <w:rStyle w:val="Zkladntext211ptKurzva"/>
          <w:b w:val="0"/>
          <w:bCs w:val="0"/>
        </w:rPr>
        <w:t>PUDIS</w:t>
      </w:r>
      <w:proofErr w:type="gramEnd"/>
      <w:r>
        <w:rPr>
          <w:rStyle w:val="Zkladntext211ptKurzva"/>
          <w:b w:val="0"/>
          <w:bCs w:val="0"/>
        </w:rPr>
        <w:t>: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Počty zaměstnanců</w:t>
      </w:r>
    </w:p>
    <w:p w:rsidR="00817CCE" w:rsidRDefault="007F07CB">
      <w:pPr>
        <w:pStyle w:val="Zkladntext20"/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®</w:t>
      </w:r>
      <w:r>
        <w:tab/>
        <w:t>Počty zaměstnanců ve službách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Ukazatelé obchodních jednotek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right="4920" w:firstLine="0"/>
      </w:pPr>
      <w:r>
        <w:t>Externí vstupy (intenzity dopravy osobní a nákladní) s Napojení zón na dopravní síť</w:t>
      </w:r>
    </w:p>
    <w:p w:rsidR="00817CCE" w:rsidRDefault="007F07CB">
      <w:pPr>
        <w:pStyle w:val="Zkladntext20"/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®</w:t>
      </w:r>
      <w:r>
        <w:tab/>
        <w:t>Kalibrace modelu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180" w:line="269" w:lineRule="exact"/>
        <w:ind w:left="1260" w:firstLine="0"/>
        <w:jc w:val="both"/>
      </w:pPr>
      <w:r>
        <w:t>Validační porovnání modelových a reálných dat</w:t>
      </w:r>
    </w:p>
    <w:p w:rsidR="00817CCE" w:rsidRDefault="007F07CB">
      <w:pPr>
        <w:pStyle w:val="Zkladntext20"/>
        <w:numPr>
          <w:ilvl w:val="0"/>
          <w:numId w:val="1"/>
        </w:numPr>
        <w:shd w:val="clear" w:color="auto" w:fill="auto"/>
        <w:tabs>
          <w:tab w:val="left" w:pos="1606"/>
        </w:tabs>
        <w:spacing w:before="0" w:after="0" w:line="269" w:lineRule="exact"/>
        <w:ind w:left="1620" w:right="4060"/>
      </w:pPr>
      <w:proofErr w:type="gramStart"/>
      <w:r>
        <w:t>ETAPA - Aktualizace</w:t>
      </w:r>
      <w:proofErr w:type="gramEnd"/>
      <w:r>
        <w:t xml:space="preserve"> dopravního modelu pro scénář VÝHLED </w:t>
      </w:r>
      <w:r>
        <w:rPr>
          <w:rStyle w:val="Zkladntext211ptKurzva"/>
          <w:b w:val="0"/>
          <w:bCs w:val="0"/>
        </w:rPr>
        <w:t>Spolupráce objednatele:</w:t>
      </w:r>
    </w:p>
    <w:p w:rsidR="00817CCE" w:rsidRDefault="007F07CB">
      <w:pPr>
        <w:pStyle w:val="Zkladntext20"/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®</w:t>
      </w:r>
      <w:r>
        <w:tab/>
        <w:t>Dopravní síť</w:t>
      </w:r>
    </w:p>
    <w:p w:rsidR="00817CCE" w:rsidRDefault="007F07CB">
      <w:pPr>
        <w:pStyle w:val="Zkladntext20"/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«</w:t>
      </w:r>
      <w:r>
        <w:tab/>
        <w:t>Parametry úseků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620" w:right="7580"/>
      </w:pPr>
      <w:r>
        <w:t xml:space="preserve">Parametry křižovatek </w:t>
      </w:r>
      <w:proofErr w:type="gramStart"/>
      <w:r>
        <w:rPr>
          <w:rStyle w:val="Zkladntext211ptKurzva"/>
          <w:b w:val="0"/>
          <w:bCs w:val="0"/>
        </w:rPr>
        <w:t>Zpracovatel</w:t>
      </w:r>
      <w:r>
        <w:rPr>
          <w:rStyle w:val="Zkladntext24pt"/>
        </w:rPr>
        <w:t xml:space="preserve"> - </w:t>
      </w:r>
      <w:r>
        <w:rPr>
          <w:rStyle w:val="Zkladntext211ptKurzva"/>
          <w:b w:val="0"/>
          <w:bCs w:val="0"/>
        </w:rPr>
        <w:t>PUDIS</w:t>
      </w:r>
      <w:proofErr w:type="gramEnd"/>
      <w:r>
        <w:rPr>
          <w:rStyle w:val="Zkladntext211ptKurzva"/>
          <w:b w:val="0"/>
          <w:bCs w:val="0"/>
        </w:rPr>
        <w:t>: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Počty obyvatel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Počty zaměstnanců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Počty zaměstnanců ve službách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Ukazatelé obchodních jednotek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0" w:line="269" w:lineRule="exact"/>
        <w:ind w:left="1260" w:firstLine="0"/>
        <w:jc w:val="both"/>
      </w:pPr>
      <w:r>
        <w:t>Externí vstupy (intenzity dopravy osobní a nákladní)</w:t>
      </w:r>
    </w:p>
    <w:p w:rsidR="00817CCE" w:rsidRDefault="007F07CB">
      <w:pPr>
        <w:pStyle w:val="Zkladntext2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519" w:line="269" w:lineRule="exact"/>
        <w:ind w:left="1260" w:right="6940" w:firstLine="0"/>
      </w:pPr>
      <w:r>
        <w:t>Napojení zón na dopravní síť ® Analýza a validace výstupů</w:t>
      </w:r>
    </w:p>
    <w:p w:rsidR="00817CCE" w:rsidRDefault="007F07CB">
      <w:pPr>
        <w:pStyle w:val="Zkladntext120"/>
        <w:shd w:val="clear" w:color="auto" w:fill="auto"/>
        <w:spacing w:after="379" w:line="220" w:lineRule="exact"/>
        <w:ind w:left="900"/>
        <w:jc w:val="both"/>
      </w:pPr>
      <w:r>
        <w:rPr>
          <w:rStyle w:val="Zkladntext121"/>
          <w:i/>
          <w:iCs/>
        </w:rPr>
        <w:t>Poskytnuté odklady: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/>
        <w:ind w:left="1620" w:right="1260"/>
      </w:pPr>
      <w:r>
        <w:t>Dopravní model automobilové dopravy města Plzně v programu CUBE (hardware + software), poslední aktualizovaná verze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/>
        <w:ind w:left="1260" w:firstLine="0"/>
        <w:jc w:val="both"/>
      </w:pPr>
      <w:r>
        <w:t>Dostupná aktuální socioekonomická data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/>
        <w:ind w:left="1260" w:firstLine="0"/>
        <w:jc w:val="both"/>
      </w:pPr>
      <w:r>
        <w:t>Dopravní řešení křižovatek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/>
        <w:ind w:left="1260" w:firstLine="0"/>
        <w:jc w:val="both"/>
      </w:pPr>
      <w:r>
        <w:t>Data o intenzitách dopravy z datové ústředny</w:t>
      </w:r>
    </w:p>
    <w:p w:rsidR="00817CCE" w:rsidRDefault="007F07CB">
      <w:pPr>
        <w:pStyle w:val="Zkladntext130"/>
        <w:shd w:val="clear" w:color="auto" w:fill="auto"/>
        <w:spacing w:before="0"/>
        <w:ind w:left="1260" w:firstLine="0"/>
        <w:jc w:val="both"/>
      </w:pPr>
      <w:r>
        <w:t>® Příp. aktuální popravní průzkumy využitelné pro kalibraci stavu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/>
        <w:ind w:left="1260" w:firstLine="0"/>
        <w:jc w:val="both"/>
      </w:pPr>
      <w:r>
        <w:t>Územní plán města Plzně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219"/>
        <w:ind w:left="1260" w:firstLine="0"/>
        <w:jc w:val="both"/>
      </w:pPr>
      <w:r>
        <w:t>Plán udržitelné mobility Plzeň ITI</w:t>
      </w:r>
    </w:p>
    <w:p w:rsidR="00817CCE" w:rsidRDefault="007F07CB">
      <w:pPr>
        <w:pStyle w:val="Zkladntext120"/>
        <w:shd w:val="clear" w:color="auto" w:fill="auto"/>
        <w:spacing w:after="122" w:line="220" w:lineRule="exact"/>
        <w:ind w:left="900"/>
        <w:jc w:val="both"/>
      </w:pPr>
      <w:r>
        <w:rPr>
          <w:rStyle w:val="Zkladntext121"/>
          <w:i/>
          <w:iCs/>
        </w:rPr>
        <w:t>Výstupy zakázky: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4" w:line="210" w:lineRule="exact"/>
        <w:ind w:left="1260" w:firstLine="0"/>
        <w:jc w:val="both"/>
      </w:pPr>
      <w:r>
        <w:t>Výstupní zpráva</w:t>
      </w:r>
    </w:p>
    <w:p w:rsidR="00817CCE" w:rsidRDefault="007F07CB">
      <w:pPr>
        <w:pStyle w:val="Zkladntext130"/>
        <w:numPr>
          <w:ilvl w:val="0"/>
          <w:numId w:val="3"/>
        </w:numPr>
        <w:shd w:val="clear" w:color="auto" w:fill="auto"/>
        <w:tabs>
          <w:tab w:val="left" w:pos="1606"/>
        </w:tabs>
        <w:spacing w:before="0" w:after="305" w:line="210" w:lineRule="exact"/>
        <w:ind w:left="1260" w:firstLine="0"/>
        <w:jc w:val="both"/>
      </w:pPr>
      <w:r>
        <w:t>Dopravní model automobilové dopravy města Plzně v programu CUBE (stav a výhled)</w:t>
      </w:r>
    </w:p>
    <w:p w:rsidR="00817CCE" w:rsidRDefault="007F07CB">
      <w:pPr>
        <w:pStyle w:val="Zkladntext120"/>
        <w:shd w:val="clear" w:color="auto" w:fill="auto"/>
        <w:spacing w:after="298" w:line="220" w:lineRule="exact"/>
        <w:ind w:left="900"/>
        <w:jc w:val="both"/>
      </w:pPr>
      <w:r>
        <w:t>Termín:</w:t>
      </w:r>
    </w:p>
    <w:p w:rsidR="00817CCE" w:rsidRDefault="007F07CB">
      <w:pPr>
        <w:pStyle w:val="Zkladntext120"/>
        <w:numPr>
          <w:ilvl w:val="0"/>
          <w:numId w:val="4"/>
        </w:numPr>
        <w:shd w:val="clear" w:color="auto" w:fill="auto"/>
        <w:tabs>
          <w:tab w:val="left" w:pos="1249"/>
        </w:tabs>
        <w:spacing w:after="118" w:line="220" w:lineRule="exact"/>
        <w:ind w:left="900"/>
        <w:jc w:val="both"/>
      </w:pPr>
      <w:proofErr w:type="gramStart"/>
      <w:r>
        <w:t>etapa - do</w:t>
      </w:r>
      <w:proofErr w:type="gramEnd"/>
      <w:r>
        <w:t xml:space="preserve"> 30.6.2024</w:t>
      </w:r>
    </w:p>
    <w:p w:rsidR="00817CCE" w:rsidRDefault="00C15CA6">
      <w:pPr>
        <w:pStyle w:val="Zkladntext120"/>
        <w:numPr>
          <w:ilvl w:val="0"/>
          <w:numId w:val="4"/>
        </w:numPr>
        <w:shd w:val="clear" w:color="auto" w:fill="auto"/>
        <w:tabs>
          <w:tab w:val="left" w:pos="1254"/>
        </w:tabs>
        <w:spacing w:after="0" w:line="220" w:lineRule="exact"/>
        <w:ind w:left="900"/>
        <w:jc w:val="both"/>
      </w:pPr>
      <w:r>
        <w:rPr>
          <w:noProof/>
        </w:rPr>
        <mc:AlternateContent>
          <mc:Choice Requires="wps">
            <w:drawing>
              <wp:anchor distT="149860" distB="251460" distL="1649095" distR="63500" simplePos="0" relativeHeight="377487123" behindDoc="1" locked="0" layoutInCell="1" allowOverlap="1">
                <wp:simplePos x="0" y="0"/>
                <wp:positionH relativeFrom="margin">
                  <wp:posOffset>3700145</wp:posOffset>
                </wp:positionH>
                <wp:positionV relativeFrom="paragraph">
                  <wp:posOffset>-8890</wp:posOffset>
                </wp:positionV>
                <wp:extent cx="2480945" cy="133350"/>
                <wp:effectExtent l="1905" t="2540" r="3175" b="0"/>
                <wp:wrapSquare wrapText="left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7CCE" w:rsidRDefault="00C15CA6">
                            <w:pPr>
                              <w:pStyle w:val="Zkladntext110"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Vedoucí + </w:t>
                            </w:r>
                            <w:proofErr w:type="gramStart"/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technik </w:t>
                            </w:r>
                            <w:r w:rsidR="007F07CB"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 leden</w:t>
                            </w:r>
                            <w:proofErr w:type="gramEnd"/>
                            <w:r w:rsidR="007F07CB">
                              <w:rPr>
                                <w:rStyle w:val="Zkladntext11Exact"/>
                                <w:i/>
                                <w:iCs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left:0;text-align:left;margin-left:291.35pt;margin-top:-.7pt;width:195.35pt;height:10.5pt;z-index:-125829357;visibility:visible;mso-wrap-style:square;mso-width-percent:0;mso-height-percent:0;mso-wrap-distance-left:129.85pt;mso-wrap-distance-top:11.8pt;mso-wrap-distance-right:5pt;mso-wrap-distance-bottom:1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" filled="f" stroked="f">
                <v:textbox style="mso-fit-shape-to-text:t" inset="0,0,0,0">
                  <w:txbxContent>
                    <w:p w:rsidR="00817CCE" w:rsidRDefault="00C15CA6">
                      <w:pPr>
                        <w:pStyle w:val="Zkladntext110"/>
                        <w:shd w:val="clear" w:color="auto" w:fill="auto"/>
                        <w:spacing w:before="0" w:after="0" w:line="210" w:lineRule="exact"/>
                        <w:jc w:val="left"/>
                      </w:pPr>
                      <w:r>
                        <w:rPr>
                          <w:rStyle w:val="Zkladntext11Exact"/>
                          <w:i/>
                          <w:iCs/>
                        </w:rPr>
                        <w:t xml:space="preserve">Vedoucí + </w:t>
                      </w:r>
                      <w:proofErr w:type="gramStart"/>
                      <w:r>
                        <w:rPr>
                          <w:rStyle w:val="Zkladntext11Exact"/>
                          <w:i/>
                          <w:iCs/>
                        </w:rPr>
                        <w:t xml:space="preserve">technik </w:t>
                      </w:r>
                      <w:r w:rsidR="007F07CB">
                        <w:rPr>
                          <w:rStyle w:val="Zkladntext11Exact"/>
                          <w:i/>
                          <w:iCs/>
                        </w:rPr>
                        <w:t xml:space="preserve"> leden</w:t>
                      </w:r>
                      <w:proofErr w:type="gramEnd"/>
                      <w:r w:rsidR="007F07CB">
                        <w:rPr>
                          <w:rStyle w:val="Zkladntext11Exact"/>
                          <w:i/>
                          <w:iCs/>
                        </w:rPr>
                        <w:t xml:space="preserve"> 2024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gramStart"/>
      <w:r w:rsidR="007F07CB">
        <w:t>etapa - do</w:t>
      </w:r>
      <w:proofErr w:type="gramEnd"/>
      <w:r w:rsidR="007F07CB">
        <w:t xml:space="preserve"> 30.11.2024</w:t>
      </w:r>
    </w:p>
    <w:sectPr w:rsidR="00817CCE">
      <w:type w:val="continuous"/>
      <w:pgSz w:w="11900" w:h="16840"/>
      <w:pgMar w:top="375" w:right="400" w:bottom="700" w:left="4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608" w:rsidRDefault="00FD6608">
      <w:r>
        <w:separator/>
      </w:r>
    </w:p>
  </w:endnote>
  <w:endnote w:type="continuationSeparator" w:id="0">
    <w:p w:rsidR="00FD6608" w:rsidRDefault="00FD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608" w:rsidRDefault="00FD6608"/>
  </w:footnote>
  <w:footnote w:type="continuationSeparator" w:id="0">
    <w:p w:rsidR="00FD6608" w:rsidRDefault="00FD6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93F"/>
    <w:multiLevelType w:val="multilevel"/>
    <w:tmpl w:val="B51221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7C5CC3"/>
    <w:multiLevelType w:val="multilevel"/>
    <w:tmpl w:val="B8262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65A73"/>
    <w:multiLevelType w:val="multilevel"/>
    <w:tmpl w:val="63DC62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A32163"/>
    <w:multiLevelType w:val="multilevel"/>
    <w:tmpl w:val="37E6CF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CE"/>
    <w:rsid w:val="007F07CB"/>
    <w:rsid w:val="00817CCE"/>
    <w:rsid w:val="0082436E"/>
    <w:rsid w:val="00A21960"/>
    <w:rsid w:val="00C15CA6"/>
    <w:rsid w:val="00C65531"/>
    <w:rsid w:val="00C835C4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49C8"/>
  <w15:docId w15:val="{842B4C2B-28AD-48C1-86D3-95CD0625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4pt">
    <w:name w:val="Nadpis #1 + 14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Candara105ptNetunExact">
    <w:name w:val="Základní text (4) + Candara;10;5 pt;Ne tučné Exact"/>
    <w:basedOn w:val="Zkladntext4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085ptExact">
    <w:name w:val="Základní text (10) + 8;5 pt Exact"/>
    <w:basedOn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Titulekobrzku2Exact0">
    <w:name w:val="Titulek obrázku (2) Exact"/>
    <w:basedOn w:val="Titulekobrzku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dkovn1pt">
    <w:name w:val="Základní text (6) + Řádkování 1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10pt">
    <w:name w:val="Základní text (2) + Arial;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121">
    <w:name w:val="Základní text (12)"/>
    <w:basedOn w:val="Zkladntext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1ptKurzva">
    <w:name w:val="Základní text (2) + 11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outlineLvl w:val="2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60" w:line="240" w:lineRule="exact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40" w:lineRule="exact"/>
      <w:ind w:hanging="400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alibri" w:eastAsia="Calibri" w:hAnsi="Calibri" w:cs="Calibri"/>
      <w:sz w:val="32"/>
      <w:szCs w:val="3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40" w:lineRule="exact"/>
    </w:pPr>
    <w:rPr>
      <w:rFonts w:ascii="Calibri" w:eastAsia="Calibri" w:hAnsi="Calibri" w:cs="Calibri"/>
      <w:sz w:val="17"/>
      <w:szCs w:val="17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300" w:after="2100" w:line="475" w:lineRule="exact"/>
      <w:jc w:val="righ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274" w:lineRule="exact"/>
      <w:jc w:val="righ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619" w:lineRule="exac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300"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480" w:line="269" w:lineRule="exact"/>
      <w:ind w:hanging="36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Motyčáková Ivana</dc:creator>
  <cp:lastModifiedBy>Motyčáková Ivana</cp:lastModifiedBy>
  <cp:revision>3</cp:revision>
  <dcterms:created xsi:type="dcterms:W3CDTF">2024-02-07T10:24:00Z</dcterms:created>
  <dcterms:modified xsi:type="dcterms:W3CDTF">2024-02-07T10:33:00Z</dcterms:modified>
</cp:coreProperties>
</file>