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6B0E" w14:textId="77777777" w:rsidR="00BA7107" w:rsidRDefault="00120DB6">
      <w:pPr>
        <w:spacing w:after="0" w:line="259" w:lineRule="auto"/>
        <w:ind w:left="0" w:firstLine="0"/>
        <w:jc w:val="left"/>
      </w:pPr>
      <w:r>
        <w:rPr>
          <w:rFonts w:ascii="Palatino Linotype" w:eastAsia="Palatino Linotype" w:hAnsi="Palatino Linotype" w:cs="Palatino Linotype"/>
          <w:b/>
          <w:sz w:val="22"/>
        </w:rPr>
        <w:t xml:space="preserve"> </w:t>
      </w:r>
    </w:p>
    <w:p w14:paraId="7748BF7D" w14:textId="77777777" w:rsidR="00BA7107" w:rsidRDefault="00120DB6">
      <w:pPr>
        <w:spacing w:after="46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945EFC" wp14:editId="580CD7D7">
                <wp:extent cx="5796661" cy="867283"/>
                <wp:effectExtent l="0" t="0" r="0" b="0"/>
                <wp:docPr id="2541" name="Group 2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867283"/>
                          <a:chOff x="0" y="0"/>
                          <a:chExt cx="5796661" cy="867283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085037" y="596011"/>
                            <a:ext cx="1183462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DF8C2" w14:textId="77777777" w:rsidR="00BA7107" w:rsidRDefault="00120D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3"/>
                                </w:rPr>
                                <w:t xml:space="preserve">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978482" y="568467"/>
                            <a:ext cx="4235917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81300" w14:textId="1C4CBD40" w:rsidR="00BA7107" w:rsidRDefault="00120D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3399"/>
                                  <w:sz w:val="32"/>
                                </w:rPr>
                                <w:t>Ředitelství vodních cest Č</w:t>
                              </w:r>
                              <w:r w:rsidR="00964B79">
                                <w:rPr>
                                  <w:b/>
                                  <w:color w:val="333399"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206949" y="525141"/>
                            <a:ext cx="194682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B177C" w14:textId="4704F1A1" w:rsidR="00BA7107" w:rsidRDefault="00BA710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354778" y="525141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5C24F" w14:textId="77777777" w:rsidR="00BA7107" w:rsidRDefault="00120D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3399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3" name="Shape 2793"/>
                        <wps:cNvSpPr/>
                        <wps:spPr>
                          <a:xfrm>
                            <a:off x="0" y="861187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729" y="0"/>
                            <a:ext cx="1057275" cy="704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945EFC" id="Group 2541" o:spid="_x0000_s1026" style="width:456.45pt;height:68.3pt;mso-position-horizontal-relative:char;mso-position-vertical-relative:line" coordsize="57966,8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">
                <v:rect id="Rectangle 7" o:spid="_x0000_s1027" style="position:absolute;left:10850;top:5960;width:1183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30DF8C2" w14:textId="77777777" w:rsidR="00BA7107" w:rsidRDefault="00120D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FF"/>
                            <w:sz w:val="23"/>
                          </w:rPr>
                          <w:t xml:space="preserve">                           </w:t>
                        </w:r>
                      </w:p>
                    </w:txbxContent>
                  </v:textbox>
                </v:rect>
                <v:rect id="Rectangle 8" o:spid="_x0000_s1028" style="position:absolute;left:19784;top:5684;width:42359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CC81300" w14:textId="1C4CBD40" w:rsidR="00BA7107" w:rsidRDefault="00120D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333399"/>
                            <w:sz w:val="32"/>
                          </w:rPr>
                          <w:t>Ředitelství vodních cest Č</w:t>
                        </w:r>
                        <w:r w:rsidR="00964B79">
                          <w:rPr>
                            <w:b/>
                            <w:color w:val="333399"/>
                            <w:sz w:val="32"/>
                          </w:rPr>
                          <w:t>R</w:t>
                        </w:r>
                      </w:p>
                    </w:txbxContent>
                  </v:textbox>
                </v:rect>
                <v:rect id="Rectangle 9" o:spid="_x0000_s1029" style="position:absolute;left:52069;top:5251;width:1947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1FB177C" w14:textId="4704F1A1" w:rsidR="00BA7107" w:rsidRDefault="00BA710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0" o:spid="_x0000_s1030" style="position:absolute;left:53547;top:5251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935C24F" w14:textId="77777777" w:rsidR="00BA7107" w:rsidRDefault="00120D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333399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93" o:spid="_x0000_s1031" style="position:absolute;top:8611;width:57966;height:92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" path="m,l5796661,r,9144l,9144,,e" fillcolor="black" stroked="f" strokeweight="0">
                  <v:stroke miterlimit="83231f" joinstyle="miter"/>
                  <v:path arrowok="t" textboxrect="0,0,5796661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2" type="#_x0000_t75" style="position:absolute;left:177;width:10573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</w:p>
    <w:p w14:paraId="3CE72296" w14:textId="77777777" w:rsidR="00BA7107" w:rsidRDefault="00120DB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14:paraId="0A2697DB" w14:textId="77777777" w:rsidR="00BA7107" w:rsidRDefault="00120DB6">
      <w:pPr>
        <w:spacing w:after="317" w:line="259" w:lineRule="auto"/>
        <w:ind w:lef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p w14:paraId="059C6B5A" w14:textId="77777777" w:rsidR="00BA7107" w:rsidRDefault="00120DB6">
      <w:pPr>
        <w:spacing w:after="216" w:line="259" w:lineRule="auto"/>
        <w:ind w:left="262" w:firstLine="0"/>
        <w:jc w:val="left"/>
      </w:pPr>
      <w:r>
        <w:rPr>
          <w:b/>
          <w:sz w:val="28"/>
        </w:rPr>
        <w:t xml:space="preserve">ROZHODNUTÍ A OZNÁMENÍ O VÝBĚRU DODAVATELE – ČÁST 2 </w:t>
      </w:r>
    </w:p>
    <w:p w14:paraId="5CCF1769" w14:textId="77777777" w:rsidR="00BA7107" w:rsidRDefault="00120DB6">
      <w:pPr>
        <w:spacing w:after="0"/>
        <w:ind w:right="39"/>
      </w:pPr>
      <w:r>
        <w:t xml:space="preserve">dle ust. § 122 a 123 zákona č. 134/2016 Sb., o zadávání veřejných zakázek, v účinném znění </w:t>
      </w:r>
    </w:p>
    <w:p w14:paraId="0FC20E6F" w14:textId="77777777" w:rsidR="00BA7107" w:rsidRDefault="00120DB6">
      <w:pPr>
        <w:spacing w:after="133" w:line="259" w:lineRule="auto"/>
        <w:ind w:left="10" w:right="54"/>
        <w:jc w:val="center"/>
      </w:pPr>
      <w:r>
        <w:t>(dále jen "</w:t>
      </w:r>
      <w:r>
        <w:rPr>
          <w:b/>
        </w:rPr>
        <w:t>ZZVZ</w:t>
      </w:r>
      <w:r>
        <w:t xml:space="preserve">") </w:t>
      </w:r>
    </w:p>
    <w:p w14:paraId="22B07265" w14:textId="77777777" w:rsidR="00BA7107" w:rsidRDefault="00120DB6">
      <w:pPr>
        <w:pStyle w:val="Nadpis1"/>
        <w:ind w:left="-5"/>
      </w:pPr>
      <w:r>
        <w:t xml:space="preserve">Identifikační údaje zadavatele </w:t>
      </w:r>
    </w:p>
    <w:tbl>
      <w:tblPr>
        <w:tblStyle w:val="TableGrid"/>
        <w:tblW w:w="9196" w:type="dxa"/>
        <w:tblInd w:w="0" w:type="dxa"/>
        <w:tblCellMar>
          <w:top w:w="1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068"/>
        <w:gridCol w:w="6128"/>
      </w:tblGrid>
      <w:tr w:rsidR="00BA7107" w14:paraId="700A1072" w14:textId="77777777">
        <w:trPr>
          <w:trHeight w:val="420"/>
        </w:trPr>
        <w:tc>
          <w:tcPr>
            <w:tcW w:w="30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215DC3" w14:textId="77777777" w:rsidR="00BA7107" w:rsidRDefault="00120DB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Název zadavatele </w:t>
            </w:r>
          </w:p>
        </w:tc>
        <w:tc>
          <w:tcPr>
            <w:tcW w:w="61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16F036" w14:textId="77777777" w:rsidR="00BA7107" w:rsidRDefault="00120DB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Česká republika – Ředitelství vodních cest ČR </w:t>
            </w:r>
          </w:p>
        </w:tc>
      </w:tr>
      <w:tr w:rsidR="00BA7107" w14:paraId="134A0CBB" w14:textId="77777777">
        <w:trPr>
          <w:trHeight w:val="411"/>
        </w:trPr>
        <w:tc>
          <w:tcPr>
            <w:tcW w:w="3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25D488" w14:textId="77777777" w:rsidR="00BA7107" w:rsidRDefault="00120DB6">
            <w:pPr>
              <w:spacing w:after="0" w:line="259" w:lineRule="auto"/>
              <w:ind w:left="2" w:firstLine="0"/>
              <w:jc w:val="left"/>
            </w:pPr>
            <w:r>
              <w:t xml:space="preserve">IČO 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574DA2" w14:textId="77777777" w:rsidR="00BA7107" w:rsidRDefault="00120DB6">
            <w:pPr>
              <w:spacing w:after="0" w:line="259" w:lineRule="auto"/>
              <w:ind w:left="0" w:firstLine="0"/>
              <w:jc w:val="left"/>
            </w:pPr>
            <w:r>
              <w:t xml:space="preserve">679 81 801 </w:t>
            </w:r>
          </w:p>
        </w:tc>
      </w:tr>
      <w:tr w:rsidR="00BA7107" w14:paraId="5902D0FA" w14:textId="77777777">
        <w:trPr>
          <w:trHeight w:val="413"/>
        </w:trPr>
        <w:tc>
          <w:tcPr>
            <w:tcW w:w="3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D72359" w14:textId="77777777" w:rsidR="00BA7107" w:rsidRDefault="00120DB6">
            <w:pPr>
              <w:spacing w:after="0" w:line="259" w:lineRule="auto"/>
              <w:ind w:left="2" w:firstLine="0"/>
              <w:jc w:val="left"/>
            </w:pPr>
            <w:r>
              <w:t xml:space="preserve">Adresa sídla 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73D6C3" w14:textId="77777777" w:rsidR="00BA7107" w:rsidRDefault="00120DB6">
            <w:pPr>
              <w:spacing w:after="0" w:line="259" w:lineRule="auto"/>
              <w:ind w:left="0" w:firstLine="0"/>
              <w:jc w:val="left"/>
            </w:pPr>
            <w:r>
              <w:t xml:space="preserve">nábř. L. Svobody 1222/12, 110 15 Praha 1 </w:t>
            </w:r>
          </w:p>
        </w:tc>
      </w:tr>
      <w:tr w:rsidR="00BA7107" w14:paraId="7ADE7FCE" w14:textId="77777777">
        <w:trPr>
          <w:trHeight w:val="696"/>
        </w:trPr>
        <w:tc>
          <w:tcPr>
            <w:tcW w:w="30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C17F45D" w14:textId="77777777" w:rsidR="00BA7107" w:rsidRDefault="00120DB6">
            <w:pPr>
              <w:spacing w:after="0" w:line="259" w:lineRule="auto"/>
              <w:ind w:left="2" w:firstLine="0"/>
              <w:jc w:val="left"/>
            </w:pPr>
            <w:r>
              <w:t xml:space="preserve">Osoba oprávněná zastupovat zadavatele 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06830E" w14:textId="77777777" w:rsidR="00BA7107" w:rsidRDefault="00120DB6">
            <w:pPr>
              <w:spacing w:after="0" w:line="259" w:lineRule="auto"/>
              <w:ind w:left="0" w:firstLine="0"/>
              <w:jc w:val="left"/>
            </w:pPr>
            <w:r>
              <w:t xml:space="preserve">Ing. Lubomír Fojtů, ředitel </w:t>
            </w:r>
          </w:p>
        </w:tc>
      </w:tr>
    </w:tbl>
    <w:p w14:paraId="44DA0C3B" w14:textId="77777777" w:rsidR="00BA7107" w:rsidRDefault="00120DB6">
      <w:pPr>
        <w:spacing w:after="151" w:line="259" w:lineRule="auto"/>
        <w:ind w:left="0" w:firstLine="0"/>
        <w:jc w:val="left"/>
      </w:pPr>
      <w:r>
        <w:t xml:space="preserve"> </w:t>
      </w:r>
    </w:p>
    <w:p w14:paraId="7C13F9CA" w14:textId="77777777" w:rsidR="00BA7107" w:rsidRDefault="00120DB6">
      <w:pPr>
        <w:pStyle w:val="Nadpis1"/>
        <w:ind w:left="-5"/>
      </w:pPr>
      <w:r>
        <w:t xml:space="preserve">Identifikační údaje zakázky </w:t>
      </w:r>
    </w:p>
    <w:tbl>
      <w:tblPr>
        <w:tblStyle w:val="TableGrid"/>
        <w:tblW w:w="9074" w:type="dxa"/>
        <w:tblInd w:w="122" w:type="dxa"/>
        <w:tblCellMar>
          <w:top w:w="7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955"/>
        <w:gridCol w:w="6119"/>
      </w:tblGrid>
      <w:tr w:rsidR="00BA7107" w14:paraId="7AFC66AF" w14:textId="77777777">
        <w:trPr>
          <w:trHeight w:val="1471"/>
        </w:trPr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2A9BA" w14:textId="77777777" w:rsidR="00BA7107" w:rsidRDefault="00120DB6">
            <w:pPr>
              <w:spacing w:after="0" w:line="259" w:lineRule="auto"/>
              <w:ind w:left="0" w:firstLine="0"/>
              <w:jc w:val="left"/>
            </w:pPr>
            <w:r>
              <w:t xml:space="preserve">Název veřejné zakázky  </w:t>
            </w:r>
          </w:p>
        </w:tc>
        <w:tc>
          <w:tcPr>
            <w:tcW w:w="6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161B69" w14:textId="77777777" w:rsidR="00BA7107" w:rsidRDefault="00120DB6">
            <w:pPr>
              <w:spacing w:after="84" w:line="287" w:lineRule="auto"/>
              <w:ind w:left="0" w:firstLine="0"/>
            </w:pPr>
            <w:r>
              <w:rPr>
                <w:b/>
              </w:rPr>
              <w:t xml:space="preserve">Čekací stání pro malá plavidla na Vltavě – 1. lokalita PK Dolánky - zhotovitel stavby,  </w:t>
            </w:r>
          </w:p>
          <w:p w14:paraId="4C2678FD" w14:textId="77777777" w:rsidR="00BA7107" w:rsidRDefault="00120DB6">
            <w:pPr>
              <w:spacing w:after="0" w:line="259" w:lineRule="auto"/>
              <w:ind w:left="0" w:firstLine="0"/>
            </w:pPr>
            <w:r>
              <w:rPr>
                <w:b/>
              </w:rPr>
              <w:t>Čekací stání pro malá plavidla na Vltavě – 2. lokalita PK Hořín - zhotovitel stavby</w:t>
            </w:r>
            <w:r>
              <w:t xml:space="preserve"> </w:t>
            </w:r>
          </w:p>
        </w:tc>
      </w:tr>
      <w:tr w:rsidR="00BA7107" w14:paraId="658EC3F4" w14:textId="77777777">
        <w:trPr>
          <w:trHeight w:val="454"/>
        </w:trPr>
        <w:tc>
          <w:tcPr>
            <w:tcW w:w="29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C538A" w14:textId="77777777" w:rsidR="00BA7107" w:rsidRDefault="00120DB6">
            <w:pPr>
              <w:spacing w:after="0" w:line="259" w:lineRule="auto"/>
              <w:ind w:left="0" w:firstLine="0"/>
              <w:jc w:val="left"/>
            </w:pPr>
            <w:r>
              <w:t xml:space="preserve">Evidenční číslo VZ 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1DBAA9" w14:textId="77777777" w:rsidR="00BA7107" w:rsidRDefault="00120DB6">
            <w:pPr>
              <w:spacing w:after="0" w:line="259" w:lineRule="auto"/>
              <w:ind w:left="0" w:firstLine="0"/>
              <w:jc w:val="left"/>
            </w:pPr>
            <w:r>
              <w:t xml:space="preserve">Z2023-043006 </w:t>
            </w:r>
          </w:p>
        </w:tc>
      </w:tr>
      <w:tr w:rsidR="00BA7107" w14:paraId="3FE49301" w14:textId="77777777">
        <w:trPr>
          <w:trHeight w:val="768"/>
        </w:trPr>
        <w:tc>
          <w:tcPr>
            <w:tcW w:w="29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04A53" w14:textId="77777777" w:rsidR="00BA7107" w:rsidRDefault="00120DB6">
            <w:pPr>
              <w:tabs>
                <w:tab w:val="center" w:pos="1222"/>
                <w:tab w:val="right" w:pos="2798"/>
              </w:tabs>
              <w:spacing w:after="65" w:line="259" w:lineRule="auto"/>
              <w:ind w:left="0" w:firstLine="0"/>
              <w:jc w:val="left"/>
            </w:pPr>
            <w:r>
              <w:t xml:space="preserve">Druh </w:t>
            </w:r>
            <w:r>
              <w:tab/>
              <w:t xml:space="preserve">veřejné </w:t>
            </w:r>
            <w:r>
              <w:tab/>
              <w:t xml:space="preserve">zakázky </w:t>
            </w:r>
          </w:p>
          <w:p w14:paraId="73300E18" w14:textId="77777777" w:rsidR="00BA7107" w:rsidRDefault="00120DB6">
            <w:pPr>
              <w:spacing w:after="0" w:line="259" w:lineRule="auto"/>
              <w:ind w:left="0" w:firstLine="0"/>
              <w:jc w:val="left"/>
            </w:pPr>
            <w:r>
              <w:t xml:space="preserve">a zadávacího řízení 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99948D" w14:textId="77777777" w:rsidR="00BA7107" w:rsidRDefault="00120DB6">
            <w:pPr>
              <w:spacing w:after="0" w:line="259" w:lineRule="auto"/>
              <w:ind w:left="0" w:firstLine="0"/>
            </w:pPr>
            <w:r>
              <w:t xml:space="preserve">Nadlimitní veřejná zakázka na stavební práce rozdělená na dvě části zadávaná v otevřeném řízení </w:t>
            </w:r>
          </w:p>
        </w:tc>
      </w:tr>
      <w:tr w:rsidR="00BA7107" w14:paraId="71D13FAF" w14:textId="77777777">
        <w:trPr>
          <w:trHeight w:val="454"/>
        </w:trPr>
        <w:tc>
          <w:tcPr>
            <w:tcW w:w="29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86687" w14:textId="77777777" w:rsidR="00BA7107" w:rsidRDefault="00120DB6">
            <w:pPr>
              <w:spacing w:after="0" w:line="259" w:lineRule="auto"/>
              <w:ind w:left="0" w:firstLine="0"/>
              <w:jc w:val="left"/>
            </w:pPr>
            <w:r>
              <w:t xml:space="preserve">Režim veřejné zakázky 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B228B9" w14:textId="77777777" w:rsidR="00BA7107" w:rsidRDefault="00120DB6">
            <w:pPr>
              <w:spacing w:after="0" w:line="259" w:lineRule="auto"/>
              <w:ind w:left="0" w:firstLine="0"/>
              <w:jc w:val="left"/>
            </w:pPr>
            <w:r>
              <w:t xml:space="preserve">Nadlimitní </w:t>
            </w:r>
          </w:p>
        </w:tc>
      </w:tr>
      <w:tr w:rsidR="00BA7107" w14:paraId="141035DC" w14:textId="77777777" w:rsidTr="00964B79">
        <w:trPr>
          <w:trHeight w:val="778"/>
        </w:trPr>
        <w:tc>
          <w:tcPr>
            <w:tcW w:w="29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3850DCB" w14:textId="77777777" w:rsidR="00BA7107" w:rsidRDefault="00120DB6">
            <w:pPr>
              <w:spacing w:after="0" w:line="259" w:lineRule="auto"/>
              <w:ind w:left="0" w:firstLine="0"/>
              <w:jc w:val="left"/>
            </w:pPr>
            <w:r>
              <w:t xml:space="preserve">Předpokládaná hodnota 2. části VZ: 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6EE9E8" w14:textId="77777777" w:rsidR="00BA7107" w:rsidRDefault="00120DB6">
            <w:pPr>
              <w:spacing w:after="0" w:line="259" w:lineRule="auto"/>
              <w:ind w:left="0" w:firstLine="0"/>
              <w:jc w:val="left"/>
            </w:pPr>
            <w:r>
              <w:t xml:space="preserve">17.351.000,- Kč bez DPH </w:t>
            </w:r>
          </w:p>
        </w:tc>
      </w:tr>
    </w:tbl>
    <w:p w14:paraId="4CEF04D3" w14:textId="77777777" w:rsidR="00BA7107" w:rsidRDefault="00120DB6">
      <w:pPr>
        <w:spacing w:after="136" w:line="259" w:lineRule="auto"/>
        <w:ind w:left="0" w:firstLine="0"/>
        <w:jc w:val="left"/>
      </w:pPr>
      <w:r>
        <w:t xml:space="preserve"> </w:t>
      </w:r>
    </w:p>
    <w:p w14:paraId="0898EC92" w14:textId="77777777" w:rsidR="00BA7107" w:rsidRDefault="00120DB6">
      <w:pPr>
        <w:spacing w:after="220" w:line="259" w:lineRule="auto"/>
        <w:ind w:left="10" w:right="56"/>
        <w:jc w:val="center"/>
      </w:pPr>
      <w:r>
        <w:t xml:space="preserve">Zadavatel výše uvedené veřejné zakázky tímto </w:t>
      </w:r>
      <w:r>
        <w:rPr>
          <w:b/>
        </w:rPr>
        <w:t>rozhoduje o výběru dodavatele</w:t>
      </w:r>
      <w:r>
        <w:t xml:space="preserve"> </w:t>
      </w:r>
    </w:p>
    <w:p w14:paraId="6DB84F50" w14:textId="77777777" w:rsidR="00BA7107" w:rsidRDefault="00120DB6">
      <w:pPr>
        <w:spacing w:after="58" w:line="259" w:lineRule="auto"/>
        <w:ind w:left="10" w:right="55"/>
        <w:jc w:val="center"/>
      </w:pPr>
      <w:r>
        <w:rPr>
          <w:b/>
        </w:rPr>
        <w:t xml:space="preserve">Metrostav DIZ s.r.o. </w:t>
      </w:r>
    </w:p>
    <w:p w14:paraId="52C7ABB2" w14:textId="77777777" w:rsidR="00BA7107" w:rsidRDefault="00120DB6">
      <w:pPr>
        <w:spacing w:after="63" w:line="259" w:lineRule="auto"/>
        <w:ind w:left="10" w:right="59"/>
        <w:jc w:val="center"/>
      </w:pPr>
      <w:r>
        <w:t xml:space="preserve">Koželužská 2450/4, Libeň, 180 00 Praha 8 </w:t>
      </w:r>
    </w:p>
    <w:p w14:paraId="51129A6A" w14:textId="77777777" w:rsidR="00BA7107" w:rsidRDefault="00120DB6">
      <w:pPr>
        <w:spacing w:after="24" w:line="259" w:lineRule="auto"/>
        <w:ind w:left="10" w:right="55"/>
        <w:jc w:val="center"/>
      </w:pPr>
      <w:r>
        <w:t xml:space="preserve">IČO: 25021915 </w:t>
      </w:r>
    </w:p>
    <w:p w14:paraId="51BAAAAD" w14:textId="77777777" w:rsidR="00BA7107" w:rsidRDefault="00120DB6">
      <w:pPr>
        <w:spacing w:after="12" w:line="259" w:lineRule="auto"/>
        <w:ind w:left="5" w:firstLine="0"/>
        <w:jc w:val="center"/>
      </w:pPr>
      <w:r>
        <w:rPr>
          <w:b/>
        </w:rPr>
        <w:t xml:space="preserve"> </w:t>
      </w:r>
    </w:p>
    <w:p w14:paraId="01328458" w14:textId="77777777" w:rsidR="00BA7107" w:rsidRDefault="00120DB6">
      <w:pPr>
        <w:ind w:left="-5" w:right="39"/>
      </w:pPr>
      <w:r>
        <w:t xml:space="preserve">Zadavatel tímto v souladu s ust. § 123 ZZVZ tuto skutečnost oznamuje všem účastníkům zadávacího řízení na výše uvedenou část veřejné zakázky. </w:t>
      </w:r>
    </w:p>
    <w:p w14:paraId="372ADED2" w14:textId="77777777" w:rsidR="00964B79" w:rsidRDefault="00964B79">
      <w:pPr>
        <w:spacing w:after="295" w:line="259" w:lineRule="auto"/>
        <w:ind w:left="-5"/>
        <w:jc w:val="left"/>
        <w:rPr>
          <w:b/>
        </w:rPr>
      </w:pPr>
    </w:p>
    <w:p w14:paraId="0A0BE11D" w14:textId="24179138" w:rsidR="00BA7107" w:rsidRDefault="00120DB6">
      <w:pPr>
        <w:spacing w:after="295" w:line="259" w:lineRule="auto"/>
        <w:ind w:left="-5"/>
        <w:jc w:val="left"/>
      </w:pPr>
      <w:r>
        <w:rPr>
          <w:b/>
        </w:rPr>
        <w:lastRenderedPageBreak/>
        <w:t xml:space="preserve">Přílohou tohoto oznámení je: </w:t>
      </w:r>
    </w:p>
    <w:p w14:paraId="00B946C8" w14:textId="2ADE63A1" w:rsidR="00BA7107" w:rsidRDefault="00120DB6" w:rsidP="00964B79">
      <w:pPr>
        <w:numPr>
          <w:ilvl w:val="0"/>
          <w:numId w:val="1"/>
        </w:numPr>
        <w:spacing w:after="156"/>
        <w:ind w:right="39" w:hanging="708"/>
      </w:pPr>
      <w:r>
        <w:t xml:space="preserve">Zpráva o hodnocení nabídek – Část 2 </w:t>
      </w:r>
    </w:p>
    <w:p w14:paraId="5EDD2721" w14:textId="77777777" w:rsidR="00BA7107" w:rsidRDefault="00120DB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p w14:paraId="65331596" w14:textId="77777777" w:rsidR="00BA7107" w:rsidRDefault="00120DB6">
      <w:pPr>
        <w:numPr>
          <w:ilvl w:val="0"/>
          <w:numId w:val="1"/>
        </w:numPr>
        <w:ind w:right="39" w:hanging="708"/>
      </w:pPr>
      <w:r>
        <w:t xml:space="preserve">Protokol o posouzení splnění podmínek účasti vybraného dodavatele – Část 2 </w:t>
      </w:r>
    </w:p>
    <w:p w14:paraId="73CFFB19" w14:textId="77777777" w:rsidR="00BA7107" w:rsidRDefault="00120DB6">
      <w:pPr>
        <w:ind w:left="-5" w:right="39"/>
      </w:pPr>
      <w:r>
        <w:t xml:space="preserve">Nabídka vybraného dodavatele pro Část 2: 2. lokalita Hořín, byla vyhodnocena jako ekonomicky nejvýhodnější na základě hodnotících kritérií stanovených zadavatelem. Vybraný dodavatel současně splnil všechny zadávací podmínky. Uvedené skutečnosti vyplývají z připojené zprávy o hodnocení nabídek pro Část 2 a protokolu o posouzení splnění podmínek účasti vybraného dodavatele pro Část 2. </w:t>
      </w:r>
    </w:p>
    <w:p w14:paraId="0CE0E599" w14:textId="77777777" w:rsidR="00BA7107" w:rsidRDefault="00120DB6">
      <w:pPr>
        <w:spacing w:after="254" w:line="259" w:lineRule="auto"/>
        <w:ind w:left="10" w:right="58"/>
        <w:jc w:val="center"/>
      </w:pPr>
      <w:r>
        <w:rPr>
          <w:b/>
        </w:rPr>
        <w:t xml:space="preserve">Poučení: </w:t>
      </w:r>
    </w:p>
    <w:p w14:paraId="2AD4C745" w14:textId="77777777" w:rsidR="00BA7107" w:rsidRDefault="00120DB6">
      <w:pPr>
        <w:spacing w:after="249"/>
        <w:ind w:left="-5" w:right="39"/>
      </w:pPr>
      <w:r>
        <w:t xml:space="preserve">Proti rozhodnutí o výběru dodavatele lze podat námitky podle ustanovení § 241 odst. 1 a 2 písm. a) ZZVZ. Námitky musí být zadavateli doručeny nejpozději do 15 dnů ode dne doručení oznámení o výběru dodavatele. Zadavatel nesmí před uplynutím lhůty pro podání námitek proti rozhodnutí o výběru dodavatele uzavřít smlouvu s dodavatelem, jehož nabídka byla vybrána podle ust. § 122 ZZVZ. </w:t>
      </w:r>
    </w:p>
    <w:p w14:paraId="3FED6DBF" w14:textId="77777777" w:rsidR="00BA7107" w:rsidRDefault="00120DB6">
      <w:pPr>
        <w:spacing w:after="256" w:line="259" w:lineRule="auto"/>
        <w:ind w:left="0" w:firstLine="0"/>
        <w:jc w:val="left"/>
      </w:pPr>
      <w:r>
        <w:t xml:space="preserve"> </w:t>
      </w:r>
    </w:p>
    <w:p w14:paraId="1297FD66" w14:textId="331140CD" w:rsidR="00BA7107" w:rsidRDefault="00120DB6">
      <w:pPr>
        <w:spacing w:after="250"/>
        <w:ind w:left="-5" w:right="39"/>
      </w:pPr>
      <w:r>
        <w:t>V Praze dne viz elektronický podpis</w:t>
      </w:r>
    </w:p>
    <w:p w14:paraId="6BE0F0B1" w14:textId="77777777" w:rsidR="00BA7107" w:rsidRDefault="00120DB6">
      <w:pPr>
        <w:spacing w:after="256" w:line="259" w:lineRule="auto"/>
        <w:ind w:left="0" w:firstLine="0"/>
        <w:jc w:val="left"/>
      </w:pPr>
      <w:r>
        <w:t xml:space="preserve"> </w:t>
      </w:r>
    </w:p>
    <w:p w14:paraId="2F7EB0CF" w14:textId="77777777" w:rsidR="00BA7107" w:rsidRDefault="00120DB6">
      <w:pPr>
        <w:spacing w:after="259" w:line="259" w:lineRule="auto"/>
        <w:ind w:left="0" w:firstLine="0"/>
        <w:jc w:val="left"/>
      </w:pPr>
      <w:r>
        <w:t xml:space="preserve"> </w:t>
      </w:r>
    </w:p>
    <w:p w14:paraId="2A51CE71" w14:textId="77777777" w:rsidR="00BA7107" w:rsidRDefault="00120DB6">
      <w:pPr>
        <w:ind w:left="-5" w:right="39"/>
      </w:pPr>
      <w:r>
        <w:t xml:space="preserve">_____________________________________________ </w:t>
      </w:r>
    </w:p>
    <w:p w14:paraId="1F698557" w14:textId="77777777" w:rsidR="00BA7107" w:rsidRDefault="00120DB6">
      <w:pPr>
        <w:ind w:left="-5" w:right="39"/>
      </w:pPr>
      <w:r>
        <w:t xml:space="preserve">Česká republika – Ředitelství vodních cest ČR </w:t>
      </w:r>
    </w:p>
    <w:p w14:paraId="2E2D2E9A" w14:textId="77777777" w:rsidR="00BA7107" w:rsidRDefault="00120DB6">
      <w:pPr>
        <w:spacing w:after="264"/>
        <w:ind w:left="-5" w:right="39"/>
      </w:pPr>
      <w:r>
        <w:t xml:space="preserve">Ing. Lubomír Fojtů </w:t>
      </w:r>
    </w:p>
    <w:p w14:paraId="1EBDE203" w14:textId="31AE5549" w:rsidR="00BA7107" w:rsidRDefault="00120DB6" w:rsidP="00120DB6">
      <w:pPr>
        <w:spacing w:after="5173"/>
        <w:ind w:left="-5" w:right="39"/>
      </w:pPr>
      <w:r>
        <w:t xml:space="preserve">ředitel </w:t>
      </w:r>
    </w:p>
    <w:sectPr w:rsidR="00BA7107">
      <w:pgSz w:w="11906" w:h="16838"/>
      <w:pgMar w:top="779" w:right="1364" w:bottom="70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77176"/>
    <w:multiLevelType w:val="hybridMultilevel"/>
    <w:tmpl w:val="373430FA"/>
    <w:lvl w:ilvl="0" w:tplc="72DCE32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84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2BD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4E3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43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AB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A8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000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4A0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334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07"/>
    <w:rsid w:val="00120DB6"/>
    <w:rsid w:val="00964B79"/>
    <w:rsid w:val="009C30F4"/>
    <w:rsid w:val="00AC2E74"/>
    <w:rsid w:val="00B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BE31"/>
  <w15:docId w15:val="{5297FA3F-0049-4F09-A110-212ED92D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97" w:line="265" w:lineRule="auto"/>
      <w:ind w:left="10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subject/>
  <dc:creator>stanek@akegv.cz</dc:creator>
  <cp:keywords/>
  <cp:lastModifiedBy>Jana Mullerová</cp:lastModifiedBy>
  <cp:revision>5</cp:revision>
  <dcterms:created xsi:type="dcterms:W3CDTF">2024-01-30T08:43:00Z</dcterms:created>
  <dcterms:modified xsi:type="dcterms:W3CDTF">2024-02-05T08:21:00Z</dcterms:modified>
</cp:coreProperties>
</file>