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0543" w14:textId="77777777" w:rsidR="00000000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993A82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0A64DE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C8467DF" w14:textId="77777777" w:rsidTr="008F128A">
        <w:trPr>
          <w:trHeight w:val="2595"/>
        </w:trPr>
        <w:tc>
          <w:tcPr>
            <w:tcW w:w="4245" w:type="dxa"/>
          </w:tcPr>
          <w:p w14:paraId="5706CB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AA73238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B3E590C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1EAFED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F407EDE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84FB38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4A8558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8E6216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C56C7CB" w14:textId="1B569D42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ED5" w:rsidRPr="00A07ED5">
              <w:rPr>
                <w:rFonts w:ascii="Arial" w:hAnsi="Arial" w:cs="Arial"/>
                <w:bCs/>
                <w:sz w:val="18"/>
                <w:szCs w:val="18"/>
              </w:rPr>
              <w:t>45148155</w:t>
            </w:r>
            <w:r w:rsidR="00A07ED5" w:rsidRPr="00A07ED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07ED5">
              <w:rPr>
                <w:rFonts w:ascii="Arial" w:hAnsi="Arial" w:cs="Arial"/>
                <w:b/>
                <w:sz w:val="18"/>
                <w:szCs w:val="18"/>
              </w:rPr>
              <w:t xml:space="preserve">DIČ: </w:t>
            </w:r>
            <w:r w:rsidR="00A07ED5" w:rsidRPr="00A07ED5">
              <w:rPr>
                <w:rFonts w:ascii="Arial" w:hAnsi="Arial" w:cs="Arial"/>
                <w:bCs/>
                <w:sz w:val="18"/>
                <w:szCs w:val="18"/>
              </w:rPr>
              <w:t>CZ45148155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83B9ED3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14860" w14:textId="59955CE0" w:rsidR="00A07ED5" w:rsidRDefault="00A07ED5" w:rsidP="00A07E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07ED5">
              <w:rPr>
                <w:rFonts w:ascii="Arial" w:hAnsi="Arial" w:cs="Arial"/>
                <w:b/>
                <w:sz w:val="18"/>
                <w:szCs w:val="18"/>
              </w:rPr>
              <w:t>Primagra, a.s.</w:t>
            </w:r>
          </w:p>
          <w:p w14:paraId="5218F2A3" w14:textId="77777777" w:rsidR="00A07ED5" w:rsidRPr="00A07ED5" w:rsidRDefault="00A07ED5" w:rsidP="00A07E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7F3809" w14:textId="77777777" w:rsidR="00A07ED5" w:rsidRPr="00A07ED5" w:rsidRDefault="00A07ED5" w:rsidP="00A07E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Cs/>
                <w:sz w:val="18"/>
                <w:szCs w:val="18"/>
              </w:rPr>
              <w:t xml:space="preserve">Nádražní 310, </w:t>
            </w:r>
          </w:p>
          <w:p w14:paraId="57225A00" w14:textId="446C36CD" w:rsidR="00A07ED5" w:rsidRPr="00A07ED5" w:rsidRDefault="00A07ED5" w:rsidP="00A07E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Cs/>
                <w:sz w:val="18"/>
                <w:szCs w:val="18"/>
              </w:rPr>
              <w:t>262 31 Milín, Česká republika</w:t>
            </w:r>
          </w:p>
          <w:p w14:paraId="7248C397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91C522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9446B37" w14:textId="5D4423A8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dopravy:  </w:t>
      </w:r>
      <w:r w:rsidR="00FE1E90">
        <w:rPr>
          <w:rFonts w:ascii="Arial" w:hAnsi="Arial" w:cs="Arial"/>
          <w:sz w:val="18"/>
          <w:szCs w:val="18"/>
        </w:rPr>
        <w:t>odběratel sklad Agroslužby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7ED5">
        <w:rPr>
          <w:rFonts w:ascii="Arial" w:hAnsi="Arial" w:cs="Arial"/>
          <w:sz w:val="18"/>
          <w:szCs w:val="18"/>
        </w:rPr>
        <w:t>do 2</w:t>
      </w:r>
      <w:r w:rsidR="00125999">
        <w:rPr>
          <w:rFonts w:ascii="Arial" w:hAnsi="Arial" w:cs="Arial"/>
          <w:sz w:val="18"/>
          <w:szCs w:val="18"/>
        </w:rPr>
        <w:t>6. 2. 2024</w:t>
      </w:r>
    </w:p>
    <w:p w14:paraId="40D1E9DB" w14:textId="370D2DCE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7ED5">
        <w:rPr>
          <w:rFonts w:ascii="Arial" w:hAnsi="Arial" w:cs="Arial"/>
          <w:sz w:val="18"/>
          <w:szCs w:val="18"/>
        </w:rPr>
        <w:t>2</w:t>
      </w:r>
      <w:r w:rsidR="00125999">
        <w:rPr>
          <w:rFonts w:ascii="Arial" w:hAnsi="Arial" w:cs="Arial"/>
          <w:sz w:val="18"/>
          <w:szCs w:val="18"/>
        </w:rPr>
        <w:t>. 2. 2024</w:t>
      </w:r>
    </w:p>
    <w:p w14:paraId="50055E5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7900D2A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9EEAA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E9BC36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8A3567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D39521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B0E6EE1" w14:textId="54B4858F" w:rsidR="00290C85" w:rsidRPr="00E231F3" w:rsidRDefault="00CB61A3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Močovina stabilizovaná inh. ureáz</w:t>
      </w:r>
      <w:r w:rsidR="008773D9">
        <w:rPr>
          <w:rFonts w:ascii="Arial" w:hAnsi="Arial" w:cs="Arial"/>
          <w:sz w:val="24"/>
          <w:szCs w:val="24"/>
        </w:rPr>
        <w:t>y pril.</w:t>
      </w:r>
      <w:r w:rsidR="008773D9">
        <w:rPr>
          <w:rFonts w:ascii="Arial" w:hAnsi="Arial" w:cs="Arial"/>
          <w:sz w:val="24"/>
          <w:szCs w:val="24"/>
        </w:rPr>
        <w:tab/>
        <w:t>32 t</w:t>
      </w:r>
      <w:r w:rsidR="008773D9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  <w:t>1</w:t>
      </w:r>
      <w:r w:rsidR="008773D9">
        <w:rPr>
          <w:rFonts w:ascii="Arial" w:hAnsi="Arial" w:cs="Arial"/>
          <w:sz w:val="24"/>
          <w:szCs w:val="24"/>
        </w:rPr>
        <w:t>1.500</w:t>
      </w:r>
      <w:r w:rsidR="00913373">
        <w:rPr>
          <w:rFonts w:ascii="Arial" w:hAnsi="Arial" w:cs="Arial"/>
          <w:sz w:val="24"/>
          <w:szCs w:val="24"/>
        </w:rPr>
        <w:t>,-</w:t>
      </w:r>
      <w:r w:rsidR="00913373">
        <w:rPr>
          <w:rFonts w:ascii="Arial" w:hAnsi="Arial" w:cs="Arial"/>
          <w:sz w:val="24"/>
          <w:szCs w:val="24"/>
        </w:rPr>
        <w:tab/>
      </w:r>
      <w:r w:rsidR="00B13B7A">
        <w:rPr>
          <w:rFonts w:ascii="Arial" w:hAnsi="Arial" w:cs="Arial"/>
          <w:sz w:val="24"/>
          <w:szCs w:val="24"/>
        </w:rPr>
        <w:t>368.000</w:t>
      </w:r>
      <w:r w:rsidR="00B736D4">
        <w:rPr>
          <w:rFonts w:ascii="Arial" w:hAnsi="Arial" w:cs="Arial"/>
          <w:sz w:val="24"/>
          <w:szCs w:val="24"/>
        </w:rPr>
        <w:t>,-</w:t>
      </w:r>
    </w:p>
    <w:p w14:paraId="03C08EC6" w14:textId="636EF950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B736D4">
        <w:rPr>
          <w:rFonts w:ascii="Arial" w:hAnsi="Arial" w:cs="Arial"/>
          <w:sz w:val="24"/>
          <w:szCs w:val="24"/>
        </w:rPr>
        <w:tab/>
        <w:t>368.000,-</w:t>
      </w:r>
      <w:r w:rsidR="00913373">
        <w:rPr>
          <w:rFonts w:ascii="Arial" w:hAnsi="Arial" w:cs="Arial"/>
          <w:sz w:val="24"/>
          <w:szCs w:val="24"/>
        </w:rPr>
        <w:tab/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CZK</w:t>
      </w:r>
    </w:p>
    <w:p w14:paraId="0D31FE07" w14:textId="10E4B31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36D4">
        <w:rPr>
          <w:rFonts w:ascii="Arial" w:hAnsi="Arial" w:cs="Arial"/>
          <w:sz w:val="24"/>
          <w:szCs w:val="24"/>
        </w:rPr>
        <w:t xml:space="preserve">  77.280,-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1EAF994" w14:textId="158E51D5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736D4">
        <w:rPr>
          <w:rFonts w:ascii="Arial" w:hAnsi="Arial" w:cs="Arial"/>
          <w:b/>
          <w:sz w:val="28"/>
          <w:szCs w:val="28"/>
        </w:rPr>
        <w:tab/>
      </w:r>
      <w:r w:rsidR="00B736D4">
        <w:rPr>
          <w:rFonts w:ascii="Arial" w:hAnsi="Arial" w:cs="Arial"/>
          <w:b/>
          <w:sz w:val="28"/>
          <w:szCs w:val="28"/>
        </w:rPr>
        <w:tab/>
      </w:r>
      <w:r w:rsidR="00125999">
        <w:rPr>
          <w:rFonts w:ascii="Arial" w:hAnsi="Arial" w:cs="Arial"/>
          <w:b/>
          <w:sz w:val="28"/>
          <w:szCs w:val="28"/>
        </w:rPr>
        <w:t xml:space="preserve">445.280,-  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E7594F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FE04DF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B1B400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F74948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672D1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DCF15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C691595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66DC348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BE965F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3F89EA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3EB26D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F3CD19B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1B41EB3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AE8A65E" w14:textId="26BECADE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07ED5">
        <w:rPr>
          <w:rFonts w:ascii="Arial" w:hAnsi="Arial" w:cs="Arial"/>
          <w:sz w:val="18"/>
          <w:szCs w:val="18"/>
        </w:rPr>
        <w:t>2</w:t>
      </w:r>
      <w:r w:rsidR="00125999">
        <w:rPr>
          <w:rFonts w:ascii="Arial" w:hAnsi="Arial" w:cs="Arial"/>
          <w:sz w:val="18"/>
          <w:szCs w:val="18"/>
        </w:rPr>
        <w:t>. 2. 2024</w:t>
      </w:r>
    </w:p>
    <w:p w14:paraId="5A434FB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35725EE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F71DE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A300" w14:textId="77777777" w:rsidR="00F71DE7" w:rsidRDefault="00F71DE7" w:rsidP="00782A00">
      <w:pPr>
        <w:spacing w:after="0" w:line="240" w:lineRule="auto"/>
      </w:pPr>
      <w:r>
        <w:separator/>
      </w:r>
    </w:p>
  </w:endnote>
  <w:endnote w:type="continuationSeparator" w:id="0">
    <w:p w14:paraId="3A3B9DB7" w14:textId="77777777" w:rsidR="00F71DE7" w:rsidRDefault="00F71DE7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336F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1CF035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DBEF3AB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F99A" w14:textId="77777777" w:rsidR="00F71DE7" w:rsidRDefault="00F71DE7" w:rsidP="00782A00">
      <w:pPr>
        <w:spacing w:after="0" w:line="240" w:lineRule="auto"/>
      </w:pPr>
      <w:r>
        <w:separator/>
      </w:r>
    </w:p>
  </w:footnote>
  <w:footnote w:type="continuationSeparator" w:id="0">
    <w:p w14:paraId="6D329400" w14:textId="77777777" w:rsidR="00F71DE7" w:rsidRDefault="00F71DE7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D5"/>
    <w:rsid w:val="00125999"/>
    <w:rsid w:val="001E6557"/>
    <w:rsid w:val="00290C85"/>
    <w:rsid w:val="00293800"/>
    <w:rsid w:val="002F1B16"/>
    <w:rsid w:val="003613CC"/>
    <w:rsid w:val="0049123C"/>
    <w:rsid w:val="00506C66"/>
    <w:rsid w:val="00612FCA"/>
    <w:rsid w:val="006405D6"/>
    <w:rsid w:val="006C3156"/>
    <w:rsid w:val="006C4320"/>
    <w:rsid w:val="006C4C05"/>
    <w:rsid w:val="00776F07"/>
    <w:rsid w:val="00782A00"/>
    <w:rsid w:val="00854CD0"/>
    <w:rsid w:val="008773D9"/>
    <w:rsid w:val="00897705"/>
    <w:rsid w:val="008F128A"/>
    <w:rsid w:val="00913373"/>
    <w:rsid w:val="00A07ED5"/>
    <w:rsid w:val="00A633DF"/>
    <w:rsid w:val="00AD0E42"/>
    <w:rsid w:val="00AF03EE"/>
    <w:rsid w:val="00B13B7A"/>
    <w:rsid w:val="00B736D4"/>
    <w:rsid w:val="00B834F9"/>
    <w:rsid w:val="00B91704"/>
    <w:rsid w:val="00BF452F"/>
    <w:rsid w:val="00C20B37"/>
    <w:rsid w:val="00CB61A3"/>
    <w:rsid w:val="00CF71BD"/>
    <w:rsid w:val="00D66716"/>
    <w:rsid w:val="00E231F3"/>
    <w:rsid w:val="00F34C27"/>
    <w:rsid w:val="00F609D1"/>
    <w:rsid w:val="00F71DE7"/>
    <w:rsid w:val="00FB1725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E3D23"/>
  <w15:docId w15:val="{94BFF7F8-D6E1-47F2-BE02-8529BFF5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3</cp:revision>
  <cp:lastPrinted>2022-01-24T13:36:00Z</cp:lastPrinted>
  <dcterms:created xsi:type="dcterms:W3CDTF">2024-02-02T13:11:00Z</dcterms:created>
  <dcterms:modified xsi:type="dcterms:W3CDTF">2024-02-02T13:24:00Z</dcterms:modified>
</cp:coreProperties>
</file>