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</w:t>
      </w:r>
      <w:proofErr w:type="gramStart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č.j.</w:t>
      </w:r>
      <w:proofErr w:type="gramEnd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7A30F1C1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DA376D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DA376D">
        <w:rPr>
          <w:rFonts w:ascii="Arial" w:hAnsi="Arial" w:cs="Arial"/>
          <w:b/>
          <w:bCs/>
          <w:color w:val="000000"/>
          <w:kern w:val="0"/>
          <w:sz w:val="20"/>
          <w:szCs w:val="20"/>
        </w:rPr>
        <w:t>Okresní soud v Domažlicích</w:t>
      </w:r>
    </w:p>
    <w:p w14:paraId="6F88CEB7" w14:textId="64D06DFF" w:rsidR="000C7556" w:rsidRDefault="00C2031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Paroubkova 228 </w:t>
      </w:r>
    </w:p>
    <w:p w14:paraId="6E6F3651" w14:textId="162078A9" w:rsidR="000C7556" w:rsidRDefault="00C2031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344 01 Domažlice</w:t>
      </w:r>
    </w:p>
    <w:p w14:paraId="3B83BABC" w14:textId="209F854B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C20316">
        <w:rPr>
          <w:rFonts w:ascii="ArialMT" w:hAnsi="ArialMT" w:cs="ArialMT"/>
          <w:color w:val="000000"/>
          <w:kern w:val="0"/>
          <w:sz w:val="20"/>
          <w:szCs w:val="20"/>
        </w:rPr>
        <w:t xml:space="preserve"> 00024716</w:t>
      </w:r>
    </w:p>
    <w:p w14:paraId="510F4337" w14:textId="7DC401E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C20316">
        <w:rPr>
          <w:rFonts w:ascii="ArialMT" w:hAnsi="ArialMT" w:cs="ArialMT"/>
          <w:color w:val="000000"/>
          <w:kern w:val="0"/>
          <w:sz w:val="20"/>
          <w:szCs w:val="20"/>
        </w:rPr>
        <w:t xml:space="preserve"> ČNB, č. </w:t>
      </w:r>
      <w:proofErr w:type="spellStart"/>
      <w:r w:rsidR="00C20316">
        <w:rPr>
          <w:rFonts w:ascii="ArialMT" w:hAnsi="ArialMT" w:cs="ArialMT"/>
          <w:color w:val="000000"/>
          <w:kern w:val="0"/>
          <w:sz w:val="20"/>
          <w:szCs w:val="20"/>
        </w:rPr>
        <w:t>ú.</w:t>
      </w:r>
      <w:proofErr w:type="spellEnd"/>
      <w:r w:rsidR="00C2031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="00114E54" w:rsidRPr="00114E54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</w:t>
      </w:r>
    </w:p>
    <w:p w14:paraId="519262FB" w14:textId="09B782AF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C20316">
        <w:rPr>
          <w:rFonts w:ascii="ArialMT" w:hAnsi="ArialMT" w:cs="ArialMT"/>
          <w:color w:val="000000"/>
          <w:kern w:val="0"/>
          <w:sz w:val="20"/>
          <w:szCs w:val="20"/>
        </w:rPr>
        <w:t xml:space="preserve"> JUDr. Martina Dufková – předsedkyně Okresního soudu v Domažlicích </w:t>
      </w:r>
    </w:p>
    <w:p w14:paraId="77EC1464" w14:textId="5AD5808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415DEE14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r w:rsidR="00114E54" w:rsidRPr="00114E54">
        <w:rPr>
          <w:rFonts w:ascii="ArialMT" w:hAnsi="ArialMT" w:cs="ArialMT"/>
          <w:color w:val="000000"/>
          <w:kern w:val="0"/>
          <w:sz w:val="20"/>
          <w:szCs w:val="20"/>
          <w:highlight w:val="black"/>
        </w:rPr>
        <w:t>XXXXXXXXXXXXXXX</w:t>
      </w:r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4C82F00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Ing Michaela Žatečková</w:t>
      </w:r>
    </w:p>
    <w:p w14:paraId="3B7D92A0" w14:textId="605EBE51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Manager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proofErr w:type="gramStart"/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463E0025" w14:textId="275B3F1A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nabývá platnosti dnem jejího podpisu a účinnosti dnem jejího uveřejnění v</w:t>
      </w:r>
      <w:r w:rsidR="00356D1D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  <w:r w:rsidR="00356D1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7D63CD">
        <w:rPr>
          <w:rFonts w:ascii="Arial" w:hAnsi="Arial" w:cs="Arial"/>
          <w:kern w:val="0"/>
          <w:sz w:val="20"/>
          <w:szCs w:val="20"/>
        </w:rPr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2A95356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</w:t>
      </w:r>
      <w:r w:rsidR="00C20316">
        <w:rPr>
          <w:rFonts w:ascii="Arial" w:hAnsi="Arial" w:cs="Arial"/>
          <w:color w:val="000000"/>
          <w:kern w:val="0"/>
          <w:sz w:val="20"/>
          <w:szCs w:val="20"/>
        </w:rPr>
        <w:t> Domažlicích dne 25. 1. 2024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</w:t>
      </w:r>
      <w:r w:rsidR="00C20316">
        <w:rPr>
          <w:rFonts w:ascii="Arial" w:hAnsi="Arial" w:cs="Arial"/>
          <w:color w:val="000000"/>
          <w:kern w:val="0"/>
          <w:sz w:val="20"/>
          <w:szCs w:val="20"/>
        </w:rPr>
        <w:t xml:space="preserve">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C20316">
        <w:rPr>
          <w:rFonts w:ascii="Arial" w:hAnsi="Arial" w:cs="Arial"/>
          <w:color w:val="000000"/>
          <w:kern w:val="0"/>
          <w:sz w:val="20"/>
          <w:szCs w:val="20"/>
        </w:rPr>
        <w:t>Okresní soud v Domažlicích</w:t>
      </w:r>
    </w:p>
    <w:p w14:paraId="6F2ACEBC" w14:textId="62C3BB45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  <w:r w:rsidR="00C20316">
        <w:rPr>
          <w:rFonts w:ascii="ArialMT" w:hAnsi="ArialMT" w:cs="ArialMT"/>
          <w:color w:val="000000"/>
          <w:kern w:val="0"/>
          <w:sz w:val="20"/>
          <w:szCs w:val="20"/>
        </w:rPr>
        <w:t>JUDr. Martina Dufková</w:t>
      </w:r>
    </w:p>
    <w:p w14:paraId="5849EECB" w14:textId="66170730" w:rsidR="000C755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</w:t>
      </w:r>
      <w:r w:rsidR="00C20316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předsedkyně soudu </w:t>
      </w:r>
    </w:p>
    <w:p w14:paraId="26234FE0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05FECD09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B0C7ABC" w14:textId="77777777" w:rsidR="00D6731E" w:rsidRDefault="00D6731E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bookmarkStart w:id="0" w:name="_GoBack"/>
      <w:bookmarkEnd w:id="0"/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095AEC99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356D1D">
        <w:rPr>
          <w:rFonts w:ascii="Arial" w:hAnsi="Arial" w:cs="Arial"/>
          <w:color w:val="000000"/>
          <w:kern w:val="0"/>
          <w:sz w:val="20"/>
          <w:szCs w:val="20"/>
        </w:rPr>
        <w:t>26.</w:t>
      </w:r>
      <w:r w:rsidR="00A5528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356D1D">
        <w:rPr>
          <w:rFonts w:ascii="Arial" w:hAnsi="Arial" w:cs="Arial"/>
          <w:color w:val="000000"/>
          <w:kern w:val="0"/>
          <w:sz w:val="20"/>
          <w:szCs w:val="20"/>
        </w:rPr>
        <w:t>1.</w:t>
      </w:r>
      <w:r w:rsidR="00A5528C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356D1D">
        <w:rPr>
          <w:rFonts w:ascii="Arial" w:hAnsi="Arial" w:cs="Arial"/>
          <w:color w:val="000000"/>
          <w:kern w:val="0"/>
          <w:sz w:val="20"/>
          <w:szCs w:val="20"/>
        </w:rPr>
        <w:t>2024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0CB11F3A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</w:t>
      </w:r>
      <w:r w:rsidR="007D63CD">
        <w:rPr>
          <w:rFonts w:ascii="ArialMT" w:hAnsi="ArialMT" w:cs="ArialMT"/>
          <w:color w:val="000000"/>
          <w:kern w:val="0"/>
          <w:sz w:val="20"/>
          <w:szCs w:val="20"/>
        </w:rPr>
        <w:t>Ing. Michaele Žatečková</w:t>
      </w:r>
    </w:p>
    <w:p w14:paraId="46D9F771" w14:textId="488573B6" w:rsidR="008174FB" w:rsidRDefault="008174FB" w:rsidP="000C7556"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</w:t>
      </w:r>
      <w:r w:rsidR="007D63CD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56"/>
    <w:rsid w:val="000C7556"/>
    <w:rsid w:val="00114E54"/>
    <w:rsid w:val="002713AB"/>
    <w:rsid w:val="00356D1D"/>
    <w:rsid w:val="004B5FF2"/>
    <w:rsid w:val="005176BF"/>
    <w:rsid w:val="0065102A"/>
    <w:rsid w:val="007D28FF"/>
    <w:rsid w:val="007D63CD"/>
    <w:rsid w:val="008174FB"/>
    <w:rsid w:val="00A5528C"/>
    <w:rsid w:val="00AC3C8E"/>
    <w:rsid w:val="00AD3DC1"/>
    <w:rsid w:val="00C20316"/>
    <w:rsid w:val="00C468C4"/>
    <w:rsid w:val="00D225DA"/>
    <w:rsid w:val="00D36A11"/>
    <w:rsid w:val="00D6731E"/>
    <w:rsid w:val="00DA376D"/>
    <w:rsid w:val="00DF0F76"/>
    <w:rsid w:val="00E83246"/>
    <w:rsid w:val="00E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Minaříková Marie</cp:lastModifiedBy>
  <cp:revision>5</cp:revision>
  <dcterms:created xsi:type="dcterms:W3CDTF">2024-02-05T11:44:00Z</dcterms:created>
  <dcterms:modified xsi:type="dcterms:W3CDTF">2024-02-05T11:48:00Z</dcterms:modified>
</cp:coreProperties>
</file>