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A819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5414936F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468E6B0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3766ADDA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285BB5" w14:textId="1D300707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8218C9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C33E77"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="00BF10F7">
        <w:rPr>
          <w:rFonts w:ascii="Arial" w:hAnsi="Arial" w:cs="Arial"/>
          <w:b/>
          <w:i/>
          <w:sz w:val="24"/>
          <w:szCs w:val="24"/>
          <w:u w:val="single"/>
        </w:rPr>
        <w:t>/202</w:t>
      </w:r>
      <w:r w:rsidR="00E2147C">
        <w:rPr>
          <w:rFonts w:ascii="Arial" w:hAnsi="Arial" w:cs="Arial"/>
          <w:b/>
          <w:i/>
          <w:sz w:val="24"/>
          <w:szCs w:val="24"/>
          <w:u w:val="single"/>
        </w:rPr>
        <w:t>4.</w:t>
      </w:r>
    </w:p>
    <w:p w14:paraId="1C5334F4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3F233468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B07A375" w14:textId="50625674" w:rsidR="00C33E77" w:rsidRPr="00CE6BD5" w:rsidRDefault="00C33E77" w:rsidP="00C33E77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 w:rsidR="000F5944">
        <w:rPr>
          <w:rFonts w:ascii="Arial" w:hAnsi="Arial" w:cs="Arial"/>
          <w:b/>
          <w:bCs/>
          <w:i/>
          <w:iCs/>
          <w:sz w:val="24"/>
          <w:szCs w:val="24"/>
        </w:rPr>
        <w:t>Zdeněk Weisheitel</w:t>
      </w:r>
    </w:p>
    <w:p w14:paraId="5F16931F" w14:textId="77777777" w:rsidR="00C33E77" w:rsidRDefault="00C33E77" w:rsidP="00C33E7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00170161" w14:textId="741403CE" w:rsidR="00C33E77" w:rsidRDefault="00C33E77" w:rsidP="00C33E77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0F5944">
        <w:rPr>
          <w:rFonts w:ascii="Arial" w:hAnsi="Arial" w:cs="Arial"/>
          <w:b/>
          <w:bCs/>
          <w:i/>
          <w:iCs/>
          <w:sz w:val="24"/>
          <w:szCs w:val="24"/>
        </w:rPr>
        <w:t>xxxxx</w:t>
      </w:r>
      <w:r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  </w:t>
      </w:r>
    </w:p>
    <w:p w14:paraId="0D9C960C" w14:textId="77777777" w:rsidR="00C33E77" w:rsidRDefault="00C33E77" w:rsidP="00C33E7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B34F97E" w14:textId="7477E883" w:rsidR="00C33E77" w:rsidRPr="00CE6BD5" w:rsidRDefault="00C33E77" w:rsidP="00C33E77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 w:rsidRPr="00CE6BD5">
        <w:rPr>
          <w:rFonts w:ascii="Arial" w:hAnsi="Arial" w:cs="Arial"/>
          <w:b w:val="0"/>
          <w:bCs/>
          <w:sz w:val="24"/>
          <w:szCs w:val="24"/>
        </w:rPr>
        <w:t>ČOP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="000F5944">
        <w:rPr>
          <w:rFonts w:ascii="Arial" w:hAnsi="Arial" w:cs="Arial"/>
          <w:b w:val="0"/>
          <w:sz w:val="24"/>
          <w:szCs w:val="24"/>
        </w:rPr>
        <w:t xml:space="preserve"> </w:t>
      </w:r>
      <w:r w:rsidR="000F5944" w:rsidRPr="000F5944">
        <w:rPr>
          <w:rFonts w:ascii="Arial" w:hAnsi="Arial" w:cs="Arial"/>
          <w:bCs/>
          <w:i/>
          <w:iCs/>
          <w:sz w:val="24"/>
          <w:szCs w:val="24"/>
        </w:rPr>
        <w:t>xxxxx</w:t>
      </w:r>
      <w:r w:rsidRPr="00CE6BD5">
        <w:rPr>
          <w:rFonts w:ascii="Arial" w:hAnsi="Arial" w:cs="Arial"/>
          <w:sz w:val="24"/>
          <w:szCs w:val="24"/>
        </w:rPr>
        <w:tab/>
      </w:r>
      <w:r w:rsidRPr="00CE6BD5">
        <w:rPr>
          <w:rFonts w:ascii="Arial" w:hAnsi="Arial" w:cs="Arial"/>
          <w:b w:val="0"/>
          <w:bCs/>
          <w:sz w:val="24"/>
          <w:szCs w:val="24"/>
        </w:rPr>
        <w:t>R.Č.: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 w:rsidR="000F5944" w:rsidRPr="000F5944">
        <w:rPr>
          <w:rFonts w:ascii="Arial" w:hAnsi="Arial" w:cs="Arial"/>
          <w:bCs/>
          <w:i/>
          <w:iCs/>
          <w:sz w:val="24"/>
          <w:szCs w:val="24"/>
        </w:rPr>
        <w:t>xxxxx</w:t>
      </w:r>
    </w:p>
    <w:p w14:paraId="4A542192" w14:textId="77777777" w:rsidR="00C33E77" w:rsidRDefault="00C33E77" w:rsidP="00C33E77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898BAA7" w14:textId="018BBA73" w:rsidR="00C33E77" w:rsidRDefault="00C33E77" w:rsidP="00C33E77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0F5944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0F5944" w:rsidRPr="000F5944">
        <w:rPr>
          <w:rFonts w:ascii="Arial" w:hAnsi="Arial" w:cs="Arial"/>
          <w:i/>
          <w:iCs/>
          <w:sz w:val="24"/>
        </w:rPr>
        <w:t>xxxxx</w:t>
      </w:r>
    </w:p>
    <w:p w14:paraId="363D5FA0" w14:textId="77777777" w:rsidR="00C33E77" w:rsidRDefault="00C33E77" w:rsidP="00C33E7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6B8A577C" w14:textId="3416D188" w:rsidR="00C33E77" w:rsidRDefault="00C33E77" w:rsidP="00C33E7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0F5944">
        <w:rPr>
          <w:rFonts w:ascii="Arial" w:hAnsi="Arial" w:cs="Arial"/>
          <w:i/>
          <w:iCs/>
          <w:sz w:val="24"/>
        </w:rPr>
        <w:t>xxxxx</w:t>
      </w:r>
    </w:p>
    <w:p w14:paraId="354B327F" w14:textId="77777777" w:rsidR="00C33E77" w:rsidRDefault="00C33E77" w:rsidP="00C33E77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20DD151F" w14:textId="77777777" w:rsidR="00C33E77" w:rsidRDefault="00C33E77" w:rsidP="00C33E77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„DOBYTÍ SEVERNÍHO PÓLU“  </w:t>
      </w:r>
    </w:p>
    <w:p w14:paraId="5C7FF7B7" w14:textId="77777777" w:rsidR="00C33E77" w:rsidRDefault="00C33E77" w:rsidP="00C33E77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2374BC5D" w14:textId="344EFCD3" w:rsidR="00517FFB" w:rsidRDefault="00C33E77" w:rsidP="00C33E77">
      <w:pPr>
        <w:spacing w:line="240" w:lineRule="auto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23. 5. 2024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0F80C7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C15F05">
        <w:rPr>
          <w:rFonts w:ascii="Arial" w:hAnsi="Arial" w:cs="Arial"/>
          <w:b/>
          <w:i/>
          <w:sz w:val="24"/>
          <w:szCs w:val="24"/>
        </w:rPr>
        <w:t>vyplní</w:t>
      </w:r>
      <w:r w:rsidR="00C15F05">
        <w:rPr>
          <w:rFonts w:ascii="Arial" w:hAnsi="Arial" w:cs="Arial"/>
          <w:bCs/>
          <w:i/>
          <w:sz w:val="24"/>
          <w:szCs w:val="24"/>
        </w:rPr>
        <w:t xml:space="preserve"> </w:t>
      </w:r>
      <w:r w:rsidRPr="00C15F05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5A73820C" w14:textId="5DDEB98F" w:rsidR="006F152F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Příchod objednavatele do ŽDJC:</w:t>
      </w:r>
      <w:r w:rsidR="006F152F" w:rsidRPr="00BF10F7">
        <w:rPr>
          <w:rFonts w:ascii="Arial" w:hAnsi="Arial" w:cs="Arial"/>
        </w:rPr>
        <w:tab/>
      </w:r>
      <w:r w:rsidR="006F152F"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Příchod hostů do ŽDJC: </w:t>
      </w:r>
    </w:p>
    <w:p w14:paraId="1C50F7CE" w14:textId="1940969D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Divácká šatna od–do:</w:t>
      </w:r>
      <w:r w:rsidRPr="00BF10F7">
        <w:rPr>
          <w:rFonts w:ascii="Arial" w:hAnsi="Arial" w:cs="Arial"/>
          <w:bCs/>
        </w:rPr>
        <w:tab/>
        <w:t xml:space="preserve">   </w:t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</w:rPr>
        <w:t xml:space="preserve">Konec akce: </w:t>
      </w:r>
    </w:p>
    <w:p w14:paraId="693F4D76" w14:textId="7B9B8B6C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Projev před představením:</w:t>
      </w:r>
      <w:r w:rsidRP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  <w:b/>
          <w:bCs/>
          <w:i/>
        </w:rPr>
        <w:t>ano/ne</w:t>
      </w:r>
      <w:r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Délka projevu: </w:t>
      </w:r>
    </w:p>
    <w:p w14:paraId="645F4BBF" w14:textId="50F275B3" w:rsidR="002A7E8D" w:rsidRDefault="002A7E8D" w:rsidP="002A7E8D">
      <w:pPr>
        <w:spacing w:line="240" w:lineRule="auto"/>
        <w:rPr>
          <w:rFonts w:ascii="Arial" w:hAnsi="Arial" w:cs="Arial"/>
          <w:b/>
          <w:bCs/>
          <w:i/>
        </w:rPr>
      </w:pPr>
      <w:r w:rsidRPr="00BF10F7">
        <w:rPr>
          <w:rFonts w:ascii="Arial" w:hAnsi="Arial" w:cs="Arial"/>
        </w:rPr>
        <w:t xml:space="preserve">Termín a způsob převzetí vstupenek: </w:t>
      </w:r>
      <w:r w:rsidR="00C15F05" w:rsidRP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 xml:space="preserve">Kontrola vstupenek </w:t>
      </w:r>
      <w:r w:rsidR="00BF10F7" w:rsidRPr="00BF10F7">
        <w:rPr>
          <w:rFonts w:ascii="Arial" w:hAnsi="Arial" w:cs="Arial"/>
        </w:rPr>
        <w:t>při</w:t>
      </w:r>
      <w:r w:rsidR="00C15F05" w:rsidRPr="00BF10F7">
        <w:rPr>
          <w:rFonts w:ascii="Arial" w:hAnsi="Arial" w:cs="Arial"/>
        </w:rPr>
        <w:t xml:space="preserve"> vstupu: </w:t>
      </w:r>
      <w:r w:rsidR="00C15F05" w:rsidRPr="00BF10F7">
        <w:rPr>
          <w:rFonts w:ascii="Arial" w:hAnsi="Arial" w:cs="Arial"/>
          <w:b/>
          <w:bCs/>
          <w:i/>
        </w:rPr>
        <w:t>ano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/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ne</w:t>
      </w:r>
    </w:p>
    <w:p w14:paraId="4E3A06E2" w14:textId="77777777" w:rsidR="008218C9" w:rsidRDefault="008218C9" w:rsidP="002A7E8D">
      <w:pPr>
        <w:spacing w:line="240" w:lineRule="auto"/>
        <w:rPr>
          <w:rFonts w:ascii="Arial" w:hAnsi="Arial" w:cs="Arial"/>
          <w:b/>
          <w:bCs/>
          <w:i/>
        </w:rPr>
      </w:pPr>
    </w:p>
    <w:p w14:paraId="36E9CDE2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428C155E" w14:textId="77777777"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131C8ED1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499FAF55" w14:textId="77777777" w:rsidR="002A7E8D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0E162DB1" w14:textId="77777777" w:rsidR="00310CC3" w:rsidRPr="00C7337F" w:rsidRDefault="00310CC3" w:rsidP="002A7E8D">
      <w:pPr>
        <w:spacing w:after="0"/>
        <w:rPr>
          <w:rFonts w:ascii="Arial" w:hAnsi="Arial" w:cs="Arial"/>
          <w:sz w:val="24"/>
          <w:szCs w:val="24"/>
        </w:rPr>
      </w:pPr>
    </w:p>
    <w:p w14:paraId="03E3A2AA" w14:textId="3AD24FE7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417142">
        <w:rPr>
          <w:rFonts w:ascii="Arial" w:hAnsi="Arial" w:cs="Arial"/>
          <w:bCs/>
          <w:i/>
          <w:sz w:val="24"/>
          <w:szCs w:val="24"/>
        </w:rPr>
        <w:t>95</w:t>
      </w:r>
      <w:r w:rsidR="00517FFB">
        <w:rPr>
          <w:rFonts w:ascii="Arial" w:hAnsi="Arial" w:cs="Arial"/>
          <w:bCs/>
          <w:i/>
          <w:sz w:val="24"/>
          <w:szCs w:val="24"/>
        </w:rPr>
        <w:t>.</w:t>
      </w:r>
      <w:r w:rsidR="00417142">
        <w:rPr>
          <w:rFonts w:ascii="Arial" w:hAnsi="Arial" w:cs="Arial"/>
          <w:bCs/>
          <w:i/>
          <w:sz w:val="24"/>
          <w:szCs w:val="24"/>
        </w:rPr>
        <w:t>0</w:t>
      </w:r>
      <w:r w:rsidR="00517FFB">
        <w:rPr>
          <w:rFonts w:ascii="Arial" w:hAnsi="Arial" w:cs="Arial"/>
          <w:bCs/>
          <w:i/>
          <w:sz w:val="24"/>
          <w:szCs w:val="24"/>
        </w:rPr>
        <w:t>00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417142">
        <w:rPr>
          <w:rFonts w:ascii="Arial" w:hAnsi="Arial" w:cs="Arial"/>
          <w:bCs/>
          <w:i/>
          <w:sz w:val="24"/>
          <w:szCs w:val="24"/>
        </w:rPr>
        <w:t>95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417142">
        <w:rPr>
          <w:rFonts w:ascii="Arial" w:hAnsi="Arial" w:cs="Arial"/>
          <w:bCs/>
          <w:i/>
          <w:sz w:val="24"/>
          <w:szCs w:val="24"/>
        </w:rPr>
        <w:t>0</w:t>
      </w:r>
      <w:r w:rsidR="000237C7">
        <w:rPr>
          <w:rFonts w:ascii="Arial" w:hAnsi="Arial" w:cs="Arial"/>
          <w:bCs/>
          <w:i/>
          <w:sz w:val="24"/>
          <w:szCs w:val="24"/>
        </w:rPr>
        <w:t>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</w:p>
    <w:p w14:paraId="4EE4128C" w14:textId="46F381F4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r w:rsidR="00517FFB">
        <w:rPr>
          <w:rFonts w:ascii="Arial" w:hAnsi="Arial" w:cs="Arial"/>
          <w:b/>
          <w:bCs/>
          <w:i/>
          <w:sz w:val="24"/>
          <w:szCs w:val="24"/>
        </w:rPr>
        <w:t>1</w:t>
      </w:r>
      <w:r w:rsidR="00417142">
        <w:rPr>
          <w:rFonts w:ascii="Arial" w:hAnsi="Arial" w:cs="Arial"/>
          <w:b/>
          <w:bCs/>
          <w:i/>
          <w:sz w:val="24"/>
          <w:szCs w:val="24"/>
        </w:rPr>
        <w:t>90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0237C7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A866F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3D81FC79" w14:textId="77777777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68ED2CBB" w14:textId="77777777" w:rsidR="009D3E29" w:rsidRDefault="009D3E29" w:rsidP="002A7E8D">
      <w:pPr>
        <w:spacing w:after="0"/>
        <w:rPr>
          <w:rFonts w:ascii="Arial" w:hAnsi="Arial" w:cs="Arial"/>
          <w:sz w:val="20"/>
          <w:szCs w:val="20"/>
        </w:rPr>
      </w:pPr>
    </w:p>
    <w:p w14:paraId="5D518CCE" w14:textId="77777777" w:rsidR="009D3E29" w:rsidRDefault="009D3E29" w:rsidP="009D3E29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5AB14283" w14:textId="77777777" w:rsidR="009D3E29" w:rsidRPr="00C7337F" w:rsidRDefault="009D3E29" w:rsidP="002A7E8D">
      <w:pPr>
        <w:spacing w:after="0"/>
        <w:rPr>
          <w:rFonts w:ascii="Arial" w:hAnsi="Arial" w:cs="Arial"/>
          <w:bCs/>
          <w:sz w:val="20"/>
          <w:szCs w:val="20"/>
        </w:rPr>
      </w:pPr>
    </w:p>
    <w:p w14:paraId="3EBF8E64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5C66366" w14:textId="0A0DF31C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54343437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61D46D" w14:textId="0E2C6C0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Vypoví-li objednavatel smlouvu dříve než 28 dní, je povinen uhradit divadlu jen náklady prokazatelně vzniklé s jeho akcí.</w:t>
      </w:r>
      <w:r w:rsidR="005961F1">
        <w:rPr>
          <w:rFonts w:ascii="Arial" w:hAnsi="Arial" w:cs="Arial"/>
          <w:bCs/>
          <w:sz w:val="20"/>
          <w:szCs w:val="20"/>
        </w:rPr>
        <w:t xml:space="preserve"> </w:t>
      </w:r>
      <w:r w:rsidRPr="005961F1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938B48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1F48B8" w14:textId="6FF8C10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 možné účtovat žádné náhrady, po uplynutí 28 dní uhradí divadlo objednavateli, jen prokazatelně vzniklé škody vypl</w:t>
      </w:r>
      <w:r w:rsidR="00417142">
        <w:rPr>
          <w:rFonts w:ascii="Arial" w:hAnsi="Arial" w:cs="Arial"/>
          <w:bCs/>
          <w:sz w:val="20"/>
          <w:szCs w:val="20"/>
        </w:rPr>
        <w:t>ý</w:t>
      </w:r>
      <w:r w:rsidRPr="005961F1">
        <w:rPr>
          <w:rFonts w:ascii="Arial" w:hAnsi="Arial" w:cs="Arial"/>
          <w:bCs/>
          <w:sz w:val="20"/>
          <w:szCs w:val="20"/>
        </w:rPr>
        <w:t xml:space="preserve">vající z neuskutečnění akce. </w:t>
      </w:r>
    </w:p>
    <w:p w14:paraId="23F6821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357CA2" w14:textId="42EA2E5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D005BA1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FB18C2" w14:textId="01C806C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</w:t>
      </w:r>
      <w:r w:rsidR="00310CC3" w:rsidRPr="005961F1">
        <w:rPr>
          <w:rFonts w:ascii="Arial" w:hAnsi="Arial" w:cs="Arial"/>
          <w:bCs/>
          <w:sz w:val="20"/>
          <w:szCs w:val="20"/>
        </w:rPr>
        <w:t>)</w:t>
      </w:r>
      <w:r w:rsidRPr="005961F1">
        <w:rPr>
          <w:rFonts w:ascii="Arial" w:hAnsi="Arial" w:cs="Arial"/>
          <w:bCs/>
          <w:sz w:val="20"/>
          <w:szCs w:val="20"/>
        </w:rPr>
        <w:t>, není možné požadovat žádné náhrady.</w:t>
      </w:r>
    </w:p>
    <w:p w14:paraId="71B8F19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22AFF8" w14:textId="5F18D38C" w:rsid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56787A5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F1B65F" w14:textId="66FA9606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365A616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8EE49EE" w14:textId="4456DA7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970D31" w14:textId="5537396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2A209F2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E219EB" w14:textId="5D64677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6FE26FA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0935CB" w14:textId="5CE1A285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724AE25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619C64" w14:textId="3539958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2994C8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B97488" w14:textId="3F3DC6D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4001646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B854D6" w14:textId="1075451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7DE776DD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9B3788" w14:textId="33C7E66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Objednavatel se zavazuje zajistit dobrou úroveň a hladký průběh své akce a </w:t>
      </w:r>
      <w:r w:rsidR="00310CC3" w:rsidRPr="005961F1">
        <w:rPr>
          <w:rFonts w:ascii="Arial" w:hAnsi="Arial" w:cs="Arial"/>
          <w:bCs/>
          <w:sz w:val="20"/>
          <w:szCs w:val="20"/>
        </w:rPr>
        <w:t>n</w:t>
      </w:r>
      <w:r w:rsidRPr="005961F1">
        <w:rPr>
          <w:rFonts w:ascii="Arial" w:hAnsi="Arial" w:cs="Arial"/>
          <w:bCs/>
          <w:sz w:val="20"/>
          <w:szCs w:val="20"/>
        </w:rPr>
        <w:t>edopustit takové chování účastníků jeho akce, které by vybočovalo z norem kulturního a společenského chování a mohlo by ohrozit dobré jméno divadla</w:t>
      </w:r>
      <w:r w:rsidR="00310CC3" w:rsidRPr="005961F1">
        <w:rPr>
          <w:rFonts w:ascii="Arial" w:hAnsi="Arial" w:cs="Arial"/>
          <w:bCs/>
          <w:sz w:val="20"/>
          <w:szCs w:val="20"/>
        </w:rPr>
        <w:t>.</w:t>
      </w:r>
    </w:p>
    <w:p w14:paraId="16DE1F3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0FFF73" w14:textId="62610E45" w:rsidR="00BF10F7" w:rsidRDefault="00BF10F7" w:rsidP="00596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1F1">
        <w:rPr>
          <w:rFonts w:ascii="Arial" w:hAnsi="Arial" w:cs="Arial"/>
          <w:sz w:val="20"/>
          <w:szCs w:val="20"/>
        </w:rPr>
        <w:t>Podepsáním této smlouvy smluvní strany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06D663A" w14:textId="77777777" w:rsidR="005961F1" w:rsidRPr="005961F1" w:rsidRDefault="005961F1" w:rsidP="005961F1">
      <w:pPr>
        <w:spacing w:after="0" w:line="240" w:lineRule="auto"/>
        <w:rPr>
          <w:sz w:val="20"/>
          <w:szCs w:val="20"/>
        </w:rPr>
      </w:pPr>
    </w:p>
    <w:p w14:paraId="25AE598A" w14:textId="3FF78DE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170B675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ADC3A6" w14:textId="2B87D2E4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14B23259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3779D8" w14:textId="3D9E5533" w:rsidR="005A7FE9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684A1255" w14:textId="77777777" w:rsidR="003902FF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6F6165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D806" w14:textId="77777777" w:rsidR="006F6165" w:rsidRDefault="006F6165" w:rsidP="002D33C0">
      <w:pPr>
        <w:spacing w:after="0" w:line="240" w:lineRule="auto"/>
      </w:pPr>
      <w:r>
        <w:separator/>
      </w:r>
    </w:p>
  </w:endnote>
  <w:endnote w:type="continuationSeparator" w:id="0">
    <w:p w14:paraId="6138BF24" w14:textId="77777777" w:rsidR="006F6165" w:rsidRDefault="006F6165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B838" w14:textId="77777777" w:rsidR="0096060B" w:rsidRDefault="00310CC3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6D1998" wp14:editId="307BDED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0B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4CC27B7" w14:textId="77777777" w:rsidR="0096060B" w:rsidRPr="0037109E" w:rsidRDefault="0096060B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71C7C8F" w14:textId="77777777" w:rsidR="0096060B" w:rsidRPr="00DD1451" w:rsidRDefault="0096060B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5AE35510" w14:textId="77777777" w:rsidR="0096060B" w:rsidRPr="00BB2511" w:rsidRDefault="0096060B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5E431BDB" w14:textId="77777777" w:rsidR="0096060B" w:rsidRPr="00973198" w:rsidRDefault="0096060B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14C2" w14:textId="77777777" w:rsidR="006F6165" w:rsidRDefault="006F6165" w:rsidP="002D33C0">
      <w:pPr>
        <w:spacing w:after="0" w:line="240" w:lineRule="auto"/>
      </w:pPr>
      <w:r>
        <w:separator/>
      </w:r>
    </w:p>
  </w:footnote>
  <w:footnote w:type="continuationSeparator" w:id="0">
    <w:p w14:paraId="7CF94C27" w14:textId="77777777" w:rsidR="006F6165" w:rsidRDefault="006F6165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9142" w14:textId="77777777" w:rsidR="0096060B" w:rsidRDefault="00310CC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9049E3" wp14:editId="7F6F506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D1D2A"/>
    <w:multiLevelType w:val="hybridMultilevel"/>
    <w:tmpl w:val="23386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80971">
    <w:abstractNumId w:val="8"/>
  </w:num>
  <w:num w:numId="2" w16cid:durableId="796027056">
    <w:abstractNumId w:val="3"/>
  </w:num>
  <w:num w:numId="3" w16cid:durableId="2087071200">
    <w:abstractNumId w:val="2"/>
  </w:num>
  <w:num w:numId="4" w16cid:durableId="952133921">
    <w:abstractNumId w:val="1"/>
  </w:num>
  <w:num w:numId="5" w16cid:durableId="1685283703">
    <w:abstractNumId w:val="0"/>
  </w:num>
  <w:num w:numId="6" w16cid:durableId="766073207">
    <w:abstractNumId w:val="9"/>
  </w:num>
  <w:num w:numId="7" w16cid:durableId="849878984">
    <w:abstractNumId w:val="7"/>
  </w:num>
  <w:num w:numId="8" w16cid:durableId="476849294">
    <w:abstractNumId w:val="6"/>
  </w:num>
  <w:num w:numId="9" w16cid:durableId="224991656">
    <w:abstractNumId w:val="5"/>
  </w:num>
  <w:num w:numId="10" w16cid:durableId="1937396278">
    <w:abstractNumId w:val="4"/>
  </w:num>
  <w:num w:numId="11" w16cid:durableId="557084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237C7"/>
    <w:rsid w:val="000C2ED7"/>
    <w:rsid w:val="000F5944"/>
    <w:rsid w:val="00127C7E"/>
    <w:rsid w:val="001356CC"/>
    <w:rsid w:val="00172ACA"/>
    <w:rsid w:val="00184A63"/>
    <w:rsid w:val="0019136B"/>
    <w:rsid w:val="001C421A"/>
    <w:rsid w:val="001E4CF7"/>
    <w:rsid w:val="002136B6"/>
    <w:rsid w:val="00277C18"/>
    <w:rsid w:val="002A7E8D"/>
    <w:rsid w:val="002D33C0"/>
    <w:rsid w:val="00310CC3"/>
    <w:rsid w:val="003279F4"/>
    <w:rsid w:val="003343C6"/>
    <w:rsid w:val="00344462"/>
    <w:rsid w:val="0037109E"/>
    <w:rsid w:val="00374934"/>
    <w:rsid w:val="00380A29"/>
    <w:rsid w:val="003902FF"/>
    <w:rsid w:val="003F4473"/>
    <w:rsid w:val="00402B16"/>
    <w:rsid w:val="00412775"/>
    <w:rsid w:val="00417142"/>
    <w:rsid w:val="00446ECC"/>
    <w:rsid w:val="004E125B"/>
    <w:rsid w:val="004F5B82"/>
    <w:rsid w:val="00515C87"/>
    <w:rsid w:val="00517FFB"/>
    <w:rsid w:val="005221D3"/>
    <w:rsid w:val="005961F1"/>
    <w:rsid w:val="005A7FE9"/>
    <w:rsid w:val="005B4538"/>
    <w:rsid w:val="005D7413"/>
    <w:rsid w:val="00607F40"/>
    <w:rsid w:val="00625C79"/>
    <w:rsid w:val="00635ECA"/>
    <w:rsid w:val="006527BB"/>
    <w:rsid w:val="00653D54"/>
    <w:rsid w:val="00671712"/>
    <w:rsid w:val="00671E9E"/>
    <w:rsid w:val="00681C49"/>
    <w:rsid w:val="00687957"/>
    <w:rsid w:val="006F152F"/>
    <w:rsid w:val="006F6165"/>
    <w:rsid w:val="0075197D"/>
    <w:rsid w:val="00791AC4"/>
    <w:rsid w:val="007A6D1C"/>
    <w:rsid w:val="00807EC7"/>
    <w:rsid w:val="008218C9"/>
    <w:rsid w:val="00873AF5"/>
    <w:rsid w:val="008D1A4D"/>
    <w:rsid w:val="008D5E1D"/>
    <w:rsid w:val="008E61FA"/>
    <w:rsid w:val="008F3486"/>
    <w:rsid w:val="0092232B"/>
    <w:rsid w:val="0096060B"/>
    <w:rsid w:val="00973198"/>
    <w:rsid w:val="0097602D"/>
    <w:rsid w:val="009823AA"/>
    <w:rsid w:val="009D3E29"/>
    <w:rsid w:val="00A06F7D"/>
    <w:rsid w:val="00A123D7"/>
    <w:rsid w:val="00A42B84"/>
    <w:rsid w:val="00A71E56"/>
    <w:rsid w:val="00A86A4D"/>
    <w:rsid w:val="00AA5F06"/>
    <w:rsid w:val="00AC3593"/>
    <w:rsid w:val="00AF4291"/>
    <w:rsid w:val="00B226EF"/>
    <w:rsid w:val="00B2502B"/>
    <w:rsid w:val="00B372D4"/>
    <w:rsid w:val="00B871D0"/>
    <w:rsid w:val="00BA5416"/>
    <w:rsid w:val="00BB2511"/>
    <w:rsid w:val="00BF10F7"/>
    <w:rsid w:val="00C15F05"/>
    <w:rsid w:val="00C2607B"/>
    <w:rsid w:val="00C2674E"/>
    <w:rsid w:val="00C33E77"/>
    <w:rsid w:val="00C7337F"/>
    <w:rsid w:val="00CE1E11"/>
    <w:rsid w:val="00D84FA3"/>
    <w:rsid w:val="00D85209"/>
    <w:rsid w:val="00D96939"/>
    <w:rsid w:val="00DD1451"/>
    <w:rsid w:val="00DD55AA"/>
    <w:rsid w:val="00DF2CB0"/>
    <w:rsid w:val="00E2147C"/>
    <w:rsid w:val="00E53041"/>
    <w:rsid w:val="00E61CE6"/>
    <w:rsid w:val="00E748D3"/>
    <w:rsid w:val="00E82287"/>
    <w:rsid w:val="00F41230"/>
    <w:rsid w:val="00F56977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760B"/>
  <w15:chartTrackingRefBased/>
  <w15:docId w15:val="{44FE9EEE-EFF0-4FCD-B5E7-BAFB2A6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961F1"/>
    <w:pPr>
      <w:ind w:left="720"/>
      <w:contextualSpacing/>
    </w:pPr>
  </w:style>
  <w:style w:type="character" w:customStyle="1" w:styleId="ZkladntextChar">
    <w:name w:val="Základní text Char"/>
    <w:link w:val="Zkladntext"/>
    <w:rsid w:val="00C33E77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33E77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6</TotalTime>
  <Pages>1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4682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2023-04-18T14:33:00Z</cp:lastPrinted>
  <dcterms:created xsi:type="dcterms:W3CDTF">2023-11-22T12:54:00Z</dcterms:created>
  <dcterms:modified xsi:type="dcterms:W3CDTF">2024-02-06T11:23:00Z</dcterms:modified>
</cp:coreProperties>
</file>