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FE3B" w14:textId="77777777" w:rsidR="000B1E7B" w:rsidRPr="00F262E8" w:rsidRDefault="00BB3583">
      <w:pPr>
        <w:spacing w:before="101"/>
        <w:ind w:left="214" w:right="194"/>
        <w:jc w:val="center"/>
        <w:rPr>
          <w:rFonts w:ascii="Garamond" w:hAnsi="Garamond"/>
          <w:b/>
          <w:sz w:val="28"/>
          <w:lang w:val="cs-CZ"/>
        </w:rPr>
      </w:pPr>
      <w:r w:rsidRPr="00F262E8">
        <w:rPr>
          <w:noProof/>
          <w:lang w:val="cs-CZ"/>
        </w:rPr>
        <w:drawing>
          <wp:anchor distT="0" distB="0" distL="0" distR="0" simplePos="0" relativeHeight="251564032" behindDoc="1" locked="0" layoutInCell="1" allowOverlap="1" wp14:anchorId="68FCA7FE" wp14:editId="220F264A">
            <wp:simplePos x="0" y="0"/>
            <wp:positionH relativeFrom="page">
              <wp:posOffset>1</wp:posOffset>
            </wp:positionH>
            <wp:positionV relativeFrom="page">
              <wp:posOffset>0</wp:posOffset>
            </wp:positionV>
            <wp:extent cx="7559040" cy="106919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92" cy="10698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262E8">
        <w:rPr>
          <w:rFonts w:ascii="Garamond" w:hAnsi="Garamond"/>
          <w:b/>
          <w:color w:val="3D3D3D"/>
          <w:sz w:val="28"/>
          <w:u w:val="single" w:color="4B4B4B"/>
          <w:lang w:val="cs-CZ"/>
        </w:rPr>
        <w:t>Smlouva o vypořádání</w:t>
      </w:r>
      <w:r w:rsidRPr="00F262E8">
        <w:rPr>
          <w:rFonts w:ascii="Garamond" w:hAnsi="Garamond"/>
          <w:b/>
          <w:color w:val="3D3D3D"/>
          <w:sz w:val="28"/>
          <w:lang w:val="cs-CZ"/>
        </w:rPr>
        <w:t xml:space="preserve"> </w:t>
      </w:r>
      <w:r w:rsidRPr="00F262E8">
        <w:rPr>
          <w:rFonts w:ascii="Garamond" w:hAnsi="Garamond"/>
          <w:b/>
          <w:color w:val="3D3D3D"/>
          <w:sz w:val="28"/>
          <w:u w:val="single" w:color="4B4B4B"/>
          <w:lang w:val="cs-CZ"/>
        </w:rPr>
        <w:t>závazků</w:t>
      </w:r>
    </w:p>
    <w:p w14:paraId="03E10B82" w14:textId="77777777" w:rsidR="000B1E7B" w:rsidRPr="00F262E8" w:rsidRDefault="000B1E7B">
      <w:pPr>
        <w:pStyle w:val="Zkladntext"/>
        <w:spacing w:before="3"/>
        <w:rPr>
          <w:rFonts w:ascii="Garamond"/>
          <w:b/>
          <w:sz w:val="30"/>
          <w:lang w:val="cs-CZ"/>
        </w:rPr>
      </w:pPr>
    </w:p>
    <w:p w14:paraId="6B83272E" w14:textId="77777777" w:rsidR="000B1E7B" w:rsidRPr="00F262E8" w:rsidRDefault="00BB3583">
      <w:pPr>
        <w:pStyle w:val="Zkladntext"/>
        <w:spacing w:line="230" w:lineRule="auto"/>
        <w:ind w:left="214" w:right="205"/>
        <w:jc w:val="center"/>
        <w:rPr>
          <w:lang w:val="cs-CZ"/>
        </w:rPr>
      </w:pPr>
      <w:r w:rsidRPr="00F262E8">
        <w:rPr>
          <w:color w:val="3B3B3B"/>
          <w:lang w:val="cs-CZ"/>
        </w:rPr>
        <w:t>uzavřená</w:t>
      </w:r>
      <w:r w:rsidRPr="00F262E8">
        <w:rPr>
          <w:color w:val="3B3B3B"/>
          <w:spacing w:val="-28"/>
          <w:lang w:val="cs-CZ"/>
        </w:rPr>
        <w:t xml:space="preserve"> </w:t>
      </w:r>
      <w:r w:rsidRPr="00F262E8">
        <w:rPr>
          <w:color w:val="3B3B3B"/>
          <w:lang w:val="cs-CZ"/>
        </w:rPr>
        <w:t>dle</w:t>
      </w:r>
      <w:r w:rsidRPr="00F262E8">
        <w:rPr>
          <w:color w:val="3B3B3B"/>
          <w:spacing w:val="-23"/>
          <w:lang w:val="cs-CZ"/>
        </w:rPr>
        <w:t xml:space="preserve"> </w:t>
      </w:r>
      <w:r w:rsidRPr="00F262E8">
        <w:rPr>
          <w:color w:val="3B3B3B"/>
          <w:lang w:val="cs-CZ"/>
        </w:rPr>
        <w:t>§</w:t>
      </w:r>
      <w:r w:rsidRPr="00F262E8">
        <w:rPr>
          <w:color w:val="3B3B3B"/>
          <w:spacing w:val="-26"/>
          <w:lang w:val="cs-CZ"/>
        </w:rPr>
        <w:t xml:space="preserve"> </w:t>
      </w:r>
      <w:r w:rsidRPr="00F262E8">
        <w:rPr>
          <w:color w:val="3B3B3B"/>
          <w:lang w:val="cs-CZ"/>
        </w:rPr>
        <w:t>1746,</w:t>
      </w:r>
      <w:r w:rsidRPr="00F262E8">
        <w:rPr>
          <w:color w:val="3B3B3B"/>
          <w:spacing w:val="-23"/>
          <w:lang w:val="cs-CZ"/>
        </w:rPr>
        <w:t xml:space="preserve"> </w:t>
      </w:r>
      <w:r w:rsidRPr="00F262E8">
        <w:rPr>
          <w:color w:val="3B3B3B"/>
          <w:lang w:val="cs-CZ"/>
        </w:rPr>
        <w:t>odst.</w:t>
      </w:r>
      <w:r w:rsidRPr="00F262E8">
        <w:rPr>
          <w:color w:val="3B3B3B"/>
          <w:spacing w:val="-25"/>
          <w:lang w:val="cs-CZ"/>
        </w:rPr>
        <w:t xml:space="preserve"> </w:t>
      </w:r>
      <w:r w:rsidRPr="00F262E8">
        <w:rPr>
          <w:color w:val="3B3B3B"/>
          <w:lang w:val="cs-CZ"/>
        </w:rPr>
        <w:t>2</w:t>
      </w:r>
      <w:r w:rsidRPr="00F262E8">
        <w:rPr>
          <w:color w:val="3B3B3B"/>
          <w:spacing w:val="-24"/>
          <w:lang w:val="cs-CZ"/>
        </w:rPr>
        <w:t xml:space="preserve"> </w:t>
      </w:r>
      <w:r w:rsidRPr="00F262E8">
        <w:rPr>
          <w:color w:val="3B3B3B"/>
          <w:lang w:val="cs-CZ"/>
        </w:rPr>
        <w:t>zákona</w:t>
      </w:r>
      <w:r w:rsidRPr="00F262E8">
        <w:rPr>
          <w:color w:val="3B3B3B"/>
          <w:spacing w:val="-26"/>
          <w:lang w:val="cs-CZ"/>
        </w:rPr>
        <w:t xml:space="preserve"> </w:t>
      </w:r>
      <w:r w:rsidRPr="00F262E8">
        <w:rPr>
          <w:color w:val="3B3B3B"/>
          <w:lang w:val="cs-CZ"/>
        </w:rPr>
        <w:t>č.</w:t>
      </w:r>
      <w:r w:rsidRPr="00F262E8">
        <w:rPr>
          <w:color w:val="3B3B3B"/>
          <w:spacing w:val="-22"/>
          <w:lang w:val="cs-CZ"/>
        </w:rPr>
        <w:t xml:space="preserve"> </w:t>
      </w:r>
      <w:r w:rsidRPr="00F262E8">
        <w:rPr>
          <w:color w:val="3B3B3B"/>
          <w:lang w:val="cs-CZ"/>
        </w:rPr>
        <w:t>89/2012</w:t>
      </w:r>
      <w:r w:rsidRPr="00F262E8">
        <w:rPr>
          <w:color w:val="3B3B3B"/>
          <w:spacing w:val="-25"/>
          <w:lang w:val="cs-CZ"/>
        </w:rPr>
        <w:t xml:space="preserve"> </w:t>
      </w:r>
      <w:r w:rsidRPr="00F262E8">
        <w:rPr>
          <w:color w:val="3B3B3B"/>
          <w:lang w:val="cs-CZ"/>
        </w:rPr>
        <w:t>Sb.,</w:t>
      </w:r>
      <w:r w:rsidRPr="00F262E8">
        <w:rPr>
          <w:color w:val="3B3B3B"/>
          <w:spacing w:val="-21"/>
          <w:lang w:val="cs-CZ"/>
        </w:rPr>
        <w:t xml:space="preserve"> </w:t>
      </w:r>
      <w:r w:rsidRPr="00F262E8">
        <w:rPr>
          <w:color w:val="3B3B3B"/>
          <w:lang w:val="cs-CZ"/>
        </w:rPr>
        <w:t>občanský</w:t>
      </w:r>
      <w:r w:rsidRPr="00F262E8">
        <w:rPr>
          <w:color w:val="3B3B3B"/>
          <w:spacing w:val="-27"/>
          <w:lang w:val="cs-CZ"/>
        </w:rPr>
        <w:t xml:space="preserve"> </w:t>
      </w:r>
      <w:r w:rsidRPr="00F262E8">
        <w:rPr>
          <w:color w:val="3B3B3B"/>
          <w:lang w:val="cs-CZ"/>
        </w:rPr>
        <w:t>zákoník,</w:t>
      </w:r>
      <w:r w:rsidRPr="00F262E8">
        <w:rPr>
          <w:color w:val="3B3B3B"/>
          <w:spacing w:val="-23"/>
          <w:lang w:val="cs-CZ"/>
        </w:rPr>
        <w:t xml:space="preserve"> </w:t>
      </w:r>
      <w:r w:rsidRPr="00F262E8">
        <w:rPr>
          <w:color w:val="3B3B3B"/>
          <w:lang w:val="cs-CZ"/>
        </w:rPr>
        <w:t>v</w:t>
      </w:r>
      <w:r w:rsidRPr="00F262E8">
        <w:rPr>
          <w:color w:val="3B3B3B"/>
          <w:spacing w:val="-33"/>
          <w:lang w:val="cs-CZ"/>
        </w:rPr>
        <w:t xml:space="preserve"> </w:t>
      </w:r>
      <w:r w:rsidRPr="00F262E8">
        <w:rPr>
          <w:color w:val="3B3B3B"/>
          <w:lang w:val="cs-CZ"/>
        </w:rPr>
        <w:t>platném</w:t>
      </w:r>
      <w:r w:rsidRPr="00F262E8">
        <w:rPr>
          <w:color w:val="3B3B3B"/>
          <w:spacing w:val="-23"/>
          <w:lang w:val="cs-CZ"/>
        </w:rPr>
        <w:t xml:space="preserve"> </w:t>
      </w:r>
      <w:r w:rsidRPr="00F262E8">
        <w:rPr>
          <w:color w:val="3B3B3B"/>
          <w:lang w:val="cs-CZ"/>
        </w:rPr>
        <w:t>znění,</w:t>
      </w:r>
      <w:r w:rsidRPr="00F262E8">
        <w:rPr>
          <w:color w:val="3B3B3B"/>
          <w:spacing w:val="-15"/>
          <w:lang w:val="cs-CZ"/>
        </w:rPr>
        <w:t xml:space="preserve"> </w:t>
      </w:r>
      <w:r w:rsidRPr="00F262E8">
        <w:rPr>
          <w:color w:val="3B3B3B"/>
          <w:lang w:val="cs-CZ"/>
        </w:rPr>
        <w:t>mezi</w:t>
      </w:r>
      <w:r w:rsidRPr="00F262E8">
        <w:rPr>
          <w:color w:val="3B3B3B"/>
          <w:spacing w:val="-31"/>
          <w:lang w:val="cs-CZ"/>
        </w:rPr>
        <w:t xml:space="preserve"> </w:t>
      </w:r>
      <w:r w:rsidRPr="00F262E8">
        <w:rPr>
          <w:color w:val="3B3B3B"/>
          <w:lang w:val="cs-CZ"/>
        </w:rPr>
        <w:t>těmito smluvními</w:t>
      </w:r>
      <w:r w:rsidRPr="00F262E8">
        <w:rPr>
          <w:color w:val="3B3B3B"/>
          <w:spacing w:val="-3"/>
          <w:lang w:val="cs-CZ"/>
        </w:rPr>
        <w:t xml:space="preserve"> </w:t>
      </w:r>
      <w:r w:rsidRPr="00F262E8">
        <w:rPr>
          <w:color w:val="3B3B3B"/>
          <w:lang w:val="cs-CZ"/>
        </w:rPr>
        <w:t>stranami:</w:t>
      </w:r>
    </w:p>
    <w:p w14:paraId="21830F51" w14:textId="77777777" w:rsidR="000B1E7B" w:rsidRPr="00F262E8" w:rsidRDefault="000B1E7B">
      <w:pPr>
        <w:pStyle w:val="Zkladntext"/>
        <w:spacing w:before="5"/>
        <w:rPr>
          <w:sz w:val="14"/>
          <w:lang w:val="cs-CZ"/>
        </w:rPr>
      </w:pPr>
    </w:p>
    <w:p w14:paraId="3BEF56CA" w14:textId="77777777" w:rsidR="000B1E7B" w:rsidRPr="00F262E8" w:rsidRDefault="00BB3583">
      <w:pPr>
        <w:spacing w:before="103" w:line="268" w:lineRule="exact"/>
        <w:ind w:left="129"/>
        <w:rPr>
          <w:b/>
          <w:lang w:val="cs-CZ"/>
        </w:rPr>
      </w:pPr>
      <w:r w:rsidRPr="00F262E8">
        <w:rPr>
          <w:b/>
          <w:color w:val="3B3B3B"/>
          <w:lang w:val="cs-CZ"/>
        </w:rPr>
        <w:t>Objednatelem</w:t>
      </w:r>
    </w:p>
    <w:p w14:paraId="67E15E58" w14:textId="77777777" w:rsidR="000B1E7B" w:rsidRPr="00F262E8" w:rsidRDefault="00BB3583">
      <w:pPr>
        <w:spacing w:line="264" w:lineRule="exact"/>
        <w:ind w:left="137"/>
        <w:rPr>
          <w:b/>
          <w:lang w:val="cs-CZ"/>
        </w:rPr>
      </w:pPr>
      <w:r w:rsidRPr="00F262E8">
        <w:rPr>
          <w:b/>
          <w:color w:val="3B3B3B"/>
          <w:lang w:val="cs-CZ"/>
        </w:rPr>
        <w:t>Nemocnice Nymburk s.r.o.</w:t>
      </w:r>
    </w:p>
    <w:p w14:paraId="4BED4370" w14:textId="77777777" w:rsidR="000B1E7B" w:rsidRPr="00F262E8" w:rsidRDefault="00BB3583">
      <w:pPr>
        <w:pStyle w:val="Zkladntext"/>
        <w:spacing w:before="8" w:line="228" w:lineRule="auto"/>
        <w:ind w:left="115" w:right="3601" w:firstLine="4"/>
        <w:rPr>
          <w:lang w:val="cs-CZ"/>
        </w:rPr>
      </w:pPr>
      <w:r w:rsidRPr="00F262E8">
        <w:rPr>
          <w:color w:val="3B3B3B"/>
          <w:lang w:val="cs-CZ"/>
        </w:rPr>
        <w:t>Sídlo:</w:t>
      </w:r>
      <w:r w:rsidRPr="00F262E8">
        <w:rPr>
          <w:color w:val="3B3B3B"/>
          <w:spacing w:val="-30"/>
          <w:lang w:val="cs-CZ"/>
        </w:rPr>
        <w:t xml:space="preserve"> </w:t>
      </w:r>
      <w:r w:rsidRPr="00F262E8">
        <w:rPr>
          <w:color w:val="3B3B3B"/>
          <w:lang w:val="cs-CZ"/>
        </w:rPr>
        <w:t>Boleslavská</w:t>
      </w:r>
      <w:r w:rsidRPr="00F262E8">
        <w:rPr>
          <w:color w:val="3B3B3B"/>
          <w:spacing w:val="-30"/>
          <w:lang w:val="cs-CZ"/>
        </w:rPr>
        <w:t xml:space="preserve"> </w:t>
      </w:r>
      <w:r w:rsidRPr="00F262E8">
        <w:rPr>
          <w:color w:val="3B3B3B"/>
          <w:lang w:val="cs-CZ"/>
        </w:rPr>
        <w:t>třída</w:t>
      </w:r>
      <w:r w:rsidRPr="00F262E8">
        <w:rPr>
          <w:color w:val="3B3B3B"/>
          <w:spacing w:val="-30"/>
          <w:lang w:val="cs-CZ"/>
        </w:rPr>
        <w:t xml:space="preserve"> </w:t>
      </w:r>
      <w:r w:rsidRPr="00F262E8">
        <w:rPr>
          <w:color w:val="3B3B3B"/>
          <w:lang w:val="cs-CZ"/>
        </w:rPr>
        <w:t>425/9,</w:t>
      </w:r>
      <w:r w:rsidRPr="00F262E8">
        <w:rPr>
          <w:color w:val="3B3B3B"/>
          <w:spacing w:val="-31"/>
          <w:lang w:val="cs-CZ"/>
        </w:rPr>
        <w:t xml:space="preserve"> </w:t>
      </w:r>
      <w:r w:rsidRPr="00F262E8">
        <w:rPr>
          <w:color w:val="3B3B3B"/>
          <w:lang w:val="cs-CZ"/>
        </w:rPr>
        <w:t>288</w:t>
      </w:r>
      <w:r w:rsidRPr="00F262E8">
        <w:rPr>
          <w:color w:val="3B3B3B"/>
          <w:spacing w:val="-30"/>
          <w:lang w:val="cs-CZ"/>
        </w:rPr>
        <w:t xml:space="preserve"> </w:t>
      </w:r>
      <w:r w:rsidRPr="00F262E8">
        <w:rPr>
          <w:color w:val="3B3B3B"/>
          <w:lang w:val="cs-CZ"/>
        </w:rPr>
        <w:t>02</w:t>
      </w:r>
      <w:r w:rsidRPr="00F262E8">
        <w:rPr>
          <w:color w:val="3B3B3B"/>
          <w:spacing w:val="-32"/>
          <w:lang w:val="cs-CZ"/>
        </w:rPr>
        <w:t xml:space="preserve"> </w:t>
      </w:r>
      <w:r w:rsidRPr="00F262E8">
        <w:rPr>
          <w:color w:val="3B3B3B"/>
          <w:lang w:val="cs-CZ"/>
        </w:rPr>
        <w:t>Nymburk</w:t>
      </w:r>
      <w:r w:rsidRPr="00F262E8">
        <w:rPr>
          <w:color w:val="3B3B3B"/>
          <w:spacing w:val="-30"/>
          <w:lang w:val="cs-CZ"/>
        </w:rPr>
        <w:t xml:space="preserve"> </w:t>
      </w:r>
      <w:r w:rsidRPr="00F262E8">
        <w:rPr>
          <w:color w:val="3B3B3B"/>
          <w:lang w:val="cs-CZ"/>
        </w:rPr>
        <w:t>IČO:</w:t>
      </w:r>
      <w:r w:rsidRPr="00F262E8">
        <w:rPr>
          <w:color w:val="3B3B3B"/>
          <w:spacing w:val="-30"/>
          <w:lang w:val="cs-CZ"/>
        </w:rPr>
        <w:t xml:space="preserve"> </w:t>
      </w:r>
      <w:r w:rsidRPr="00F262E8">
        <w:rPr>
          <w:color w:val="3B3B3B"/>
          <w:lang w:val="cs-CZ"/>
        </w:rPr>
        <w:t>28762886 DIČ:</w:t>
      </w:r>
      <w:r w:rsidRPr="00F262E8">
        <w:rPr>
          <w:color w:val="3B3B3B"/>
          <w:spacing w:val="9"/>
          <w:lang w:val="cs-CZ"/>
        </w:rPr>
        <w:t xml:space="preserve"> </w:t>
      </w:r>
      <w:r w:rsidRPr="00F262E8">
        <w:rPr>
          <w:color w:val="3B3B3B"/>
          <w:lang w:val="cs-CZ"/>
        </w:rPr>
        <w:t>CZ28762886</w:t>
      </w:r>
    </w:p>
    <w:p w14:paraId="684107FC" w14:textId="77777777" w:rsidR="000B1E7B" w:rsidRPr="00F262E8" w:rsidRDefault="00BB3583">
      <w:pPr>
        <w:pStyle w:val="Zkladntext"/>
        <w:tabs>
          <w:tab w:val="left" w:pos="3180"/>
        </w:tabs>
        <w:spacing w:line="271" w:lineRule="exact"/>
        <w:ind w:left="115"/>
        <w:rPr>
          <w:rFonts w:ascii="Times New Roman"/>
          <w:lang w:val="cs-CZ"/>
        </w:rPr>
      </w:pPr>
      <w:r w:rsidRPr="00F262E8">
        <w:rPr>
          <w:color w:val="3B3B3B"/>
          <w:lang w:val="cs-CZ"/>
        </w:rPr>
        <w:t xml:space="preserve">Zastoupen: </w:t>
      </w:r>
      <w:r w:rsidRPr="00F262E8">
        <w:rPr>
          <w:color w:val="3B3B3B"/>
          <w:spacing w:val="-25"/>
          <w:lang w:val="cs-CZ"/>
        </w:rPr>
        <w:t xml:space="preserve"> </w:t>
      </w:r>
      <w:r w:rsidRPr="00F262E8">
        <w:rPr>
          <w:rFonts w:ascii="Times New Roman"/>
          <w:color w:val="3B3B3B"/>
          <w:u w:val="single" w:color="3A3A3A"/>
          <w:lang w:val="cs-CZ"/>
        </w:rPr>
        <w:t xml:space="preserve"> </w:t>
      </w:r>
      <w:r w:rsidRPr="00F262E8">
        <w:rPr>
          <w:rFonts w:ascii="Times New Roman"/>
          <w:color w:val="3B3B3B"/>
          <w:u w:val="single" w:color="3A3A3A"/>
          <w:lang w:val="cs-CZ"/>
        </w:rPr>
        <w:tab/>
      </w:r>
    </w:p>
    <w:p w14:paraId="21DC48C2" w14:textId="77777777" w:rsidR="000B1E7B" w:rsidRPr="00F262E8" w:rsidRDefault="00BB3583">
      <w:pPr>
        <w:spacing w:before="245"/>
        <w:ind w:left="117"/>
        <w:rPr>
          <w:rFonts w:ascii="Haettenschweiler"/>
          <w:sz w:val="24"/>
          <w:lang w:val="cs-CZ"/>
        </w:rPr>
      </w:pPr>
      <w:r w:rsidRPr="00F262E8">
        <w:rPr>
          <w:rFonts w:ascii="Haettenschweiler"/>
          <w:color w:val="3B3B3B"/>
          <w:w w:val="99"/>
          <w:sz w:val="24"/>
          <w:lang w:val="cs-CZ"/>
        </w:rPr>
        <w:t>a</w:t>
      </w:r>
    </w:p>
    <w:p w14:paraId="1ADFF7C5" w14:textId="77777777" w:rsidR="000B1E7B" w:rsidRPr="00F262E8" w:rsidRDefault="000B1E7B">
      <w:pPr>
        <w:pStyle w:val="Zkladntext"/>
        <w:spacing w:before="7"/>
        <w:rPr>
          <w:rFonts w:ascii="Haettenschweiler"/>
          <w:sz w:val="27"/>
          <w:lang w:val="cs-CZ"/>
        </w:rPr>
      </w:pPr>
    </w:p>
    <w:p w14:paraId="1D310A60" w14:textId="77777777" w:rsidR="000B1E7B" w:rsidRPr="00F262E8" w:rsidRDefault="00BB3583">
      <w:pPr>
        <w:ind w:left="122"/>
        <w:rPr>
          <w:b/>
          <w:lang w:val="cs-CZ"/>
        </w:rPr>
      </w:pPr>
      <w:r w:rsidRPr="00F262E8">
        <w:rPr>
          <w:b/>
          <w:color w:val="3B3B3B"/>
          <w:lang w:val="cs-CZ"/>
        </w:rPr>
        <w:t>Dodavatelem</w:t>
      </w:r>
    </w:p>
    <w:p w14:paraId="7D67B520" w14:textId="77777777" w:rsidR="000B1E7B" w:rsidRPr="00F262E8" w:rsidRDefault="00BB3583">
      <w:pPr>
        <w:spacing w:before="1" w:line="265" w:lineRule="exact"/>
        <w:ind w:left="119"/>
        <w:rPr>
          <w:b/>
          <w:lang w:val="cs-CZ"/>
        </w:rPr>
      </w:pPr>
      <w:r w:rsidRPr="00F262E8">
        <w:rPr>
          <w:b/>
          <w:color w:val="3B3B3B"/>
          <w:lang w:val="cs-CZ"/>
        </w:rPr>
        <w:t>Medicalc software s.r.o.</w:t>
      </w:r>
    </w:p>
    <w:p w14:paraId="0E9C8BEE" w14:textId="77777777" w:rsidR="000B1E7B" w:rsidRPr="00F262E8" w:rsidRDefault="00BB3583">
      <w:pPr>
        <w:pStyle w:val="Zkladntext"/>
        <w:spacing w:line="272" w:lineRule="exact"/>
        <w:ind w:left="115"/>
        <w:rPr>
          <w:lang w:val="cs-CZ"/>
        </w:rPr>
      </w:pPr>
      <w:r w:rsidRPr="00F262E8">
        <w:rPr>
          <w:color w:val="3B3B3B"/>
          <w:lang w:val="cs-CZ"/>
        </w:rPr>
        <w:t xml:space="preserve">Sídlo: Pod </w:t>
      </w:r>
      <w:proofErr w:type="spellStart"/>
      <w:r w:rsidRPr="00F262E8">
        <w:rPr>
          <w:color w:val="3B3B3B"/>
          <w:lang w:val="cs-CZ"/>
        </w:rPr>
        <w:t>Švabinami</w:t>
      </w:r>
      <w:proofErr w:type="spellEnd"/>
      <w:r w:rsidRPr="00F262E8">
        <w:rPr>
          <w:color w:val="3B3B3B"/>
          <w:lang w:val="cs-CZ"/>
        </w:rPr>
        <w:t xml:space="preserve"> 13, 312 00 Plzeň</w:t>
      </w:r>
    </w:p>
    <w:p w14:paraId="26B0F451" w14:textId="77777777" w:rsidR="000B1E7B" w:rsidRPr="00F262E8" w:rsidRDefault="00BB3583">
      <w:pPr>
        <w:pStyle w:val="Zkladntext"/>
        <w:spacing w:before="3" w:line="230" w:lineRule="auto"/>
        <w:ind w:left="110" w:right="7496"/>
        <w:rPr>
          <w:lang w:val="cs-CZ"/>
        </w:rPr>
      </w:pPr>
      <w:r w:rsidRPr="00F262E8">
        <w:rPr>
          <w:color w:val="3B3B3B"/>
          <w:lang w:val="cs-CZ"/>
        </w:rPr>
        <w:t xml:space="preserve">IČO: 26350513 </w:t>
      </w:r>
      <w:r w:rsidRPr="00F262E8">
        <w:rPr>
          <w:color w:val="3B3B3B"/>
          <w:w w:val="95"/>
          <w:lang w:val="cs-CZ"/>
        </w:rPr>
        <w:t>DIČ: CZ26350513</w:t>
      </w:r>
    </w:p>
    <w:p w14:paraId="6D998C82" w14:textId="77777777" w:rsidR="000B1E7B" w:rsidRPr="00F262E8" w:rsidRDefault="00BB3583">
      <w:pPr>
        <w:pStyle w:val="Zkladntext"/>
        <w:tabs>
          <w:tab w:val="left" w:pos="3037"/>
        </w:tabs>
        <w:spacing w:line="271" w:lineRule="exact"/>
        <w:ind w:left="110"/>
        <w:rPr>
          <w:rFonts w:ascii="Times New Roman"/>
          <w:lang w:val="cs-CZ"/>
        </w:rPr>
      </w:pPr>
      <w:r w:rsidRPr="00F262E8">
        <w:rPr>
          <w:color w:val="3B3B3B"/>
          <w:lang w:val="cs-CZ"/>
        </w:rPr>
        <w:t>Zastoupen:</w:t>
      </w:r>
      <w:r w:rsidRPr="00F262E8">
        <w:rPr>
          <w:color w:val="3B3B3B"/>
          <w:spacing w:val="6"/>
          <w:lang w:val="cs-CZ"/>
        </w:rPr>
        <w:t xml:space="preserve"> </w:t>
      </w:r>
      <w:r w:rsidRPr="00F262E8">
        <w:rPr>
          <w:rFonts w:ascii="Times New Roman"/>
          <w:color w:val="3B3B3B"/>
          <w:u w:val="single" w:color="3A3A3A"/>
          <w:lang w:val="cs-CZ"/>
        </w:rPr>
        <w:t xml:space="preserve"> </w:t>
      </w:r>
      <w:r w:rsidRPr="00F262E8">
        <w:rPr>
          <w:rFonts w:ascii="Times New Roman"/>
          <w:color w:val="3B3B3B"/>
          <w:u w:val="single" w:color="3A3A3A"/>
          <w:lang w:val="cs-CZ"/>
        </w:rPr>
        <w:tab/>
      </w:r>
    </w:p>
    <w:p w14:paraId="36B04333" w14:textId="77777777" w:rsidR="000B1E7B" w:rsidRPr="00F262E8" w:rsidRDefault="000B1E7B">
      <w:pPr>
        <w:pStyle w:val="Zkladntext"/>
        <w:spacing w:before="2"/>
        <w:rPr>
          <w:rFonts w:ascii="Times New Roman"/>
          <w:sz w:val="22"/>
          <w:lang w:val="cs-CZ"/>
        </w:rPr>
      </w:pPr>
    </w:p>
    <w:p w14:paraId="230ECBA1" w14:textId="77777777" w:rsidR="000B1E7B" w:rsidRPr="00F262E8" w:rsidRDefault="00BB3583">
      <w:pPr>
        <w:pStyle w:val="Zkladntext"/>
        <w:spacing w:before="1"/>
        <w:ind w:left="119"/>
        <w:rPr>
          <w:lang w:val="cs-CZ"/>
        </w:rPr>
      </w:pPr>
      <w:r w:rsidRPr="00F262E8">
        <w:rPr>
          <w:color w:val="3B3B3B"/>
          <w:lang w:val="cs-CZ"/>
        </w:rPr>
        <w:t>(dále „Smluvní strany")</w:t>
      </w:r>
    </w:p>
    <w:p w14:paraId="09A699A3" w14:textId="77777777" w:rsidR="000B1E7B" w:rsidRPr="00F262E8" w:rsidRDefault="000B1E7B">
      <w:pPr>
        <w:pStyle w:val="Zkladntext"/>
        <w:rPr>
          <w:sz w:val="28"/>
          <w:lang w:val="cs-CZ"/>
        </w:rPr>
      </w:pPr>
    </w:p>
    <w:p w14:paraId="5760B3E4" w14:textId="77777777" w:rsidR="000B1E7B" w:rsidRPr="00F262E8" w:rsidRDefault="00BB3583">
      <w:pPr>
        <w:spacing w:before="182"/>
        <w:ind w:left="205" w:right="205"/>
        <w:jc w:val="center"/>
        <w:rPr>
          <w:rFonts w:ascii="Arial Narrow"/>
          <w:b/>
          <w:lang w:val="cs-CZ"/>
        </w:rPr>
      </w:pPr>
      <w:r w:rsidRPr="00F262E8">
        <w:rPr>
          <w:rFonts w:ascii="Arial Narrow"/>
          <w:b/>
          <w:color w:val="3B3B3B"/>
          <w:w w:val="105"/>
          <w:lang w:val="cs-CZ"/>
        </w:rPr>
        <w:t>I.</w:t>
      </w:r>
    </w:p>
    <w:p w14:paraId="33E21C14" w14:textId="77777777" w:rsidR="000B1E7B" w:rsidRPr="00F262E8" w:rsidRDefault="00BB3583">
      <w:pPr>
        <w:spacing w:before="14"/>
        <w:ind w:left="204" w:right="205"/>
        <w:jc w:val="center"/>
        <w:rPr>
          <w:b/>
          <w:lang w:val="cs-CZ"/>
        </w:rPr>
      </w:pPr>
      <w:r w:rsidRPr="00F262E8">
        <w:rPr>
          <w:b/>
          <w:color w:val="3B3B3B"/>
          <w:lang w:val="cs-CZ"/>
        </w:rPr>
        <w:t>Popis skutkového stavu</w:t>
      </w:r>
    </w:p>
    <w:p w14:paraId="045BF479" w14:textId="77777777" w:rsidR="000B1E7B" w:rsidRPr="00F262E8" w:rsidRDefault="000B1E7B">
      <w:pPr>
        <w:pStyle w:val="Zkladntext"/>
        <w:rPr>
          <w:b/>
          <w:sz w:val="21"/>
          <w:lang w:val="cs-CZ"/>
        </w:rPr>
      </w:pPr>
    </w:p>
    <w:p w14:paraId="56BE8B31" w14:textId="77777777" w:rsidR="000B1E7B" w:rsidRPr="00F262E8" w:rsidRDefault="00BB3583">
      <w:pPr>
        <w:pStyle w:val="Odstavecseseznamem"/>
        <w:numPr>
          <w:ilvl w:val="0"/>
          <w:numId w:val="3"/>
        </w:numPr>
        <w:tabs>
          <w:tab w:val="left" w:pos="843"/>
        </w:tabs>
        <w:spacing w:line="264" w:lineRule="auto"/>
        <w:ind w:hanging="360"/>
        <w:jc w:val="both"/>
        <w:rPr>
          <w:sz w:val="23"/>
          <w:lang w:val="cs-CZ"/>
        </w:rPr>
      </w:pPr>
      <w:r w:rsidRPr="00F262E8">
        <w:rPr>
          <w:color w:val="3B3B3B"/>
          <w:spacing w:val="-3"/>
          <w:sz w:val="23"/>
          <w:lang w:val="cs-CZ"/>
        </w:rPr>
        <w:t xml:space="preserve">Smluvní strany </w:t>
      </w:r>
      <w:r w:rsidRPr="00F262E8">
        <w:rPr>
          <w:color w:val="3B3B3B"/>
          <w:sz w:val="23"/>
          <w:lang w:val="cs-CZ"/>
        </w:rPr>
        <w:t xml:space="preserve">uzavřely dne 1. 12. 2021 dodavatelskou objednávku </w:t>
      </w:r>
      <w:r w:rsidRPr="00F262E8">
        <w:rPr>
          <w:color w:val="3B3B3B"/>
          <w:spacing w:val="-3"/>
          <w:sz w:val="23"/>
          <w:lang w:val="cs-CZ"/>
        </w:rPr>
        <w:t xml:space="preserve">číslo </w:t>
      </w:r>
      <w:r w:rsidRPr="00F262E8">
        <w:rPr>
          <w:color w:val="3B3B3B"/>
          <w:sz w:val="23"/>
          <w:lang w:val="cs-CZ"/>
        </w:rPr>
        <w:t>21080084, jejímž předmětem</w:t>
      </w:r>
      <w:r w:rsidRPr="00F262E8">
        <w:rPr>
          <w:color w:val="3B3B3B"/>
          <w:spacing w:val="-3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bylo</w:t>
      </w:r>
      <w:r w:rsidRPr="00F262E8">
        <w:rPr>
          <w:color w:val="3B3B3B"/>
          <w:spacing w:val="-32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dodání</w:t>
      </w:r>
      <w:r w:rsidRPr="00F262E8">
        <w:rPr>
          <w:color w:val="3B3B3B"/>
          <w:spacing w:val="-33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plnění</w:t>
      </w:r>
      <w:r w:rsidRPr="00F262E8">
        <w:rPr>
          <w:color w:val="3B3B3B"/>
          <w:spacing w:val="-3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„</w:t>
      </w:r>
      <w:proofErr w:type="gramStart"/>
      <w:r w:rsidRPr="00F262E8">
        <w:rPr>
          <w:color w:val="3B3B3B"/>
          <w:sz w:val="23"/>
          <w:lang w:val="cs-CZ"/>
        </w:rPr>
        <w:t>Modalita</w:t>
      </w:r>
      <w:r w:rsidRPr="00F262E8">
        <w:rPr>
          <w:color w:val="3B3B3B"/>
          <w:spacing w:val="-34"/>
          <w:sz w:val="23"/>
          <w:lang w:val="cs-CZ"/>
        </w:rPr>
        <w:t xml:space="preserve"> </w:t>
      </w:r>
      <w:r w:rsidRPr="00F262E8">
        <w:rPr>
          <w:color w:val="3B3B3B"/>
          <w:w w:val="150"/>
          <w:sz w:val="23"/>
          <w:lang w:val="cs-CZ"/>
        </w:rPr>
        <w:t>-</w:t>
      </w:r>
      <w:r w:rsidRPr="00F262E8">
        <w:rPr>
          <w:color w:val="3B3B3B"/>
          <w:spacing w:val="-53"/>
          <w:w w:val="150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Medicalc</w:t>
      </w:r>
      <w:proofErr w:type="gramEnd"/>
      <w:r w:rsidRPr="00F262E8">
        <w:rPr>
          <w:color w:val="3B3B3B"/>
          <w:spacing w:val="-32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a</w:t>
      </w:r>
      <w:r w:rsidRPr="00F262E8">
        <w:rPr>
          <w:color w:val="3B3B3B"/>
          <w:spacing w:val="-22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Modul</w:t>
      </w:r>
      <w:r w:rsidRPr="00F262E8">
        <w:rPr>
          <w:color w:val="3B3B3B"/>
          <w:spacing w:val="-32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m4Pacs".</w:t>
      </w:r>
      <w:r w:rsidRPr="00F262E8">
        <w:rPr>
          <w:color w:val="3B3B3B"/>
          <w:spacing w:val="-24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Tato</w:t>
      </w:r>
      <w:r w:rsidRPr="00F262E8">
        <w:rPr>
          <w:color w:val="3B3B3B"/>
          <w:spacing w:val="-33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objednávka</w:t>
      </w:r>
      <w:r w:rsidRPr="00F262E8">
        <w:rPr>
          <w:color w:val="3B3B3B"/>
          <w:spacing w:val="-34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byla uzavřena</w:t>
      </w:r>
      <w:r w:rsidRPr="00F262E8">
        <w:rPr>
          <w:color w:val="3B3B3B"/>
          <w:spacing w:val="-10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</w:t>
      </w:r>
      <w:r w:rsidRPr="00F262E8">
        <w:rPr>
          <w:color w:val="3B3B3B"/>
          <w:spacing w:val="-1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souladu</w:t>
      </w:r>
      <w:r w:rsidRPr="00F262E8">
        <w:rPr>
          <w:color w:val="3B3B3B"/>
          <w:spacing w:val="-8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</w:t>
      </w:r>
      <w:r w:rsidRPr="00F262E8">
        <w:rPr>
          <w:color w:val="3B3B3B"/>
          <w:spacing w:val="-4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výsledkem</w:t>
      </w:r>
      <w:r w:rsidRPr="00F262E8">
        <w:rPr>
          <w:color w:val="3B3B3B"/>
          <w:spacing w:val="-6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zadávacího řízení</w:t>
      </w:r>
      <w:r w:rsidRPr="00F262E8">
        <w:rPr>
          <w:color w:val="3B3B3B"/>
          <w:spacing w:val="-1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na</w:t>
      </w:r>
      <w:r w:rsidRPr="00F262E8">
        <w:rPr>
          <w:color w:val="3B3B3B"/>
          <w:spacing w:val="-10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výběr</w:t>
      </w:r>
      <w:r w:rsidRPr="00F262E8">
        <w:rPr>
          <w:color w:val="3B3B3B"/>
          <w:spacing w:val="-6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dodavatele.</w:t>
      </w:r>
    </w:p>
    <w:p w14:paraId="66EEAA58" w14:textId="77777777" w:rsidR="000B1E7B" w:rsidRPr="00F262E8" w:rsidRDefault="00BB3583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left="830" w:right="122" w:hanging="373"/>
        <w:jc w:val="both"/>
        <w:rPr>
          <w:sz w:val="23"/>
          <w:lang w:val="cs-CZ"/>
        </w:rPr>
      </w:pPr>
      <w:r w:rsidRPr="00F262E8">
        <w:rPr>
          <w:color w:val="3B3B3B"/>
          <w:sz w:val="23"/>
          <w:lang w:val="cs-CZ"/>
        </w:rPr>
        <w:t>Nemocnice</w:t>
      </w:r>
      <w:r w:rsidRPr="00F262E8">
        <w:rPr>
          <w:color w:val="3B3B3B"/>
          <w:spacing w:val="-20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Nymburk</w:t>
      </w:r>
      <w:r w:rsidRPr="00F262E8">
        <w:rPr>
          <w:color w:val="3B3B3B"/>
          <w:spacing w:val="-28"/>
          <w:sz w:val="23"/>
          <w:lang w:val="cs-CZ"/>
        </w:rPr>
        <w:t xml:space="preserve"> </w:t>
      </w:r>
      <w:r w:rsidRPr="00F262E8">
        <w:rPr>
          <w:color w:val="3B3B3B"/>
          <w:spacing w:val="2"/>
          <w:sz w:val="23"/>
          <w:lang w:val="cs-CZ"/>
        </w:rPr>
        <w:t>s.r.o.</w:t>
      </w:r>
      <w:r w:rsidRPr="00F262E8">
        <w:rPr>
          <w:color w:val="3B3B3B"/>
          <w:spacing w:val="-28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je</w:t>
      </w:r>
      <w:r w:rsidRPr="00F262E8">
        <w:rPr>
          <w:color w:val="3B3B3B"/>
          <w:spacing w:val="-29"/>
          <w:sz w:val="23"/>
          <w:lang w:val="cs-CZ"/>
        </w:rPr>
        <w:t xml:space="preserve"> </w:t>
      </w:r>
      <w:r w:rsidRPr="00F262E8">
        <w:rPr>
          <w:color w:val="3B3B3B"/>
          <w:spacing w:val="2"/>
          <w:sz w:val="23"/>
          <w:lang w:val="cs-CZ"/>
        </w:rPr>
        <w:t>povinným</w:t>
      </w:r>
      <w:r w:rsidRPr="00F262E8">
        <w:rPr>
          <w:color w:val="3B3B3B"/>
          <w:spacing w:val="-36"/>
          <w:sz w:val="23"/>
          <w:lang w:val="cs-CZ"/>
        </w:rPr>
        <w:t xml:space="preserve"> </w:t>
      </w:r>
      <w:r w:rsidRPr="00F262E8">
        <w:rPr>
          <w:color w:val="3B3B3B"/>
          <w:spacing w:val="2"/>
          <w:sz w:val="23"/>
          <w:lang w:val="cs-CZ"/>
        </w:rPr>
        <w:t>subjektem</w:t>
      </w:r>
      <w:r w:rsidRPr="00F262E8">
        <w:rPr>
          <w:color w:val="3B3B3B"/>
          <w:spacing w:val="-3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pro</w:t>
      </w:r>
      <w:r w:rsidRPr="00F262E8">
        <w:rPr>
          <w:color w:val="3B3B3B"/>
          <w:spacing w:val="-24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zveřejňování</w:t>
      </w:r>
      <w:r w:rsidRPr="00F262E8">
        <w:rPr>
          <w:color w:val="3B3B3B"/>
          <w:spacing w:val="-3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</w:t>
      </w:r>
      <w:r w:rsidRPr="00F262E8">
        <w:rPr>
          <w:color w:val="3B3B3B"/>
          <w:spacing w:val="-24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Registru</w:t>
      </w:r>
      <w:r w:rsidRPr="00F262E8">
        <w:rPr>
          <w:color w:val="3B3B3B"/>
          <w:spacing w:val="-30"/>
          <w:sz w:val="23"/>
          <w:lang w:val="cs-CZ"/>
        </w:rPr>
        <w:t xml:space="preserve"> </w:t>
      </w:r>
      <w:r w:rsidRPr="00F262E8">
        <w:rPr>
          <w:color w:val="3B3B3B"/>
          <w:spacing w:val="2"/>
          <w:sz w:val="23"/>
          <w:lang w:val="cs-CZ"/>
        </w:rPr>
        <w:t>smluv</w:t>
      </w:r>
      <w:r w:rsidRPr="00F262E8">
        <w:rPr>
          <w:color w:val="3B3B3B"/>
          <w:spacing w:val="-3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dle</w:t>
      </w:r>
      <w:r w:rsidRPr="00F262E8">
        <w:rPr>
          <w:color w:val="3B3B3B"/>
          <w:spacing w:val="-23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§</w:t>
      </w:r>
      <w:r w:rsidRPr="00F262E8">
        <w:rPr>
          <w:color w:val="3B3B3B"/>
          <w:spacing w:val="-20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2, odst. 1, zákona č. 340/2015 Sb., který jí ukládá povinnost uzavřenou smlouvu zveřejnit postupem podle tohoto</w:t>
      </w:r>
      <w:r w:rsidRPr="00F262E8">
        <w:rPr>
          <w:color w:val="3B3B3B"/>
          <w:spacing w:val="9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zákona:</w:t>
      </w:r>
    </w:p>
    <w:p w14:paraId="6D09E01C" w14:textId="77777777" w:rsidR="000B1E7B" w:rsidRPr="00F262E8" w:rsidRDefault="00BB3583">
      <w:pPr>
        <w:pStyle w:val="Odstavecseseznamem"/>
        <w:numPr>
          <w:ilvl w:val="0"/>
          <w:numId w:val="3"/>
        </w:numPr>
        <w:tabs>
          <w:tab w:val="left" w:pos="833"/>
        </w:tabs>
        <w:spacing w:line="264" w:lineRule="auto"/>
        <w:ind w:right="123" w:hanging="358"/>
        <w:jc w:val="both"/>
        <w:rPr>
          <w:sz w:val="23"/>
          <w:lang w:val="cs-CZ"/>
        </w:rPr>
      </w:pPr>
      <w:r w:rsidRPr="00F262E8">
        <w:rPr>
          <w:color w:val="3B3B3B"/>
          <w:spacing w:val="2"/>
          <w:sz w:val="23"/>
          <w:lang w:val="cs-CZ"/>
        </w:rPr>
        <w:t xml:space="preserve">Obě </w:t>
      </w:r>
      <w:r w:rsidRPr="00F262E8">
        <w:rPr>
          <w:color w:val="3B3B3B"/>
          <w:sz w:val="23"/>
          <w:lang w:val="cs-CZ"/>
        </w:rPr>
        <w:t xml:space="preserve">smluvní strany </w:t>
      </w:r>
      <w:proofErr w:type="gramStart"/>
      <w:r w:rsidRPr="00F262E8">
        <w:rPr>
          <w:color w:val="3B3B3B"/>
          <w:sz w:val="23"/>
          <w:lang w:val="cs-CZ"/>
        </w:rPr>
        <w:t>shodně  konstatují</w:t>
      </w:r>
      <w:proofErr w:type="gramEnd"/>
      <w:r w:rsidRPr="00F262E8">
        <w:rPr>
          <w:color w:val="3B3B3B"/>
          <w:sz w:val="23"/>
          <w:lang w:val="cs-CZ"/>
        </w:rPr>
        <w:t>,  že do  okamžiku sjednání této  smlouvy nedošlo  k</w:t>
      </w:r>
      <w:r w:rsidRPr="00F262E8">
        <w:rPr>
          <w:color w:val="3B3B3B"/>
          <w:spacing w:val="-9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uveřejnění</w:t>
      </w:r>
      <w:r w:rsidRPr="00F262E8">
        <w:rPr>
          <w:color w:val="3B3B3B"/>
          <w:spacing w:val="-5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smlouvy</w:t>
      </w:r>
      <w:r w:rsidRPr="00F262E8">
        <w:rPr>
          <w:color w:val="3B3B3B"/>
          <w:spacing w:val="-13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uvedené</w:t>
      </w:r>
      <w:r w:rsidRPr="00F262E8">
        <w:rPr>
          <w:color w:val="3B3B3B"/>
          <w:spacing w:val="-7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</w:t>
      </w:r>
      <w:r w:rsidRPr="00F262E8">
        <w:rPr>
          <w:color w:val="3B3B3B"/>
          <w:spacing w:val="-28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odst.</w:t>
      </w:r>
      <w:r w:rsidRPr="00F262E8">
        <w:rPr>
          <w:color w:val="3B3B3B"/>
          <w:spacing w:val="-3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1</w:t>
      </w:r>
      <w:r w:rsidRPr="00F262E8">
        <w:rPr>
          <w:color w:val="3B3B3B"/>
          <w:spacing w:val="-10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tohoto</w:t>
      </w:r>
      <w:r w:rsidRPr="00F262E8">
        <w:rPr>
          <w:color w:val="3B3B3B"/>
          <w:spacing w:val="-12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článku</w:t>
      </w:r>
      <w:r w:rsidRPr="00F262E8">
        <w:rPr>
          <w:color w:val="3B3B3B"/>
          <w:spacing w:val="-12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</w:t>
      </w:r>
      <w:r w:rsidRPr="00F262E8">
        <w:rPr>
          <w:color w:val="3B3B3B"/>
          <w:spacing w:val="-15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Registru</w:t>
      </w:r>
      <w:r w:rsidRPr="00F262E8">
        <w:rPr>
          <w:color w:val="3B3B3B"/>
          <w:spacing w:val="-16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smluv,</w:t>
      </w:r>
      <w:r w:rsidRPr="00F262E8">
        <w:rPr>
          <w:color w:val="3B3B3B"/>
          <w:spacing w:val="-7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a</w:t>
      </w:r>
      <w:r w:rsidRPr="00F262E8">
        <w:rPr>
          <w:color w:val="3B3B3B"/>
          <w:spacing w:val="-9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že</w:t>
      </w:r>
      <w:r w:rsidRPr="00F262E8">
        <w:rPr>
          <w:color w:val="3B3B3B"/>
          <w:spacing w:val="-19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jsou</w:t>
      </w:r>
      <w:r w:rsidRPr="00F262E8">
        <w:rPr>
          <w:color w:val="3B3B3B"/>
          <w:spacing w:val="-8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si</w:t>
      </w:r>
      <w:r w:rsidRPr="00F262E8">
        <w:rPr>
          <w:color w:val="3B3B3B"/>
          <w:spacing w:val="-4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vědomy právních následků s tím</w:t>
      </w:r>
      <w:r w:rsidRPr="00F262E8">
        <w:rPr>
          <w:color w:val="3B3B3B"/>
          <w:spacing w:val="-2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spojených.</w:t>
      </w:r>
    </w:p>
    <w:p w14:paraId="2EE792D3" w14:textId="77777777" w:rsidR="000B1E7B" w:rsidRPr="00F262E8" w:rsidRDefault="00BB3583">
      <w:pPr>
        <w:pStyle w:val="Odstavecseseznamem"/>
        <w:numPr>
          <w:ilvl w:val="0"/>
          <w:numId w:val="3"/>
        </w:numPr>
        <w:tabs>
          <w:tab w:val="left" w:pos="826"/>
        </w:tabs>
        <w:spacing w:line="264" w:lineRule="auto"/>
        <w:ind w:right="117" w:hanging="358"/>
        <w:jc w:val="both"/>
        <w:rPr>
          <w:sz w:val="23"/>
          <w:lang w:val="cs-CZ"/>
        </w:rPr>
      </w:pPr>
      <w:r w:rsidRPr="00F262E8">
        <w:rPr>
          <w:color w:val="3B3B3B"/>
          <w:sz w:val="23"/>
          <w:lang w:val="cs-CZ"/>
        </w:rPr>
        <w:t xml:space="preserve">V zájmu úpravy vzájemných práv a povinností vyplývajících z původně sjednané smlouvy, s ohledem </w:t>
      </w:r>
      <w:r w:rsidRPr="00F262E8">
        <w:rPr>
          <w:color w:val="3B3B3B"/>
          <w:spacing w:val="-3"/>
          <w:sz w:val="23"/>
          <w:lang w:val="cs-CZ"/>
        </w:rPr>
        <w:t xml:space="preserve">na </w:t>
      </w:r>
      <w:r w:rsidRPr="00F262E8">
        <w:rPr>
          <w:color w:val="3B3B3B"/>
          <w:sz w:val="23"/>
          <w:lang w:val="cs-CZ"/>
        </w:rPr>
        <w:t xml:space="preserve">skutečnost, že obě strany jednaly s vědomím </w:t>
      </w:r>
      <w:proofErr w:type="gramStart"/>
      <w:r w:rsidRPr="00F262E8">
        <w:rPr>
          <w:color w:val="3B3B3B"/>
          <w:sz w:val="23"/>
          <w:lang w:val="cs-CZ"/>
        </w:rPr>
        <w:t>závaznosti  uzavřené</w:t>
      </w:r>
      <w:proofErr w:type="gramEnd"/>
      <w:r w:rsidRPr="00F262E8">
        <w:rPr>
          <w:color w:val="3B3B3B"/>
          <w:sz w:val="23"/>
          <w:lang w:val="cs-CZ"/>
        </w:rPr>
        <w:t xml:space="preserve"> smlouvy a</w:t>
      </w:r>
      <w:r w:rsidRPr="00F262E8">
        <w:rPr>
          <w:color w:val="3B3B3B"/>
          <w:spacing w:val="-24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</w:t>
      </w:r>
      <w:r w:rsidRPr="00F262E8">
        <w:rPr>
          <w:color w:val="3B3B3B"/>
          <w:spacing w:val="-18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souladu</w:t>
      </w:r>
      <w:r w:rsidRPr="00F262E8">
        <w:rPr>
          <w:color w:val="3B3B3B"/>
          <w:spacing w:val="-15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</w:t>
      </w:r>
      <w:r w:rsidRPr="00F262E8">
        <w:rPr>
          <w:color w:val="3B3B3B"/>
          <w:spacing w:val="-24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jejím</w:t>
      </w:r>
      <w:r w:rsidRPr="00F262E8">
        <w:rPr>
          <w:color w:val="3B3B3B"/>
          <w:spacing w:val="-22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obsahem</w:t>
      </w:r>
      <w:r w:rsidRPr="00F262E8">
        <w:rPr>
          <w:color w:val="3B3B3B"/>
          <w:spacing w:val="-19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plnily,</w:t>
      </w:r>
      <w:r w:rsidRPr="00F262E8">
        <w:rPr>
          <w:color w:val="3B3B3B"/>
          <w:spacing w:val="-1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co</w:t>
      </w:r>
      <w:r w:rsidRPr="00F262E8">
        <w:rPr>
          <w:color w:val="3B3B3B"/>
          <w:spacing w:val="-14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si</w:t>
      </w:r>
      <w:r w:rsidRPr="00F262E8">
        <w:rPr>
          <w:color w:val="3B3B3B"/>
          <w:spacing w:val="-15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vzájemně</w:t>
      </w:r>
      <w:r w:rsidRPr="00F262E8">
        <w:rPr>
          <w:color w:val="3B3B3B"/>
          <w:spacing w:val="-2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ujednaly,</w:t>
      </w:r>
      <w:r w:rsidRPr="00F262E8">
        <w:rPr>
          <w:color w:val="3B3B3B"/>
          <w:spacing w:val="-1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a</w:t>
      </w:r>
      <w:r w:rsidRPr="00F262E8">
        <w:rPr>
          <w:color w:val="3B3B3B"/>
          <w:spacing w:val="-2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ve</w:t>
      </w:r>
      <w:r w:rsidRPr="00F262E8">
        <w:rPr>
          <w:color w:val="3B3B3B"/>
          <w:spacing w:val="-13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snaze</w:t>
      </w:r>
      <w:r w:rsidRPr="00F262E8">
        <w:rPr>
          <w:color w:val="3B3B3B"/>
          <w:spacing w:val="-18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napravit</w:t>
      </w:r>
      <w:r w:rsidRPr="00F262E8">
        <w:rPr>
          <w:color w:val="3B3B3B"/>
          <w:spacing w:val="-19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závadný</w:t>
      </w:r>
      <w:r w:rsidRPr="00F262E8">
        <w:rPr>
          <w:color w:val="3B3B3B"/>
          <w:spacing w:val="-18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stav vzniklý v důsledku neuveřejnění smlouvy v Registru smluv, sjednávají smluvní strany tuto novou smlouvu ve znění, jak je dále</w:t>
      </w:r>
      <w:r w:rsidRPr="00F262E8">
        <w:rPr>
          <w:color w:val="3B3B3B"/>
          <w:spacing w:val="-21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uvedeno.</w:t>
      </w:r>
    </w:p>
    <w:p w14:paraId="04F87DDA" w14:textId="77777777" w:rsidR="000B1E7B" w:rsidRPr="00F262E8" w:rsidRDefault="00BB3583">
      <w:pPr>
        <w:spacing w:before="246"/>
        <w:ind w:left="207" w:right="205"/>
        <w:jc w:val="center"/>
        <w:rPr>
          <w:rFonts w:ascii="Lucida Sans"/>
          <w:b/>
          <w:sz w:val="18"/>
          <w:lang w:val="cs-CZ"/>
        </w:rPr>
      </w:pPr>
      <w:proofErr w:type="spellStart"/>
      <w:r w:rsidRPr="00F262E8">
        <w:rPr>
          <w:rFonts w:ascii="Lucida Sans"/>
          <w:b/>
          <w:color w:val="3B3B3B"/>
          <w:sz w:val="18"/>
          <w:lang w:val="cs-CZ"/>
        </w:rPr>
        <w:t>li</w:t>
      </w:r>
      <w:proofErr w:type="spellEnd"/>
      <w:r w:rsidRPr="00F262E8">
        <w:rPr>
          <w:rFonts w:ascii="Lucida Sans"/>
          <w:b/>
          <w:color w:val="3B3B3B"/>
          <w:sz w:val="18"/>
          <w:lang w:val="cs-CZ"/>
        </w:rPr>
        <w:t>.</w:t>
      </w:r>
    </w:p>
    <w:p w14:paraId="4C00B577" w14:textId="77777777" w:rsidR="000B1E7B" w:rsidRPr="00F262E8" w:rsidRDefault="00BB3583">
      <w:pPr>
        <w:spacing w:before="62"/>
        <w:ind w:left="201" w:right="205"/>
        <w:jc w:val="center"/>
        <w:rPr>
          <w:b/>
          <w:lang w:val="cs-CZ"/>
        </w:rPr>
      </w:pPr>
      <w:r w:rsidRPr="00F262E8">
        <w:rPr>
          <w:b/>
          <w:color w:val="3B3B3B"/>
          <w:lang w:val="cs-CZ"/>
        </w:rPr>
        <w:t>Práva a závazky smluvních stran</w:t>
      </w:r>
    </w:p>
    <w:p w14:paraId="523E6295" w14:textId="77777777" w:rsidR="000B1E7B" w:rsidRPr="00F262E8" w:rsidRDefault="000B1E7B">
      <w:pPr>
        <w:pStyle w:val="Zkladntext"/>
        <w:spacing w:before="4"/>
        <w:rPr>
          <w:b/>
          <w:sz w:val="27"/>
          <w:lang w:val="cs-CZ"/>
        </w:rPr>
      </w:pPr>
    </w:p>
    <w:p w14:paraId="3E58CB7D" w14:textId="77777777" w:rsidR="000B1E7B" w:rsidRPr="00F262E8" w:rsidRDefault="00BB3583">
      <w:pPr>
        <w:pStyle w:val="Odstavecseseznamem"/>
        <w:numPr>
          <w:ilvl w:val="0"/>
          <w:numId w:val="2"/>
        </w:numPr>
        <w:tabs>
          <w:tab w:val="left" w:pos="827"/>
        </w:tabs>
        <w:spacing w:line="266" w:lineRule="auto"/>
        <w:ind w:hanging="346"/>
        <w:jc w:val="both"/>
        <w:rPr>
          <w:color w:val="3B3B3B"/>
          <w:sz w:val="23"/>
          <w:lang w:val="cs-CZ"/>
        </w:rPr>
      </w:pPr>
      <w:r w:rsidRPr="00F262E8">
        <w:rPr>
          <w:color w:val="3B3B3B"/>
          <w:sz w:val="23"/>
          <w:lang w:val="cs-CZ"/>
        </w:rPr>
        <w:t>Smluvní</w:t>
      </w:r>
      <w:r w:rsidRPr="00F262E8">
        <w:rPr>
          <w:color w:val="3B3B3B"/>
          <w:spacing w:val="-24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strany</w:t>
      </w:r>
      <w:r w:rsidRPr="00F262E8">
        <w:rPr>
          <w:color w:val="3B3B3B"/>
          <w:spacing w:val="-26"/>
          <w:sz w:val="23"/>
          <w:lang w:val="cs-CZ"/>
        </w:rPr>
        <w:t xml:space="preserve"> </w:t>
      </w:r>
      <w:r w:rsidRPr="00F262E8">
        <w:rPr>
          <w:color w:val="3B3B3B"/>
          <w:spacing w:val="2"/>
          <w:sz w:val="23"/>
          <w:lang w:val="cs-CZ"/>
        </w:rPr>
        <w:t>si</w:t>
      </w:r>
      <w:r w:rsidRPr="00F262E8">
        <w:rPr>
          <w:color w:val="3B3B3B"/>
          <w:spacing w:val="-28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tímto</w:t>
      </w:r>
      <w:r w:rsidRPr="00F262E8">
        <w:rPr>
          <w:color w:val="3B3B3B"/>
          <w:spacing w:val="-28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ujednáním</w:t>
      </w:r>
      <w:r w:rsidRPr="00F262E8">
        <w:rPr>
          <w:color w:val="3B3B3B"/>
          <w:spacing w:val="-28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vzájemně</w:t>
      </w:r>
      <w:r w:rsidRPr="00F262E8">
        <w:rPr>
          <w:color w:val="3B3B3B"/>
          <w:spacing w:val="-23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stvrzují,</w:t>
      </w:r>
      <w:r w:rsidRPr="00F262E8">
        <w:rPr>
          <w:color w:val="3B3B3B"/>
          <w:spacing w:val="-22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že</w:t>
      </w:r>
      <w:r w:rsidRPr="00F262E8">
        <w:rPr>
          <w:color w:val="3B3B3B"/>
          <w:spacing w:val="-26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obsah</w:t>
      </w:r>
      <w:r w:rsidRPr="00F262E8">
        <w:rPr>
          <w:color w:val="3B3B3B"/>
          <w:spacing w:val="-20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vzájemných</w:t>
      </w:r>
      <w:r w:rsidRPr="00F262E8">
        <w:rPr>
          <w:color w:val="3B3B3B"/>
          <w:spacing w:val="-16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práv</w:t>
      </w:r>
      <w:r w:rsidRPr="00F262E8">
        <w:rPr>
          <w:color w:val="3B3B3B"/>
          <w:spacing w:val="-27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a</w:t>
      </w:r>
      <w:r w:rsidRPr="00F262E8">
        <w:rPr>
          <w:color w:val="3B3B3B"/>
          <w:spacing w:val="-30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 xml:space="preserve">povinností, který touto smlouvou nově sjednávají, je zcela a beze zbytku vyjádřen textem původně </w:t>
      </w:r>
      <w:r w:rsidRPr="00F262E8">
        <w:rPr>
          <w:color w:val="3B3B3B"/>
          <w:w w:val="95"/>
          <w:sz w:val="23"/>
          <w:lang w:val="cs-CZ"/>
        </w:rPr>
        <w:t>sjednané</w:t>
      </w:r>
      <w:r w:rsidRPr="00F262E8">
        <w:rPr>
          <w:color w:val="3B3B3B"/>
          <w:spacing w:val="-5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smlouvy,</w:t>
      </w:r>
      <w:r w:rsidRPr="00F262E8">
        <w:rPr>
          <w:color w:val="3B3B3B"/>
          <w:spacing w:val="5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která</w:t>
      </w:r>
      <w:r w:rsidRPr="00F262E8">
        <w:rPr>
          <w:color w:val="3B3B3B"/>
          <w:spacing w:val="-16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tvoří</w:t>
      </w:r>
      <w:r w:rsidRPr="00F262E8">
        <w:rPr>
          <w:color w:val="3B3B3B"/>
          <w:spacing w:val="-11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pro</w:t>
      </w:r>
      <w:r w:rsidRPr="00F262E8">
        <w:rPr>
          <w:color w:val="3B3B3B"/>
          <w:spacing w:val="-16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tyto</w:t>
      </w:r>
      <w:r w:rsidRPr="00F262E8">
        <w:rPr>
          <w:color w:val="3B3B3B"/>
          <w:spacing w:val="-1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účely</w:t>
      </w:r>
      <w:r w:rsidRPr="00F262E8">
        <w:rPr>
          <w:color w:val="3B3B3B"/>
          <w:spacing w:val="-10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přílohu</w:t>
      </w:r>
      <w:r w:rsidRPr="00F262E8">
        <w:rPr>
          <w:color w:val="3B3B3B"/>
          <w:spacing w:val="-15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této</w:t>
      </w:r>
      <w:r w:rsidRPr="00F262E8">
        <w:rPr>
          <w:color w:val="3B3B3B"/>
          <w:spacing w:val="-8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smlouvy.</w:t>
      </w:r>
      <w:r w:rsidRPr="00F262E8">
        <w:rPr>
          <w:color w:val="3B3B3B"/>
          <w:spacing w:val="9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Lhůty</w:t>
      </w:r>
      <w:r w:rsidRPr="00F262E8">
        <w:rPr>
          <w:color w:val="3B3B3B"/>
          <w:spacing w:val="-18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se</w:t>
      </w:r>
      <w:r w:rsidRPr="00F262E8">
        <w:rPr>
          <w:color w:val="3B3B3B"/>
          <w:spacing w:val="-11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rovněž</w:t>
      </w:r>
      <w:r w:rsidRPr="00F262E8">
        <w:rPr>
          <w:color w:val="3B3B3B"/>
          <w:spacing w:val="-3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>řídí</w:t>
      </w:r>
      <w:r w:rsidRPr="00F262E8">
        <w:rPr>
          <w:color w:val="3B3B3B"/>
          <w:spacing w:val="-14"/>
          <w:w w:val="95"/>
          <w:sz w:val="23"/>
          <w:lang w:val="cs-CZ"/>
        </w:rPr>
        <w:t xml:space="preserve"> </w:t>
      </w:r>
      <w:r w:rsidRPr="00F262E8">
        <w:rPr>
          <w:color w:val="3B3B3B"/>
          <w:w w:val="95"/>
          <w:sz w:val="23"/>
          <w:lang w:val="cs-CZ"/>
        </w:rPr>
        <w:t xml:space="preserve">původně </w:t>
      </w:r>
      <w:r w:rsidRPr="00F262E8">
        <w:rPr>
          <w:color w:val="3B3B3B"/>
          <w:sz w:val="23"/>
          <w:lang w:val="cs-CZ"/>
        </w:rPr>
        <w:t>sjednanou smlouvou a počítají se od data jejího</w:t>
      </w:r>
      <w:r w:rsidRPr="00F262E8">
        <w:rPr>
          <w:color w:val="3B3B3B"/>
          <w:spacing w:val="-40"/>
          <w:sz w:val="23"/>
          <w:lang w:val="cs-CZ"/>
        </w:rPr>
        <w:t xml:space="preserve"> </w:t>
      </w:r>
      <w:r w:rsidRPr="00F262E8">
        <w:rPr>
          <w:color w:val="3B3B3B"/>
          <w:sz w:val="23"/>
          <w:lang w:val="cs-CZ"/>
        </w:rPr>
        <w:t>uzavření.</w:t>
      </w:r>
    </w:p>
    <w:p w14:paraId="6F8360AF" w14:textId="77777777" w:rsidR="000B1E7B" w:rsidRPr="00F262E8" w:rsidRDefault="000B1E7B">
      <w:pPr>
        <w:spacing w:line="266" w:lineRule="auto"/>
        <w:jc w:val="both"/>
        <w:rPr>
          <w:sz w:val="23"/>
          <w:lang w:val="cs-CZ"/>
        </w:rPr>
        <w:sectPr w:rsidR="000B1E7B" w:rsidRPr="00F262E8">
          <w:type w:val="continuous"/>
          <w:pgSz w:w="11910" w:h="16840"/>
          <w:pgMar w:top="1300" w:right="1320" w:bottom="280" w:left="1260" w:header="708" w:footer="708" w:gutter="0"/>
          <w:cols w:space="708"/>
        </w:sectPr>
      </w:pPr>
    </w:p>
    <w:p w14:paraId="1E211775" w14:textId="77777777" w:rsidR="000B1E7B" w:rsidRPr="00F262E8" w:rsidRDefault="00BB3583">
      <w:pPr>
        <w:pStyle w:val="Odstavecseseznamem"/>
        <w:numPr>
          <w:ilvl w:val="0"/>
          <w:numId w:val="2"/>
        </w:numPr>
        <w:tabs>
          <w:tab w:val="left" w:pos="822"/>
        </w:tabs>
        <w:spacing w:before="86" w:line="264" w:lineRule="auto"/>
        <w:ind w:left="813" w:right="105" w:hanging="339"/>
        <w:jc w:val="both"/>
        <w:rPr>
          <w:color w:val="171717"/>
          <w:sz w:val="23"/>
          <w:lang w:val="cs-CZ"/>
        </w:rPr>
      </w:pPr>
      <w:r w:rsidRPr="00F262E8">
        <w:rPr>
          <w:noProof/>
          <w:lang w:val="cs-CZ"/>
        </w:rPr>
        <w:lastRenderedPageBreak/>
        <w:drawing>
          <wp:anchor distT="0" distB="0" distL="0" distR="0" simplePos="0" relativeHeight="251565056" behindDoc="1" locked="0" layoutInCell="1" allowOverlap="1" wp14:anchorId="1B9B683A" wp14:editId="4A14A967">
            <wp:simplePos x="0" y="0"/>
            <wp:positionH relativeFrom="page">
              <wp:posOffset>847795</wp:posOffset>
            </wp:positionH>
            <wp:positionV relativeFrom="page">
              <wp:posOffset>0</wp:posOffset>
            </wp:positionV>
            <wp:extent cx="6712768" cy="106923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276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262E8">
        <w:rPr>
          <w:color w:val="171717"/>
          <w:sz w:val="23"/>
          <w:lang w:val="cs-CZ"/>
        </w:rPr>
        <w:t>Smluvní strany prohlašují, že veškerá vzájemně poskytnutá plnění na základě původně sjednané smlouvy považují za plnění dle této smlouvy a že v souvislosti se vzájemně poskytnutým</w:t>
      </w:r>
      <w:r w:rsidRPr="00F262E8">
        <w:rPr>
          <w:color w:val="171717"/>
          <w:spacing w:val="-6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plněním</w:t>
      </w:r>
      <w:r w:rsidRPr="00F262E8">
        <w:rPr>
          <w:color w:val="171717"/>
          <w:spacing w:val="-16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nebudou</w:t>
      </w:r>
      <w:r w:rsidRPr="00F262E8">
        <w:rPr>
          <w:color w:val="171717"/>
          <w:spacing w:val="-15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vzájemně</w:t>
      </w:r>
      <w:r w:rsidRPr="00F262E8">
        <w:rPr>
          <w:color w:val="171717"/>
          <w:spacing w:val="-7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vznášet</w:t>
      </w:r>
      <w:r w:rsidRPr="00F262E8">
        <w:rPr>
          <w:color w:val="171717"/>
          <w:spacing w:val="-12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vůči</w:t>
      </w:r>
      <w:r w:rsidRPr="00F262E8">
        <w:rPr>
          <w:color w:val="171717"/>
          <w:spacing w:val="-14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druhé</w:t>
      </w:r>
      <w:r w:rsidRPr="00F262E8">
        <w:rPr>
          <w:color w:val="171717"/>
          <w:spacing w:val="-13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smluvní</w:t>
      </w:r>
      <w:r w:rsidRPr="00F262E8">
        <w:rPr>
          <w:color w:val="171717"/>
          <w:spacing w:val="-12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straně</w:t>
      </w:r>
      <w:r w:rsidRPr="00F262E8">
        <w:rPr>
          <w:color w:val="171717"/>
          <w:spacing w:val="-7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nároky</w:t>
      </w:r>
      <w:r w:rsidRPr="00F262E8">
        <w:rPr>
          <w:color w:val="171717"/>
          <w:spacing w:val="-5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z</w:t>
      </w:r>
      <w:r w:rsidRPr="00F262E8">
        <w:rPr>
          <w:color w:val="171717"/>
          <w:spacing w:val="-23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 xml:space="preserve">titulu </w:t>
      </w:r>
      <w:r w:rsidRPr="00F262E8">
        <w:rPr>
          <w:color w:val="171717"/>
          <w:spacing w:val="2"/>
          <w:sz w:val="23"/>
          <w:lang w:val="cs-CZ"/>
        </w:rPr>
        <w:t>bezdůvodného</w:t>
      </w:r>
      <w:r w:rsidRPr="00F262E8">
        <w:rPr>
          <w:color w:val="171717"/>
          <w:spacing w:val="4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obohacení.</w:t>
      </w:r>
    </w:p>
    <w:p w14:paraId="768D9CF9" w14:textId="77777777" w:rsidR="000B1E7B" w:rsidRPr="00F262E8" w:rsidRDefault="00BB3583">
      <w:pPr>
        <w:pStyle w:val="Odstavecseseznamem"/>
        <w:numPr>
          <w:ilvl w:val="0"/>
          <w:numId w:val="2"/>
        </w:numPr>
        <w:tabs>
          <w:tab w:val="left" w:pos="817"/>
        </w:tabs>
        <w:spacing w:line="264" w:lineRule="auto"/>
        <w:ind w:left="810" w:right="108" w:hanging="345"/>
        <w:jc w:val="both"/>
        <w:rPr>
          <w:color w:val="171717"/>
          <w:sz w:val="23"/>
          <w:lang w:val="cs-CZ"/>
        </w:rPr>
      </w:pPr>
      <w:r w:rsidRPr="00F262E8">
        <w:rPr>
          <w:color w:val="171717"/>
          <w:sz w:val="23"/>
          <w:lang w:val="cs-CZ"/>
        </w:rPr>
        <w:t>Smluvní strany prohlašují, že veškerá budoucí plnění z této smlouvy, která mají být od okamžiku</w:t>
      </w:r>
      <w:r w:rsidRPr="00F262E8">
        <w:rPr>
          <w:color w:val="171717"/>
          <w:spacing w:val="-32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jejího</w:t>
      </w:r>
      <w:r w:rsidRPr="00F262E8">
        <w:rPr>
          <w:color w:val="171717"/>
          <w:spacing w:val="-30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uveřejnění</w:t>
      </w:r>
      <w:r w:rsidRPr="00F262E8">
        <w:rPr>
          <w:color w:val="171717"/>
          <w:spacing w:val="-35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</w:t>
      </w:r>
      <w:r w:rsidRPr="00F262E8">
        <w:rPr>
          <w:color w:val="171717"/>
          <w:spacing w:val="-24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RS</w:t>
      </w:r>
      <w:r w:rsidRPr="00F262E8">
        <w:rPr>
          <w:color w:val="171717"/>
          <w:spacing w:val="-27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plněna</w:t>
      </w:r>
      <w:r w:rsidRPr="00F262E8">
        <w:rPr>
          <w:color w:val="171717"/>
          <w:spacing w:val="-28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</w:t>
      </w:r>
      <w:r w:rsidRPr="00F262E8">
        <w:rPr>
          <w:color w:val="171717"/>
          <w:spacing w:val="-31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souladu</w:t>
      </w:r>
      <w:r w:rsidRPr="00F262E8">
        <w:rPr>
          <w:color w:val="171717"/>
          <w:spacing w:val="-31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</w:t>
      </w:r>
      <w:r w:rsidRPr="00F262E8">
        <w:rPr>
          <w:color w:val="171717"/>
          <w:spacing w:val="-29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obsahem</w:t>
      </w:r>
      <w:r w:rsidRPr="00F262E8">
        <w:rPr>
          <w:color w:val="171717"/>
          <w:spacing w:val="-26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vzájemných</w:t>
      </w:r>
      <w:r w:rsidRPr="00F262E8">
        <w:rPr>
          <w:color w:val="171717"/>
          <w:spacing w:val="-32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závazků</w:t>
      </w:r>
      <w:r w:rsidRPr="00F262E8">
        <w:rPr>
          <w:color w:val="171717"/>
          <w:spacing w:val="-30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vyjádřeným v příloze této smlouvy, budou splněna podle sjednaných</w:t>
      </w:r>
      <w:r w:rsidRPr="00F262E8">
        <w:rPr>
          <w:color w:val="171717"/>
          <w:spacing w:val="-29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podmínek.</w:t>
      </w:r>
    </w:p>
    <w:p w14:paraId="31CBE283" w14:textId="77777777" w:rsidR="000B1E7B" w:rsidRPr="00F262E8" w:rsidRDefault="00BB3583">
      <w:pPr>
        <w:pStyle w:val="Odstavecseseznamem"/>
        <w:numPr>
          <w:ilvl w:val="0"/>
          <w:numId w:val="2"/>
        </w:numPr>
        <w:tabs>
          <w:tab w:val="left" w:pos="814"/>
        </w:tabs>
        <w:spacing w:line="261" w:lineRule="auto"/>
        <w:ind w:left="814" w:right="113" w:hanging="356"/>
        <w:jc w:val="both"/>
        <w:rPr>
          <w:color w:val="171717"/>
          <w:sz w:val="23"/>
          <w:lang w:val="cs-CZ"/>
        </w:rPr>
      </w:pPr>
      <w:r w:rsidRPr="00F262E8">
        <w:rPr>
          <w:color w:val="171717"/>
          <w:sz w:val="23"/>
          <w:lang w:val="cs-CZ"/>
        </w:rPr>
        <w:t>Smluvní</w:t>
      </w:r>
      <w:r w:rsidRPr="00F262E8">
        <w:rPr>
          <w:color w:val="171717"/>
          <w:spacing w:val="-28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strana,</w:t>
      </w:r>
      <w:r w:rsidRPr="00F262E8">
        <w:rPr>
          <w:color w:val="171717"/>
          <w:spacing w:val="-22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která</w:t>
      </w:r>
      <w:r w:rsidRPr="00F262E8">
        <w:rPr>
          <w:color w:val="171717"/>
          <w:spacing w:val="-34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je</w:t>
      </w:r>
      <w:r w:rsidRPr="00F262E8">
        <w:rPr>
          <w:color w:val="171717"/>
          <w:spacing w:val="-33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povinným</w:t>
      </w:r>
      <w:r w:rsidRPr="00F262E8">
        <w:rPr>
          <w:color w:val="171717"/>
          <w:spacing w:val="-29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subjektem</w:t>
      </w:r>
      <w:r w:rsidRPr="00F262E8">
        <w:rPr>
          <w:color w:val="171717"/>
          <w:spacing w:val="-28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pro</w:t>
      </w:r>
      <w:r w:rsidRPr="00F262E8">
        <w:rPr>
          <w:color w:val="171717"/>
          <w:spacing w:val="-29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zveřejňování</w:t>
      </w:r>
      <w:r w:rsidRPr="00F262E8">
        <w:rPr>
          <w:color w:val="171717"/>
          <w:spacing w:val="-30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</w:t>
      </w:r>
      <w:r w:rsidRPr="00F262E8">
        <w:rPr>
          <w:color w:val="171717"/>
          <w:spacing w:val="-29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registru</w:t>
      </w:r>
      <w:r w:rsidRPr="00F262E8">
        <w:rPr>
          <w:color w:val="171717"/>
          <w:spacing w:val="-29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smluv</w:t>
      </w:r>
      <w:r w:rsidRPr="00F262E8">
        <w:rPr>
          <w:color w:val="171717"/>
          <w:spacing w:val="-31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dle</w:t>
      </w:r>
      <w:r w:rsidRPr="00F262E8">
        <w:rPr>
          <w:color w:val="171717"/>
          <w:spacing w:val="-24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§</w:t>
      </w:r>
      <w:r w:rsidRPr="00F262E8">
        <w:rPr>
          <w:color w:val="171717"/>
          <w:spacing w:val="-25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2</w:t>
      </w:r>
      <w:r w:rsidRPr="00F262E8">
        <w:rPr>
          <w:color w:val="171717"/>
          <w:spacing w:val="-22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zákona č. 340/2015 Sb. se tímto zavazuje druhé smluvní straně k neprodlenému zveřejnění této smlouvy a její kompletní přílohy v registru smluv v souladu s ustanovením § 5 zákona č. 340/2015</w:t>
      </w:r>
      <w:r w:rsidRPr="00F262E8">
        <w:rPr>
          <w:color w:val="171717"/>
          <w:spacing w:val="8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Sb.</w:t>
      </w:r>
    </w:p>
    <w:p w14:paraId="75BD7E59" w14:textId="77777777" w:rsidR="000B1E7B" w:rsidRPr="00F262E8" w:rsidRDefault="000B1E7B">
      <w:pPr>
        <w:pStyle w:val="Zkladntext"/>
        <w:rPr>
          <w:sz w:val="28"/>
          <w:lang w:val="cs-CZ"/>
        </w:rPr>
      </w:pPr>
    </w:p>
    <w:p w14:paraId="01A51678" w14:textId="77777777" w:rsidR="000B1E7B" w:rsidRPr="00F262E8" w:rsidRDefault="000B1E7B">
      <w:pPr>
        <w:pStyle w:val="Zkladntext"/>
        <w:spacing w:before="12"/>
        <w:rPr>
          <w:sz w:val="24"/>
          <w:lang w:val="cs-CZ"/>
        </w:rPr>
      </w:pPr>
    </w:p>
    <w:p w14:paraId="355BB011" w14:textId="77777777" w:rsidR="000B1E7B" w:rsidRPr="00F262E8" w:rsidRDefault="00BB3583">
      <w:pPr>
        <w:ind w:left="3563" w:right="3590"/>
        <w:jc w:val="center"/>
        <w:rPr>
          <w:rFonts w:ascii="Arial"/>
          <w:b/>
          <w:sz w:val="20"/>
          <w:lang w:val="cs-CZ"/>
        </w:rPr>
      </w:pPr>
      <w:r w:rsidRPr="00F262E8">
        <w:rPr>
          <w:rFonts w:ascii="Arial"/>
          <w:b/>
          <w:color w:val="171717"/>
          <w:w w:val="105"/>
          <w:sz w:val="20"/>
          <w:lang w:val="cs-CZ"/>
        </w:rPr>
        <w:t>lil.</w:t>
      </w:r>
    </w:p>
    <w:p w14:paraId="197E580B" w14:textId="77777777" w:rsidR="000B1E7B" w:rsidRPr="00F262E8" w:rsidRDefault="00BB3583">
      <w:pPr>
        <w:pStyle w:val="Nadpis1"/>
        <w:ind w:left="3588" w:right="3590"/>
        <w:jc w:val="center"/>
        <w:rPr>
          <w:lang w:val="cs-CZ"/>
        </w:rPr>
      </w:pPr>
      <w:r w:rsidRPr="00F262E8">
        <w:rPr>
          <w:color w:val="171717"/>
          <w:lang w:val="cs-CZ"/>
        </w:rPr>
        <w:t>Závěrečná ustanovení</w:t>
      </w:r>
    </w:p>
    <w:p w14:paraId="1F045123" w14:textId="77777777" w:rsidR="000B1E7B" w:rsidRPr="00F262E8" w:rsidRDefault="000B1E7B">
      <w:pPr>
        <w:pStyle w:val="Zkladntext"/>
        <w:rPr>
          <w:b/>
          <w:sz w:val="28"/>
          <w:lang w:val="cs-CZ"/>
        </w:rPr>
      </w:pPr>
    </w:p>
    <w:p w14:paraId="03A97137" w14:textId="77777777" w:rsidR="000B1E7B" w:rsidRPr="00F262E8" w:rsidRDefault="00BB3583">
      <w:pPr>
        <w:pStyle w:val="Odstavecseseznamem"/>
        <w:numPr>
          <w:ilvl w:val="0"/>
          <w:numId w:val="1"/>
        </w:numPr>
        <w:tabs>
          <w:tab w:val="left" w:pos="807"/>
        </w:tabs>
        <w:spacing w:before="225" w:line="275" w:lineRule="exact"/>
        <w:ind w:right="0" w:hanging="340"/>
        <w:rPr>
          <w:sz w:val="23"/>
          <w:lang w:val="cs-CZ"/>
        </w:rPr>
      </w:pPr>
      <w:r w:rsidRPr="00F262E8">
        <w:rPr>
          <w:color w:val="171717"/>
          <w:sz w:val="23"/>
          <w:lang w:val="cs-CZ"/>
        </w:rPr>
        <w:t>Tato</w:t>
      </w:r>
      <w:r w:rsidRPr="00F262E8">
        <w:rPr>
          <w:color w:val="171717"/>
          <w:spacing w:val="-17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smlouva</w:t>
      </w:r>
      <w:r w:rsidRPr="00F262E8">
        <w:rPr>
          <w:color w:val="171717"/>
          <w:spacing w:val="-25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o</w:t>
      </w:r>
      <w:r w:rsidRPr="00F262E8">
        <w:rPr>
          <w:color w:val="171717"/>
          <w:spacing w:val="-11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vypořádání</w:t>
      </w:r>
      <w:r w:rsidRPr="00F262E8">
        <w:rPr>
          <w:color w:val="171717"/>
          <w:spacing w:val="-20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závazků</w:t>
      </w:r>
      <w:r w:rsidRPr="00F262E8">
        <w:rPr>
          <w:color w:val="171717"/>
          <w:spacing w:val="-15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nabývá</w:t>
      </w:r>
      <w:r w:rsidRPr="00F262E8">
        <w:rPr>
          <w:color w:val="171717"/>
          <w:spacing w:val="-8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účinnosti</w:t>
      </w:r>
      <w:r w:rsidRPr="00F262E8">
        <w:rPr>
          <w:color w:val="171717"/>
          <w:spacing w:val="-18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dnem</w:t>
      </w:r>
      <w:r w:rsidRPr="00F262E8">
        <w:rPr>
          <w:color w:val="171717"/>
          <w:spacing w:val="-5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uveřejnění</w:t>
      </w:r>
      <w:r w:rsidRPr="00F262E8">
        <w:rPr>
          <w:color w:val="171717"/>
          <w:spacing w:val="-20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</w:t>
      </w:r>
      <w:r w:rsidRPr="00F262E8">
        <w:rPr>
          <w:color w:val="171717"/>
          <w:spacing w:val="-11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Registru</w:t>
      </w:r>
      <w:r w:rsidRPr="00F262E8">
        <w:rPr>
          <w:color w:val="171717"/>
          <w:spacing w:val="-15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smluv.</w:t>
      </w:r>
    </w:p>
    <w:p w14:paraId="1668FD5F" w14:textId="77777777" w:rsidR="000B1E7B" w:rsidRPr="00F262E8" w:rsidRDefault="00BB3583">
      <w:pPr>
        <w:pStyle w:val="Odstavecseseznamem"/>
        <w:numPr>
          <w:ilvl w:val="0"/>
          <w:numId w:val="1"/>
        </w:numPr>
        <w:tabs>
          <w:tab w:val="left" w:pos="805"/>
        </w:tabs>
        <w:spacing w:before="6" w:line="228" w:lineRule="auto"/>
        <w:ind w:left="812" w:right="135" w:hanging="363"/>
        <w:jc w:val="both"/>
        <w:rPr>
          <w:sz w:val="23"/>
          <w:lang w:val="cs-CZ"/>
        </w:rPr>
      </w:pPr>
      <w:r w:rsidRPr="00F262E8">
        <w:rPr>
          <w:color w:val="171717"/>
          <w:sz w:val="23"/>
          <w:lang w:val="cs-CZ"/>
        </w:rPr>
        <w:t>Tato</w:t>
      </w:r>
      <w:r w:rsidRPr="00F262E8">
        <w:rPr>
          <w:color w:val="171717"/>
          <w:spacing w:val="-10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smlouva</w:t>
      </w:r>
      <w:r w:rsidRPr="00F262E8">
        <w:rPr>
          <w:color w:val="171717"/>
          <w:spacing w:val="-4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o</w:t>
      </w:r>
      <w:r w:rsidRPr="00F262E8">
        <w:rPr>
          <w:color w:val="171717"/>
          <w:spacing w:val="-7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vypořádání</w:t>
      </w:r>
      <w:r w:rsidRPr="00F262E8">
        <w:rPr>
          <w:color w:val="171717"/>
          <w:spacing w:val="-6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závazků</w:t>
      </w:r>
      <w:r w:rsidRPr="00F262E8">
        <w:rPr>
          <w:color w:val="171717"/>
          <w:spacing w:val="-7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je</w:t>
      </w:r>
      <w:r w:rsidRPr="00F262E8">
        <w:rPr>
          <w:color w:val="171717"/>
          <w:spacing w:val="-12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vyhotovena</w:t>
      </w:r>
      <w:r w:rsidRPr="00F262E8">
        <w:rPr>
          <w:color w:val="171717"/>
          <w:spacing w:val="-9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ve</w:t>
      </w:r>
      <w:r w:rsidRPr="00F262E8">
        <w:rPr>
          <w:color w:val="171717"/>
          <w:spacing w:val="-14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dvou</w:t>
      </w:r>
      <w:r w:rsidRPr="00F262E8">
        <w:rPr>
          <w:color w:val="171717"/>
          <w:spacing w:val="-7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stejnopisech,</w:t>
      </w:r>
      <w:r w:rsidRPr="00F262E8">
        <w:rPr>
          <w:color w:val="171717"/>
          <w:spacing w:val="-2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každý</w:t>
      </w:r>
      <w:r w:rsidRPr="00F262E8">
        <w:rPr>
          <w:color w:val="171717"/>
          <w:spacing w:val="-4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</w:t>
      </w:r>
      <w:r w:rsidRPr="00F262E8">
        <w:rPr>
          <w:color w:val="171717"/>
          <w:spacing w:val="-23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hodnotou originálu, přičemž každá ze smluvních stran obdrží jeden</w:t>
      </w:r>
      <w:r w:rsidRPr="00F262E8">
        <w:rPr>
          <w:color w:val="171717"/>
          <w:spacing w:val="-25"/>
          <w:sz w:val="23"/>
          <w:lang w:val="cs-CZ"/>
        </w:rPr>
        <w:t xml:space="preserve"> </w:t>
      </w:r>
      <w:r w:rsidRPr="00F262E8">
        <w:rPr>
          <w:color w:val="171717"/>
          <w:sz w:val="23"/>
          <w:lang w:val="cs-CZ"/>
        </w:rPr>
        <w:t>stejnopis.</w:t>
      </w:r>
    </w:p>
    <w:p w14:paraId="54CCF20D" w14:textId="77777777" w:rsidR="000B1E7B" w:rsidRPr="00F262E8" w:rsidRDefault="000B1E7B">
      <w:pPr>
        <w:pStyle w:val="Zkladntext"/>
        <w:spacing w:before="8"/>
        <w:rPr>
          <w:sz w:val="40"/>
          <w:lang w:val="cs-CZ"/>
        </w:rPr>
      </w:pPr>
    </w:p>
    <w:p w14:paraId="556EB852" w14:textId="77777777" w:rsidR="000B1E7B" w:rsidRPr="00F262E8" w:rsidRDefault="00BB3583">
      <w:pPr>
        <w:pStyle w:val="Zkladntext"/>
        <w:ind w:left="108"/>
        <w:rPr>
          <w:lang w:val="cs-CZ"/>
        </w:rPr>
      </w:pPr>
      <w:r w:rsidRPr="00F262E8">
        <w:rPr>
          <w:color w:val="171717"/>
          <w:lang w:val="cs-CZ"/>
        </w:rPr>
        <w:t xml:space="preserve">Příloha č. </w:t>
      </w:r>
      <w:r w:rsidRPr="00F262E8">
        <w:rPr>
          <w:color w:val="171717"/>
          <w:w w:val="115"/>
          <w:lang w:val="cs-CZ"/>
        </w:rPr>
        <w:t xml:space="preserve">1- </w:t>
      </w:r>
      <w:r w:rsidRPr="00F262E8">
        <w:rPr>
          <w:color w:val="171717"/>
          <w:lang w:val="cs-CZ"/>
        </w:rPr>
        <w:t>Objednávka číslo 21080064</w:t>
      </w:r>
    </w:p>
    <w:p w14:paraId="13A210FC" w14:textId="77777777" w:rsidR="000B1E7B" w:rsidRPr="00F262E8" w:rsidRDefault="000B1E7B">
      <w:pPr>
        <w:pStyle w:val="Zkladntext"/>
        <w:rPr>
          <w:sz w:val="28"/>
          <w:lang w:val="cs-CZ"/>
        </w:rPr>
      </w:pPr>
    </w:p>
    <w:p w14:paraId="4B725C4D" w14:textId="77777777" w:rsidR="000B1E7B" w:rsidRPr="00F262E8" w:rsidRDefault="000B1E7B">
      <w:pPr>
        <w:pStyle w:val="Zkladntext"/>
        <w:rPr>
          <w:sz w:val="28"/>
          <w:lang w:val="cs-CZ"/>
        </w:rPr>
      </w:pPr>
    </w:p>
    <w:p w14:paraId="7D4BDE1F" w14:textId="77777777" w:rsidR="000B1E7B" w:rsidRPr="00F262E8" w:rsidRDefault="000B1E7B">
      <w:pPr>
        <w:pStyle w:val="Zkladntext"/>
        <w:rPr>
          <w:sz w:val="28"/>
          <w:lang w:val="cs-CZ"/>
        </w:rPr>
      </w:pPr>
    </w:p>
    <w:p w14:paraId="62953788" w14:textId="77777777" w:rsidR="000B1E7B" w:rsidRPr="00F262E8" w:rsidRDefault="00BB3583">
      <w:pPr>
        <w:pStyle w:val="Nadpis1"/>
        <w:spacing w:before="221"/>
        <w:rPr>
          <w:lang w:val="cs-CZ"/>
        </w:rPr>
      </w:pPr>
      <w:r w:rsidRPr="00F262E8">
        <w:rPr>
          <w:color w:val="171717"/>
          <w:lang w:val="cs-CZ"/>
        </w:rPr>
        <w:t>Objednatel:</w:t>
      </w:r>
    </w:p>
    <w:p w14:paraId="11804862" w14:textId="77777777" w:rsidR="000B1E7B" w:rsidRPr="00F262E8" w:rsidRDefault="000B1E7B">
      <w:pPr>
        <w:pStyle w:val="Zkladntext"/>
        <w:rPr>
          <w:b/>
          <w:sz w:val="20"/>
          <w:lang w:val="cs-CZ"/>
        </w:rPr>
      </w:pPr>
    </w:p>
    <w:p w14:paraId="01658144" w14:textId="77777777" w:rsidR="000B1E7B" w:rsidRPr="00F262E8" w:rsidRDefault="000B1E7B">
      <w:pPr>
        <w:pStyle w:val="Zkladntext"/>
        <w:rPr>
          <w:b/>
          <w:sz w:val="20"/>
          <w:lang w:val="cs-CZ"/>
        </w:rPr>
      </w:pPr>
    </w:p>
    <w:p w14:paraId="2E1CC0E1" w14:textId="77777777" w:rsidR="000B1E7B" w:rsidRPr="00F262E8" w:rsidRDefault="000B1E7B">
      <w:pPr>
        <w:pStyle w:val="Zkladntext"/>
        <w:rPr>
          <w:b/>
          <w:sz w:val="20"/>
          <w:lang w:val="cs-CZ"/>
        </w:rPr>
      </w:pPr>
    </w:p>
    <w:p w14:paraId="202053E7" w14:textId="3A3CB86E" w:rsidR="000B1E7B" w:rsidRPr="00F262E8" w:rsidRDefault="00BB3583" w:rsidP="00BB3583">
      <w:pPr>
        <w:pStyle w:val="Zkladntext"/>
        <w:tabs>
          <w:tab w:val="left" w:pos="8610"/>
        </w:tabs>
        <w:rPr>
          <w:b/>
          <w:sz w:val="20"/>
          <w:lang w:val="cs-CZ"/>
        </w:rPr>
      </w:pPr>
      <w:r>
        <w:rPr>
          <w:b/>
          <w:sz w:val="20"/>
          <w:lang w:val="cs-CZ"/>
        </w:rPr>
        <w:tab/>
      </w:r>
    </w:p>
    <w:p w14:paraId="133F93EF" w14:textId="77777777" w:rsidR="000B1E7B" w:rsidRPr="00F262E8" w:rsidRDefault="000B1E7B">
      <w:pPr>
        <w:pStyle w:val="Zkladntext"/>
        <w:spacing w:before="5"/>
        <w:rPr>
          <w:b/>
          <w:sz w:val="22"/>
          <w:lang w:val="cs-CZ"/>
        </w:rPr>
      </w:pPr>
    </w:p>
    <w:p w14:paraId="091AECD7" w14:textId="77777777" w:rsidR="000B1E7B" w:rsidRPr="00F262E8" w:rsidRDefault="00BB3583">
      <w:pPr>
        <w:pStyle w:val="Zkladntext"/>
        <w:tabs>
          <w:tab w:val="left" w:pos="1928"/>
        </w:tabs>
        <w:ind w:left="108"/>
        <w:rPr>
          <w:lang w:val="cs-CZ"/>
        </w:rPr>
      </w:pPr>
      <w:r w:rsidRPr="00F262E8">
        <w:rPr>
          <w:rFonts w:ascii="Times New Roman"/>
          <w:color w:val="171717"/>
          <w:u w:val="single" w:color="161616"/>
          <w:lang w:val="cs-CZ"/>
        </w:rPr>
        <w:t xml:space="preserve"> </w:t>
      </w:r>
      <w:r w:rsidRPr="00F262E8">
        <w:rPr>
          <w:rFonts w:ascii="Times New Roman"/>
          <w:color w:val="171717"/>
          <w:u w:val="single" w:color="161616"/>
          <w:lang w:val="cs-CZ"/>
        </w:rPr>
        <w:tab/>
      </w:r>
      <w:r w:rsidRPr="00F262E8">
        <w:rPr>
          <w:color w:val="171717"/>
          <w:w w:val="95"/>
          <w:lang w:val="cs-CZ"/>
        </w:rPr>
        <w:t>,</w:t>
      </w:r>
      <w:r w:rsidRPr="00F262E8">
        <w:rPr>
          <w:color w:val="171717"/>
          <w:spacing w:val="8"/>
          <w:w w:val="95"/>
          <w:lang w:val="cs-CZ"/>
        </w:rPr>
        <w:t xml:space="preserve"> </w:t>
      </w:r>
      <w:r w:rsidRPr="00F262E8">
        <w:rPr>
          <w:color w:val="171717"/>
          <w:w w:val="95"/>
          <w:lang w:val="cs-CZ"/>
        </w:rPr>
        <w:t>jednatelka</w:t>
      </w:r>
    </w:p>
    <w:sectPr w:rsidR="000B1E7B" w:rsidRPr="00F262E8">
      <w:pgSz w:w="11910" w:h="16840"/>
      <w:pgMar w:top="1300" w:right="13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aettenschweiler">
    <w:altName w:val="Haettenschweiler"/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4D8"/>
    <w:multiLevelType w:val="hybridMultilevel"/>
    <w:tmpl w:val="9F3AE35A"/>
    <w:lvl w:ilvl="0" w:tplc="B2F87AC2">
      <w:start w:val="1"/>
      <w:numFmt w:val="decimal"/>
      <w:lvlText w:val="%1."/>
      <w:lvlJc w:val="left"/>
      <w:pPr>
        <w:ind w:left="828" w:hanging="344"/>
        <w:jc w:val="left"/>
      </w:pPr>
      <w:rPr>
        <w:rFonts w:hint="default"/>
        <w:w w:val="82"/>
        <w:position w:val="1"/>
      </w:rPr>
    </w:lvl>
    <w:lvl w:ilvl="1" w:tplc="F522BD8E">
      <w:numFmt w:val="bullet"/>
      <w:lvlText w:val="•"/>
      <w:lvlJc w:val="left"/>
      <w:pPr>
        <w:ind w:left="1670" w:hanging="344"/>
      </w:pPr>
      <w:rPr>
        <w:rFonts w:hint="default"/>
      </w:rPr>
    </w:lvl>
    <w:lvl w:ilvl="2" w:tplc="602CDD7E">
      <w:numFmt w:val="bullet"/>
      <w:lvlText w:val="•"/>
      <w:lvlJc w:val="left"/>
      <w:pPr>
        <w:ind w:left="2521" w:hanging="344"/>
      </w:pPr>
      <w:rPr>
        <w:rFonts w:hint="default"/>
      </w:rPr>
    </w:lvl>
    <w:lvl w:ilvl="3" w:tplc="A7AAD234">
      <w:numFmt w:val="bullet"/>
      <w:lvlText w:val="•"/>
      <w:lvlJc w:val="left"/>
      <w:pPr>
        <w:ind w:left="3371" w:hanging="344"/>
      </w:pPr>
      <w:rPr>
        <w:rFonts w:hint="default"/>
      </w:rPr>
    </w:lvl>
    <w:lvl w:ilvl="4" w:tplc="CC3EE1BA">
      <w:numFmt w:val="bullet"/>
      <w:lvlText w:val="•"/>
      <w:lvlJc w:val="left"/>
      <w:pPr>
        <w:ind w:left="4222" w:hanging="344"/>
      </w:pPr>
      <w:rPr>
        <w:rFonts w:hint="default"/>
      </w:rPr>
    </w:lvl>
    <w:lvl w:ilvl="5" w:tplc="37B0EA2A">
      <w:numFmt w:val="bullet"/>
      <w:lvlText w:val="•"/>
      <w:lvlJc w:val="left"/>
      <w:pPr>
        <w:ind w:left="5073" w:hanging="344"/>
      </w:pPr>
      <w:rPr>
        <w:rFonts w:hint="default"/>
      </w:rPr>
    </w:lvl>
    <w:lvl w:ilvl="6" w:tplc="EBF47A8A">
      <w:numFmt w:val="bullet"/>
      <w:lvlText w:val="•"/>
      <w:lvlJc w:val="left"/>
      <w:pPr>
        <w:ind w:left="5923" w:hanging="344"/>
      </w:pPr>
      <w:rPr>
        <w:rFonts w:hint="default"/>
      </w:rPr>
    </w:lvl>
    <w:lvl w:ilvl="7" w:tplc="6C5C83D0">
      <w:numFmt w:val="bullet"/>
      <w:lvlText w:val="•"/>
      <w:lvlJc w:val="left"/>
      <w:pPr>
        <w:ind w:left="6774" w:hanging="344"/>
      </w:pPr>
      <w:rPr>
        <w:rFonts w:hint="default"/>
      </w:rPr>
    </w:lvl>
    <w:lvl w:ilvl="8" w:tplc="5BB6A7FC">
      <w:numFmt w:val="bullet"/>
      <w:lvlText w:val="•"/>
      <w:lvlJc w:val="left"/>
      <w:pPr>
        <w:ind w:left="7625" w:hanging="344"/>
      </w:pPr>
      <w:rPr>
        <w:rFonts w:hint="default"/>
      </w:rPr>
    </w:lvl>
  </w:abstractNum>
  <w:abstractNum w:abstractNumId="1" w15:restartNumberingAfterBreak="0">
    <w:nsid w:val="582F5DD8"/>
    <w:multiLevelType w:val="hybridMultilevel"/>
    <w:tmpl w:val="E04439E0"/>
    <w:lvl w:ilvl="0" w:tplc="CF163720">
      <w:start w:val="1"/>
      <w:numFmt w:val="decimal"/>
      <w:lvlText w:val="%1."/>
      <w:lvlJc w:val="left"/>
      <w:pPr>
        <w:ind w:left="806" w:hanging="339"/>
        <w:jc w:val="left"/>
      </w:pPr>
      <w:rPr>
        <w:rFonts w:ascii="Calibri" w:eastAsia="Calibri" w:hAnsi="Calibri" w:cs="Calibri" w:hint="default"/>
        <w:color w:val="171717"/>
        <w:spacing w:val="-1"/>
        <w:w w:val="79"/>
        <w:sz w:val="23"/>
        <w:szCs w:val="23"/>
      </w:rPr>
    </w:lvl>
    <w:lvl w:ilvl="1" w:tplc="4A74C8BC">
      <w:numFmt w:val="bullet"/>
      <w:lvlText w:val="•"/>
      <w:lvlJc w:val="left"/>
      <w:pPr>
        <w:ind w:left="1650" w:hanging="339"/>
      </w:pPr>
      <w:rPr>
        <w:rFonts w:hint="default"/>
      </w:rPr>
    </w:lvl>
    <w:lvl w:ilvl="2" w:tplc="8A7C3C48">
      <w:numFmt w:val="bullet"/>
      <w:lvlText w:val="•"/>
      <w:lvlJc w:val="left"/>
      <w:pPr>
        <w:ind w:left="2501" w:hanging="339"/>
      </w:pPr>
      <w:rPr>
        <w:rFonts w:hint="default"/>
      </w:rPr>
    </w:lvl>
    <w:lvl w:ilvl="3" w:tplc="FD506B02">
      <w:numFmt w:val="bullet"/>
      <w:lvlText w:val="•"/>
      <w:lvlJc w:val="left"/>
      <w:pPr>
        <w:ind w:left="3351" w:hanging="339"/>
      </w:pPr>
      <w:rPr>
        <w:rFonts w:hint="default"/>
      </w:rPr>
    </w:lvl>
    <w:lvl w:ilvl="4" w:tplc="8D240F28">
      <w:numFmt w:val="bullet"/>
      <w:lvlText w:val="•"/>
      <w:lvlJc w:val="left"/>
      <w:pPr>
        <w:ind w:left="4202" w:hanging="339"/>
      </w:pPr>
      <w:rPr>
        <w:rFonts w:hint="default"/>
      </w:rPr>
    </w:lvl>
    <w:lvl w:ilvl="5" w:tplc="C3DEA360">
      <w:numFmt w:val="bullet"/>
      <w:lvlText w:val="•"/>
      <w:lvlJc w:val="left"/>
      <w:pPr>
        <w:ind w:left="5053" w:hanging="339"/>
      </w:pPr>
      <w:rPr>
        <w:rFonts w:hint="default"/>
      </w:rPr>
    </w:lvl>
    <w:lvl w:ilvl="6" w:tplc="0BC84FC6">
      <w:numFmt w:val="bullet"/>
      <w:lvlText w:val="•"/>
      <w:lvlJc w:val="left"/>
      <w:pPr>
        <w:ind w:left="5903" w:hanging="339"/>
      </w:pPr>
      <w:rPr>
        <w:rFonts w:hint="default"/>
      </w:rPr>
    </w:lvl>
    <w:lvl w:ilvl="7" w:tplc="D68084E8">
      <w:numFmt w:val="bullet"/>
      <w:lvlText w:val="•"/>
      <w:lvlJc w:val="left"/>
      <w:pPr>
        <w:ind w:left="6754" w:hanging="339"/>
      </w:pPr>
      <w:rPr>
        <w:rFonts w:hint="default"/>
      </w:rPr>
    </w:lvl>
    <w:lvl w:ilvl="8" w:tplc="2C925766">
      <w:numFmt w:val="bullet"/>
      <w:lvlText w:val="•"/>
      <w:lvlJc w:val="left"/>
      <w:pPr>
        <w:ind w:left="7605" w:hanging="339"/>
      </w:pPr>
      <w:rPr>
        <w:rFonts w:hint="default"/>
      </w:rPr>
    </w:lvl>
  </w:abstractNum>
  <w:abstractNum w:abstractNumId="2" w15:restartNumberingAfterBreak="0">
    <w:nsid w:val="5EB51EC7"/>
    <w:multiLevelType w:val="hybridMultilevel"/>
    <w:tmpl w:val="C08E8010"/>
    <w:lvl w:ilvl="0" w:tplc="53789698">
      <w:start w:val="1"/>
      <w:numFmt w:val="decimal"/>
      <w:lvlText w:val="%1."/>
      <w:lvlJc w:val="left"/>
      <w:pPr>
        <w:ind w:left="825" w:hanging="377"/>
        <w:jc w:val="left"/>
      </w:pPr>
      <w:rPr>
        <w:rFonts w:ascii="Calibri" w:eastAsia="Calibri" w:hAnsi="Calibri" w:cs="Calibri" w:hint="default"/>
        <w:color w:val="3B3B3B"/>
        <w:spacing w:val="-3"/>
        <w:w w:val="91"/>
        <w:sz w:val="23"/>
        <w:szCs w:val="23"/>
      </w:rPr>
    </w:lvl>
    <w:lvl w:ilvl="1" w:tplc="B82047BE">
      <w:numFmt w:val="bullet"/>
      <w:lvlText w:val="•"/>
      <w:lvlJc w:val="left"/>
      <w:pPr>
        <w:ind w:left="1670" w:hanging="377"/>
      </w:pPr>
      <w:rPr>
        <w:rFonts w:hint="default"/>
      </w:rPr>
    </w:lvl>
    <w:lvl w:ilvl="2" w:tplc="A77E1946">
      <w:numFmt w:val="bullet"/>
      <w:lvlText w:val="•"/>
      <w:lvlJc w:val="left"/>
      <w:pPr>
        <w:ind w:left="2521" w:hanging="377"/>
      </w:pPr>
      <w:rPr>
        <w:rFonts w:hint="default"/>
      </w:rPr>
    </w:lvl>
    <w:lvl w:ilvl="3" w:tplc="EA3CC1B4">
      <w:numFmt w:val="bullet"/>
      <w:lvlText w:val="•"/>
      <w:lvlJc w:val="left"/>
      <w:pPr>
        <w:ind w:left="3371" w:hanging="377"/>
      </w:pPr>
      <w:rPr>
        <w:rFonts w:hint="default"/>
      </w:rPr>
    </w:lvl>
    <w:lvl w:ilvl="4" w:tplc="9176D520">
      <w:numFmt w:val="bullet"/>
      <w:lvlText w:val="•"/>
      <w:lvlJc w:val="left"/>
      <w:pPr>
        <w:ind w:left="4222" w:hanging="377"/>
      </w:pPr>
      <w:rPr>
        <w:rFonts w:hint="default"/>
      </w:rPr>
    </w:lvl>
    <w:lvl w:ilvl="5" w:tplc="B0A05FE0">
      <w:numFmt w:val="bullet"/>
      <w:lvlText w:val="•"/>
      <w:lvlJc w:val="left"/>
      <w:pPr>
        <w:ind w:left="5073" w:hanging="377"/>
      </w:pPr>
      <w:rPr>
        <w:rFonts w:hint="default"/>
      </w:rPr>
    </w:lvl>
    <w:lvl w:ilvl="6" w:tplc="999EED62">
      <w:numFmt w:val="bullet"/>
      <w:lvlText w:val="•"/>
      <w:lvlJc w:val="left"/>
      <w:pPr>
        <w:ind w:left="5923" w:hanging="377"/>
      </w:pPr>
      <w:rPr>
        <w:rFonts w:hint="default"/>
      </w:rPr>
    </w:lvl>
    <w:lvl w:ilvl="7" w:tplc="56FEDB80">
      <w:numFmt w:val="bullet"/>
      <w:lvlText w:val="•"/>
      <w:lvlJc w:val="left"/>
      <w:pPr>
        <w:ind w:left="6774" w:hanging="377"/>
      </w:pPr>
      <w:rPr>
        <w:rFonts w:hint="default"/>
      </w:rPr>
    </w:lvl>
    <w:lvl w:ilvl="8" w:tplc="61509DD0">
      <w:numFmt w:val="bullet"/>
      <w:lvlText w:val="•"/>
      <w:lvlJc w:val="left"/>
      <w:pPr>
        <w:ind w:left="7625" w:hanging="377"/>
      </w:pPr>
      <w:rPr>
        <w:rFonts w:hint="default"/>
      </w:rPr>
    </w:lvl>
  </w:abstractNum>
  <w:num w:numId="1" w16cid:durableId="1360086291">
    <w:abstractNumId w:val="1"/>
  </w:num>
  <w:num w:numId="2" w16cid:durableId="722601035">
    <w:abstractNumId w:val="0"/>
  </w:num>
  <w:num w:numId="3" w16cid:durableId="552741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E7B"/>
    <w:rsid w:val="000B1E7B"/>
    <w:rsid w:val="00BB3583"/>
    <w:rsid w:val="00F2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2AF7"/>
  <w15:docId w15:val="{8B16B91B-771B-4F08-B9CF-2EDC414F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49"/>
      <w:ind w:left="107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825" w:right="115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 _Medicalc software _ Modul mPacs.pdf</dc:title>
  <dc:creator>Ing. JiYí Tvrdík</dc:creator>
  <cp:lastModifiedBy>Ing. Jiří Tvrdík</cp:lastModifiedBy>
  <cp:revision>3</cp:revision>
  <dcterms:created xsi:type="dcterms:W3CDTF">2024-02-06T10:19:00Z</dcterms:created>
  <dcterms:modified xsi:type="dcterms:W3CDTF">2024-02-06T10:20:00Z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2024-02-06T00:00:00Z</vt:filetime>
  </property>
</Properties>
</file>