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76D10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176D10">
        <w:rPr>
          <w:rFonts w:ascii="Arial" w:hAnsi="Arial" w:cs="Arial"/>
          <w:b/>
          <w:sz w:val="22"/>
          <w:szCs w:val="22"/>
        </w:rPr>
        <w:t>Česká národní banka, Na Příkopě 28, 115 03 Praha 1, IČ</w:t>
      </w:r>
      <w:r w:rsidR="0044737C" w:rsidRPr="00176D10">
        <w:rPr>
          <w:rFonts w:ascii="Arial" w:hAnsi="Arial" w:cs="Arial"/>
          <w:b/>
          <w:sz w:val="22"/>
          <w:szCs w:val="22"/>
        </w:rPr>
        <w:t>O</w:t>
      </w:r>
      <w:r w:rsidRPr="00176D10">
        <w:rPr>
          <w:rFonts w:ascii="Arial" w:hAnsi="Arial" w:cs="Arial"/>
          <w:b/>
          <w:sz w:val="22"/>
          <w:szCs w:val="22"/>
        </w:rPr>
        <w:t xml:space="preserve"> 48136450</w:t>
      </w:r>
    </w:p>
    <w:p w14:paraId="00C0C420" w14:textId="77777777" w:rsidR="00176D10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Ing. Jarmilou Sedláčkovou, ředitelkou odboru provozního Plzeň</w:t>
      </w:r>
    </w:p>
    <w:p w14:paraId="7E30A935" w14:textId="77777777" w:rsidR="00176D10" w:rsidRPr="00966FB5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73930D60" w14:textId="2BD84F31" w:rsidR="00823C5B" w:rsidRPr="001942E7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 </w:t>
      </w:r>
      <w:r w:rsidR="00823C5B" w:rsidRPr="001942E7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616558B3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0808A971" w14:textId="77777777" w:rsidR="008B6344" w:rsidRPr="001942E7" w:rsidRDefault="008B634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2" w14:textId="3B516C51" w:rsidR="00823C5B" w:rsidRPr="00B653B8" w:rsidRDefault="00B653B8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3B8">
        <w:rPr>
          <w:rFonts w:ascii="Arial" w:hAnsi="Arial" w:cs="Arial"/>
          <w:b/>
          <w:sz w:val="22"/>
          <w:szCs w:val="22"/>
        </w:rPr>
        <w:t>Česká republika - Česká správa sociálního zabezpečení</w:t>
      </w:r>
    </w:p>
    <w:p w14:paraId="73930D63" w14:textId="7A2F350F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5594640D" w14:textId="77777777" w:rsidR="00DD4416" w:rsidRPr="00CA3FE7" w:rsidRDefault="00DD4416" w:rsidP="00DD4416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CA3FE7">
        <w:rPr>
          <w:rFonts w:ascii="Arial" w:hAnsi="Arial" w:cs="Arial"/>
          <w:b/>
          <w:sz w:val="22"/>
          <w:szCs w:val="22"/>
        </w:rPr>
        <w:t>Křížová 25, 225 08  Praha 5</w:t>
      </w:r>
    </w:p>
    <w:p w14:paraId="73930D65" w14:textId="2CEC72A5" w:rsidR="00823C5B" w:rsidRPr="001942E7" w:rsidRDefault="00823C5B" w:rsidP="00C54466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                       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</w:t>
      </w:r>
      <w:r w:rsidRPr="001942E7">
        <w:rPr>
          <w:rFonts w:ascii="Arial" w:hAnsi="Arial" w:cs="Arial"/>
          <w:sz w:val="22"/>
          <w:szCs w:val="22"/>
        </w:rPr>
        <w:tab/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DD4416">
        <w:rPr>
          <w:rFonts w:ascii="Arial" w:hAnsi="Arial" w:cs="Arial"/>
          <w:sz w:val="22"/>
          <w:szCs w:val="22"/>
        </w:rPr>
        <w:t xml:space="preserve"> </w:t>
      </w:r>
      <w:r w:rsidR="00DD4416" w:rsidRPr="00DD4416">
        <w:rPr>
          <w:rFonts w:ascii="Arial" w:hAnsi="Arial" w:cs="Arial"/>
          <w:b/>
          <w:sz w:val="22"/>
          <w:szCs w:val="22"/>
        </w:rPr>
        <w:t>00006963</w:t>
      </w:r>
    </w:p>
    <w:p w14:paraId="73930D66" w14:textId="131CEFD1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DD4416">
        <w:rPr>
          <w:rFonts w:ascii="Arial" w:hAnsi="Arial" w:cs="Arial"/>
          <w:sz w:val="22"/>
          <w:szCs w:val="22"/>
        </w:rPr>
        <w:t xml:space="preserve">Mgr. Janou Klímovou, ředitelkou sekce pracoviště </w:t>
      </w:r>
      <w:r w:rsidR="00175B75">
        <w:rPr>
          <w:rFonts w:ascii="Arial" w:hAnsi="Arial" w:cs="Arial"/>
          <w:sz w:val="22"/>
          <w:szCs w:val="22"/>
        </w:rPr>
        <w:t>územní správy sociálního zabezpečení</w:t>
      </w:r>
      <w:r w:rsidR="00DD4416">
        <w:rPr>
          <w:rFonts w:ascii="Arial" w:hAnsi="Arial" w:cs="Arial"/>
          <w:sz w:val="22"/>
          <w:szCs w:val="22"/>
        </w:rPr>
        <w:t xml:space="preserve"> Plzeň</w:t>
      </w:r>
      <w:r w:rsidR="00175B75">
        <w:rPr>
          <w:rFonts w:ascii="Arial" w:hAnsi="Arial" w:cs="Arial"/>
          <w:sz w:val="22"/>
          <w:szCs w:val="22"/>
        </w:rPr>
        <w:t xml:space="preserve"> v ÚSSZ pro Jihočeský kraj, Plzeňský kraj a Karlovarský kraj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69CA389F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="00084658">
        <w:rPr>
          <w:rFonts w:ascii="Arial" w:hAnsi="Arial" w:cs="Arial"/>
          <w:b/>
          <w:sz w:val="26"/>
          <w:szCs w:val="26"/>
        </w:rPr>
        <w:t>účtu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5FBA5B79" w:rsidR="00823C5B" w:rsidRPr="001942E7" w:rsidRDefault="00823C5B" w:rsidP="0008465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6D10">
        <w:rPr>
          <w:rFonts w:ascii="Arial" w:hAnsi="Arial" w:cs="Arial"/>
          <w:sz w:val="22"/>
          <w:szCs w:val="22"/>
        </w:rPr>
        <w:t>ČNB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vede</w:t>
      </w:r>
      <w:r w:rsidR="00AE0CE6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klientovi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="00176D10" w:rsidRPr="00176D10">
        <w:rPr>
          <w:rFonts w:ascii="Arial" w:hAnsi="Arial" w:cs="Arial"/>
          <w:sz w:val="22"/>
          <w:szCs w:val="22"/>
        </w:rPr>
        <w:t>příjmový</w:t>
      </w:r>
      <w:r w:rsidRPr="00176D10">
        <w:rPr>
          <w:rFonts w:ascii="Arial" w:hAnsi="Arial" w:cs="Arial"/>
          <w:sz w:val="22"/>
          <w:szCs w:val="22"/>
        </w:rPr>
        <w:t xml:space="preserve"> účet státního rozpočtu číslo </w:t>
      </w:r>
      <w:proofErr w:type="spellStart"/>
      <w:r w:rsidR="00F16CCD">
        <w:rPr>
          <w:rFonts w:ascii="Arial" w:hAnsi="Arial" w:cs="Arial"/>
          <w:b/>
          <w:sz w:val="22"/>
          <w:szCs w:val="22"/>
        </w:rPr>
        <w:t>xxxxxxxxxxxxxx</w:t>
      </w:r>
      <w:proofErr w:type="spellEnd"/>
      <w:r w:rsidR="00176D10" w:rsidRPr="00DD4416">
        <w:rPr>
          <w:rFonts w:ascii="Arial" w:hAnsi="Arial" w:cs="Arial"/>
          <w:b/>
          <w:sz w:val="22"/>
          <w:szCs w:val="22"/>
        </w:rPr>
        <w:t>/0710</w:t>
      </w:r>
      <w:r w:rsidR="00FD77B2" w:rsidRPr="00176D10">
        <w:rPr>
          <w:rFonts w:ascii="Arial" w:hAnsi="Arial" w:cs="Arial"/>
          <w:sz w:val="22"/>
          <w:szCs w:val="22"/>
        </w:rPr>
        <w:t xml:space="preserve"> </w:t>
      </w:r>
      <w:r w:rsidR="00084658">
        <w:rPr>
          <w:rFonts w:ascii="Arial" w:hAnsi="Arial" w:cs="Arial"/>
          <w:sz w:val="22"/>
          <w:szCs w:val="22"/>
        </w:rPr>
        <w:t xml:space="preserve">        </w:t>
      </w:r>
      <w:r w:rsidR="00FD77B2" w:rsidRPr="00176D10">
        <w:rPr>
          <w:rFonts w:ascii="Arial" w:hAnsi="Arial" w:cs="Arial"/>
          <w:sz w:val="22"/>
          <w:szCs w:val="22"/>
        </w:rPr>
        <w:t xml:space="preserve">(IBAN </w:t>
      </w:r>
      <w:proofErr w:type="spellStart"/>
      <w:r w:rsidR="00F16CCD">
        <w:rPr>
          <w:rFonts w:ascii="Arial" w:hAnsi="Arial" w:cs="Arial"/>
          <w:sz w:val="22"/>
          <w:szCs w:val="22"/>
        </w:rPr>
        <w:t>xxxxxxxxxxxxxxxx</w:t>
      </w:r>
      <w:proofErr w:type="spellEnd"/>
      <w:r w:rsidR="00FD77B2" w:rsidRPr="00176D10">
        <w:rPr>
          <w:rFonts w:ascii="Arial" w:hAnsi="Arial" w:cs="Arial"/>
          <w:sz w:val="22"/>
          <w:szCs w:val="22"/>
        </w:rPr>
        <w:t>)</w:t>
      </w:r>
      <w:r w:rsidR="00084658">
        <w:rPr>
          <w:rFonts w:ascii="Arial" w:hAnsi="Arial" w:cs="Arial"/>
          <w:sz w:val="22"/>
          <w:szCs w:val="22"/>
        </w:rPr>
        <w:t>, (dále jen „účet</w:t>
      </w:r>
      <w:r w:rsidRPr="00176D10">
        <w:rPr>
          <w:rFonts w:ascii="Arial" w:hAnsi="Arial" w:cs="Arial"/>
          <w:sz w:val="22"/>
          <w:szCs w:val="22"/>
        </w:rPr>
        <w:t>“)</w:t>
      </w:r>
      <w:r w:rsidR="00F16CCD">
        <w:rPr>
          <w:rFonts w:ascii="Arial" w:hAnsi="Arial" w:cs="Arial"/>
          <w:sz w:val="22"/>
          <w:szCs w:val="22"/>
        </w:rPr>
        <w:t xml:space="preserve"> </w:t>
      </w:r>
      <w:r w:rsidR="00B653B8">
        <w:rPr>
          <w:rFonts w:ascii="Arial" w:hAnsi="Arial" w:cs="Arial"/>
          <w:sz w:val="22"/>
          <w:szCs w:val="22"/>
        </w:rPr>
        <w:t xml:space="preserve">pro </w:t>
      </w:r>
      <w:r w:rsidR="00B653B8" w:rsidRPr="00B653B8">
        <w:rPr>
          <w:rFonts w:ascii="Arial" w:hAnsi="Arial" w:cs="Arial"/>
          <w:b/>
          <w:sz w:val="22"/>
          <w:szCs w:val="22"/>
        </w:rPr>
        <w:t>Územní správu sociálního zabezpečení pr</w:t>
      </w:r>
      <w:r w:rsidR="00F16CCD">
        <w:rPr>
          <w:rFonts w:ascii="Arial" w:hAnsi="Arial" w:cs="Arial"/>
          <w:b/>
          <w:sz w:val="22"/>
          <w:szCs w:val="22"/>
        </w:rPr>
        <w:t xml:space="preserve">o Jihočeský kraj, Plzeňský kraj </w:t>
      </w:r>
      <w:bookmarkStart w:id="0" w:name="_GoBack"/>
      <w:bookmarkEnd w:id="0"/>
      <w:r w:rsidR="00B653B8" w:rsidRPr="00B653B8">
        <w:rPr>
          <w:rFonts w:ascii="Arial" w:hAnsi="Arial" w:cs="Arial"/>
          <w:b/>
          <w:sz w:val="22"/>
          <w:szCs w:val="22"/>
        </w:rPr>
        <w:t>a Karlovarský</w:t>
      </w:r>
      <w:r w:rsidR="00B653B8">
        <w:rPr>
          <w:rFonts w:ascii="Arial" w:hAnsi="Arial" w:cs="Arial"/>
          <w:sz w:val="22"/>
          <w:szCs w:val="22"/>
        </w:rPr>
        <w:t xml:space="preserve"> </w:t>
      </w:r>
      <w:r w:rsidR="00B653B8" w:rsidRPr="00B653B8">
        <w:rPr>
          <w:rFonts w:ascii="Arial" w:hAnsi="Arial" w:cs="Arial"/>
          <w:b/>
          <w:sz w:val="22"/>
          <w:szCs w:val="22"/>
        </w:rPr>
        <w:t xml:space="preserve">kraj – kontaktní pracoviště pro </w:t>
      </w:r>
      <w:r w:rsidR="00FF147A">
        <w:rPr>
          <w:rFonts w:ascii="Arial" w:hAnsi="Arial" w:cs="Arial"/>
          <w:b/>
          <w:sz w:val="22"/>
          <w:szCs w:val="22"/>
        </w:rPr>
        <w:t>okres Tachov</w:t>
      </w:r>
      <w:r w:rsidR="005B5D4F" w:rsidRPr="00176D10">
        <w:rPr>
          <w:rFonts w:ascii="Arial" w:hAnsi="Arial" w:cs="Arial"/>
          <w:sz w:val="22"/>
          <w:szCs w:val="22"/>
        </w:rPr>
        <w:t xml:space="preserve">. </w:t>
      </w:r>
      <w:r w:rsidRPr="00176D10">
        <w:rPr>
          <w:rFonts w:ascii="Arial" w:hAnsi="Arial" w:cs="Arial"/>
          <w:sz w:val="22"/>
          <w:szCs w:val="22"/>
        </w:rPr>
        <w:t>Příjmový účet může</w:t>
      </w:r>
      <w:r w:rsid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vykazovat debetní zůstatek</w:t>
      </w:r>
      <w:r w:rsidR="00A3158D" w:rsidRPr="00176D10">
        <w:rPr>
          <w:rFonts w:ascii="Arial" w:hAnsi="Arial" w:cs="Arial"/>
          <w:iCs/>
          <w:sz w:val="22"/>
          <w:szCs w:val="22"/>
        </w:rPr>
        <w:t>.</w:t>
      </w:r>
      <w:r w:rsidR="00084658">
        <w:rPr>
          <w:rFonts w:ascii="Arial" w:hAnsi="Arial" w:cs="Arial"/>
          <w:sz w:val="22"/>
          <w:szCs w:val="22"/>
        </w:rPr>
        <w:t xml:space="preserve"> Účet je veden</w:t>
      </w:r>
      <w:r w:rsidR="0010348E">
        <w:rPr>
          <w:rFonts w:ascii="Arial" w:hAnsi="Arial" w:cs="Arial"/>
          <w:sz w:val="22"/>
          <w:szCs w:val="22"/>
        </w:rPr>
        <w:t xml:space="preserve"> v českých korunách. Účet je účtem</w:t>
      </w:r>
      <w:r w:rsidR="00372E00">
        <w:rPr>
          <w:rFonts w:ascii="Arial" w:hAnsi="Arial" w:cs="Arial"/>
          <w:sz w:val="22"/>
          <w:szCs w:val="22"/>
        </w:rPr>
        <w:t xml:space="preserve"> podřízeným</w:t>
      </w:r>
      <w:r w:rsidRPr="00176D10">
        <w:rPr>
          <w:rFonts w:ascii="Arial" w:hAnsi="Arial" w:cs="Arial"/>
          <w:sz w:val="22"/>
          <w:szCs w:val="22"/>
        </w:rPr>
        <w:t xml:space="preserve"> státní pokladn</w:t>
      </w:r>
      <w:r w:rsidR="00793A95" w:rsidRPr="00176D10">
        <w:rPr>
          <w:rFonts w:ascii="Arial" w:hAnsi="Arial" w:cs="Arial"/>
          <w:sz w:val="22"/>
          <w:szCs w:val="22"/>
        </w:rPr>
        <w:t>ě</w:t>
      </w:r>
      <w:r w:rsidRPr="00176D10">
        <w:rPr>
          <w:rFonts w:ascii="Arial" w:hAnsi="Arial" w:cs="Arial"/>
          <w:sz w:val="22"/>
          <w:szCs w:val="22"/>
        </w:rPr>
        <w:t>.</w:t>
      </w:r>
    </w:p>
    <w:p w14:paraId="73930D6F" w14:textId="3BE325DA" w:rsidR="00823C5B" w:rsidRPr="007378C1" w:rsidRDefault="00823C5B" w:rsidP="00176D1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176D10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637F0A" w:rsidRPr="00176D10">
        <w:rPr>
          <w:rFonts w:ascii="Arial" w:hAnsi="Arial" w:cs="Arial"/>
          <w:sz w:val="22"/>
          <w:szCs w:val="22"/>
        </w:rPr>
        <w:t>.</w:t>
      </w:r>
      <w:r w:rsidRPr="001942E7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>
        <w:rPr>
          <w:rFonts w:ascii="Arial" w:hAnsi="Arial" w:cs="Arial"/>
          <w:sz w:val="22"/>
          <w:szCs w:val="22"/>
        </w:rPr>
        <w:t>é</w:t>
      </w:r>
      <w:r w:rsidRPr="001942E7">
        <w:rPr>
          <w:rFonts w:ascii="Arial" w:hAnsi="Arial" w:cs="Arial"/>
          <w:sz w:val="22"/>
          <w:szCs w:val="22"/>
        </w:rPr>
        <w:t xml:space="preserve"> podmínk</w:t>
      </w:r>
      <w:r w:rsidR="001942E7">
        <w:rPr>
          <w:rFonts w:ascii="Arial" w:hAnsi="Arial" w:cs="Arial"/>
          <w:sz w:val="22"/>
          <w:szCs w:val="22"/>
        </w:rPr>
        <w:t>y</w:t>
      </w:r>
      <w:r w:rsidRPr="001942E7">
        <w:rPr>
          <w:rFonts w:ascii="Arial" w:hAnsi="Arial" w:cs="Arial"/>
          <w:sz w:val="22"/>
          <w:szCs w:val="22"/>
        </w:rPr>
        <w:t xml:space="preserve"> a </w:t>
      </w:r>
      <w:r w:rsidR="005A6703" w:rsidRPr="00176D10">
        <w:rPr>
          <w:rFonts w:ascii="Arial" w:hAnsi="Arial" w:cs="Arial"/>
          <w:sz w:val="22"/>
          <w:szCs w:val="22"/>
        </w:rPr>
        <w:t>c</w:t>
      </w:r>
      <w:r w:rsidRPr="00176D10">
        <w:rPr>
          <w:rFonts w:ascii="Arial" w:hAnsi="Arial" w:cs="Arial"/>
          <w:sz w:val="22"/>
          <w:szCs w:val="22"/>
        </w:rPr>
        <w:t>eník</w:t>
      </w:r>
      <w:r w:rsidR="001942E7" w:rsidRPr="001C592A">
        <w:rPr>
          <w:rFonts w:ascii="Arial" w:hAnsi="Arial" w:cs="Arial"/>
          <w:sz w:val="22"/>
          <w:szCs w:val="22"/>
        </w:rPr>
        <w:t xml:space="preserve"> obdržel,</w:t>
      </w:r>
      <w:r w:rsidR="001942E7" w:rsidRPr="001942E7">
        <w:rPr>
          <w:rFonts w:ascii="Arial" w:hAnsi="Arial" w:cs="Arial"/>
          <w:sz w:val="22"/>
          <w:szCs w:val="22"/>
        </w:rPr>
        <w:t xml:space="preserve"> seznámil se </w:t>
      </w:r>
      <w:r w:rsidR="001942E7">
        <w:rPr>
          <w:rFonts w:ascii="Arial" w:hAnsi="Arial" w:cs="Arial"/>
          <w:sz w:val="22"/>
          <w:szCs w:val="22"/>
        </w:rPr>
        <w:t xml:space="preserve">s jejich obsahem a </w:t>
      </w:r>
      <w:r w:rsidR="001942E7" w:rsidRPr="007378C1">
        <w:rPr>
          <w:rFonts w:ascii="Arial" w:hAnsi="Arial" w:cs="Arial"/>
          <w:sz w:val="22"/>
          <w:szCs w:val="22"/>
        </w:rPr>
        <w:t>významem</w:t>
      </w:r>
      <w:r w:rsidR="0051372B" w:rsidRPr="007378C1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16381082" w:rsidR="00E40C02" w:rsidRDefault="00823C5B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t>Touto smlouvou se r</w:t>
      </w:r>
      <w:r w:rsidR="00B0187C">
        <w:rPr>
          <w:rFonts w:ascii="Arial" w:hAnsi="Arial" w:cs="Arial"/>
          <w:sz w:val="22"/>
          <w:szCs w:val="22"/>
        </w:rPr>
        <w:t>uší a nahrazuje smlouva o účtu</w:t>
      </w:r>
      <w:r w:rsidRPr="006F788E">
        <w:rPr>
          <w:rFonts w:ascii="Arial" w:hAnsi="Arial" w:cs="Arial"/>
          <w:sz w:val="22"/>
          <w:szCs w:val="22"/>
        </w:rPr>
        <w:t xml:space="preserve"> uzavř</w:t>
      </w:r>
      <w:r w:rsidR="006F788E" w:rsidRPr="006F788E">
        <w:rPr>
          <w:rFonts w:ascii="Arial" w:hAnsi="Arial" w:cs="Arial"/>
          <w:sz w:val="22"/>
          <w:szCs w:val="22"/>
        </w:rPr>
        <w:t xml:space="preserve">ená mezi klientem a ČNB dne </w:t>
      </w:r>
      <w:r w:rsidR="001F046B">
        <w:rPr>
          <w:rFonts w:ascii="Arial" w:hAnsi="Arial" w:cs="Arial"/>
          <w:b/>
          <w:sz w:val="22"/>
          <w:szCs w:val="22"/>
        </w:rPr>
        <w:t>11</w:t>
      </w:r>
      <w:r w:rsidR="006F788E" w:rsidRPr="00CA3FE7">
        <w:rPr>
          <w:rFonts w:ascii="Arial" w:hAnsi="Arial" w:cs="Arial"/>
          <w:b/>
          <w:sz w:val="22"/>
          <w:szCs w:val="22"/>
        </w:rPr>
        <w:t>. 4. 2013</w:t>
      </w:r>
      <w:r w:rsidR="006F788E">
        <w:rPr>
          <w:rFonts w:ascii="Arial" w:hAnsi="Arial" w:cs="Arial"/>
          <w:sz w:val="22"/>
          <w:szCs w:val="22"/>
        </w:rPr>
        <w:t>.</w:t>
      </w:r>
    </w:p>
    <w:p w14:paraId="6F1B7BBF" w14:textId="4AB5E6C3" w:rsidR="0046516B" w:rsidRPr="0046516B" w:rsidRDefault="0046516B" w:rsidP="0046516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516B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46516B">
        <w:rPr>
          <w:rFonts w:ascii="Arial" w:hAnsi="Arial" w:cs="Arial"/>
          <w:sz w:val="22"/>
          <w:szCs w:val="22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14:paraId="1476E660" w14:textId="77777777" w:rsidR="0046516B" w:rsidRPr="006F788E" w:rsidRDefault="0046516B" w:rsidP="0046516B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12E7FEBB" w14:textId="25CEE3EF" w:rsidR="00C54466" w:rsidRDefault="00C54466" w:rsidP="00C54466">
      <w:pPr>
        <w:pStyle w:val="Zkladntext"/>
        <w:rPr>
          <w:rFonts w:ascii="Arial" w:hAnsi="Arial" w:cs="Arial"/>
          <w:sz w:val="22"/>
          <w:szCs w:val="22"/>
        </w:rPr>
      </w:pPr>
    </w:p>
    <w:p w14:paraId="0D0B1E12" w14:textId="77777777" w:rsidR="00C54466" w:rsidRPr="001942E7" w:rsidRDefault="00C54466" w:rsidP="00C54466">
      <w:pPr>
        <w:pStyle w:val="Zkladntext"/>
        <w:rPr>
          <w:rFonts w:ascii="Arial" w:hAnsi="Arial" w:cs="Arial"/>
          <w:i/>
          <w:sz w:val="22"/>
          <w:szCs w:val="22"/>
          <w:highlight w:val="lightGray"/>
        </w:rPr>
      </w:pPr>
    </w:p>
    <w:p w14:paraId="73930D76" w14:textId="77777777" w:rsidR="00A36E69" w:rsidRPr="006F788E" w:rsidRDefault="00A36E69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6F788E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A" w14:textId="17D0C41F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440DE0C5" w:rsidR="00823C5B" w:rsidRPr="001942E7" w:rsidRDefault="00823C5B" w:rsidP="001F046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1F046B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47FCE226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B7CAA70" w14:textId="4423E674" w:rsidR="001F046B" w:rsidRDefault="001F046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04CCA81" w14:textId="407EEE75" w:rsidR="001F046B" w:rsidRDefault="001F046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08EDBDD" w14:textId="77777777" w:rsidR="001F046B" w:rsidRDefault="001F046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BF9A38B" w14:textId="53493FA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1B694B" w14:textId="37E40FAF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3A8B49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AF04AB3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F6EAE42" w14:textId="3250319D" w:rsidR="001F046B" w:rsidRDefault="001F046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98C2555" w14:textId="079D0F8D" w:rsidR="001F046B" w:rsidRDefault="001F046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F6A4959" w14:textId="77777777" w:rsidR="001F046B" w:rsidRPr="001942E7" w:rsidRDefault="001F046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2D0D54C7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7A1A7A" w14:textId="1684AA5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A870E63" w14:textId="285B98C3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0041D6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563A6D46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F16CC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3C362497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084658" w:rsidRPr="00084658">
      <w:rPr>
        <w:rFonts w:ascii="Arial" w:hAnsi="Arial" w:cs="Arial"/>
      </w:rPr>
      <w:t>118797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DFD80278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49626EE"/>
    <w:multiLevelType w:val="hybridMultilevel"/>
    <w:tmpl w:val="BAD62168"/>
    <w:lvl w:ilvl="0" w:tplc="00480D62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5A10"/>
    <w:multiLevelType w:val="hybridMultilevel"/>
    <w:tmpl w:val="9566D95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84658"/>
    <w:rsid w:val="000920B6"/>
    <w:rsid w:val="000A4D31"/>
    <w:rsid w:val="0010348E"/>
    <w:rsid w:val="00117204"/>
    <w:rsid w:val="00141F39"/>
    <w:rsid w:val="001471D3"/>
    <w:rsid w:val="0015274E"/>
    <w:rsid w:val="001638AA"/>
    <w:rsid w:val="00175B75"/>
    <w:rsid w:val="00176D10"/>
    <w:rsid w:val="001942E7"/>
    <w:rsid w:val="001C592A"/>
    <w:rsid w:val="001D702A"/>
    <w:rsid w:val="001E48D6"/>
    <w:rsid w:val="001F046B"/>
    <w:rsid w:val="001F6838"/>
    <w:rsid w:val="0022662B"/>
    <w:rsid w:val="00231F5F"/>
    <w:rsid w:val="0024751C"/>
    <w:rsid w:val="00280D4E"/>
    <w:rsid w:val="0028551D"/>
    <w:rsid w:val="002C0044"/>
    <w:rsid w:val="003303E4"/>
    <w:rsid w:val="00331F3D"/>
    <w:rsid w:val="00372E00"/>
    <w:rsid w:val="003A2D4B"/>
    <w:rsid w:val="0044737C"/>
    <w:rsid w:val="0046516B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637F0A"/>
    <w:rsid w:val="00676FB0"/>
    <w:rsid w:val="006E17F5"/>
    <w:rsid w:val="006E498B"/>
    <w:rsid w:val="006F3956"/>
    <w:rsid w:val="006F788E"/>
    <w:rsid w:val="00727B6D"/>
    <w:rsid w:val="007378C1"/>
    <w:rsid w:val="00793A95"/>
    <w:rsid w:val="007D09A3"/>
    <w:rsid w:val="007F189D"/>
    <w:rsid w:val="00823C5B"/>
    <w:rsid w:val="00850E64"/>
    <w:rsid w:val="008B6344"/>
    <w:rsid w:val="009538D7"/>
    <w:rsid w:val="00955E64"/>
    <w:rsid w:val="00966141"/>
    <w:rsid w:val="009C14CF"/>
    <w:rsid w:val="009C5A32"/>
    <w:rsid w:val="00A02A9B"/>
    <w:rsid w:val="00A3158D"/>
    <w:rsid w:val="00A36E69"/>
    <w:rsid w:val="00A45058"/>
    <w:rsid w:val="00A8514E"/>
    <w:rsid w:val="00AE0CE6"/>
    <w:rsid w:val="00B0187C"/>
    <w:rsid w:val="00B323F6"/>
    <w:rsid w:val="00B35DB3"/>
    <w:rsid w:val="00B40D64"/>
    <w:rsid w:val="00B5595C"/>
    <w:rsid w:val="00B653B8"/>
    <w:rsid w:val="00B658AA"/>
    <w:rsid w:val="00BC7FA2"/>
    <w:rsid w:val="00C051E9"/>
    <w:rsid w:val="00C168FF"/>
    <w:rsid w:val="00C23452"/>
    <w:rsid w:val="00C4302D"/>
    <w:rsid w:val="00C54466"/>
    <w:rsid w:val="00C57C24"/>
    <w:rsid w:val="00CA29DD"/>
    <w:rsid w:val="00CA3FE7"/>
    <w:rsid w:val="00CC0C9A"/>
    <w:rsid w:val="00D102D9"/>
    <w:rsid w:val="00D166DC"/>
    <w:rsid w:val="00D574B2"/>
    <w:rsid w:val="00D6139E"/>
    <w:rsid w:val="00D85ECA"/>
    <w:rsid w:val="00DD4416"/>
    <w:rsid w:val="00DF30FD"/>
    <w:rsid w:val="00E05A92"/>
    <w:rsid w:val="00E40C02"/>
    <w:rsid w:val="00E56D98"/>
    <w:rsid w:val="00E63374"/>
    <w:rsid w:val="00EA229A"/>
    <w:rsid w:val="00EF5E1D"/>
    <w:rsid w:val="00F16CCD"/>
    <w:rsid w:val="00F64FB5"/>
    <w:rsid w:val="00FA1F69"/>
    <w:rsid w:val="00FD77B2"/>
    <w:rsid w:val="00FF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2024-01-16T14:06:00Z</cp:lastPrinted>
  <dcterms:created xsi:type="dcterms:W3CDTF">2024-02-02T09:21:00Z</dcterms:created>
  <dcterms:modified xsi:type="dcterms:W3CDTF">2024-02-06T08:55:00Z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