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ce10b0180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e9d42974ec49413a"/>
      <w:footerReference w:type="even" r:id="Rad83c23dd03b4d10"/>
      <w:footerReference w:type="first" r:id="R4453ff6f71c84003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357b83954634fd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20/2024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 xml:space="preserve">Radiohouse, s.r.o. 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Bělehradská 299/132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12000,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03497313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Tiskový mluvčí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CZ03497313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Rozhlasové spoty VŠ studium v Jičíně v rádiích Černá hora a Fajn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55 177,20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11 587,21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66 764,41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13. 2. 2023 - 30. 6.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školství a vzdělávání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30. 1. 2024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5678dd39745b0" /><Relationship Type="http://schemas.openxmlformats.org/officeDocument/2006/relationships/numbering" Target="/word/numbering.xml" Id="R25a5ce94175e46be" /><Relationship Type="http://schemas.openxmlformats.org/officeDocument/2006/relationships/settings" Target="/word/settings.xml" Id="Rf2fce8ab84394894" /><Relationship Type="http://schemas.openxmlformats.org/officeDocument/2006/relationships/image" Target="/word/media/11e78072-7460-48d9-bd31-b6745a95327e.jpeg" Id="R5357b83954634fde" /><Relationship Type="http://schemas.openxmlformats.org/officeDocument/2006/relationships/footer" Target="/word/footer1.xml" Id="Re9d42974ec49413a" /><Relationship Type="http://schemas.openxmlformats.org/officeDocument/2006/relationships/footer" Target="/word/footer2.xml" Id="Rad83c23dd03b4d10" /><Relationship Type="http://schemas.openxmlformats.org/officeDocument/2006/relationships/footer" Target="/word/footer3.xml" Id="R4453ff6f71c84003" /></Relationships>
</file>