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95772F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95772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07C4F0F2" w14:textId="48D36C65" w:rsidR="0017405B" w:rsidRDefault="00C94574" w:rsidP="0095772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42F0" w:rsidRPr="00D442F0">
        <w:rPr>
          <w:rFonts w:ascii="Arial" w:hAnsi="Arial" w:cs="Arial"/>
          <w:sz w:val="22"/>
          <w:szCs w:val="22"/>
        </w:rPr>
        <w:t>astoupen</w:t>
      </w:r>
      <w:r w:rsidR="00645415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paní </w:t>
      </w:r>
      <w:r w:rsidR="0017405B">
        <w:rPr>
          <w:rFonts w:ascii="Arial" w:hAnsi="Arial" w:cs="Arial"/>
          <w:sz w:val="22"/>
          <w:szCs w:val="22"/>
        </w:rPr>
        <w:t xml:space="preserve">Ing. Janou </w:t>
      </w:r>
      <w:proofErr w:type="spellStart"/>
      <w:r w:rsidR="0017405B">
        <w:rPr>
          <w:rFonts w:ascii="Arial" w:hAnsi="Arial" w:cs="Arial"/>
          <w:sz w:val="22"/>
          <w:szCs w:val="22"/>
        </w:rPr>
        <w:t>Miklasovou</w:t>
      </w:r>
      <w:proofErr w:type="spellEnd"/>
      <w:r w:rsidR="0017405B">
        <w:rPr>
          <w:rFonts w:ascii="Arial" w:hAnsi="Arial" w:cs="Arial"/>
          <w:sz w:val="22"/>
          <w:szCs w:val="22"/>
        </w:rPr>
        <w:t>, ředitelkou sekce pracoviště územní správy sociálního zabezpečení Ostrava v </w:t>
      </w:r>
      <w:r w:rsidR="0095772F">
        <w:rPr>
          <w:rFonts w:ascii="Arial" w:hAnsi="Arial" w:cs="Arial"/>
          <w:sz w:val="22"/>
          <w:szCs w:val="22"/>
        </w:rPr>
        <w:t>ÚSSZ</w:t>
      </w:r>
      <w:r w:rsidR="0017405B">
        <w:rPr>
          <w:rFonts w:ascii="Arial" w:hAnsi="Arial" w:cs="Arial"/>
          <w:sz w:val="22"/>
          <w:szCs w:val="22"/>
        </w:rPr>
        <w:t xml:space="preserve"> pro Moravskoslezský kraj a Olomoucký kraj</w:t>
      </w:r>
    </w:p>
    <w:p w14:paraId="6DEE212B" w14:textId="295C1D80" w:rsidR="00104E55" w:rsidRPr="0044679C" w:rsidRDefault="00D442F0" w:rsidP="0095772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40F8043" w:rsidR="00104E55" w:rsidRPr="00E448A8" w:rsidRDefault="00104E55" w:rsidP="00140325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EC436D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436D">
        <w:rPr>
          <w:rFonts w:ascii="Arial" w:hAnsi="Arial" w:cs="Arial"/>
          <w:sz w:val="22"/>
          <w:szCs w:val="22"/>
        </w:rPr>
        <w:t>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582750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AB7AF3">
        <w:rPr>
          <w:rFonts w:ascii="Arial" w:hAnsi="Arial" w:cs="Arial"/>
          <w:b/>
          <w:sz w:val="22"/>
          <w:szCs w:val="22"/>
        </w:rPr>
        <w:t>Územní správ</w:t>
      </w:r>
      <w:r w:rsidR="00F969A0" w:rsidRPr="00AB7AF3">
        <w:rPr>
          <w:rFonts w:ascii="Arial" w:hAnsi="Arial" w:cs="Arial"/>
          <w:b/>
          <w:sz w:val="22"/>
          <w:szCs w:val="22"/>
        </w:rPr>
        <w:t>u</w:t>
      </w:r>
      <w:r w:rsidR="00A16DCD" w:rsidRPr="00AB7AF3">
        <w:rPr>
          <w:rFonts w:ascii="Arial" w:hAnsi="Arial" w:cs="Arial"/>
          <w:b/>
          <w:sz w:val="22"/>
          <w:szCs w:val="22"/>
        </w:rPr>
        <w:t xml:space="preserve"> sociálního zabezpečení pro </w:t>
      </w:r>
      <w:r w:rsidR="00E722BA">
        <w:rPr>
          <w:rFonts w:ascii="Arial" w:hAnsi="Arial" w:cs="Arial"/>
          <w:b/>
          <w:sz w:val="22"/>
          <w:szCs w:val="22"/>
        </w:rPr>
        <w:t>Moravskoslezský kraj a Olomoucký kraj</w:t>
      </w:r>
      <w:r w:rsidR="00C94574">
        <w:rPr>
          <w:rFonts w:ascii="Arial" w:hAnsi="Arial" w:cs="Arial"/>
          <w:b/>
          <w:sz w:val="22"/>
          <w:szCs w:val="22"/>
        </w:rPr>
        <w:t xml:space="preserve"> </w:t>
      </w:r>
      <w:r w:rsidR="00A16DCD" w:rsidRPr="00AB7AF3">
        <w:rPr>
          <w:rFonts w:ascii="Arial" w:hAnsi="Arial" w:cs="Arial"/>
          <w:b/>
          <w:sz w:val="22"/>
          <w:szCs w:val="22"/>
        </w:rPr>
        <w:t xml:space="preserve">- kontaktní pracoviště pro okres </w:t>
      </w:r>
      <w:r w:rsidR="00BD54C2">
        <w:rPr>
          <w:rFonts w:ascii="Arial" w:hAnsi="Arial" w:cs="Arial"/>
          <w:b/>
          <w:sz w:val="22"/>
          <w:szCs w:val="22"/>
        </w:rPr>
        <w:t>Prostějov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016C16">
        <w:rPr>
          <w:rFonts w:ascii="Arial" w:hAnsi="Arial" w:cs="Arial"/>
          <w:sz w:val="22"/>
          <w:szCs w:val="22"/>
        </w:rPr>
        <w:t>Ú</w:t>
      </w:r>
      <w:r w:rsidR="00016C16" w:rsidRPr="00E448A8">
        <w:rPr>
          <w:rFonts w:ascii="Arial" w:hAnsi="Arial" w:cs="Arial"/>
          <w:sz w:val="22"/>
          <w:szCs w:val="22"/>
        </w:rPr>
        <w:t>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účt</w:t>
      </w:r>
      <w:r w:rsidR="00016C16">
        <w:rPr>
          <w:rFonts w:ascii="Arial" w:hAnsi="Arial" w:cs="Arial"/>
          <w:sz w:val="22"/>
          <w:szCs w:val="22"/>
        </w:rPr>
        <w:t>em</w:t>
      </w:r>
      <w:r w:rsidR="00016C16" w:rsidRPr="00E448A8">
        <w:rPr>
          <w:rFonts w:ascii="Arial" w:hAnsi="Arial" w:cs="Arial"/>
          <w:sz w:val="22"/>
          <w:szCs w:val="22"/>
        </w:rPr>
        <w:t xml:space="preserve"> podřízeným státní pokladně.</w:t>
      </w:r>
      <w:r w:rsidRPr="00E448A8">
        <w:rPr>
          <w:rFonts w:ascii="Arial" w:hAnsi="Arial" w:cs="Arial"/>
          <w:sz w:val="22"/>
          <w:szCs w:val="22"/>
        </w:rPr>
        <w:t xml:space="preserve">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6B834DE9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F21DF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BD54C2">
        <w:rPr>
          <w:rFonts w:ascii="Arial" w:hAnsi="Arial" w:cs="Arial"/>
          <w:sz w:val="22"/>
          <w:szCs w:val="22"/>
        </w:rPr>
        <w:t xml:space="preserve"> 28. 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52446558" w:rsidR="00D65722" w:rsidRPr="00D65722" w:rsidRDefault="0095772F" w:rsidP="00F00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Brně 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 w:rsidR="00D65722">
              <w:rPr>
                <w:rFonts w:ascii="Arial" w:hAnsi="Arial" w:cs="Arial"/>
                <w:sz w:val="22"/>
                <w:szCs w:val="22"/>
              </w:rPr>
              <w:t>..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155EB957" w:rsidR="00D65722" w:rsidRPr="00D65722" w:rsidRDefault="0095772F" w:rsidP="00F00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Ostravě 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 w:rsidR="00D65722">
              <w:rPr>
                <w:rFonts w:ascii="Arial" w:hAnsi="Arial" w:cs="Arial"/>
                <w:sz w:val="22"/>
                <w:szCs w:val="22"/>
              </w:rPr>
              <w:t>..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6CB5AEF2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17405B">
      <w:rPr>
        <w:rFonts w:ascii="Arial" w:hAnsi="Arial" w:cs="Arial"/>
        <w:sz w:val="22"/>
        <w:szCs w:val="22"/>
      </w:rPr>
      <w:t>118733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16C16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7405B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38232F"/>
    <w:rsid w:val="0044679C"/>
    <w:rsid w:val="00447AC5"/>
    <w:rsid w:val="0049044C"/>
    <w:rsid w:val="00495182"/>
    <w:rsid w:val="00561A88"/>
    <w:rsid w:val="00582750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A68DC"/>
    <w:rsid w:val="006B16B9"/>
    <w:rsid w:val="006B2D54"/>
    <w:rsid w:val="006C1D75"/>
    <w:rsid w:val="00737054"/>
    <w:rsid w:val="00757241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95772F"/>
    <w:rsid w:val="00A16DCD"/>
    <w:rsid w:val="00A36704"/>
    <w:rsid w:val="00A5041A"/>
    <w:rsid w:val="00A52B04"/>
    <w:rsid w:val="00A5402C"/>
    <w:rsid w:val="00A63B9E"/>
    <w:rsid w:val="00AB7AF3"/>
    <w:rsid w:val="00AC2CD8"/>
    <w:rsid w:val="00B02829"/>
    <w:rsid w:val="00BD54C2"/>
    <w:rsid w:val="00BE2A6D"/>
    <w:rsid w:val="00BF6C4C"/>
    <w:rsid w:val="00C051E9"/>
    <w:rsid w:val="00C100B4"/>
    <w:rsid w:val="00C4095F"/>
    <w:rsid w:val="00C71EB8"/>
    <w:rsid w:val="00C86948"/>
    <w:rsid w:val="00C94574"/>
    <w:rsid w:val="00CB0DE9"/>
    <w:rsid w:val="00CB0E75"/>
    <w:rsid w:val="00D05DC6"/>
    <w:rsid w:val="00D442F0"/>
    <w:rsid w:val="00D65722"/>
    <w:rsid w:val="00DA0558"/>
    <w:rsid w:val="00DD162F"/>
    <w:rsid w:val="00DF2F30"/>
    <w:rsid w:val="00E31807"/>
    <w:rsid w:val="00E448A8"/>
    <w:rsid w:val="00E45CE3"/>
    <w:rsid w:val="00E6234F"/>
    <w:rsid w:val="00E722BA"/>
    <w:rsid w:val="00E93A23"/>
    <w:rsid w:val="00EC436D"/>
    <w:rsid w:val="00ED097D"/>
    <w:rsid w:val="00EF0AF7"/>
    <w:rsid w:val="00F21DFD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3</cp:revision>
  <cp:lastPrinted>2023-12-28T06:45:00Z</cp:lastPrinted>
  <dcterms:created xsi:type="dcterms:W3CDTF">2024-01-31T10:55:00Z</dcterms:created>
  <dcterms:modified xsi:type="dcterms:W3CDTF">2024-02-05T14:26:00Z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