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E6A76">
        <w:trPr>
          <w:trHeight w:hRule="exact" w:val="5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733931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3931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E6A7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0024020016/0300</w:t>
                  </w: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8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6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94723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24020016</w:t>
            </w: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9335881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881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right="40"/>
              <w:jc w:val="right"/>
            </w:pPr>
            <w:r>
              <w:rPr>
                <w:b/>
              </w:rPr>
              <w:t>671958383/0300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3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default10"/>
            </w:pPr>
            <w:bookmarkStart w:id="0" w:name="JR_PAGE_ANCHOR_0_1"/>
            <w:bookmarkEnd w:id="0"/>
          </w:p>
          <w:p w:rsidR="008E6A76" w:rsidRDefault="00947236">
            <w:pPr>
              <w:pStyle w:val="default10"/>
            </w:pPr>
            <w:r>
              <w:br w:type="page"/>
            </w:r>
          </w:p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6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</w:pPr>
            <w:r>
              <w:rPr>
                <w:b/>
              </w:rPr>
              <w:t>25100998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</w:pPr>
            <w:r>
              <w:rPr>
                <w:b/>
              </w:rPr>
              <w:t>CZ25100998</w:t>
            </w: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6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E6A76">
              <w:trPr>
                <w:trHeight w:hRule="exact" w:val="1740"/>
              </w:trPr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A76" w:rsidRDefault="0094723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PREVENT s.r.o.</w:t>
                  </w:r>
                  <w:r>
                    <w:rPr>
                      <w:b/>
                      <w:sz w:val="24"/>
                    </w:rPr>
                    <w:br/>
                    <w:t>Březiněveská 1852/3</w:t>
                  </w:r>
                  <w:r>
                    <w:rPr>
                      <w:b/>
                      <w:sz w:val="24"/>
                    </w:rPr>
                    <w:br/>
                    <w:t>182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  <w:tr w:rsidR="008E6A7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A76" w:rsidRDefault="008E6A7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3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6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E6A76">
              <w:trPr>
                <w:trHeight w:hRule="exact" w:val="1440"/>
              </w:trPr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A76" w:rsidRDefault="0094723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051000 THS</w:t>
                  </w:r>
                </w:p>
              </w:tc>
            </w:tr>
            <w:tr w:rsidR="008E6A76">
              <w:trPr>
                <w:trHeight w:hRule="exact" w:val="20"/>
              </w:trPr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A76" w:rsidRDefault="008E6A7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  <w:tr w:rsidR="008E6A7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A76" w:rsidRDefault="008E6A76">
                  <w:pPr>
                    <w:pStyle w:val="default10"/>
                    <w:ind w:left="60" w:right="60"/>
                  </w:pPr>
                </w:p>
              </w:tc>
            </w:tr>
            <w:tr w:rsidR="008E6A7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6A76" w:rsidRDefault="008E6A76">
                  <w:pPr>
                    <w:pStyle w:val="default10"/>
                    <w:ind w:left="60" w:right="60"/>
                  </w:pP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/>
              <w:jc w:val="center"/>
            </w:pPr>
            <w:r>
              <w:rPr>
                <w:b/>
              </w:rPr>
              <w:t>02.02.2024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E6A7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E6A7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E6A7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8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E6A76" w:rsidRDefault="00947236">
            <w:pPr>
              <w:pStyle w:val="default10"/>
              <w:ind w:left="40" w:right="40"/>
            </w:pPr>
            <w:r>
              <w:rPr>
                <w:sz w:val="18"/>
              </w:rPr>
              <w:t>Uživatelská licence EDUNIO (2024)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E6A7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145,20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36 735,60 Kč</w:t>
                  </w: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E6A76" w:rsidRDefault="00947236">
            <w:pPr>
              <w:pStyle w:val="default10"/>
              <w:ind w:left="40" w:right="40"/>
            </w:pPr>
            <w:r>
              <w:rPr>
                <w:sz w:val="18"/>
              </w:rPr>
              <w:t xml:space="preserve">Modul PPT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E6A7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9 183,90 Kč</w:t>
                  </w: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E6A76" w:rsidRDefault="00947236">
            <w:pPr>
              <w:pStyle w:val="default10"/>
              <w:ind w:left="40" w:right="40"/>
            </w:pPr>
            <w:r>
              <w:rPr>
                <w:sz w:val="18"/>
              </w:rPr>
              <w:t>Migrace dat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E6A7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1 815,00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7 260,00 Kč</w:t>
                  </w: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E6A76" w:rsidRDefault="00947236">
            <w:pPr>
              <w:pStyle w:val="default10"/>
              <w:ind w:left="40" w:right="40"/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learningový</w:t>
            </w:r>
            <w:proofErr w:type="spellEnd"/>
            <w:r>
              <w:rPr>
                <w:sz w:val="18"/>
              </w:rPr>
              <w:t xml:space="preserve"> kurz GDPR - Ochrana osobních údajů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E6A7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9 183,90 Kč</w:t>
                  </w: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E6A76" w:rsidRDefault="00947236">
            <w:pPr>
              <w:pStyle w:val="default10"/>
              <w:ind w:left="40" w:right="40"/>
            </w:pPr>
            <w:r>
              <w:rPr>
                <w:sz w:val="18"/>
              </w:rPr>
              <w:t>Balíček zákonných kurzů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E6A7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72,60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1 379,40 Kč</w:t>
                  </w: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6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46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E6A76">
              <w:trPr>
                <w:trHeight w:hRule="exact" w:val="40"/>
              </w:trPr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  <w:tr w:rsidR="008E6A76">
              <w:trPr>
                <w:trHeight w:hRule="exact" w:val="20"/>
              </w:trPr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94723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  <w:tr w:rsidR="008E6A76">
              <w:trPr>
                <w:trHeight w:hRule="exact" w:val="300"/>
              </w:trPr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E6A76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E6A76" w:rsidRDefault="0094723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63 742,80 Kč</w:t>
                        </w:r>
                      </w:p>
                    </w:tc>
                  </w:tr>
                </w:tbl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  <w:tr w:rsidR="008E6A76">
              <w:trPr>
                <w:trHeight w:hRule="exact" w:val="20"/>
              </w:trPr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  <w:tr w:rsidR="008E6A76">
              <w:trPr>
                <w:trHeight w:hRule="exact" w:val="20"/>
              </w:trPr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6A76" w:rsidRDefault="008E6A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6A76" w:rsidRDefault="008E6A76">
                  <w:pPr>
                    <w:pStyle w:val="EMPTYCELLSTYLE"/>
                  </w:pPr>
                </w:p>
              </w:tc>
            </w:tr>
          </w:tbl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36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76" w:rsidRDefault="0094723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19.01.2024</w:t>
            </w:r>
            <w:proofErr w:type="gramEnd"/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0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16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 w:rsidP="0037717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2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18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6A76" w:rsidRDefault="0094723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050300</w:t>
            </w:r>
            <w:proofErr w:type="gramEnd"/>
            <w:r>
              <w:rPr>
                <w:b/>
                <w:sz w:val="14"/>
              </w:rPr>
              <w:t xml:space="preserve"> \ 100 \ 032005 Školení \ 0800   Deník: 2 \ Opravy a služby - tuzemské</w:t>
            </w: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66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A76" w:rsidRDefault="00947236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  <w:tr w:rsidR="008E6A76">
        <w:trPr>
          <w:trHeight w:hRule="exact" w:val="240"/>
        </w:trPr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9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3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5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0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3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7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6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14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8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260" w:type="dxa"/>
          </w:tcPr>
          <w:p w:rsidR="008E6A76" w:rsidRDefault="008E6A76">
            <w:pPr>
              <w:pStyle w:val="EMPTYCELLSTYLE"/>
            </w:pPr>
          </w:p>
        </w:tc>
        <w:tc>
          <w:tcPr>
            <w:tcW w:w="460" w:type="dxa"/>
          </w:tcPr>
          <w:p w:rsidR="008E6A76" w:rsidRDefault="008E6A76">
            <w:pPr>
              <w:pStyle w:val="EMPTYCELLSTYLE"/>
            </w:pPr>
          </w:p>
        </w:tc>
      </w:tr>
    </w:tbl>
    <w:p w:rsidR="00947236" w:rsidRDefault="00947236"/>
    <w:sectPr w:rsidR="0094723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76"/>
    <w:rsid w:val="00377178"/>
    <w:rsid w:val="003E22DA"/>
    <w:rsid w:val="008E6A76"/>
    <w:rsid w:val="00947236"/>
    <w:rsid w:val="00A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DAF74-8FC4-42FC-AB62-AC1D718C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5</cp:revision>
  <dcterms:created xsi:type="dcterms:W3CDTF">2024-01-29T11:05:00Z</dcterms:created>
  <dcterms:modified xsi:type="dcterms:W3CDTF">2024-02-05T12:43:00Z</dcterms:modified>
</cp:coreProperties>
</file>