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8144E" w14:textId="60BC952C" w:rsidR="000A5FC8" w:rsidRPr="00436D4D" w:rsidRDefault="000A5FC8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 w:rsidRPr="00436D4D">
        <w:rPr>
          <w:rFonts w:eastAsia="Arial Unicode MS" w:cs="Arial Unicode MS"/>
          <w:b/>
          <w:sz w:val="26"/>
          <w:szCs w:val="26"/>
          <w:lang w:val="cs-CZ"/>
        </w:rPr>
        <w:t>SMLOUVA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BD3B43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4C61BB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BD3B43">
        <w:rPr>
          <w:rFonts w:eastAsia="Arial Unicode MS" w:cs="Arial Unicode MS"/>
          <w:b/>
          <w:sz w:val="26"/>
          <w:szCs w:val="26"/>
          <w:lang w:val="cs-CZ"/>
        </w:rPr>
        <w:t>240011</w:t>
      </w:r>
    </w:p>
    <w:p w14:paraId="2F4FDD9D" w14:textId="3F886F10"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 w:rsidR="00FF2F7E">
        <w:rPr>
          <w:rFonts w:eastAsia="Arial Unicode MS" w:cs="Arial Unicode MS"/>
          <w:b/>
          <w:sz w:val="21"/>
          <w:szCs w:val="21"/>
          <w:lang w:val="cs-CZ"/>
        </w:rPr>
        <w:t>o nakládání s odpady a poskytování dodatečných služeb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25F58B61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57F0DCAE" w14:textId="199983C3" w:rsidR="006A73B8" w:rsidRPr="005C4A09" w:rsidRDefault="00A32243" w:rsidP="0049028D">
      <w:pP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</w:t>
      </w:r>
      <w:r w:rsidR="00FF2F7E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rovozovatel</w:t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:                    </w:t>
      </w:r>
      <w:r w:rsidR="0049028D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Čistá Plzeň, s.r.o.</w:t>
      </w:r>
    </w:p>
    <w:p w14:paraId="4E4EF440" w14:textId="77777777" w:rsidR="000A5FC8" w:rsidRPr="005C4A09" w:rsidRDefault="000A5FC8" w:rsidP="0049028D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se sídlem: 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7668A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Plzeň,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Edvarda Beneše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430/23, PSČ 301 00</w:t>
      </w:r>
    </w:p>
    <w:p w14:paraId="45FD0A73" w14:textId="77777777" w:rsidR="00502881" w:rsidRPr="005C4A09" w:rsidRDefault="00502881" w:rsidP="0049028D">
      <w:pPr>
        <w:ind w:left="2124" w:hanging="2124"/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zapsaná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v obchodním rejstříku vedeným Krajským soudem v Plzni, oddíl C, vložka 22669</w:t>
      </w:r>
    </w:p>
    <w:p w14:paraId="1786B765" w14:textId="77777777" w:rsidR="00502881" w:rsidRPr="005C4A09" w:rsidRDefault="00502881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: 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280 46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 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153</w:t>
      </w:r>
    </w:p>
    <w:p w14:paraId="26365A76" w14:textId="77777777" w:rsidR="00760C88" w:rsidRPr="005C4A09" w:rsidRDefault="00760C8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CZ28046153</w:t>
      </w:r>
    </w:p>
    <w:p w14:paraId="0E392043" w14:textId="77777777" w:rsidR="000A5FC8" w:rsidRPr="005C4A09" w:rsidRDefault="000A5FC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Komerční banka číslo účtu 43-3711080207/0100 </w:t>
      </w:r>
    </w:p>
    <w:p w14:paraId="40975114" w14:textId="576DBC13" w:rsidR="000A5FC8" w:rsidRDefault="004756D5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z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astoupená </w:t>
      </w:r>
      <w:r w:rsidR="003B33C5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jednatelem Otakarem Horákem</w:t>
      </w:r>
    </w:p>
    <w:p w14:paraId="11FB2378" w14:textId="77777777" w:rsidR="00FF2F7E" w:rsidRPr="005C4A09" w:rsidRDefault="00FF2F7E" w:rsidP="00FF2F7E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E-mailové spojení: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info@cistaplzen.cz</w:t>
      </w:r>
    </w:p>
    <w:p w14:paraId="080E4296" w14:textId="77777777" w:rsidR="000A5FC8" w:rsidRPr="005C4A09" w:rsidRDefault="000A5FC8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261D3190" w14:textId="3DEAE5FD" w:rsidR="00A32243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jedné jako poskytovatel (dále jen „</w:t>
      </w:r>
      <w:r w:rsidR="00FF2F7E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Provozovatel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7785E72F" w14:textId="6702F2D4" w:rsidR="00FF2F7E" w:rsidRDefault="00FF2F7E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772A997C" w14:textId="384F2E85" w:rsidR="00FF2F7E" w:rsidRPr="00FF2F7E" w:rsidRDefault="00FF2F7E" w:rsidP="005C4A09">
      <w:pPr>
        <w:jc w:val="both"/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</w:pPr>
      <w:r w:rsidRPr="00FF2F7E"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  <w:t>a</w:t>
      </w:r>
    </w:p>
    <w:p w14:paraId="49031636" w14:textId="77777777"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1677F89A" w14:textId="184DB189" w:rsidR="004756D5" w:rsidRPr="005C4A09" w:rsidRDefault="00A32243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="000A5FC8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: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F59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BD3B43">
        <w:rPr>
          <w:rFonts w:asciiTheme="minorHAnsi" w:eastAsia="Arial Unicode MS" w:hAnsiTheme="minorHAnsi" w:cstheme="minorHAnsi"/>
          <w:sz w:val="20"/>
          <w:szCs w:val="20"/>
          <w:lang w:val="cs-CZ"/>
        </w:rPr>
        <w:t>KOLJA s.r.o.</w:t>
      </w:r>
    </w:p>
    <w:p w14:paraId="1388DD67" w14:textId="78B9FD96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BD3B43">
        <w:rPr>
          <w:rFonts w:asciiTheme="minorHAnsi" w:eastAsia="Arial Unicode MS" w:hAnsiTheme="minorHAnsi" w:cstheme="minorHAnsi"/>
          <w:sz w:val="20"/>
          <w:szCs w:val="20"/>
          <w:lang w:val="cs-CZ"/>
        </w:rPr>
        <w:t>Tichá 713/4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BD3B43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BD3B43">
        <w:rPr>
          <w:rFonts w:asciiTheme="minorHAnsi" w:eastAsia="Arial Unicode MS" w:hAnsiTheme="minorHAnsi" w:cstheme="minorHAnsi"/>
          <w:sz w:val="20"/>
          <w:szCs w:val="20"/>
          <w:lang w:val="cs-CZ"/>
        </w:rPr>
        <w:t>318 00</w:t>
      </w:r>
    </w:p>
    <w:p w14:paraId="04A26767" w14:textId="66A74C4E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633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v obchodním rejstříku vedeném </w:t>
      </w:r>
      <w:r w:rsidR="00B13B4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Krajským 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soudem v </w:t>
      </w:r>
      <w:r w:rsidR="00B13B45">
        <w:rPr>
          <w:rFonts w:asciiTheme="minorHAnsi" w:eastAsia="Arial Unicode MS" w:hAnsiTheme="minorHAnsi" w:cstheme="minorHAnsi"/>
          <w:sz w:val="20"/>
          <w:szCs w:val="20"/>
          <w:lang w:val="cs-CZ"/>
        </w:rPr>
        <w:t>Plzni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oddíl </w:t>
      </w:r>
      <w:r w:rsidR="00B13B45">
        <w:rPr>
          <w:rFonts w:asciiTheme="minorHAnsi" w:eastAsia="Arial Unicode MS" w:hAnsiTheme="minorHAnsi" w:cstheme="minorHAnsi"/>
          <w:sz w:val="20"/>
          <w:szCs w:val="20"/>
          <w:lang w:val="cs-CZ"/>
        </w:rPr>
        <w:t>C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>, vložka</w:t>
      </w:r>
      <w:r w:rsidR="00B13B4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23930</w:t>
      </w:r>
    </w:p>
    <w:p w14:paraId="6565899F" w14:textId="59420C64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BD3B43">
        <w:rPr>
          <w:rFonts w:asciiTheme="minorHAnsi" w:eastAsia="Arial Unicode MS" w:hAnsiTheme="minorHAnsi" w:cstheme="minorHAnsi"/>
          <w:sz w:val="20"/>
          <w:szCs w:val="20"/>
          <w:lang w:val="cs-CZ"/>
        </w:rPr>
        <w:t>29087171</w:t>
      </w:r>
    </w:p>
    <w:p w14:paraId="035D833D" w14:textId="2865823C" w:rsidR="008D7327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BD3B43">
        <w:rPr>
          <w:rFonts w:asciiTheme="minorHAnsi" w:eastAsia="Arial Unicode MS" w:hAnsiTheme="minorHAnsi" w:cstheme="minorHAnsi"/>
          <w:sz w:val="20"/>
          <w:szCs w:val="20"/>
          <w:lang w:val="cs-CZ"/>
        </w:rPr>
        <w:t>CZ29087171</w:t>
      </w:r>
    </w:p>
    <w:p w14:paraId="71A4559F" w14:textId="119D46F7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spojení: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8D4CE4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14:paraId="48759857" w14:textId="704682E8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spojení: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8D4CE4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14:paraId="6B13DB71" w14:textId="34335FDE" w:rsidR="00564633" w:rsidRDefault="0056463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B13B45">
        <w:rPr>
          <w:rFonts w:asciiTheme="minorHAnsi" w:eastAsia="Arial Unicode MS" w:hAnsiTheme="minorHAnsi" w:cstheme="minorHAnsi"/>
          <w:sz w:val="20"/>
          <w:szCs w:val="20"/>
          <w:lang w:val="cs-CZ"/>
        </w:rPr>
        <w:t>Lilija Semkovyč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, jednatel</w:t>
      </w:r>
      <w:r w:rsidR="00E255C4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</w:p>
    <w:p w14:paraId="73D678DB" w14:textId="77777777" w:rsidR="000D4FAA" w:rsidRPr="005C4A09" w:rsidRDefault="00FF01EC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05E75EAD" w14:textId="77777777" w:rsidR="00A32243" w:rsidRPr="005C4A09" w:rsidRDefault="00A3224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1827C2BB" w14:textId="77777777"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48663608" w14:textId="77777777" w:rsidR="004756D5" w:rsidRPr="005C4A09" w:rsidRDefault="004756D5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433B04B" w14:textId="77777777" w:rsidR="00D7734D" w:rsidRPr="005C4A09" w:rsidRDefault="007C2988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6C016D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DFEE97E" w14:textId="77777777" w:rsidR="00D7734D" w:rsidRPr="005C4A09" w:rsidRDefault="00B5098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Předmět smlouvy</w:t>
      </w:r>
    </w:p>
    <w:p w14:paraId="57503BBF" w14:textId="77777777" w:rsidR="00760C88" w:rsidRPr="005C4A09" w:rsidRDefault="00760C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DFE7F5D" w14:textId="535C32CA" w:rsidR="00FF2F7E" w:rsidRPr="00820401" w:rsidRDefault="00FF2F7E" w:rsidP="00FF2F7E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Provozovatel provozuje zařízení určené pro nakládání s odpadem, a to zejména mobilní zařízení.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</w:p>
    <w:p w14:paraId="4768C73C" w14:textId="77777777" w:rsidR="00FF2F7E" w:rsidRPr="00820401" w:rsidRDefault="00FF2F7E" w:rsidP="00FF2F7E">
      <w:pPr>
        <w:pStyle w:val="Odstavecseseznamem"/>
        <w:ind w:left="851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14:paraId="19B02855" w14:textId="77777777" w:rsidR="00FF2F7E" w:rsidRPr="00DB2822" w:rsidRDefault="00FF2F7E" w:rsidP="00FF2F7E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Provozovatel 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se touto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ou zavazuje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odpady Objednatele, které jsou specifikovány v čl. II této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y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,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stát se tak jejich vlastníkem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dále s těmi odpady nakládat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 souladu se zákonem o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odpadech, to vše za předpokladu, že Objednatel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splní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povinnosti, které na sebe převzal v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ě. Smluvní strany 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se dohodly, že odpad se má za převzatý </w:t>
      </w:r>
      <w:r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em v okamžiku, kdy jej převezme od Objednatele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.</w:t>
      </w:r>
    </w:p>
    <w:p w14:paraId="16080F10" w14:textId="77777777" w:rsidR="00FF2F7E" w:rsidRPr="00DB2822" w:rsidRDefault="00FF2F7E" w:rsidP="00FF2F7E">
      <w:pPr>
        <w:pStyle w:val="Odstavecseseznamem"/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E36858B" w14:textId="77777777" w:rsidR="00FF2F7E" w:rsidRPr="00DB2822" w:rsidRDefault="00FF2F7E" w:rsidP="00FF2F7E">
      <w:pPr>
        <w:pStyle w:val="Odstavecseseznamem"/>
        <w:numPr>
          <w:ilvl w:val="0"/>
          <w:numId w:val="7"/>
        </w:numPr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Objednatel se zavazuje sjednaným způsobem předávat odpady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i po dobu účinnosti této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Smlouvy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a za plnění poskytovaná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em zaplatit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i úplatu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sjednanou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podle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Všeobecných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 obchodních podmínek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(dále jen „</w:t>
      </w:r>
      <w:r w:rsidRPr="00DB2822">
        <w:rPr>
          <w:rFonts w:asciiTheme="minorHAnsi" w:eastAsia="Arial Unicode MS" w:hAnsiTheme="minorHAnsi" w:cstheme="minorHAnsi"/>
          <w:b/>
          <w:color w:val="000000"/>
          <w:spacing w:val="-4"/>
          <w:sz w:val="20"/>
          <w:szCs w:val="20"/>
          <w:lang w:val="cs-CZ"/>
        </w:rPr>
        <w:t>VOP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“)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, které jsou součástí této Smlouvy,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plnit další povinnosti uvedené v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ě.</w:t>
      </w:r>
    </w:p>
    <w:p w14:paraId="1CD47055" w14:textId="1CAE1032" w:rsidR="00564F59" w:rsidRPr="005C4A09" w:rsidRDefault="00564F59" w:rsidP="00FF2F7E">
      <w:pPr>
        <w:tabs>
          <w:tab w:val="left" w:pos="851"/>
        </w:tabs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14:paraId="1CE61C76" w14:textId="77777777" w:rsidR="002C5570" w:rsidRPr="005C4A09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42DE9B75" w14:textId="77777777" w:rsidR="007C2988" w:rsidRPr="005C4A09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7C2988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0FEA102" w14:textId="77777777"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Specifikace rozsahu plnění</w:t>
      </w:r>
    </w:p>
    <w:p w14:paraId="7373AAD5" w14:textId="77777777"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A5291C4" w14:textId="274B67F3" w:rsidR="00FF2F7E" w:rsidRPr="00DB2822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bookmarkStart w:id="0" w:name="_Hlk505946167"/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Specifikace rozsahu plnění, specifikace nádob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a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adresa stanoviště nádob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je součástí obchodního tajemství. Další služby nad rámec specifikace rozsahu plnění je možné objednat telefonicky na zákaznické lince </w:t>
      </w:r>
      <w:r w:rsidR="005F7B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Provozovatele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č.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800 44 11 11 a následně potvrdit e-mailem na adresu sdělenou </w:t>
      </w:r>
      <w:r w:rsidR="005F7B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Objednatelem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3CAECF57" w14:textId="77777777" w:rsidR="00FF2F7E" w:rsidRDefault="00FF2F7E" w:rsidP="00FF2F7E">
      <w:p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9550CDB" w14:textId="77777777" w:rsidR="00FF2F7E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Změnu rozsahu plnění spočívající ve snížení počtu nádob lze realizovat nejdříve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tři (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3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)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měsíce ode dne přistavení příslušné konkrétní nádoby.</w:t>
      </w:r>
    </w:p>
    <w:p w14:paraId="6EDAF5A3" w14:textId="77777777" w:rsidR="00FF2F7E" w:rsidRDefault="00FF2F7E" w:rsidP="00FF2F7E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10E6460" w14:textId="77777777" w:rsidR="00FF2F7E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Rozsah poskytovaných služeb:</w:t>
      </w:r>
    </w:p>
    <w:p w14:paraId="1A48F00E" w14:textId="77777777"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3EDAD0D6" w14:textId="2EE48FA5" w:rsidR="00E255C4" w:rsidRPr="00B13B45" w:rsidRDefault="008D4CE4" w:rsidP="00CC2CE2">
      <w:pPr>
        <w:jc w:val="both"/>
        <w:rPr>
          <w:rFonts w:asciiTheme="minorHAnsi" w:eastAsia="Arial Unicode MS" w:hAnsiTheme="minorHAnsi" w:cstheme="minorHAnsi"/>
          <w:b/>
          <w:bCs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lastRenderedPageBreak/>
        <w:t>xxx</w:t>
      </w:r>
    </w:p>
    <w:bookmarkEnd w:id="0"/>
    <w:p w14:paraId="397D62C5" w14:textId="77777777"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A42E9D3" w14:textId="77777777" w:rsidR="00D7734D" w:rsidRPr="005C4A09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III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410F75B" w14:textId="77777777" w:rsidR="00D7734D" w:rsidRPr="005C4A09" w:rsidRDefault="00336C11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Způsob pl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nění</w:t>
      </w:r>
    </w:p>
    <w:p w14:paraId="69EE1E45" w14:textId="77777777"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070264DC" w14:textId="77777777" w:rsidR="00FF2F7E" w:rsidRPr="00DB2822" w:rsidRDefault="00FF2F7E" w:rsidP="00AF4177">
      <w:pPr>
        <w:tabs>
          <w:tab w:val="right" w:pos="-1843"/>
        </w:tabs>
        <w:ind w:left="284"/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Objednatel je povinen zajistit shromažďování odpadu do sběrných nádob na svozovém místě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se zavazuje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v souladu s touto Smlouvou a VOP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takov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ý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odpad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dále s ním jako vlastník nakládat v souladu se zákonem o odpadech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.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Provozovatel je dále povinen poskytovatel dodatečné služby podle této Smlouvy.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VOP jsou závazné pro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 a Objednatele. Objednatel podpisem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y stvrzuje, že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se seznámil se zněním VOP, bere je na vědomí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a souhlasí s nimi. Aktuální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znění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 j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veřejně dostupné a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dispozici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na webových stránkách Provozovatele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: www.cistaplzen.cz/všeobecné obchodní podmínky. O případných změnách VOP a ceníku bude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Objednatele informovat elektronickou poštou na adresu, která je uvedena v hlavičce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y. Objednatel je povinen </w:t>
      </w:r>
      <w:r w:rsidRPr="0049028D">
        <w:rPr>
          <w:rFonts w:eastAsia="Arial Unicode MS" w:cs="Calibri"/>
          <w:color w:val="000000"/>
          <w:spacing w:val="-4"/>
          <w:sz w:val="20"/>
          <w:szCs w:val="20"/>
          <w:lang w:val="cs-CZ"/>
        </w:rPr>
        <w:t xml:space="preserve">bez zbytečného odkladu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nahlásit případnou změnu adresy elektronické pošty.</w:t>
      </w:r>
    </w:p>
    <w:p w14:paraId="41ABC7DA" w14:textId="77777777" w:rsidR="00A06B74" w:rsidRDefault="00A06B74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761EDDD1" w14:textId="77777777" w:rsidR="0049028D" w:rsidRPr="005C4A09" w:rsidRDefault="0049028D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1930A326" w14:textId="77777777" w:rsidR="00D7734D" w:rsidRPr="005C4A09" w:rsidRDefault="00C6283E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009B3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V</w:t>
      </w:r>
      <w:r w:rsidR="00B96170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9EFA4F8" w14:textId="77777777" w:rsidR="00D7734D" w:rsidRPr="005C4A09" w:rsidRDefault="00B50986" w:rsidP="0049028D">
      <w:pPr>
        <w:tabs>
          <w:tab w:val="decimal" w:pos="-1418"/>
        </w:tabs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Dohoda stran</w:t>
      </w:r>
    </w:p>
    <w:p w14:paraId="7998B8D3" w14:textId="77777777" w:rsidR="00B96170" w:rsidRPr="005C4A09" w:rsidRDefault="00B96170" w:rsidP="0049028D">
      <w:pPr>
        <w:tabs>
          <w:tab w:val="decimal" w:pos="5040"/>
          <w:tab w:val="decimal" w:pos="5184"/>
        </w:tabs>
        <w:ind w:left="720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3CEA6682" w14:textId="77777777" w:rsidR="00FF2F7E" w:rsidRPr="00DB2822" w:rsidRDefault="00FF2F7E" w:rsidP="00AF4177">
      <w:pPr>
        <w:tabs>
          <w:tab w:val="right" w:pos="10161"/>
        </w:tabs>
        <w:ind w:left="284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Účinností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se ruší veškeré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uzavřené mezi smluvními stranami, jejichž předmětem je shodné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plněn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í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w w:val="90"/>
          <w:sz w:val="20"/>
          <w:szCs w:val="20"/>
          <w:lang w:val="cs-CZ"/>
        </w:rPr>
        <w:t>na</w:t>
      </w:r>
      <w:r w:rsidRPr="00DB2822">
        <w:rPr>
          <w:rFonts w:asciiTheme="minorHAnsi" w:eastAsia="Arial Unicode MS" w:hAnsiTheme="minorHAnsi" w:cstheme="minorHAnsi"/>
          <w:i/>
          <w:color w:val="000000"/>
          <w:spacing w:val="-6"/>
          <w:w w:val="90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nějž se vztahuje tato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a.</w:t>
      </w:r>
    </w:p>
    <w:p w14:paraId="17E5A059" w14:textId="77777777" w:rsidR="00387F61" w:rsidRPr="005C4A09" w:rsidRDefault="00387F61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5F452802" w14:textId="77777777" w:rsidR="00D7734D" w:rsidRPr="005C4A09" w:rsidRDefault="00D7734D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7B1CBEF9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V.</w:t>
      </w:r>
    </w:p>
    <w:p w14:paraId="18D74607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Závěrečná ustanovení</w:t>
      </w:r>
    </w:p>
    <w:p w14:paraId="15A63FDB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</w:p>
    <w:p w14:paraId="25EC68B6" w14:textId="7747D08B" w:rsidR="00A32243" w:rsidRPr="005C4A09" w:rsidRDefault="00A32243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bookmarkStart w:id="1" w:name="_Hlk67460492"/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nabývá platnosti podpisem poslední ze smluvních stran a účinnosti dne </w:t>
      </w:r>
      <w:r w:rsidR="00BD3B43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15.02.2024</w:t>
      </w:r>
      <w:r w:rsidR="00E255C4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14:paraId="7979D1C6" w14:textId="77777777"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517199F5" w14:textId="77777777"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je vyhotovena ve dvou (2) stejnopisech, kdy každá ze smluvních stran obdrží po jednom (1) 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stejnopisu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. </w:t>
      </w:r>
    </w:p>
    <w:p w14:paraId="0E2C1DC1" w14:textId="77777777"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4D7E2F1B" w14:textId="77777777"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Smluvní strany prohlašují, že se seznámily s obsahem této smlouvy, že ji uzavřely ze své pravé a svobodné vůle a na důkaz toho připojují své podpisy. </w:t>
      </w:r>
    </w:p>
    <w:bookmarkEnd w:id="1"/>
    <w:p w14:paraId="7CE20F46" w14:textId="77777777" w:rsidR="008D7327" w:rsidRPr="005C4A09" w:rsidRDefault="008D7327" w:rsidP="004F5DF0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0770E2ED" w14:textId="77777777" w:rsidR="00636D71" w:rsidRPr="005C4A09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10BE4031" w14:textId="21C84EB1" w:rsidR="00B76391" w:rsidRPr="005C4A09" w:rsidRDefault="0094196F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V Plzni dne 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8D4CE4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05.02.2024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 xml:space="preserve">V ………………….. dne: </w:t>
      </w:r>
    </w:p>
    <w:p w14:paraId="6DB16413" w14:textId="77777777" w:rsidR="00636D71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495929A8" w14:textId="145874BA" w:rsidR="0094196F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FF2F7E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Provozovate</w:t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7C9FFC80" w14:textId="77777777" w:rsidR="00A029DC" w:rsidRPr="005C4A09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20A6BEFA" w14:textId="77777777"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37F935B1" w14:textId="77777777" w:rsidR="00B53406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6E8D9BF8" w14:textId="77777777"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49A55CAC" w14:textId="77777777" w:rsidR="0094196F" w:rsidRPr="005C4A09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67E11BC2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2F7F47" w14:paraId="4C521179" w14:textId="77777777" w:rsidTr="002F7F47">
        <w:tc>
          <w:tcPr>
            <w:tcW w:w="3652" w:type="dxa"/>
          </w:tcPr>
          <w:p w14:paraId="41F2C32F" w14:textId="05F7556B" w:rsidR="002F7F47" w:rsidRPr="00A4255F" w:rsidRDefault="00CC2CE2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A4255F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N</w:t>
            </w:r>
            <w:r w:rsidRPr="00A4255F">
              <w:rPr>
                <w:rFonts w:cs="Calibri"/>
                <w:bCs/>
                <w:sz w:val="18"/>
                <w:szCs w:val="18"/>
              </w:rPr>
              <w:t>a základě plné moci</w:t>
            </w:r>
            <w:r w:rsidR="002A0F77" w:rsidRPr="00A4255F">
              <w:rPr>
                <w:rFonts w:cs="Calibri"/>
                <w:bCs/>
                <w:sz w:val="18"/>
                <w:szCs w:val="18"/>
              </w:rPr>
              <w:t xml:space="preserve">: </w:t>
            </w:r>
            <w:r w:rsidR="008D4CE4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xxx</w:t>
            </w:r>
          </w:p>
        </w:tc>
        <w:tc>
          <w:tcPr>
            <w:tcW w:w="1418" w:type="dxa"/>
          </w:tcPr>
          <w:p w14:paraId="1936B685" w14:textId="77777777" w:rsidR="002F7F47" w:rsidRDefault="002F7F47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6304DAFD" w14:textId="11899A75" w:rsidR="002F7F47" w:rsidRDefault="00BD3B43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KOLJA s.r.o.</w:t>
            </w:r>
          </w:p>
        </w:tc>
      </w:tr>
    </w:tbl>
    <w:p w14:paraId="03752893" w14:textId="43DD58C7" w:rsidR="00636D71" w:rsidRPr="002F7F47" w:rsidRDefault="00E255C4" w:rsidP="002F7F47">
      <w:pPr>
        <w:tabs>
          <w:tab w:val="center" w:pos="1418"/>
          <w:tab w:val="center" w:pos="7088"/>
        </w:tabs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</w:pPr>
      <w:r w:rsidRPr="00E255C4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ab/>
      </w:r>
      <w:r w:rsidR="00B13B45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 xml:space="preserve">                       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Čistá Plzeň, s.r.o.</w:t>
      </w:r>
      <w:r w:rsidR="00B13B45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                                                                   </w:t>
      </w:r>
      <w:r w:rsidR="00B13B45">
        <w:rPr>
          <w:rFonts w:asciiTheme="minorHAnsi" w:eastAsia="Arial Unicode MS" w:hAnsiTheme="minorHAnsi" w:cstheme="minorHAnsi"/>
          <w:sz w:val="20"/>
          <w:szCs w:val="20"/>
          <w:lang w:val="cs-CZ"/>
        </w:rPr>
        <w:t>Lilija Semkovyč, jednatel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</w:p>
    <w:p w14:paraId="40A24C2B" w14:textId="77777777" w:rsidR="00AB7D01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</w:t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  <w:t xml:space="preserve">          </w:t>
      </w:r>
    </w:p>
    <w:sectPr w:rsidR="00AB7D01" w:rsidRPr="005C4A09" w:rsidSect="00636D71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4735E" w14:textId="77777777" w:rsidR="00452C64" w:rsidRDefault="00452C64" w:rsidP="00760C88">
      <w:r>
        <w:separator/>
      </w:r>
    </w:p>
  </w:endnote>
  <w:endnote w:type="continuationSeparator" w:id="0">
    <w:p w14:paraId="48BCFADC" w14:textId="77777777" w:rsidR="00452C64" w:rsidRDefault="00452C64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6E2368E1" w14:textId="77777777" w:rsidR="0049028D" w:rsidRDefault="0049028D">
        <w:pPr>
          <w:pStyle w:val="Zpat"/>
          <w:jc w:val="center"/>
        </w:pPr>
        <w:r w:rsidRPr="005C4A09">
          <w:rPr>
            <w:sz w:val="16"/>
            <w:szCs w:val="16"/>
            <w:lang w:val="cs-CZ"/>
          </w:rPr>
          <w:t xml:space="preserve">Stránka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PAGE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1</w:t>
        </w:r>
        <w:r w:rsidRPr="005C4A09">
          <w:rPr>
            <w:b/>
            <w:bCs/>
            <w:sz w:val="16"/>
            <w:szCs w:val="16"/>
          </w:rPr>
          <w:fldChar w:fldCharType="end"/>
        </w:r>
        <w:r w:rsidRPr="005C4A09">
          <w:rPr>
            <w:sz w:val="16"/>
            <w:szCs w:val="16"/>
            <w:lang w:val="cs-CZ"/>
          </w:rPr>
          <w:t xml:space="preserve"> z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NUMPAGES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3</w:t>
        </w:r>
        <w:r w:rsidRPr="005C4A09">
          <w:rPr>
            <w:b/>
            <w:bCs/>
            <w:sz w:val="16"/>
            <w:szCs w:val="16"/>
          </w:rPr>
          <w:fldChar w:fldCharType="end"/>
        </w:r>
      </w:p>
    </w:sdtContent>
  </w:sdt>
  <w:p w14:paraId="5F7B8436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576FB" w14:textId="77777777" w:rsidR="00452C64" w:rsidRDefault="00452C64" w:rsidP="00760C88">
      <w:r>
        <w:separator/>
      </w:r>
    </w:p>
  </w:footnote>
  <w:footnote w:type="continuationSeparator" w:id="0">
    <w:p w14:paraId="483DC125" w14:textId="77777777" w:rsidR="00452C64" w:rsidRDefault="00452C64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30787760">
    <w:abstractNumId w:val="4"/>
  </w:num>
  <w:num w:numId="2" w16cid:durableId="1380980257">
    <w:abstractNumId w:val="31"/>
  </w:num>
  <w:num w:numId="3" w16cid:durableId="1036780864">
    <w:abstractNumId w:val="3"/>
  </w:num>
  <w:num w:numId="4" w16cid:durableId="1291207652">
    <w:abstractNumId w:val="11"/>
  </w:num>
  <w:num w:numId="5" w16cid:durableId="1502234932">
    <w:abstractNumId w:val="18"/>
  </w:num>
  <w:num w:numId="6" w16cid:durableId="50344892">
    <w:abstractNumId w:val="25"/>
  </w:num>
  <w:num w:numId="7" w16cid:durableId="1344042636">
    <w:abstractNumId w:val="35"/>
  </w:num>
  <w:num w:numId="8" w16cid:durableId="2000648127">
    <w:abstractNumId w:val="36"/>
  </w:num>
  <w:num w:numId="9" w16cid:durableId="783574804">
    <w:abstractNumId w:val="6"/>
  </w:num>
  <w:num w:numId="10" w16cid:durableId="1863544082">
    <w:abstractNumId w:val="29"/>
  </w:num>
  <w:num w:numId="11" w16cid:durableId="1226841602">
    <w:abstractNumId w:val="12"/>
  </w:num>
  <w:num w:numId="12" w16cid:durableId="640765194">
    <w:abstractNumId w:val="30"/>
  </w:num>
  <w:num w:numId="13" w16cid:durableId="1715764038">
    <w:abstractNumId w:val="23"/>
  </w:num>
  <w:num w:numId="14" w16cid:durableId="2010210123">
    <w:abstractNumId w:val="22"/>
  </w:num>
  <w:num w:numId="15" w16cid:durableId="461731736">
    <w:abstractNumId w:val="32"/>
  </w:num>
  <w:num w:numId="16" w16cid:durableId="1381827693">
    <w:abstractNumId w:val="13"/>
  </w:num>
  <w:num w:numId="17" w16cid:durableId="280303882">
    <w:abstractNumId w:val="37"/>
  </w:num>
  <w:num w:numId="18" w16cid:durableId="1806773559">
    <w:abstractNumId w:val="24"/>
  </w:num>
  <w:num w:numId="19" w16cid:durableId="614484143">
    <w:abstractNumId w:val="0"/>
  </w:num>
  <w:num w:numId="20" w16cid:durableId="1829243538">
    <w:abstractNumId w:val="7"/>
  </w:num>
  <w:num w:numId="21" w16cid:durableId="257297678">
    <w:abstractNumId w:val="10"/>
  </w:num>
  <w:num w:numId="22" w16cid:durableId="1407340932">
    <w:abstractNumId w:val="28"/>
  </w:num>
  <w:num w:numId="23" w16cid:durableId="875198204">
    <w:abstractNumId w:val="8"/>
  </w:num>
  <w:num w:numId="24" w16cid:durableId="737753988">
    <w:abstractNumId w:val="5"/>
  </w:num>
  <w:num w:numId="25" w16cid:durableId="1755585915">
    <w:abstractNumId w:val="20"/>
  </w:num>
  <w:num w:numId="26" w16cid:durableId="1976451576">
    <w:abstractNumId w:val="16"/>
  </w:num>
  <w:num w:numId="27" w16cid:durableId="1873221854">
    <w:abstractNumId w:val="19"/>
  </w:num>
  <w:num w:numId="28" w16cid:durableId="1591811708">
    <w:abstractNumId w:val="9"/>
  </w:num>
  <w:num w:numId="29" w16cid:durableId="1967810623">
    <w:abstractNumId w:val="15"/>
  </w:num>
  <w:num w:numId="30" w16cid:durableId="1215896481">
    <w:abstractNumId w:val="34"/>
  </w:num>
  <w:num w:numId="31" w16cid:durableId="2099670095">
    <w:abstractNumId w:val="33"/>
  </w:num>
  <w:num w:numId="32" w16cid:durableId="1016079519">
    <w:abstractNumId w:val="21"/>
  </w:num>
  <w:num w:numId="33" w16cid:durableId="1290668341">
    <w:abstractNumId w:val="39"/>
  </w:num>
  <w:num w:numId="34" w16cid:durableId="1525173833">
    <w:abstractNumId w:val="14"/>
  </w:num>
  <w:num w:numId="35" w16cid:durableId="306856363">
    <w:abstractNumId w:val="17"/>
  </w:num>
  <w:num w:numId="36" w16cid:durableId="1059012069">
    <w:abstractNumId w:val="38"/>
  </w:num>
  <w:num w:numId="37" w16cid:durableId="1735590111">
    <w:abstractNumId w:val="2"/>
  </w:num>
  <w:num w:numId="38" w16cid:durableId="918104301">
    <w:abstractNumId w:val="1"/>
  </w:num>
  <w:num w:numId="39" w16cid:durableId="1651448114">
    <w:abstractNumId w:val="26"/>
  </w:num>
  <w:num w:numId="40" w16cid:durableId="11398156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734D"/>
    <w:rsid w:val="00017A1E"/>
    <w:rsid w:val="000238CB"/>
    <w:rsid w:val="000A5FC8"/>
    <w:rsid w:val="000D4FAA"/>
    <w:rsid w:val="000D78B1"/>
    <w:rsid w:val="000E5E68"/>
    <w:rsid w:val="000F029B"/>
    <w:rsid w:val="000F5523"/>
    <w:rsid w:val="0010140A"/>
    <w:rsid w:val="001035B1"/>
    <w:rsid w:val="0014780E"/>
    <w:rsid w:val="0016622E"/>
    <w:rsid w:val="00175717"/>
    <w:rsid w:val="0018486F"/>
    <w:rsid w:val="001F2F95"/>
    <w:rsid w:val="00210C2E"/>
    <w:rsid w:val="00232299"/>
    <w:rsid w:val="002463A4"/>
    <w:rsid w:val="002616D1"/>
    <w:rsid w:val="00265293"/>
    <w:rsid w:val="002767BF"/>
    <w:rsid w:val="002A0F77"/>
    <w:rsid w:val="002A1DA2"/>
    <w:rsid w:val="002A6287"/>
    <w:rsid w:val="002C5570"/>
    <w:rsid w:val="002D5621"/>
    <w:rsid w:val="002E1462"/>
    <w:rsid w:val="002E7413"/>
    <w:rsid w:val="002F7F47"/>
    <w:rsid w:val="00322B3E"/>
    <w:rsid w:val="00336C11"/>
    <w:rsid w:val="00346398"/>
    <w:rsid w:val="00350441"/>
    <w:rsid w:val="00350BBD"/>
    <w:rsid w:val="00366B96"/>
    <w:rsid w:val="00387F61"/>
    <w:rsid w:val="003A221B"/>
    <w:rsid w:val="003B33C5"/>
    <w:rsid w:val="003E7F44"/>
    <w:rsid w:val="00417891"/>
    <w:rsid w:val="00420811"/>
    <w:rsid w:val="0043289E"/>
    <w:rsid w:val="00436D4D"/>
    <w:rsid w:val="004403E8"/>
    <w:rsid w:val="00441FA5"/>
    <w:rsid w:val="00452C64"/>
    <w:rsid w:val="00455A68"/>
    <w:rsid w:val="004756D5"/>
    <w:rsid w:val="004877BB"/>
    <w:rsid w:val="0049028D"/>
    <w:rsid w:val="004A1E67"/>
    <w:rsid w:val="004A2AD4"/>
    <w:rsid w:val="004B45ED"/>
    <w:rsid w:val="004C61BB"/>
    <w:rsid w:val="004D5573"/>
    <w:rsid w:val="004F5DF0"/>
    <w:rsid w:val="00502881"/>
    <w:rsid w:val="005273CC"/>
    <w:rsid w:val="00530FEF"/>
    <w:rsid w:val="0053656D"/>
    <w:rsid w:val="005368BE"/>
    <w:rsid w:val="00537C7F"/>
    <w:rsid w:val="00564633"/>
    <w:rsid w:val="00564F59"/>
    <w:rsid w:val="00572CF8"/>
    <w:rsid w:val="00577E77"/>
    <w:rsid w:val="0059653E"/>
    <w:rsid w:val="005B6DCA"/>
    <w:rsid w:val="005C4A09"/>
    <w:rsid w:val="005C6518"/>
    <w:rsid w:val="005E3CDF"/>
    <w:rsid w:val="005F0CB3"/>
    <w:rsid w:val="005F18D3"/>
    <w:rsid w:val="005F7B09"/>
    <w:rsid w:val="006121C5"/>
    <w:rsid w:val="00636D71"/>
    <w:rsid w:val="00694185"/>
    <w:rsid w:val="006A73B8"/>
    <w:rsid w:val="006C016D"/>
    <w:rsid w:val="006D46E8"/>
    <w:rsid w:val="006E7692"/>
    <w:rsid w:val="006F5642"/>
    <w:rsid w:val="007009B3"/>
    <w:rsid w:val="00701283"/>
    <w:rsid w:val="00734ABF"/>
    <w:rsid w:val="00745A6B"/>
    <w:rsid w:val="00760C88"/>
    <w:rsid w:val="00775030"/>
    <w:rsid w:val="007A16C6"/>
    <w:rsid w:val="007C1D56"/>
    <w:rsid w:val="007C2988"/>
    <w:rsid w:val="008137D5"/>
    <w:rsid w:val="00814605"/>
    <w:rsid w:val="0083359E"/>
    <w:rsid w:val="00841E9A"/>
    <w:rsid w:val="008616DC"/>
    <w:rsid w:val="00875346"/>
    <w:rsid w:val="008826C4"/>
    <w:rsid w:val="008A51FD"/>
    <w:rsid w:val="008B16B8"/>
    <w:rsid w:val="008B5074"/>
    <w:rsid w:val="008D4CE4"/>
    <w:rsid w:val="008D7327"/>
    <w:rsid w:val="00901956"/>
    <w:rsid w:val="009031C8"/>
    <w:rsid w:val="0094196F"/>
    <w:rsid w:val="009441BE"/>
    <w:rsid w:val="00966067"/>
    <w:rsid w:val="0097511C"/>
    <w:rsid w:val="009B18CC"/>
    <w:rsid w:val="009E6468"/>
    <w:rsid w:val="009F0B60"/>
    <w:rsid w:val="009F2166"/>
    <w:rsid w:val="009F2E7F"/>
    <w:rsid w:val="00A029DC"/>
    <w:rsid w:val="00A06B74"/>
    <w:rsid w:val="00A07BCB"/>
    <w:rsid w:val="00A32243"/>
    <w:rsid w:val="00A32327"/>
    <w:rsid w:val="00A32D81"/>
    <w:rsid w:val="00A4255F"/>
    <w:rsid w:val="00A5720D"/>
    <w:rsid w:val="00A8600A"/>
    <w:rsid w:val="00AB7D01"/>
    <w:rsid w:val="00AC74A8"/>
    <w:rsid w:val="00AE28E1"/>
    <w:rsid w:val="00AE31B9"/>
    <w:rsid w:val="00AF4177"/>
    <w:rsid w:val="00B13B45"/>
    <w:rsid w:val="00B43B79"/>
    <w:rsid w:val="00B50986"/>
    <w:rsid w:val="00B5126D"/>
    <w:rsid w:val="00B53406"/>
    <w:rsid w:val="00B61B8A"/>
    <w:rsid w:val="00B71508"/>
    <w:rsid w:val="00B76391"/>
    <w:rsid w:val="00B92DEA"/>
    <w:rsid w:val="00B96170"/>
    <w:rsid w:val="00BA4B85"/>
    <w:rsid w:val="00BA4D35"/>
    <w:rsid w:val="00BD3B43"/>
    <w:rsid w:val="00BD411A"/>
    <w:rsid w:val="00BF2CC7"/>
    <w:rsid w:val="00C0435A"/>
    <w:rsid w:val="00C20B4F"/>
    <w:rsid w:val="00C26BF9"/>
    <w:rsid w:val="00C41778"/>
    <w:rsid w:val="00C44FBF"/>
    <w:rsid w:val="00C47F6E"/>
    <w:rsid w:val="00C6283E"/>
    <w:rsid w:val="00C66A82"/>
    <w:rsid w:val="00C7116C"/>
    <w:rsid w:val="00C85617"/>
    <w:rsid w:val="00CC2CE2"/>
    <w:rsid w:val="00CD3F53"/>
    <w:rsid w:val="00CE669B"/>
    <w:rsid w:val="00D05BBC"/>
    <w:rsid w:val="00D12A83"/>
    <w:rsid w:val="00D600A0"/>
    <w:rsid w:val="00D728E1"/>
    <w:rsid w:val="00D7668A"/>
    <w:rsid w:val="00D7734D"/>
    <w:rsid w:val="00DB1E92"/>
    <w:rsid w:val="00DB3B5B"/>
    <w:rsid w:val="00DE0A10"/>
    <w:rsid w:val="00DE26CB"/>
    <w:rsid w:val="00DF3650"/>
    <w:rsid w:val="00E1562C"/>
    <w:rsid w:val="00E24A57"/>
    <w:rsid w:val="00E255C4"/>
    <w:rsid w:val="00E66A34"/>
    <w:rsid w:val="00E71F7F"/>
    <w:rsid w:val="00EB1BE0"/>
    <w:rsid w:val="00EB6671"/>
    <w:rsid w:val="00F06BA9"/>
    <w:rsid w:val="00F10B3A"/>
    <w:rsid w:val="00F54289"/>
    <w:rsid w:val="00F706F5"/>
    <w:rsid w:val="00FD75C9"/>
    <w:rsid w:val="00FE60DE"/>
    <w:rsid w:val="00FF01EC"/>
    <w:rsid w:val="00FF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1AD7C"/>
  <w15:docId w15:val="{931D0355-5242-4163-9398-7B4285DC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55E1D-B8DB-4CE8-B221-85253162C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583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7</cp:revision>
  <cp:lastPrinted>2024-01-22T12:50:00Z</cp:lastPrinted>
  <dcterms:created xsi:type="dcterms:W3CDTF">2024-01-22T12:30:00Z</dcterms:created>
  <dcterms:modified xsi:type="dcterms:W3CDTF">2024-02-05T08:49:00Z</dcterms:modified>
</cp:coreProperties>
</file>