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0C" w:rsidRDefault="000A210C" w:rsidP="000A210C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Příloha č. 1 SOD č. 66/2024 Oceněný soupis prací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proofErr w:type="spellStart"/>
      <w:r>
        <w:rPr>
          <w:rFonts w:ascii="CIDFont+F2" w:hAnsi="CIDFont+F2" w:cs="CIDFont+F2"/>
          <w:sz w:val="17"/>
          <w:szCs w:val="17"/>
        </w:rPr>
        <w:t>Poř</w:t>
      </w:r>
      <w:proofErr w:type="spellEnd"/>
      <w:r>
        <w:rPr>
          <w:rFonts w:ascii="CIDFont+F2" w:hAnsi="CIDFont+F2" w:cs="CIDFont+F2"/>
          <w:sz w:val="17"/>
          <w:szCs w:val="17"/>
        </w:rPr>
        <w:t xml:space="preserve">. č. Úsek Cena DPH </w:t>
      </w:r>
      <w:proofErr w:type="gramStart"/>
      <w:r>
        <w:rPr>
          <w:rFonts w:ascii="CIDFont+F2" w:hAnsi="CIDFont+F2" w:cs="CIDFont+F2"/>
          <w:sz w:val="17"/>
          <w:szCs w:val="17"/>
        </w:rPr>
        <w:t>21%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Cena s DPH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7"/>
          <w:szCs w:val="17"/>
        </w:rPr>
        <w:t>1 AC část 102 781,00 Kč 21 584,01 Kč 124 365,01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7"/>
          <w:szCs w:val="17"/>
        </w:rPr>
        <w:t>2 DC část 91 550,00 Kč 19 225,50 Kč 110 775,50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7"/>
          <w:szCs w:val="17"/>
        </w:rPr>
        <w:t>3 Konstrukce 1 016 000,00 Kč 2 13 360,00 Kč 1 229 360,00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7"/>
          <w:szCs w:val="17"/>
        </w:rPr>
        <w:t xml:space="preserve">4 Střídače a </w:t>
      </w:r>
      <w:proofErr w:type="spellStart"/>
      <w:r>
        <w:rPr>
          <w:rFonts w:ascii="CIDFont+F3" w:hAnsi="CIDFont+F3" w:cs="CIDFont+F3"/>
          <w:sz w:val="17"/>
          <w:szCs w:val="17"/>
        </w:rPr>
        <w:t>fotovoltaické</w:t>
      </w:r>
      <w:proofErr w:type="spellEnd"/>
      <w:r>
        <w:rPr>
          <w:rFonts w:ascii="CIDFont+F3" w:hAnsi="CIDFont+F3" w:cs="CIDFont+F3"/>
          <w:sz w:val="17"/>
          <w:szCs w:val="17"/>
        </w:rPr>
        <w:t xml:space="preserve"> panely 764 285,00 Kč 160 499,85 Kč 924 784,85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7"/>
          <w:szCs w:val="17"/>
        </w:rPr>
        <w:t xml:space="preserve">6 </w:t>
      </w:r>
      <w:proofErr w:type="spellStart"/>
      <w:r>
        <w:rPr>
          <w:rFonts w:ascii="CIDFont+F3" w:hAnsi="CIDFont+F3" w:cs="CIDFont+F3"/>
          <w:sz w:val="17"/>
          <w:szCs w:val="17"/>
        </w:rPr>
        <w:t>Inženýring</w:t>
      </w:r>
      <w:proofErr w:type="spellEnd"/>
      <w:r>
        <w:rPr>
          <w:rFonts w:ascii="CIDFont+F3" w:hAnsi="CIDFont+F3" w:cs="CIDFont+F3"/>
          <w:sz w:val="17"/>
          <w:szCs w:val="17"/>
        </w:rPr>
        <w:t>, dokumentace, revize, nastavení 126 737,00 Kč 26 614,77 Kč 153 351,77 Kč</w:t>
      </w:r>
    </w:p>
    <w:p w:rsidR="00A9204E" w:rsidRDefault="000A210C" w:rsidP="000A210C">
      <w:pPr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2 101 353,00 Kč 4 41 284,13 Kč 2 542 637,13 Kč</w:t>
      </w:r>
    </w:p>
    <w:p w:rsidR="000A210C" w:rsidRDefault="000A210C" w:rsidP="000A210C"/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Střídače, panely, </w:t>
      </w:r>
      <w:proofErr w:type="gramStart"/>
      <w:r>
        <w:rPr>
          <w:rFonts w:ascii="CIDFont+F2" w:hAnsi="CIDFont+F2" w:cs="CIDFont+F2"/>
          <w:sz w:val="17"/>
          <w:szCs w:val="17"/>
        </w:rPr>
        <w:t>baterie - celkem</w:t>
      </w:r>
      <w:proofErr w:type="gramEnd"/>
      <w:r>
        <w:rPr>
          <w:rFonts w:ascii="CIDFont+F2" w:hAnsi="CIDFont+F2" w:cs="CIDFont+F2"/>
          <w:sz w:val="17"/>
          <w:szCs w:val="17"/>
        </w:rPr>
        <w:t xml:space="preserve"> 764 285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Materiál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FV solární panel </w:t>
      </w:r>
      <w:proofErr w:type="spellStart"/>
      <w:r>
        <w:rPr>
          <w:rFonts w:ascii="CIDFont+F3" w:hAnsi="CIDFont+F3" w:cs="CIDFont+F3"/>
          <w:sz w:val="15"/>
          <w:szCs w:val="15"/>
        </w:rPr>
        <w:t>bifacální</w:t>
      </w:r>
      <w:proofErr w:type="spellEnd"/>
      <w:r>
        <w:rPr>
          <w:rFonts w:ascii="CIDFont+F3" w:hAnsi="CIDFont+F3" w:cs="CIDFont+F3"/>
          <w:sz w:val="15"/>
          <w:szCs w:val="15"/>
        </w:rPr>
        <w:t xml:space="preserve">, </w:t>
      </w:r>
      <w:proofErr w:type="spellStart"/>
      <w:r>
        <w:rPr>
          <w:rFonts w:ascii="CIDFont+F3" w:hAnsi="CIDFont+F3" w:cs="CIDFont+F3"/>
          <w:sz w:val="15"/>
          <w:szCs w:val="15"/>
        </w:rPr>
        <w:t>half-cut</w:t>
      </w:r>
      <w:proofErr w:type="spellEnd"/>
      <w:r>
        <w:rPr>
          <w:rFonts w:ascii="CIDFont+F3" w:hAnsi="CIDFont+F3" w:cs="CIDFont+F3"/>
          <w:sz w:val="15"/>
          <w:szCs w:val="15"/>
        </w:rPr>
        <w:t xml:space="preserve">, double </w:t>
      </w:r>
      <w:proofErr w:type="spellStart"/>
      <w:r>
        <w:rPr>
          <w:rFonts w:ascii="CIDFont+F3" w:hAnsi="CIDFont+F3" w:cs="CIDFont+F3"/>
          <w:sz w:val="15"/>
          <w:szCs w:val="15"/>
        </w:rPr>
        <w:t>glass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do 20kWp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40 </w:t>
      </w:r>
      <w:r>
        <w:rPr>
          <w:rFonts w:ascii="CIDFont+F3" w:hAnsi="CIDFont+F3" w:cs="CIDFont+F3"/>
          <w:sz w:val="17"/>
          <w:szCs w:val="17"/>
        </w:rPr>
        <w:t>5 325 Kč 213 000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proofErr w:type="spellStart"/>
      <w:r>
        <w:rPr>
          <w:rFonts w:ascii="CIDFont+F3" w:hAnsi="CIDFont+F3" w:cs="CIDFont+F3"/>
          <w:sz w:val="15"/>
          <w:szCs w:val="15"/>
        </w:rPr>
        <w:t>Optimizéry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pro optimalizaci a rychlé odepnutí FV panelů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20 </w:t>
      </w:r>
      <w:r>
        <w:rPr>
          <w:rFonts w:ascii="CIDFont+F3" w:hAnsi="CIDFont+F3" w:cs="CIDFont+F3"/>
          <w:sz w:val="17"/>
          <w:szCs w:val="17"/>
        </w:rPr>
        <w:t>850 Kč 17 000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Solární hybridní střídače s výkonem 20kW ks 1 </w:t>
      </w:r>
      <w:r>
        <w:rPr>
          <w:rFonts w:ascii="CIDFont+F3" w:hAnsi="CIDFont+F3" w:cs="CIDFont+F3"/>
          <w:sz w:val="17"/>
          <w:szCs w:val="17"/>
        </w:rPr>
        <w:t>85 714 Kč 85 714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Baterie vysokonapěťové 30kWh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388 571 Kč 388 571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BMS </w:t>
      </w:r>
      <w:proofErr w:type="spellStart"/>
      <w:r>
        <w:rPr>
          <w:rFonts w:ascii="CIDFont+F3" w:hAnsi="CIDFont+F3" w:cs="CIDFont+F3"/>
          <w:sz w:val="15"/>
          <w:szCs w:val="15"/>
        </w:rPr>
        <w:t>batery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box pro baterie ks 1 </w:t>
      </w:r>
      <w:r>
        <w:rPr>
          <w:rFonts w:ascii="CIDFont+F3" w:hAnsi="CIDFont+F3" w:cs="CIDFont+F3"/>
          <w:sz w:val="17"/>
          <w:szCs w:val="17"/>
        </w:rPr>
        <w:t>40 000 Kč 40 000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Práce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proofErr w:type="gramStart"/>
      <w:r>
        <w:rPr>
          <w:rFonts w:ascii="CIDFont+F3" w:hAnsi="CIDFont+F3" w:cs="CIDFont+F3"/>
          <w:sz w:val="15"/>
          <w:szCs w:val="15"/>
        </w:rPr>
        <w:t>Střídače - montáž</w:t>
      </w:r>
      <w:proofErr w:type="gramEnd"/>
      <w:r>
        <w:rPr>
          <w:rFonts w:ascii="CIDFont+F3" w:hAnsi="CIDFont+F3" w:cs="CIDFont+F3"/>
          <w:sz w:val="15"/>
          <w:szCs w:val="15"/>
        </w:rPr>
        <w:t xml:space="preserve"> a dodávka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5 000 Kč 5 000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proofErr w:type="gramStart"/>
      <w:r>
        <w:rPr>
          <w:rFonts w:ascii="CIDFont+F3" w:hAnsi="CIDFont+F3" w:cs="CIDFont+F3"/>
          <w:sz w:val="15"/>
          <w:szCs w:val="15"/>
        </w:rPr>
        <w:t xml:space="preserve">Baterie - </w:t>
      </w:r>
      <w:proofErr w:type="spellStart"/>
      <w:r>
        <w:rPr>
          <w:rFonts w:ascii="CIDFont+F3" w:hAnsi="CIDFont+F3" w:cs="CIDFont+F3"/>
          <w:sz w:val="15"/>
          <w:szCs w:val="15"/>
        </w:rPr>
        <w:t>mantáž</w:t>
      </w:r>
      <w:proofErr w:type="spellEnd"/>
      <w:proofErr w:type="gramEnd"/>
      <w:r>
        <w:rPr>
          <w:rFonts w:ascii="CIDFont+F3" w:hAnsi="CIDFont+F3" w:cs="CIDFont+F3"/>
          <w:sz w:val="15"/>
          <w:szCs w:val="15"/>
        </w:rPr>
        <w:t xml:space="preserve"> a dodávka </w:t>
      </w:r>
      <w:proofErr w:type="spellStart"/>
      <w:r>
        <w:rPr>
          <w:rFonts w:ascii="CIDFont+F3" w:hAnsi="CIDFont+F3" w:cs="CIDFont+F3"/>
          <w:sz w:val="15"/>
          <w:szCs w:val="15"/>
        </w:rPr>
        <w:t>kp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5 000 Kč 5 000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Zapojení střídače a baterie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5 000 Kč 5 000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Zprovoznění střídače a baterie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5 000 Kč 5 000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AC </w:t>
      </w:r>
      <w:proofErr w:type="gramStart"/>
      <w:r>
        <w:rPr>
          <w:rFonts w:ascii="CIDFont+F2" w:hAnsi="CIDFont+F2" w:cs="CIDFont+F2"/>
          <w:sz w:val="17"/>
          <w:szCs w:val="17"/>
        </w:rPr>
        <w:t>část - celkem</w:t>
      </w:r>
      <w:proofErr w:type="gramEnd"/>
      <w:r>
        <w:rPr>
          <w:rFonts w:ascii="CIDFont+F2" w:hAnsi="CIDFont+F2" w:cs="CIDFont+F2"/>
          <w:sz w:val="17"/>
          <w:szCs w:val="17"/>
        </w:rPr>
        <w:t xml:space="preserve"> 102 781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Materiál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AC </w:t>
      </w:r>
      <w:proofErr w:type="gramStart"/>
      <w:r>
        <w:rPr>
          <w:rFonts w:ascii="CIDFont+F3" w:hAnsi="CIDFont+F3" w:cs="CIDFont+F3"/>
          <w:sz w:val="15"/>
          <w:szCs w:val="15"/>
        </w:rPr>
        <w:t>rozváděč - komplet</w:t>
      </w:r>
      <w:proofErr w:type="gramEnd"/>
      <w:r>
        <w:rPr>
          <w:rFonts w:ascii="CIDFont+F3" w:hAnsi="CIDFont+F3" w:cs="CIDFont+F3"/>
          <w:sz w:val="15"/>
          <w:szCs w:val="15"/>
        </w:rPr>
        <w:t xml:space="preserve"> vybavený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49 027 Kč 49 027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vodič H07V-K 16 zelenožlutý (CYA) m 100 </w:t>
      </w:r>
      <w:r>
        <w:rPr>
          <w:rFonts w:ascii="CIDFont+F3" w:hAnsi="CIDFont+F3" w:cs="CIDFont+F3"/>
          <w:sz w:val="17"/>
          <w:szCs w:val="17"/>
        </w:rPr>
        <w:t>5 7 Kč 5 700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Kabelový žlab 50 x 50 mm, drátěný m 15 </w:t>
      </w:r>
      <w:r>
        <w:rPr>
          <w:rFonts w:ascii="CIDFont+F3" w:hAnsi="CIDFont+F3" w:cs="CIDFont+F3"/>
          <w:sz w:val="17"/>
          <w:szCs w:val="17"/>
        </w:rPr>
        <w:t>319 Kč 4 785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Kabel CYKY-J 4 x 16 m 25 </w:t>
      </w:r>
      <w:r>
        <w:rPr>
          <w:rFonts w:ascii="CIDFont+F3" w:hAnsi="CIDFont+F3" w:cs="CIDFont+F3"/>
          <w:sz w:val="17"/>
          <w:szCs w:val="17"/>
        </w:rPr>
        <w:t>192 Kč 4 800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Kabel CYKY-J 3 x 1,5 m 25 </w:t>
      </w:r>
      <w:r>
        <w:rPr>
          <w:rFonts w:ascii="CIDFont+F3" w:hAnsi="CIDFont+F3" w:cs="CIDFont+F3"/>
          <w:sz w:val="17"/>
          <w:szCs w:val="17"/>
        </w:rPr>
        <w:t>21 Kč 525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Pojistkový odpojovač </w:t>
      </w:r>
      <w:proofErr w:type="gramStart"/>
      <w:r>
        <w:rPr>
          <w:rFonts w:ascii="CIDFont+F3" w:hAnsi="CIDFont+F3" w:cs="CIDFont+F3"/>
          <w:sz w:val="15"/>
          <w:szCs w:val="15"/>
        </w:rPr>
        <w:t>3-polový</w:t>
      </w:r>
      <w:proofErr w:type="gramEnd"/>
      <w:r>
        <w:rPr>
          <w:rFonts w:ascii="CIDFont+F3" w:hAnsi="CIDFont+F3" w:cs="CIDFont+F3"/>
          <w:sz w:val="15"/>
          <w:szCs w:val="15"/>
        </w:rPr>
        <w:t xml:space="preserve"> 14 x 51 ks 1 </w:t>
      </w:r>
      <w:r>
        <w:rPr>
          <w:rFonts w:ascii="CIDFont+F3" w:hAnsi="CIDFont+F3" w:cs="CIDFont+F3"/>
          <w:sz w:val="17"/>
          <w:szCs w:val="17"/>
        </w:rPr>
        <w:t>1 349 Kč 1 349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Pojistky 14X51 </w:t>
      </w:r>
      <w:proofErr w:type="gramStart"/>
      <w:r>
        <w:rPr>
          <w:rFonts w:ascii="CIDFont+F3" w:hAnsi="CIDFont+F3" w:cs="CIDFont+F3"/>
          <w:sz w:val="15"/>
          <w:szCs w:val="15"/>
        </w:rPr>
        <w:t>50A</w:t>
      </w:r>
      <w:proofErr w:type="gramEnd"/>
      <w:r>
        <w:rPr>
          <w:rFonts w:ascii="CIDFont+F3" w:hAnsi="CIDFont+F3" w:cs="CIDFont+F3"/>
          <w:sz w:val="15"/>
          <w:szCs w:val="15"/>
        </w:rPr>
        <w:t xml:space="preserve"> </w:t>
      </w:r>
      <w:proofErr w:type="spellStart"/>
      <w:r>
        <w:rPr>
          <w:rFonts w:ascii="CIDFont+F3" w:hAnsi="CIDFont+F3" w:cs="CIDFont+F3"/>
          <w:sz w:val="15"/>
          <w:szCs w:val="15"/>
        </w:rPr>
        <w:t>gG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400V ks 3 </w:t>
      </w:r>
      <w:r>
        <w:rPr>
          <w:rFonts w:ascii="CIDFont+F3" w:hAnsi="CIDFont+F3" w:cs="CIDFont+F3"/>
          <w:sz w:val="17"/>
          <w:szCs w:val="17"/>
        </w:rPr>
        <w:t>65 Kč 195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Podružný materiál pro úpravu stávajícího NN rozváděče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16 400 Kč 16 400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Práce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AC </w:t>
      </w:r>
      <w:proofErr w:type="gramStart"/>
      <w:r>
        <w:rPr>
          <w:rFonts w:ascii="CIDFont+F3" w:hAnsi="CIDFont+F3" w:cs="CIDFont+F3"/>
          <w:sz w:val="15"/>
          <w:szCs w:val="15"/>
        </w:rPr>
        <w:t>rozváděč - kompletace</w:t>
      </w:r>
      <w:proofErr w:type="gramEnd"/>
      <w:r>
        <w:rPr>
          <w:rFonts w:ascii="CIDFont+F3" w:hAnsi="CIDFont+F3" w:cs="CIDFont+F3"/>
          <w:sz w:val="15"/>
          <w:szCs w:val="15"/>
        </w:rPr>
        <w:t xml:space="preserve">, dodávka a montáž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5 000 Kč 5 000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AC rozváděč, kabelové trasy, včetně zapojení přívodního kabelu, dodávka a montáž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5 000 Kč 5 000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Úprava stávajícího </w:t>
      </w:r>
      <w:proofErr w:type="spellStart"/>
      <w:r>
        <w:rPr>
          <w:rFonts w:ascii="CIDFont+F3" w:hAnsi="CIDFont+F3" w:cs="CIDFont+F3"/>
          <w:sz w:val="15"/>
          <w:szCs w:val="15"/>
        </w:rPr>
        <w:t>rozvádeče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v NN rozvodně, dodávka a montáž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5 000 Kč 5 000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Úprava USM skříně a příprava pro napojení HDO, dodávka a montáž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5 000 Kč 5 000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DC část celkem 91 550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Materiál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vodič H1Z2Z2-K 6 sw solární černý m 250 </w:t>
      </w:r>
      <w:r>
        <w:rPr>
          <w:rFonts w:ascii="CIDFont+F3" w:hAnsi="CIDFont+F3" w:cs="CIDFont+F3"/>
          <w:sz w:val="17"/>
          <w:szCs w:val="17"/>
        </w:rPr>
        <w:t>27 Kč 6 750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vodič H1Z2Z2-K 6 sw solární červený m 250 </w:t>
      </w:r>
      <w:r>
        <w:rPr>
          <w:rFonts w:ascii="CIDFont+F3" w:hAnsi="CIDFont+F3" w:cs="CIDFont+F3"/>
          <w:sz w:val="17"/>
          <w:szCs w:val="17"/>
        </w:rPr>
        <w:t>24 Kč 6 000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Výzbroj rozvaděčů, podružný materiál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30 000 Kč 30 000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Vodič CYA 16 mm2 </w:t>
      </w:r>
      <w:proofErr w:type="spellStart"/>
      <w:r>
        <w:rPr>
          <w:rFonts w:ascii="CIDFont+F3" w:hAnsi="CIDFont+F3" w:cs="CIDFont+F3"/>
          <w:sz w:val="15"/>
          <w:szCs w:val="15"/>
        </w:rPr>
        <w:t>zž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m 120 </w:t>
      </w:r>
      <w:r>
        <w:rPr>
          <w:rFonts w:ascii="CIDFont+F3" w:hAnsi="CIDFont+F3" w:cs="CIDFont+F3"/>
          <w:sz w:val="17"/>
          <w:szCs w:val="17"/>
        </w:rPr>
        <w:t>2 8 Kč 3 360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Kabelový žlab 50 x 50 mm, drátěný m 4 </w:t>
      </w:r>
      <w:r>
        <w:rPr>
          <w:rFonts w:ascii="CIDFont+F3" w:hAnsi="CIDFont+F3" w:cs="CIDFont+F3"/>
          <w:sz w:val="17"/>
          <w:szCs w:val="17"/>
        </w:rPr>
        <w:t>310 Kč 1 240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DC rozváděč IP65, </w:t>
      </w:r>
      <w:proofErr w:type="gramStart"/>
      <w:r>
        <w:rPr>
          <w:rFonts w:ascii="CIDFont+F3" w:hAnsi="CIDFont+F3" w:cs="CIDFont+F3"/>
          <w:sz w:val="15"/>
          <w:szCs w:val="15"/>
        </w:rPr>
        <w:t>1000V</w:t>
      </w:r>
      <w:proofErr w:type="gramEnd"/>
      <w:r>
        <w:rPr>
          <w:rFonts w:ascii="CIDFont+F3" w:hAnsi="CIDFont+F3" w:cs="CIDFont+F3"/>
          <w:sz w:val="15"/>
          <w:szCs w:val="15"/>
        </w:rPr>
        <w:t xml:space="preserve"> DC, 30A </w:t>
      </w:r>
      <w:proofErr w:type="spellStart"/>
      <w:r>
        <w:rPr>
          <w:rFonts w:ascii="CIDFont+F3" w:hAnsi="CIDFont+F3" w:cs="CIDFont+F3"/>
          <w:sz w:val="15"/>
          <w:szCs w:val="15"/>
        </w:rPr>
        <w:t>max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2 </w:t>
      </w:r>
      <w:r>
        <w:rPr>
          <w:rFonts w:ascii="CIDFont+F3" w:hAnsi="CIDFont+F3" w:cs="CIDFont+F3"/>
          <w:sz w:val="17"/>
          <w:szCs w:val="17"/>
        </w:rPr>
        <w:t>4 600 Kč 9 200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Práce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DC </w:t>
      </w:r>
      <w:proofErr w:type="gramStart"/>
      <w:r>
        <w:rPr>
          <w:rFonts w:ascii="CIDFont+F3" w:hAnsi="CIDFont+F3" w:cs="CIDFont+F3"/>
          <w:sz w:val="15"/>
          <w:szCs w:val="15"/>
        </w:rPr>
        <w:t>rozváděče - kompletace</w:t>
      </w:r>
      <w:proofErr w:type="gramEnd"/>
      <w:r>
        <w:rPr>
          <w:rFonts w:ascii="CIDFont+F3" w:hAnsi="CIDFont+F3" w:cs="CIDFont+F3"/>
          <w:sz w:val="15"/>
          <w:szCs w:val="15"/>
        </w:rPr>
        <w:t xml:space="preserve">, dodávka a montáž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5 000 Kč 5 000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DC rozváděčů, kabelových tras, včetně zapojení přívodních kabelů, montáž a doprava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5 000 Kč 5 000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Natažení a připevnění DC kabeláže od plovoucí části do DC rozváděče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25 000 Kč 25 000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Celkem za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rozpočtovou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položku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Úsek Pořadí Název rozpočtové položky M.J.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DC část AC část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Střídače, panely,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baterie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Počet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proofErr w:type="spellStart"/>
      <w:r>
        <w:rPr>
          <w:rFonts w:ascii="CIDFont+F2" w:hAnsi="CIDFont+F2" w:cs="CIDFont+F2"/>
          <w:sz w:val="18"/>
          <w:szCs w:val="18"/>
        </w:rPr>
        <w:t>m.j</w:t>
      </w:r>
      <w:proofErr w:type="spellEnd"/>
      <w:r>
        <w:rPr>
          <w:rFonts w:ascii="CIDFont+F2" w:hAnsi="CIDFont+F2" w:cs="CIDFont+F2"/>
          <w:sz w:val="18"/>
          <w:szCs w:val="18"/>
        </w:rPr>
        <w:t>.</w:t>
      </w:r>
    </w:p>
    <w:p w:rsidR="000A210C" w:rsidRDefault="000A210C" w:rsidP="000A210C">
      <w:pPr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 xml:space="preserve">Cena za </w:t>
      </w:r>
      <w:proofErr w:type="spellStart"/>
      <w:r>
        <w:rPr>
          <w:rFonts w:ascii="CIDFont+F2" w:hAnsi="CIDFont+F2" w:cs="CIDFont+F2"/>
          <w:sz w:val="18"/>
          <w:szCs w:val="18"/>
        </w:rPr>
        <w:t>m.j</w:t>
      </w:r>
      <w:proofErr w:type="spellEnd"/>
      <w:r>
        <w:rPr>
          <w:rFonts w:ascii="CIDFont+F2" w:hAnsi="CIDFont+F2" w:cs="CIDFont+F2"/>
          <w:sz w:val="18"/>
          <w:szCs w:val="18"/>
        </w:rPr>
        <w:t>.</w:t>
      </w:r>
    </w:p>
    <w:p w:rsidR="000A210C" w:rsidRDefault="000A210C" w:rsidP="000A210C"/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Konstrukce 1 016 000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Materiál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Konstrukce plovoucí části </w:t>
      </w:r>
      <w:proofErr w:type="gramStart"/>
      <w:r>
        <w:rPr>
          <w:rFonts w:ascii="CIDFont+F3" w:hAnsi="CIDFont+F3" w:cs="CIDFont+F3"/>
          <w:sz w:val="15"/>
          <w:szCs w:val="15"/>
        </w:rPr>
        <w:t>FVE - komplet</w:t>
      </w:r>
      <w:proofErr w:type="gramEnd"/>
      <w:r>
        <w:rPr>
          <w:rFonts w:ascii="CIDFont+F3" w:hAnsi="CIDFont+F3" w:cs="CIDFont+F3"/>
          <w:sz w:val="15"/>
          <w:szCs w:val="15"/>
        </w:rPr>
        <w:t xml:space="preserve"> subdodávka - technická specifikace viz PD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480 000 Kč 4 80 000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proofErr w:type="spellStart"/>
      <w:r>
        <w:rPr>
          <w:rFonts w:ascii="CIDFont+F3" w:hAnsi="CIDFont+F3" w:cs="CIDFont+F3"/>
          <w:sz w:val="15"/>
          <w:szCs w:val="15"/>
        </w:rPr>
        <w:t>Komponezační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jednotky </w:t>
      </w:r>
      <w:proofErr w:type="spellStart"/>
      <w:r>
        <w:rPr>
          <w:rFonts w:ascii="CIDFont+F3" w:hAnsi="CIDFont+F3" w:cs="CIDFont+F3"/>
          <w:sz w:val="15"/>
          <w:szCs w:val="15"/>
        </w:rPr>
        <w:t>Seaflex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TX ks 4 </w:t>
      </w:r>
      <w:r>
        <w:rPr>
          <w:rFonts w:ascii="CIDFont+F3" w:hAnsi="CIDFont+F3" w:cs="CIDFont+F3"/>
          <w:sz w:val="17"/>
          <w:szCs w:val="17"/>
        </w:rPr>
        <w:t>29 000 Kč 116 000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Kotvící betonové </w:t>
      </w:r>
      <w:proofErr w:type="gramStart"/>
      <w:r>
        <w:rPr>
          <w:rFonts w:ascii="CIDFont+F3" w:hAnsi="CIDFont+F3" w:cs="CIDFont+F3"/>
          <w:sz w:val="15"/>
          <w:szCs w:val="15"/>
        </w:rPr>
        <w:t>bloky - dle</w:t>
      </w:r>
      <w:proofErr w:type="gramEnd"/>
      <w:r>
        <w:rPr>
          <w:rFonts w:ascii="CIDFont+F3" w:hAnsi="CIDFont+F3" w:cs="CIDFont+F3"/>
          <w:sz w:val="15"/>
          <w:szCs w:val="15"/>
        </w:rPr>
        <w:t xml:space="preserve"> dodavatele konstrukce plovoucí části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80 000 Kč 80 000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proofErr w:type="spellStart"/>
      <w:r>
        <w:rPr>
          <w:rFonts w:ascii="CIDFont+F3" w:hAnsi="CIDFont+F3" w:cs="CIDFont+F3"/>
          <w:sz w:val="15"/>
          <w:szCs w:val="15"/>
        </w:rPr>
        <w:lastRenderedPageBreak/>
        <w:t>Zachytný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systém na patě </w:t>
      </w:r>
      <w:proofErr w:type="gramStart"/>
      <w:r>
        <w:rPr>
          <w:rFonts w:ascii="CIDFont+F3" w:hAnsi="CIDFont+F3" w:cs="CIDFont+F3"/>
          <w:sz w:val="15"/>
          <w:szCs w:val="15"/>
        </w:rPr>
        <w:t>hráze - nerezový</w:t>
      </w:r>
      <w:proofErr w:type="gramEnd"/>
      <w:r>
        <w:rPr>
          <w:rFonts w:ascii="CIDFont+F3" w:hAnsi="CIDFont+F3" w:cs="CIDFont+F3"/>
          <w:sz w:val="15"/>
          <w:szCs w:val="15"/>
        </w:rPr>
        <w:t xml:space="preserve"> svařenec ks 1 </w:t>
      </w:r>
      <w:r>
        <w:rPr>
          <w:rFonts w:ascii="CIDFont+F3" w:hAnsi="CIDFont+F3" w:cs="CIDFont+F3"/>
          <w:sz w:val="17"/>
          <w:szCs w:val="17"/>
        </w:rPr>
        <w:t>80 000 Kč 80 000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ks 1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Práce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Montáž plovoucí části konstrukce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100 000 Kč 100 000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proofErr w:type="spellStart"/>
      <w:r>
        <w:rPr>
          <w:rFonts w:ascii="CIDFont+F3" w:hAnsi="CIDFont+F3" w:cs="CIDFont+F3"/>
          <w:sz w:val="15"/>
          <w:szCs w:val="15"/>
        </w:rPr>
        <w:t>Montaž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panelů na plovoucí konstrukci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50 000 Kč 50 000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Umístění betonových bloků na dno a připevnění konstrukce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50 000 Kč 50 000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Prokop v koruně hráze a umístění nerezového svařence </w:t>
      </w:r>
      <w:proofErr w:type="spellStart"/>
      <w:r>
        <w:rPr>
          <w:rFonts w:ascii="CIDFont+F3" w:hAnsi="CIDFont+F3" w:cs="CIDFont+F3"/>
          <w:sz w:val="15"/>
          <w:szCs w:val="15"/>
        </w:rPr>
        <w:t>kpl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1 </w:t>
      </w:r>
      <w:r>
        <w:rPr>
          <w:rFonts w:ascii="CIDFont+F3" w:hAnsi="CIDFont+F3" w:cs="CIDFont+F3"/>
          <w:sz w:val="17"/>
          <w:szCs w:val="17"/>
        </w:rPr>
        <w:t>60 000 Kč 60 000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proofErr w:type="spellStart"/>
      <w:r>
        <w:rPr>
          <w:rFonts w:ascii="CIDFont+F2" w:hAnsi="CIDFont+F2" w:cs="CIDFont+F2"/>
          <w:sz w:val="17"/>
          <w:szCs w:val="17"/>
        </w:rPr>
        <w:t>Inženýring</w:t>
      </w:r>
      <w:proofErr w:type="spellEnd"/>
      <w:r>
        <w:rPr>
          <w:rFonts w:ascii="CIDFont+F2" w:hAnsi="CIDFont+F2" w:cs="CIDFont+F2"/>
          <w:sz w:val="17"/>
          <w:szCs w:val="17"/>
        </w:rPr>
        <w:t>, dokumentace, revize, nastavení 126 737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Projektová dokumentace výrobní, včetně dokumentace pro schválení připojení k DS ks 1 </w:t>
      </w:r>
      <w:r>
        <w:rPr>
          <w:rFonts w:ascii="CIDFont+F3" w:hAnsi="CIDFont+F3" w:cs="CIDFont+F3"/>
          <w:sz w:val="17"/>
          <w:szCs w:val="17"/>
        </w:rPr>
        <w:t>33 337 Kč 33 337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Projektová dokumentace skutečného provedení stavby ks 1 </w:t>
      </w:r>
      <w:r>
        <w:rPr>
          <w:rFonts w:ascii="CIDFont+F3" w:hAnsi="CIDFont+F3" w:cs="CIDFont+F3"/>
          <w:sz w:val="17"/>
          <w:szCs w:val="17"/>
        </w:rPr>
        <w:t>26 000 Kč 26 000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Místně provozní předpis ks 1 </w:t>
      </w:r>
      <w:r>
        <w:rPr>
          <w:rFonts w:ascii="CIDFont+F3" w:hAnsi="CIDFont+F3" w:cs="CIDFont+F3"/>
          <w:sz w:val="17"/>
          <w:szCs w:val="17"/>
        </w:rPr>
        <w:t>5 000 Kč 5 000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Revizní zpráva ks 1 </w:t>
      </w:r>
      <w:r>
        <w:rPr>
          <w:rFonts w:ascii="CIDFont+F3" w:hAnsi="CIDFont+F3" w:cs="CIDFont+F3"/>
          <w:sz w:val="17"/>
          <w:szCs w:val="17"/>
        </w:rPr>
        <w:t>12 000 Kč 12 000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Nastavení ochrany U/f h 1 </w:t>
      </w:r>
      <w:r>
        <w:rPr>
          <w:rFonts w:ascii="CIDFont+F3" w:hAnsi="CIDFont+F3" w:cs="CIDFont+F3"/>
          <w:sz w:val="17"/>
          <w:szCs w:val="17"/>
        </w:rPr>
        <w:t>800 Kč 800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Ověření funkce systému h 2 </w:t>
      </w:r>
      <w:r>
        <w:rPr>
          <w:rFonts w:ascii="CIDFont+F3" w:hAnsi="CIDFont+F3" w:cs="CIDFont+F3"/>
          <w:sz w:val="17"/>
          <w:szCs w:val="17"/>
        </w:rPr>
        <w:t>800 Kč 1 600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Vystavení protokolu o nastavení ochran ks 1 </w:t>
      </w:r>
      <w:r>
        <w:rPr>
          <w:rFonts w:ascii="CIDFont+F3" w:hAnsi="CIDFont+F3" w:cs="CIDFont+F3"/>
          <w:sz w:val="17"/>
          <w:szCs w:val="17"/>
        </w:rPr>
        <w:t>10 000 Kč 10 000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Ekologická likvidace materiálu ks 1 </w:t>
      </w:r>
      <w:r>
        <w:rPr>
          <w:rFonts w:ascii="CIDFont+F3" w:hAnsi="CIDFont+F3" w:cs="CIDFont+F3"/>
          <w:sz w:val="17"/>
          <w:szCs w:val="17"/>
        </w:rPr>
        <w:t>16 000 Kč 16 000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3" w:hAnsi="CIDFont+F3" w:cs="CIDFont+F3"/>
          <w:sz w:val="17"/>
          <w:szCs w:val="17"/>
        </w:rPr>
      </w:pPr>
      <w:r>
        <w:rPr>
          <w:rFonts w:ascii="CIDFont+F3" w:hAnsi="CIDFont+F3" w:cs="CIDFont+F3"/>
          <w:sz w:val="15"/>
          <w:szCs w:val="15"/>
        </w:rPr>
        <w:t xml:space="preserve">VRN ks 1 </w:t>
      </w:r>
      <w:r>
        <w:rPr>
          <w:rFonts w:ascii="CIDFont+F3" w:hAnsi="CIDFont+F3" w:cs="CIDFont+F3"/>
          <w:sz w:val="17"/>
          <w:szCs w:val="17"/>
        </w:rPr>
        <w:t>22 000 Kč 22 000 Kč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proofErr w:type="spellStart"/>
      <w:r>
        <w:rPr>
          <w:rFonts w:ascii="CIDFont+F2" w:hAnsi="CIDFont+F2" w:cs="CIDFont+F2"/>
          <w:sz w:val="24"/>
          <w:szCs w:val="24"/>
        </w:rPr>
        <w:t>Inženýring</w:t>
      </w:r>
      <w:proofErr w:type="spellEnd"/>
      <w:r>
        <w:rPr>
          <w:rFonts w:ascii="CIDFont+F2" w:hAnsi="CIDFont+F2" w:cs="CIDFont+F2"/>
          <w:sz w:val="24"/>
          <w:szCs w:val="24"/>
        </w:rPr>
        <w:t>,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dokumentace,</w:t>
      </w:r>
    </w:p>
    <w:p w:rsidR="000A210C" w:rsidRDefault="000A210C" w:rsidP="000A210C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revize, nastavení</w:t>
      </w:r>
    </w:p>
    <w:p w:rsidR="000A210C" w:rsidRPr="00722EFA" w:rsidRDefault="000A210C" w:rsidP="000A210C">
      <w:r>
        <w:rPr>
          <w:rFonts w:ascii="CIDFont+F2" w:hAnsi="CIDFont+F2" w:cs="CIDFont+F2"/>
          <w:sz w:val="24"/>
          <w:szCs w:val="24"/>
        </w:rPr>
        <w:t>Konstrukce</w:t>
      </w:r>
      <w:bookmarkStart w:id="0" w:name="_GoBack"/>
      <w:bookmarkEnd w:id="0"/>
    </w:p>
    <w:sectPr w:rsidR="000A210C" w:rsidRPr="00722EF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B7A" w:rsidRDefault="00691B7A" w:rsidP="005F4E53">
      <w:r>
        <w:separator/>
      </w:r>
    </w:p>
  </w:endnote>
  <w:endnote w:type="continuationSeparator" w:id="0">
    <w:p w:rsidR="00691B7A" w:rsidRDefault="00691B7A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B7A" w:rsidRDefault="00691B7A" w:rsidP="005F4E53">
      <w:r>
        <w:separator/>
      </w:r>
    </w:p>
  </w:footnote>
  <w:footnote w:type="continuationSeparator" w:id="0">
    <w:p w:rsidR="00691B7A" w:rsidRDefault="00691B7A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0A210C"/>
    <w:rsid w:val="00251D17"/>
    <w:rsid w:val="002A4238"/>
    <w:rsid w:val="00357DA8"/>
    <w:rsid w:val="00392666"/>
    <w:rsid w:val="00456604"/>
    <w:rsid w:val="004E108E"/>
    <w:rsid w:val="005E6D70"/>
    <w:rsid w:val="005F4E53"/>
    <w:rsid w:val="00645252"/>
    <w:rsid w:val="00691B7A"/>
    <w:rsid w:val="006D3D74"/>
    <w:rsid w:val="00722EFA"/>
    <w:rsid w:val="0083569A"/>
    <w:rsid w:val="00927965"/>
    <w:rsid w:val="0097356C"/>
    <w:rsid w:val="00A9204E"/>
    <w:rsid w:val="00AD2871"/>
    <w:rsid w:val="00D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C14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572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2024-01-24T10:17:00Z</dcterms:modified>
</cp:coreProperties>
</file>