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536D7" w14:textId="77777777" w:rsidR="0081192E" w:rsidRDefault="0081192E" w:rsidP="000773B4">
      <w:pPr>
        <w:pStyle w:val="Nzevsmlouvy"/>
        <w:rPr>
          <w:sz w:val="36"/>
          <w:szCs w:val="36"/>
        </w:rPr>
      </w:pPr>
    </w:p>
    <w:p w14:paraId="471C8050" w14:textId="77777777" w:rsidR="0081192E" w:rsidRDefault="0081192E" w:rsidP="000773B4">
      <w:pPr>
        <w:pStyle w:val="Nzevsmlouvy"/>
        <w:rPr>
          <w:sz w:val="36"/>
          <w:szCs w:val="36"/>
        </w:rPr>
      </w:pPr>
    </w:p>
    <w:p w14:paraId="741CF053" w14:textId="77777777" w:rsidR="006E1E5F" w:rsidRDefault="006E1E5F" w:rsidP="000773B4">
      <w:pPr>
        <w:pStyle w:val="Nzevsmlouvy"/>
        <w:rPr>
          <w:sz w:val="36"/>
          <w:szCs w:val="36"/>
          <w:lang w:val="cs-CZ"/>
        </w:rPr>
      </w:pPr>
      <w:r>
        <w:rPr>
          <w:sz w:val="36"/>
          <w:szCs w:val="36"/>
          <w:lang w:val="cs-CZ"/>
        </w:rPr>
        <w:t>Dodatek č. 1 ke</w:t>
      </w:r>
    </w:p>
    <w:p w14:paraId="12078EED" w14:textId="521CF204" w:rsidR="000773B4" w:rsidRPr="0037031E" w:rsidRDefault="000773B4" w:rsidP="000773B4">
      <w:pPr>
        <w:pStyle w:val="Nzevsmlouvy"/>
        <w:rPr>
          <w:sz w:val="36"/>
          <w:szCs w:val="36"/>
        </w:rPr>
      </w:pPr>
      <w:r w:rsidRPr="0037031E">
        <w:rPr>
          <w:sz w:val="36"/>
          <w:szCs w:val="36"/>
        </w:rPr>
        <w:t>SMLOUV</w:t>
      </w:r>
      <w:r w:rsidR="006E1E5F">
        <w:rPr>
          <w:sz w:val="36"/>
          <w:szCs w:val="36"/>
          <w:lang w:val="cs-CZ"/>
        </w:rPr>
        <w:t>Ě</w:t>
      </w:r>
      <w:r w:rsidRPr="0037031E">
        <w:rPr>
          <w:sz w:val="36"/>
          <w:szCs w:val="36"/>
        </w:rPr>
        <w:t xml:space="preserve"> O DÍLO</w:t>
      </w:r>
    </w:p>
    <w:p w14:paraId="4702D0B9" w14:textId="77777777" w:rsidR="000773B4" w:rsidRDefault="000773B4" w:rsidP="000773B4">
      <w:pPr>
        <w:pStyle w:val="TextnormlnPVL"/>
      </w:pPr>
    </w:p>
    <w:p w14:paraId="520E1825" w14:textId="1F7BCA13" w:rsidR="000773B4" w:rsidRPr="000773B4" w:rsidRDefault="000773B4" w:rsidP="000773B4">
      <w:pPr>
        <w:pStyle w:val="TextnormlnPVL"/>
        <w:rPr>
          <w:sz w:val="22"/>
          <w:szCs w:val="22"/>
        </w:rPr>
      </w:pPr>
      <w:r w:rsidRPr="000773B4">
        <w:rPr>
          <w:sz w:val="22"/>
          <w:szCs w:val="22"/>
        </w:rPr>
        <w:t>uzavřen</w:t>
      </w:r>
      <w:r w:rsidR="006E1E5F">
        <w:rPr>
          <w:sz w:val="22"/>
          <w:szCs w:val="22"/>
          <w:lang w:val="cs-CZ"/>
        </w:rPr>
        <w:t>é</w:t>
      </w:r>
      <w:r w:rsidRPr="000773B4">
        <w:rPr>
          <w:sz w:val="22"/>
          <w:szCs w:val="22"/>
        </w:rPr>
        <w:t xml:space="preserve"> v souladu s § 2586 a násl. zákona č. 89/2012 Sb., občanský zákoník, ve znění pozdějších předpisů (dále jen „OZ“), (dále jen „</w:t>
      </w:r>
      <w:r w:rsidR="006E1E5F">
        <w:rPr>
          <w:sz w:val="22"/>
          <w:szCs w:val="22"/>
          <w:lang w:val="cs-CZ"/>
        </w:rPr>
        <w:t>dodatek</w:t>
      </w:r>
      <w:r w:rsidRPr="000773B4">
        <w:rPr>
          <w:sz w:val="22"/>
          <w:szCs w:val="22"/>
        </w:rPr>
        <w:t>“)</w:t>
      </w:r>
    </w:p>
    <w:p w14:paraId="01C117D1" w14:textId="77777777" w:rsidR="000773B4" w:rsidRPr="000773B4" w:rsidRDefault="000773B4" w:rsidP="000773B4">
      <w:pPr>
        <w:pStyle w:val="TextnormlnPVL"/>
        <w:rPr>
          <w:b/>
          <w:sz w:val="22"/>
          <w:szCs w:val="22"/>
        </w:rPr>
      </w:pPr>
    </w:p>
    <w:p w14:paraId="67BB4E44" w14:textId="3533E3C2" w:rsidR="000773B4" w:rsidRPr="000773B4" w:rsidRDefault="000773B4" w:rsidP="000773B4">
      <w:pPr>
        <w:pStyle w:val="TextnormlnPVL"/>
        <w:jc w:val="center"/>
        <w:rPr>
          <w:sz w:val="22"/>
          <w:szCs w:val="22"/>
        </w:rPr>
      </w:pPr>
      <w:r w:rsidRPr="000773B4">
        <w:rPr>
          <w:sz w:val="22"/>
          <w:szCs w:val="22"/>
        </w:rPr>
        <w:t>Číslo smlouvy objednatele:</w:t>
      </w:r>
      <w:r w:rsidRPr="000773B4">
        <w:rPr>
          <w:sz w:val="22"/>
          <w:szCs w:val="22"/>
        </w:rPr>
        <w:tab/>
      </w:r>
      <w:r w:rsidR="0081192E">
        <w:rPr>
          <w:sz w:val="22"/>
          <w:szCs w:val="22"/>
          <w:lang w:val="cs-CZ"/>
        </w:rPr>
        <w:t>1184/2022</w:t>
      </w:r>
    </w:p>
    <w:p w14:paraId="17B68064" w14:textId="35AA0797" w:rsidR="000773B4" w:rsidRPr="000773B4" w:rsidRDefault="0081192E" w:rsidP="0081192E">
      <w:pPr>
        <w:pStyle w:val="TextnormlnPVL"/>
        <w:ind w:left="1440" w:firstLine="720"/>
        <w:jc w:val="left"/>
        <w:rPr>
          <w:sz w:val="22"/>
          <w:szCs w:val="22"/>
          <w:highlight w:val="yellow"/>
          <w:lang w:val="cs-CZ"/>
        </w:rPr>
      </w:pPr>
      <w:r>
        <w:rPr>
          <w:sz w:val="22"/>
          <w:szCs w:val="22"/>
          <w:lang w:val="cs-CZ"/>
        </w:rPr>
        <w:t xml:space="preserve">       </w:t>
      </w:r>
      <w:r w:rsidR="000773B4" w:rsidRPr="000773B4">
        <w:rPr>
          <w:sz w:val="22"/>
          <w:szCs w:val="22"/>
        </w:rPr>
        <w:t>Číslo smlouvy zhotovitele:</w:t>
      </w:r>
      <w:r w:rsidR="000773B4" w:rsidRPr="000773B4">
        <w:rPr>
          <w:sz w:val="22"/>
          <w:szCs w:val="22"/>
          <w:lang w:val="cs-CZ"/>
        </w:rPr>
        <w:t xml:space="preserve"> </w:t>
      </w:r>
      <w:r w:rsidR="000773B4" w:rsidRPr="000773B4">
        <w:rPr>
          <w:sz w:val="22"/>
          <w:szCs w:val="22"/>
        </w:rPr>
        <w:tab/>
      </w:r>
    </w:p>
    <w:p w14:paraId="4F684635" w14:textId="77777777" w:rsidR="000773B4" w:rsidRPr="000773B4" w:rsidRDefault="000773B4" w:rsidP="000773B4">
      <w:pPr>
        <w:pStyle w:val="TextnormlnPVL"/>
        <w:jc w:val="center"/>
        <w:rPr>
          <w:b/>
          <w:sz w:val="22"/>
          <w:szCs w:val="22"/>
          <w:shd w:val="clear" w:color="auto" w:fill="FFFF00"/>
        </w:rPr>
      </w:pPr>
    </w:p>
    <w:p w14:paraId="6E5A3CD6" w14:textId="77777777" w:rsidR="000773B4" w:rsidRPr="000773B4" w:rsidRDefault="000773B4" w:rsidP="000773B4">
      <w:pPr>
        <w:pStyle w:val="Export0"/>
        <w:jc w:val="center"/>
        <w:rPr>
          <w:rFonts w:ascii="Arial" w:hAnsi="Arial" w:cs="Arial"/>
          <w:sz w:val="22"/>
          <w:szCs w:val="22"/>
          <w:lang w:val="cs-CZ"/>
        </w:rPr>
      </w:pPr>
      <w:r w:rsidRPr="000773B4">
        <w:rPr>
          <w:rFonts w:ascii="Arial" w:hAnsi="Arial" w:cs="Arial"/>
          <w:sz w:val="22"/>
          <w:szCs w:val="22"/>
          <w:lang w:val="cs-CZ"/>
        </w:rPr>
        <w:t>Název díla:</w:t>
      </w:r>
    </w:p>
    <w:p w14:paraId="317AC740" w14:textId="77777777" w:rsidR="008D4A56" w:rsidRDefault="008D4A56" w:rsidP="005A6D7C">
      <w:pPr>
        <w:tabs>
          <w:tab w:val="left" w:pos="4080"/>
        </w:tabs>
        <w:rPr>
          <w:rFonts w:ascii="Arial" w:hAnsi="Arial" w:cs="Arial"/>
          <w:b/>
          <w:highlight w:val="yellow"/>
          <w:lang w:val="en-US"/>
        </w:rPr>
      </w:pPr>
    </w:p>
    <w:p w14:paraId="4E3AC335" w14:textId="77777777" w:rsidR="00C12F5E" w:rsidRPr="000773B4" w:rsidRDefault="00424C03" w:rsidP="00C12F5E">
      <w:pPr>
        <w:tabs>
          <w:tab w:val="left" w:pos="4080"/>
        </w:tabs>
        <w:jc w:val="center"/>
        <w:rPr>
          <w:rFonts w:ascii="Arial" w:hAnsi="Arial" w:cs="Arial"/>
          <w:b/>
          <w:sz w:val="22"/>
          <w:szCs w:val="22"/>
        </w:rPr>
      </w:pPr>
      <w:r w:rsidRPr="00424C03">
        <w:rPr>
          <w:rFonts w:ascii="Arial" w:hAnsi="Arial" w:cs="Arial"/>
          <w:b/>
          <w:sz w:val="22"/>
          <w:szCs w:val="22"/>
          <w:lang w:val="en-US"/>
        </w:rPr>
        <w:t xml:space="preserve">“PD </w:t>
      </w:r>
      <w:proofErr w:type="spellStart"/>
      <w:r w:rsidRPr="00424C03">
        <w:rPr>
          <w:rFonts w:ascii="Arial" w:hAnsi="Arial" w:cs="Arial"/>
          <w:b/>
          <w:sz w:val="22"/>
          <w:szCs w:val="22"/>
          <w:lang w:val="en-US"/>
        </w:rPr>
        <w:t>Otovice</w:t>
      </w:r>
      <w:proofErr w:type="spellEnd"/>
      <w:r w:rsidRPr="00424C03">
        <w:rPr>
          <w:rFonts w:ascii="Arial" w:hAnsi="Arial" w:cs="Arial"/>
          <w:b/>
          <w:sz w:val="22"/>
          <w:szCs w:val="22"/>
          <w:lang w:val="en-US"/>
        </w:rPr>
        <w:t xml:space="preserve"> - </w:t>
      </w:r>
      <w:proofErr w:type="spellStart"/>
      <w:r w:rsidRPr="00424C03">
        <w:rPr>
          <w:rFonts w:ascii="Arial" w:hAnsi="Arial" w:cs="Arial"/>
          <w:b/>
          <w:sz w:val="22"/>
          <w:szCs w:val="22"/>
          <w:lang w:val="en-US"/>
        </w:rPr>
        <w:t>sklad</w:t>
      </w:r>
      <w:proofErr w:type="spellEnd"/>
      <w:r w:rsidRPr="00424C03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424C03">
        <w:rPr>
          <w:rFonts w:ascii="Arial" w:hAnsi="Arial" w:cs="Arial"/>
          <w:b/>
          <w:sz w:val="22"/>
          <w:szCs w:val="22"/>
          <w:lang w:val="en-US"/>
        </w:rPr>
        <w:t>pneumatik</w:t>
      </w:r>
      <w:proofErr w:type="spellEnd"/>
      <w:r w:rsidRPr="00424C03">
        <w:rPr>
          <w:rFonts w:ascii="Arial" w:hAnsi="Arial" w:cs="Arial"/>
          <w:b/>
          <w:sz w:val="22"/>
          <w:szCs w:val="22"/>
          <w:lang w:val="en-US"/>
        </w:rPr>
        <w:t xml:space="preserve"> a </w:t>
      </w:r>
      <w:proofErr w:type="spellStart"/>
      <w:r w:rsidRPr="00424C03">
        <w:rPr>
          <w:rFonts w:ascii="Arial" w:hAnsi="Arial" w:cs="Arial"/>
          <w:b/>
          <w:sz w:val="22"/>
          <w:szCs w:val="22"/>
          <w:lang w:val="en-US"/>
        </w:rPr>
        <w:t>garáž</w:t>
      </w:r>
      <w:proofErr w:type="spellEnd"/>
      <w:r w:rsidRPr="00424C03">
        <w:rPr>
          <w:rFonts w:ascii="Arial" w:hAnsi="Arial" w:cs="Arial"/>
          <w:b/>
          <w:sz w:val="22"/>
          <w:szCs w:val="22"/>
          <w:lang w:val="en-US"/>
        </w:rPr>
        <w:t xml:space="preserve"> – </w:t>
      </w:r>
      <w:proofErr w:type="spellStart"/>
      <w:r w:rsidRPr="00424C03">
        <w:rPr>
          <w:rFonts w:ascii="Arial" w:hAnsi="Arial" w:cs="Arial"/>
          <w:b/>
          <w:sz w:val="22"/>
          <w:szCs w:val="22"/>
          <w:lang w:val="en-US"/>
        </w:rPr>
        <w:t>nový</w:t>
      </w:r>
      <w:proofErr w:type="spellEnd"/>
      <w:r w:rsidRPr="00424C03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424C03">
        <w:rPr>
          <w:rFonts w:ascii="Arial" w:hAnsi="Arial" w:cs="Arial"/>
          <w:b/>
          <w:sz w:val="22"/>
          <w:szCs w:val="22"/>
          <w:lang w:val="en-US"/>
        </w:rPr>
        <w:t>střešní</w:t>
      </w:r>
      <w:proofErr w:type="spellEnd"/>
      <w:r w:rsidRPr="00424C03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424C03">
        <w:rPr>
          <w:rFonts w:ascii="Arial" w:hAnsi="Arial" w:cs="Arial"/>
          <w:b/>
          <w:sz w:val="22"/>
          <w:szCs w:val="22"/>
          <w:lang w:val="en-US"/>
        </w:rPr>
        <w:t>plášť</w:t>
      </w:r>
      <w:proofErr w:type="spellEnd"/>
      <w:r w:rsidRPr="00424C03">
        <w:rPr>
          <w:rFonts w:ascii="Arial" w:hAnsi="Arial" w:cs="Arial"/>
          <w:b/>
          <w:sz w:val="22"/>
          <w:szCs w:val="22"/>
          <w:lang w:val="en-US"/>
        </w:rPr>
        <w:t>”</w:t>
      </w:r>
    </w:p>
    <w:p w14:paraId="3F5FA3BE" w14:textId="77777777" w:rsidR="000773B4" w:rsidRDefault="000773B4" w:rsidP="000773B4">
      <w:pPr>
        <w:pStyle w:val="TextnormlnPVL"/>
        <w:rPr>
          <w:b/>
          <w:u w:val="single"/>
        </w:rPr>
      </w:pPr>
    </w:p>
    <w:p w14:paraId="5319818B" w14:textId="77777777" w:rsidR="000773B4" w:rsidRPr="000773B4" w:rsidRDefault="000773B4" w:rsidP="000773B4">
      <w:pPr>
        <w:pStyle w:val="TextnormlnPVL"/>
        <w:rPr>
          <w:b/>
          <w:sz w:val="22"/>
          <w:szCs w:val="22"/>
        </w:rPr>
      </w:pPr>
      <w:r w:rsidRPr="000773B4">
        <w:rPr>
          <w:b/>
          <w:sz w:val="22"/>
          <w:szCs w:val="22"/>
          <w:u w:val="single"/>
        </w:rPr>
        <w:t>Smluvní strany</w:t>
      </w:r>
      <w:r w:rsidRPr="000773B4">
        <w:rPr>
          <w:b/>
          <w:sz w:val="22"/>
          <w:szCs w:val="22"/>
        </w:rPr>
        <w:t>:</w:t>
      </w:r>
    </w:p>
    <w:p w14:paraId="148BA351" w14:textId="77777777" w:rsidR="000773B4" w:rsidRPr="000773B4" w:rsidRDefault="000773B4" w:rsidP="000773B4">
      <w:pPr>
        <w:pStyle w:val="TextnormlnPVL"/>
        <w:rPr>
          <w:b/>
          <w:sz w:val="22"/>
          <w:szCs w:val="22"/>
        </w:rPr>
      </w:pPr>
    </w:p>
    <w:p w14:paraId="4C050A88" w14:textId="77777777" w:rsidR="000773B4" w:rsidRPr="000773B4" w:rsidRDefault="000773B4" w:rsidP="000773B4">
      <w:pPr>
        <w:pStyle w:val="Smluvnstrananzev"/>
        <w:rPr>
          <w:sz w:val="22"/>
          <w:szCs w:val="22"/>
        </w:rPr>
      </w:pPr>
      <w:r w:rsidRPr="000773B4">
        <w:rPr>
          <w:sz w:val="22"/>
          <w:szCs w:val="22"/>
        </w:rPr>
        <w:t>objednatel:</w:t>
      </w:r>
      <w:r w:rsidRPr="000773B4">
        <w:rPr>
          <w:sz w:val="22"/>
          <w:szCs w:val="22"/>
        </w:rPr>
        <w:tab/>
        <w:t xml:space="preserve">Povodí </w:t>
      </w:r>
      <w:r w:rsidRPr="000773B4">
        <w:rPr>
          <w:sz w:val="22"/>
          <w:szCs w:val="22"/>
          <w:lang w:val="cs-CZ"/>
        </w:rPr>
        <w:t>Ohře</w:t>
      </w:r>
      <w:r w:rsidRPr="000773B4">
        <w:rPr>
          <w:sz w:val="22"/>
          <w:szCs w:val="22"/>
        </w:rPr>
        <w:t>, státní podnik</w:t>
      </w:r>
    </w:p>
    <w:p w14:paraId="7871CE68" w14:textId="77777777" w:rsidR="000773B4" w:rsidRPr="000773B4" w:rsidRDefault="000773B4" w:rsidP="000773B4">
      <w:pPr>
        <w:pStyle w:val="Identifikacesmluvnstrany"/>
        <w:rPr>
          <w:sz w:val="22"/>
          <w:szCs w:val="22"/>
          <w:lang w:val="cs-CZ"/>
        </w:rPr>
      </w:pPr>
      <w:r w:rsidRPr="000773B4">
        <w:rPr>
          <w:sz w:val="22"/>
          <w:szCs w:val="22"/>
        </w:rPr>
        <w:t>sídlo:</w:t>
      </w:r>
      <w:r w:rsidRPr="000773B4">
        <w:rPr>
          <w:sz w:val="22"/>
          <w:szCs w:val="22"/>
        </w:rPr>
        <w:tab/>
      </w:r>
      <w:r w:rsidRPr="000773B4">
        <w:rPr>
          <w:sz w:val="22"/>
          <w:szCs w:val="22"/>
          <w:lang w:val="cs-CZ"/>
        </w:rPr>
        <w:t>Bezručova 4219</w:t>
      </w:r>
      <w:r w:rsidRPr="000773B4">
        <w:rPr>
          <w:sz w:val="22"/>
          <w:szCs w:val="22"/>
        </w:rPr>
        <w:t xml:space="preserve">, </w:t>
      </w:r>
      <w:r w:rsidRPr="000773B4">
        <w:rPr>
          <w:sz w:val="22"/>
          <w:szCs w:val="22"/>
          <w:lang w:val="cs-CZ"/>
        </w:rPr>
        <w:t>430 03 Chomutov</w:t>
      </w:r>
    </w:p>
    <w:p w14:paraId="4108652A" w14:textId="75C21A3E" w:rsidR="000773B4" w:rsidRPr="000773B4" w:rsidRDefault="000773B4" w:rsidP="000773B4">
      <w:pPr>
        <w:pStyle w:val="Identifikacesmluvnstrany"/>
        <w:rPr>
          <w:sz w:val="22"/>
          <w:szCs w:val="22"/>
        </w:rPr>
      </w:pPr>
      <w:r w:rsidRPr="000773B4">
        <w:rPr>
          <w:sz w:val="22"/>
          <w:szCs w:val="22"/>
        </w:rPr>
        <w:t>statutární orgán:</w:t>
      </w:r>
      <w:r w:rsidRPr="000773B4">
        <w:rPr>
          <w:sz w:val="22"/>
          <w:szCs w:val="22"/>
        </w:rPr>
        <w:tab/>
      </w:r>
      <w:r w:rsidRPr="000773B4">
        <w:rPr>
          <w:sz w:val="22"/>
          <w:szCs w:val="22"/>
        </w:rPr>
        <w:tab/>
      </w:r>
    </w:p>
    <w:p w14:paraId="7A1DDFFC" w14:textId="77777777" w:rsidR="000773B4" w:rsidRPr="000773B4" w:rsidRDefault="000773B4" w:rsidP="000773B4">
      <w:pPr>
        <w:pStyle w:val="TextnormlnPVL"/>
        <w:rPr>
          <w:sz w:val="22"/>
          <w:szCs w:val="22"/>
        </w:rPr>
      </w:pPr>
      <w:r w:rsidRPr="000773B4">
        <w:rPr>
          <w:sz w:val="22"/>
          <w:szCs w:val="22"/>
        </w:rPr>
        <w:t>oprávněn k podpisu smlouvy</w:t>
      </w:r>
    </w:p>
    <w:p w14:paraId="6726BDAE" w14:textId="7A62D76D" w:rsidR="000773B4" w:rsidRPr="00424C03" w:rsidRDefault="000773B4" w:rsidP="000773B4">
      <w:pPr>
        <w:pStyle w:val="Oprvnnkjednnapodpisusml"/>
        <w:rPr>
          <w:sz w:val="22"/>
          <w:szCs w:val="22"/>
        </w:rPr>
      </w:pPr>
      <w:r w:rsidRPr="00424C03">
        <w:rPr>
          <w:sz w:val="22"/>
          <w:szCs w:val="22"/>
        </w:rPr>
        <w:t xml:space="preserve">a k jednání o věcech smluvních: </w:t>
      </w:r>
      <w:r w:rsidRPr="00424C03">
        <w:rPr>
          <w:sz w:val="22"/>
          <w:szCs w:val="22"/>
        </w:rPr>
        <w:tab/>
        <w:t xml:space="preserve"> </w:t>
      </w:r>
    </w:p>
    <w:p w14:paraId="5447B538" w14:textId="621B9172" w:rsidR="009631CD" w:rsidRDefault="000773B4" w:rsidP="0081192E">
      <w:pPr>
        <w:pStyle w:val="Oprvnnkjednnapodpisusml"/>
        <w:jc w:val="left"/>
        <w:rPr>
          <w:sz w:val="22"/>
          <w:szCs w:val="22"/>
          <w:lang w:val="cs-CZ"/>
        </w:rPr>
      </w:pPr>
      <w:r w:rsidRPr="00424C03">
        <w:rPr>
          <w:sz w:val="22"/>
          <w:szCs w:val="22"/>
        </w:rPr>
        <w:t xml:space="preserve">oprávněn jednat o věcech technických: </w:t>
      </w:r>
      <w:r w:rsidRPr="00424C03">
        <w:rPr>
          <w:sz w:val="22"/>
          <w:szCs w:val="22"/>
        </w:rPr>
        <w:tab/>
      </w:r>
    </w:p>
    <w:p w14:paraId="53C8DCF0" w14:textId="1DFFB9A1" w:rsidR="005A6D7C" w:rsidRPr="00424C03" w:rsidRDefault="005A6D7C" w:rsidP="0081192E">
      <w:pPr>
        <w:pStyle w:val="Oprvnnkjednnapodpisusml"/>
        <w:jc w:val="lef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ab/>
      </w:r>
    </w:p>
    <w:p w14:paraId="42F00899" w14:textId="5F9AF19A" w:rsidR="00424C03" w:rsidRPr="0083544F" w:rsidRDefault="00424C03" w:rsidP="00424C03">
      <w:pPr>
        <w:pStyle w:val="Oprvnnkjednnapodpisusml"/>
        <w:rPr>
          <w:sz w:val="22"/>
          <w:szCs w:val="22"/>
          <w:lang w:val="cs-CZ"/>
        </w:rPr>
      </w:pPr>
      <w:r w:rsidRPr="00424C03">
        <w:rPr>
          <w:sz w:val="22"/>
          <w:szCs w:val="22"/>
          <w:lang w:val="cs-CZ"/>
        </w:rPr>
        <w:t>technický dozor objednatele:</w:t>
      </w:r>
      <w:r w:rsidRPr="00424C03">
        <w:rPr>
          <w:sz w:val="22"/>
          <w:szCs w:val="22"/>
          <w:lang w:val="cs-CZ"/>
        </w:rPr>
        <w:tab/>
      </w:r>
    </w:p>
    <w:p w14:paraId="0D86A635" w14:textId="75948B85" w:rsidR="00424C03" w:rsidRPr="0083544F" w:rsidRDefault="00424C03" w:rsidP="00424C03">
      <w:pPr>
        <w:pStyle w:val="Oprvnnkjednnapodpisusml"/>
        <w:rPr>
          <w:sz w:val="22"/>
          <w:szCs w:val="22"/>
          <w:lang w:val="cs-CZ"/>
        </w:rPr>
      </w:pPr>
      <w:r w:rsidRPr="0083544F">
        <w:rPr>
          <w:sz w:val="22"/>
          <w:szCs w:val="22"/>
          <w:lang w:val="cs-CZ"/>
        </w:rPr>
        <w:tab/>
      </w:r>
    </w:p>
    <w:p w14:paraId="01A303D1" w14:textId="77777777" w:rsidR="000773B4" w:rsidRPr="000773B4" w:rsidRDefault="000773B4" w:rsidP="003D7081">
      <w:pPr>
        <w:pStyle w:val="Oprvnnkjednnapodpisusml"/>
        <w:tabs>
          <w:tab w:val="clear" w:pos="4253"/>
          <w:tab w:val="left" w:pos="2835"/>
        </w:tabs>
        <w:rPr>
          <w:sz w:val="22"/>
          <w:szCs w:val="22"/>
        </w:rPr>
      </w:pPr>
      <w:r w:rsidRPr="000773B4">
        <w:rPr>
          <w:sz w:val="22"/>
          <w:szCs w:val="22"/>
        </w:rPr>
        <w:t>IČO:</w:t>
      </w:r>
      <w:r w:rsidR="003D7081">
        <w:rPr>
          <w:sz w:val="22"/>
          <w:szCs w:val="22"/>
        </w:rPr>
        <w:tab/>
      </w:r>
      <w:r w:rsidRPr="000773B4">
        <w:rPr>
          <w:sz w:val="22"/>
          <w:szCs w:val="22"/>
        </w:rPr>
        <w:t>708899</w:t>
      </w:r>
      <w:r w:rsidRPr="000773B4">
        <w:rPr>
          <w:sz w:val="22"/>
          <w:szCs w:val="22"/>
          <w:lang w:val="cs-CZ"/>
        </w:rPr>
        <w:t>88</w:t>
      </w:r>
    </w:p>
    <w:p w14:paraId="65D6241E" w14:textId="77777777" w:rsidR="000773B4" w:rsidRPr="000773B4" w:rsidRDefault="000773B4" w:rsidP="000773B4">
      <w:pPr>
        <w:pStyle w:val="Identifikacesmluvnstrany"/>
        <w:rPr>
          <w:sz w:val="22"/>
          <w:szCs w:val="22"/>
        </w:rPr>
      </w:pPr>
      <w:r w:rsidRPr="000773B4">
        <w:rPr>
          <w:sz w:val="22"/>
          <w:szCs w:val="22"/>
        </w:rPr>
        <w:t>DIČ:</w:t>
      </w:r>
      <w:r w:rsidRPr="000773B4">
        <w:rPr>
          <w:sz w:val="22"/>
          <w:szCs w:val="22"/>
        </w:rPr>
        <w:tab/>
        <w:t>CZ708899</w:t>
      </w:r>
      <w:r w:rsidRPr="000773B4">
        <w:rPr>
          <w:sz w:val="22"/>
          <w:szCs w:val="22"/>
          <w:lang w:val="cs-CZ"/>
        </w:rPr>
        <w:t>88</w:t>
      </w:r>
    </w:p>
    <w:p w14:paraId="63347FC5" w14:textId="64AFCA6A" w:rsidR="000773B4" w:rsidRPr="000773B4" w:rsidRDefault="000773B4" w:rsidP="000773B4">
      <w:pPr>
        <w:pStyle w:val="Identifikacesmluvnstrany"/>
        <w:rPr>
          <w:sz w:val="22"/>
          <w:szCs w:val="22"/>
        </w:rPr>
      </w:pPr>
      <w:r w:rsidRPr="000773B4">
        <w:rPr>
          <w:sz w:val="22"/>
          <w:szCs w:val="22"/>
        </w:rPr>
        <w:t>bankovní spojení:</w:t>
      </w:r>
      <w:r w:rsidRPr="000773B4">
        <w:rPr>
          <w:sz w:val="22"/>
          <w:szCs w:val="22"/>
        </w:rPr>
        <w:tab/>
      </w:r>
    </w:p>
    <w:p w14:paraId="70168AF2" w14:textId="6D7ABECD" w:rsidR="000773B4" w:rsidRPr="000773B4" w:rsidRDefault="000773B4" w:rsidP="000773B4">
      <w:pPr>
        <w:pStyle w:val="Identifikacesmluvnstrany"/>
        <w:rPr>
          <w:sz w:val="22"/>
          <w:szCs w:val="22"/>
        </w:rPr>
      </w:pPr>
      <w:r w:rsidRPr="000773B4">
        <w:rPr>
          <w:sz w:val="22"/>
          <w:szCs w:val="22"/>
        </w:rPr>
        <w:t>číslo účtu:</w:t>
      </w:r>
      <w:r w:rsidRPr="000773B4">
        <w:rPr>
          <w:sz w:val="22"/>
          <w:szCs w:val="22"/>
        </w:rPr>
        <w:tab/>
      </w:r>
    </w:p>
    <w:p w14:paraId="2BDD52B6" w14:textId="77777777" w:rsidR="000773B4" w:rsidRPr="000773B4" w:rsidRDefault="000773B4" w:rsidP="000773B4">
      <w:pPr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0773B4">
        <w:rPr>
          <w:rFonts w:ascii="Arial" w:hAnsi="Arial" w:cs="Arial"/>
          <w:sz w:val="22"/>
          <w:szCs w:val="22"/>
        </w:rPr>
        <w:t xml:space="preserve">zápis v obchodním rejstříku: u Krajského soudu v Ústí nad Labem v oddílu A, vložce č. 13052 </w:t>
      </w:r>
    </w:p>
    <w:p w14:paraId="64BAE010" w14:textId="77777777" w:rsidR="000773B4" w:rsidRPr="000773B4" w:rsidRDefault="000773B4" w:rsidP="000773B4">
      <w:pPr>
        <w:pStyle w:val="Identifikacesmluvnstrany"/>
        <w:rPr>
          <w:sz w:val="22"/>
          <w:szCs w:val="22"/>
        </w:rPr>
      </w:pPr>
    </w:p>
    <w:p w14:paraId="7032BEBF" w14:textId="23D65DBC" w:rsidR="000773B4" w:rsidRPr="000773B4" w:rsidRDefault="000773B4" w:rsidP="000773B4">
      <w:pPr>
        <w:pStyle w:val="TextnormlnPVL"/>
        <w:rPr>
          <w:sz w:val="22"/>
          <w:szCs w:val="22"/>
        </w:rPr>
      </w:pPr>
      <w:r w:rsidRPr="000773B4">
        <w:rPr>
          <w:sz w:val="22"/>
          <w:szCs w:val="22"/>
        </w:rPr>
        <w:t>(dále jen „objednatel“)</w:t>
      </w:r>
    </w:p>
    <w:p w14:paraId="65CC85AB" w14:textId="77777777" w:rsidR="000773B4" w:rsidRPr="000773B4" w:rsidRDefault="000773B4" w:rsidP="000773B4">
      <w:pPr>
        <w:pStyle w:val="TextnormlnPVL"/>
        <w:rPr>
          <w:b/>
          <w:sz w:val="22"/>
          <w:szCs w:val="22"/>
        </w:rPr>
      </w:pPr>
    </w:p>
    <w:p w14:paraId="7230DAB1" w14:textId="77777777" w:rsidR="000773B4" w:rsidRPr="000773B4" w:rsidRDefault="000773B4" w:rsidP="000773B4">
      <w:pPr>
        <w:pStyle w:val="TextnormlnPVL"/>
        <w:rPr>
          <w:b/>
          <w:sz w:val="22"/>
          <w:szCs w:val="22"/>
        </w:rPr>
      </w:pPr>
      <w:r w:rsidRPr="000773B4">
        <w:rPr>
          <w:b/>
          <w:sz w:val="22"/>
          <w:szCs w:val="22"/>
        </w:rPr>
        <w:t>a</w:t>
      </w:r>
    </w:p>
    <w:p w14:paraId="5742B5E1" w14:textId="77777777" w:rsidR="000773B4" w:rsidRPr="000773B4" w:rsidRDefault="000773B4" w:rsidP="000773B4">
      <w:pPr>
        <w:pStyle w:val="TextnormlnPVL"/>
        <w:rPr>
          <w:b/>
          <w:sz w:val="22"/>
          <w:szCs w:val="22"/>
        </w:rPr>
      </w:pPr>
    </w:p>
    <w:p w14:paraId="35486310" w14:textId="28363689" w:rsidR="000773B4" w:rsidRPr="0081192E" w:rsidRDefault="000773B4" w:rsidP="000773B4">
      <w:pPr>
        <w:pStyle w:val="Smluvnstrananzev"/>
        <w:rPr>
          <w:sz w:val="22"/>
          <w:szCs w:val="22"/>
        </w:rPr>
      </w:pPr>
      <w:r w:rsidRPr="000773B4">
        <w:rPr>
          <w:sz w:val="22"/>
          <w:szCs w:val="22"/>
        </w:rPr>
        <w:t>zhotovitel:</w:t>
      </w:r>
      <w:r w:rsidRPr="000773B4">
        <w:rPr>
          <w:sz w:val="22"/>
          <w:szCs w:val="22"/>
        </w:rPr>
        <w:tab/>
      </w:r>
      <w:r w:rsidR="00111EE1" w:rsidRPr="0081192E">
        <w:rPr>
          <w:sz w:val="22"/>
          <w:szCs w:val="22"/>
        </w:rPr>
        <w:t>Intermont, Opatrný, s.r.o.</w:t>
      </w:r>
    </w:p>
    <w:p w14:paraId="350D2CFD" w14:textId="78A6ED45" w:rsidR="000773B4" w:rsidRPr="000773B4" w:rsidRDefault="000773B4" w:rsidP="000773B4">
      <w:pPr>
        <w:pStyle w:val="Identifikacesmluvnstrany"/>
        <w:rPr>
          <w:sz w:val="22"/>
          <w:szCs w:val="22"/>
          <w:shd w:val="clear" w:color="auto" w:fill="FFFF00"/>
        </w:rPr>
      </w:pPr>
      <w:r w:rsidRPr="000773B4">
        <w:rPr>
          <w:sz w:val="22"/>
          <w:szCs w:val="22"/>
        </w:rPr>
        <w:t>sídlo:</w:t>
      </w:r>
      <w:r w:rsidRPr="000773B4">
        <w:rPr>
          <w:sz w:val="22"/>
          <w:szCs w:val="22"/>
        </w:rPr>
        <w:tab/>
      </w:r>
      <w:r w:rsidR="00111EE1" w:rsidRPr="0081192E">
        <w:rPr>
          <w:sz w:val="22"/>
          <w:szCs w:val="22"/>
        </w:rPr>
        <w:t>Mostecká 1973, 431 11 Jirkov</w:t>
      </w:r>
    </w:p>
    <w:p w14:paraId="437E1E97" w14:textId="0B98B67E" w:rsidR="00111EE1" w:rsidRPr="0081192E" w:rsidRDefault="000773B4" w:rsidP="00111EE1">
      <w:pPr>
        <w:pStyle w:val="Oprvnnkjednnapodpisusml"/>
        <w:rPr>
          <w:sz w:val="22"/>
          <w:szCs w:val="22"/>
        </w:rPr>
      </w:pPr>
      <w:r w:rsidRPr="000773B4">
        <w:rPr>
          <w:sz w:val="22"/>
          <w:szCs w:val="22"/>
        </w:rPr>
        <w:t>oprávněn(i) k podpisu smlouvy:</w:t>
      </w:r>
      <w:r w:rsidRPr="000773B4">
        <w:rPr>
          <w:sz w:val="22"/>
          <w:szCs w:val="22"/>
        </w:rPr>
        <w:tab/>
      </w:r>
    </w:p>
    <w:p w14:paraId="5583A706" w14:textId="30433DE0" w:rsidR="000773B4" w:rsidRPr="0081192E" w:rsidRDefault="00111EE1" w:rsidP="0081192E">
      <w:pPr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81192E">
        <w:rPr>
          <w:rFonts w:ascii="Arial" w:hAnsi="Arial" w:cs="Arial"/>
          <w:sz w:val="22"/>
          <w:szCs w:val="22"/>
        </w:rPr>
        <w:tab/>
        <w:t xml:space="preserve"> </w:t>
      </w:r>
    </w:p>
    <w:p w14:paraId="3AE958C9" w14:textId="2DF24748" w:rsidR="004319A7" w:rsidRPr="0081192E" w:rsidRDefault="000773B4" w:rsidP="004319A7">
      <w:pPr>
        <w:pStyle w:val="Oprvnnkjednnapodpisusml"/>
        <w:rPr>
          <w:sz w:val="22"/>
          <w:szCs w:val="22"/>
        </w:rPr>
      </w:pPr>
      <w:r w:rsidRPr="000773B4">
        <w:rPr>
          <w:sz w:val="22"/>
          <w:szCs w:val="22"/>
        </w:rPr>
        <w:t>oprávněn(i) jednat o věcech smluvních:</w:t>
      </w:r>
      <w:r w:rsidRPr="000773B4">
        <w:rPr>
          <w:sz w:val="22"/>
          <w:szCs w:val="22"/>
        </w:rPr>
        <w:tab/>
      </w:r>
      <w:r w:rsidR="004319A7" w:rsidRPr="0081192E">
        <w:rPr>
          <w:sz w:val="22"/>
          <w:szCs w:val="22"/>
        </w:rPr>
        <w:t xml:space="preserve"> </w:t>
      </w:r>
    </w:p>
    <w:p w14:paraId="36AB651A" w14:textId="1F400BF0" w:rsidR="000773B4" w:rsidRPr="0081192E" w:rsidRDefault="000773B4" w:rsidP="0081192E">
      <w:pPr>
        <w:ind w:left="3533" w:firstLine="720"/>
        <w:rPr>
          <w:rFonts w:ascii="Arial" w:hAnsi="Arial" w:cs="Arial"/>
          <w:sz w:val="22"/>
          <w:szCs w:val="22"/>
        </w:rPr>
      </w:pPr>
    </w:p>
    <w:p w14:paraId="68525AB4" w14:textId="780415A1" w:rsidR="000773B4" w:rsidRPr="004319A7" w:rsidRDefault="000773B4" w:rsidP="000773B4">
      <w:pPr>
        <w:pStyle w:val="Oprvnnkjednnapodpisusml"/>
        <w:rPr>
          <w:b/>
          <w:sz w:val="22"/>
          <w:szCs w:val="22"/>
          <w:shd w:val="clear" w:color="auto" w:fill="FFFF00"/>
          <w:lang w:val="cs-CZ"/>
        </w:rPr>
      </w:pPr>
      <w:r w:rsidRPr="000773B4">
        <w:rPr>
          <w:sz w:val="22"/>
          <w:szCs w:val="22"/>
        </w:rPr>
        <w:t>oprávněn(i) jednat o věcech technických:</w:t>
      </w:r>
      <w:r w:rsidRPr="000773B4">
        <w:rPr>
          <w:sz w:val="22"/>
          <w:szCs w:val="22"/>
        </w:rPr>
        <w:tab/>
      </w:r>
    </w:p>
    <w:p w14:paraId="04ECC4EC" w14:textId="1AD616D6" w:rsidR="004319A7" w:rsidRDefault="000773B4" w:rsidP="000773B4">
      <w:pPr>
        <w:pStyle w:val="Oprvnnkjednnapodpisusml"/>
        <w:rPr>
          <w:sz w:val="22"/>
          <w:szCs w:val="22"/>
          <w:shd w:val="clear" w:color="auto" w:fill="FFFF00"/>
        </w:rPr>
      </w:pPr>
      <w:r w:rsidRPr="000773B4">
        <w:rPr>
          <w:sz w:val="22"/>
          <w:szCs w:val="22"/>
        </w:rPr>
        <w:t>stavbyvedoucí:</w:t>
      </w:r>
      <w:r w:rsidRPr="000773B4">
        <w:rPr>
          <w:sz w:val="22"/>
          <w:szCs w:val="22"/>
        </w:rPr>
        <w:tab/>
      </w:r>
      <w:r w:rsidR="004319A7" w:rsidRPr="004319A7">
        <w:rPr>
          <w:sz w:val="22"/>
          <w:szCs w:val="22"/>
          <w:shd w:val="clear" w:color="auto" w:fill="FFFF00"/>
        </w:rPr>
        <w:t xml:space="preserve"> </w:t>
      </w:r>
    </w:p>
    <w:p w14:paraId="3FB47AAE" w14:textId="6C0F124E" w:rsidR="000773B4" w:rsidRPr="000773B4" w:rsidRDefault="000773B4" w:rsidP="000773B4">
      <w:pPr>
        <w:pStyle w:val="Oprvnnkjednnapodpisusml"/>
        <w:rPr>
          <w:b/>
          <w:sz w:val="22"/>
          <w:szCs w:val="22"/>
          <w:shd w:val="clear" w:color="auto" w:fill="FFFF00"/>
        </w:rPr>
      </w:pPr>
      <w:r w:rsidRPr="000773B4">
        <w:rPr>
          <w:sz w:val="22"/>
          <w:szCs w:val="22"/>
        </w:rPr>
        <w:t>manažer stavby:</w:t>
      </w:r>
      <w:r w:rsidRPr="000773B4">
        <w:rPr>
          <w:sz w:val="22"/>
          <w:szCs w:val="22"/>
        </w:rPr>
        <w:tab/>
      </w:r>
    </w:p>
    <w:p w14:paraId="09D33AA2" w14:textId="613C7EE8" w:rsidR="000773B4" w:rsidRPr="004319A7" w:rsidRDefault="000773B4" w:rsidP="000773B4">
      <w:pPr>
        <w:pStyle w:val="Identifikacesmluvnstrany"/>
        <w:rPr>
          <w:sz w:val="22"/>
          <w:szCs w:val="22"/>
          <w:shd w:val="clear" w:color="auto" w:fill="FFFF00"/>
          <w:lang w:val="cs-CZ"/>
        </w:rPr>
      </w:pPr>
      <w:r w:rsidRPr="000773B4">
        <w:rPr>
          <w:sz w:val="22"/>
          <w:szCs w:val="22"/>
        </w:rPr>
        <w:t>IČO:</w:t>
      </w:r>
      <w:r w:rsidRPr="000773B4">
        <w:rPr>
          <w:sz w:val="22"/>
          <w:szCs w:val="22"/>
        </w:rPr>
        <w:tab/>
      </w:r>
      <w:r w:rsidR="004319A7" w:rsidRPr="0081192E">
        <w:rPr>
          <w:sz w:val="22"/>
          <w:szCs w:val="22"/>
        </w:rPr>
        <w:t>49900854</w:t>
      </w:r>
    </w:p>
    <w:p w14:paraId="077D0F07" w14:textId="30F988A8" w:rsidR="000773B4" w:rsidRPr="004319A7" w:rsidRDefault="000773B4" w:rsidP="000773B4">
      <w:pPr>
        <w:pStyle w:val="Identifikacesmluvnstrany"/>
        <w:rPr>
          <w:sz w:val="22"/>
          <w:szCs w:val="22"/>
          <w:shd w:val="clear" w:color="auto" w:fill="FFFF00"/>
          <w:lang w:val="cs-CZ"/>
        </w:rPr>
      </w:pPr>
      <w:r w:rsidRPr="000773B4">
        <w:rPr>
          <w:sz w:val="22"/>
          <w:szCs w:val="22"/>
        </w:rPr>
        <w:t>DIČ:</w:t>
      </w:r>
      <w:r w:rsidRPr="000773B4">
        <w:rPr>
          <w:b/>
          <w:sz w:val="22"/>
          <w:szCs w:val="22"/>
        </w:rPr>
        <w:t xml:space="preserve"> </w:t>
      </w:r>
      <w:r w:rsidRPr="000773B4">
        <w:rPr>
          <w:b/>
          <w:sz w:val="22"/>
          <w:szCs w:val="22"/>
        </w:rPr>
        <w:tab/>
      </w:r>
      <w:r w:rsidR="004319A7" w:rsidRPr="0081192E">
        <w:rPr>
          <w:sz w:val="22"/>
          <w:szCs w:val="22"/>
        </w:rPr>
        <w:t>CZ49900854</w:t>
      </w:r>
    </w:p>
    <w:p w14:paraId="63B63F88" w14:textId="0E2C4B66" w:rsidR="000773B4" w:rsidRPr="000773B4" w:rsidRDefault="000773B4" w:rsidP="000773B4">
      <w:pPr>
        <w:pStyle w:val="Identifikacesmluvnstrany"/>
        <w:rPr>
          <w:b/>
          <w:sz w:val="22"/>
          <w:szCs w:val="22"/>
          <w:shd w:val="clear" w:color="auto" w:fill="FFFF00"/>
        </w:rPr>
      </w:pPr>
      <w:r w:rsidRPr="000773B4">
        <w:rPr>
          <w:sz w:val="22"/>
          <w:szCs w:val="22"/>
        </w:rPr>
        <w:t>bankovní spojení:</w:t>
      </w:r>
      <w:r w:rsidRPr="000773B4">
        <w:rPr>
          <w:sz w:val="22"/>
          <w:szCs w:val="22"/>
        </w:rPr>
        <w:tab/>
      </w:r>
    </w:p>
    <w:p w14:paraId="61B022E4" w14:textId="280DF839" w:rsidR="000773B4" w:rsidRPr="000773B4" w:rsidRDefault="000773B4" w:rsidP="000773B4">
      <w:pPr>
        <w:pStyle w:val="Identifikacesmluvnstrany"/>
        <w:rPr>
          <w:b/>
          <w:sz w:val="22"/>
          <w:szCs w:val="22"/>
          <w:shd w:val="clear" w:color="auto" w:fill="FFFF00"/>
        </w:rPr>
      </w:pPr>
      <w:r w:rsidRPr="000773B4">
        <w:rPr>
          <w:sz w:val="22"/>
          <w:szCs w:val="22"/>
        </w:rPr>
        <w:t>číslo účtu:</w:t>
      </w:r>
      <w:r w:rsidRPr="000773B4">
        <w:rPr>
          <w:sz w:val="22"/>
          <w:szCs w:val="22"/>
        </w:rPr>
        <w:tab/>
      </w:r>
    </w:p>
    <w:p w14:paraId="3D37608A" w14:textId="41EB23E0" w:rsidR="000773B4" w:rsidRPr="004319A7" w:rsidRDefault="000773B4" w:rsidP="000773B4">
      <w:pPr>
        <w:pStyle w:val="Identifikacesmluvnstrany"/>
        <w:rPr>
          <w:b/>
          <w:sz w:val="22"/>
          <w:szCs w:val="22"/>
          <w:shd w:val="clear" w:color="auto" w:fill="FFFF00"/>
          <w:lang w:val="cs-CZ"/>
        </w:rPr>
      </w:pPr>
      <w:r w:rsidRPr="000773B4">
        <w:rPr>
          <w:sz w:val="22"/>
          <w:szCs w:val="22"/>
        </w:rPr>
        <w:t>zápis v obchodním rejstříku:</w:t>
      </w:r>
      <w:r w:rsidRPr="000773B4">
        <w:rPr>
          <w:sz w:val="22"/>
          <w:szCs w:val="22"/>
        </w:rPr>
        <w:tab/>
      </w:r>
      <w:r w:rsidR="004319A7" w:rsidRPr="0081192E">
        <w:rPr>
          <w:sz w:val="22"/>
          <w:szCs w:val="22"/>
        </w:rPr>
        <w:t>Krajský soud v Ústí nad Labem, oddíl C, vložka 5877</w:t>
      </w:r>
    </w:p>
    <w:p w14:paraId="023E64D1" w14:textId="701009E3" w:rsidR="004319A7" w:rsidRDefault="000773B4" w:rsidP="000773B4">
      <w:pPr>
        <w:pStyle w:val="TextnormlnPVL"/>
        <w:rPr>
          <w:sz w:val="22"/>
          <w:szCs w:val="22"/>
          <w:shd w:val="clear" w:color="auto" w:fill="FFFF00"/>
        </w:rPr>
      </w:pPr>
      <w:r w:rsidRPr="000773B4">
        <w:rPr>
          <w:sz w:val="22"/>
          <w:szCs w:val="22"/>
        </w:rPr>
        <w:t>tel</w:t>
      </w:r>
      <w:r w:rsidRPr="0081192E">
        <w:rPr>
          <w:sz w:val="22"/>
          <w:szCs w:val="22"/>
        </w:rPr>
        <w:t xml:space="preserve">.: </w:t>
      </w:r>
      <w:r w:rsidR="00341FBE">
        <w:rPr>
          <w:sz w:val="22"/>
          <w:szCs w:val="22"/>
        </w:rPr>
        <w:tab/>
      </w:r>
      <w:r w:rsidR="00341FBE">
        <w:rPr>
          <w:sz w:val="22"/>
          <w:szCs w:val="22"/>
        </w:rPr>
        <w:tab/>
      </w:r>
      <w:r w:rsidRPr="000773B4">
        <w:rPr>
          <w:sz w:val="22"/>
          <w:szCs w:val="22"/>
        </w:rPr>
        <w:tab/>
      </w:r>
      <w:r w:rsidRPr="000773B4">
        <w:rPr>
          <w:sz w:val="22"/>
          <w:szCs w:val="22"/>
        </w:rPr>
        <w:tab/>
        <w:t>e-mail:</w:t>
      </w:r>
      <w:r w:rsidRPr="000773B4">
        <w:rPr>
          <w:sz w:val="22"/>
          <w:szCs w:val="22"/>
          <w:lang w:val="cs-CZ"/>
        </w:rPr>
        <w:t xml:space="preserve"> </w:t>
      </w:r>
      <w:r w:rsidR="004319A7" w:rsidRPr="004319A7">
        <w:rPr>
          <w:sz w:val="22"/>
          <w:szCs w:val="22"/>
          <w:shd w:val="clear" w:color="auto" w:fill="FFFF00"/>
        </w:rPr>
        <w:t xml:space="preserve"> </w:t>
      </w:r>
    </w:p>
    <w:p w14:paraId="6655DF73" w14:textId="77777777" w:rsidR="0081192E" w:rsidRDefault="0081192E" w:rsidP="000773B4">
      <w:pPr>
        <w:pStyle w:val="TextnormlnPVL"/>
        <w:rPr>
          <w:sz w:val="22"/>
          <w:szCs w:val="22"/>
        </w:rPr>
      </w:pPr>
    </w:p>
    <w:p w14:paraId="04A77768" w14:textId="65AAD90E" w:rsidR="000773B4" w:rsidRPr="000773B4" w:rsidRDefault="000773B4" w:rsidP="000773B4">
      <w:pPr>
        <w:pStyle w:val="TextnormlnPVL"/>
        <w:rPr>
          <w:sz w:val="22"/>
          <w:szCs w:val="22"/>
        </w:rPr>
      </w:pPr>
      <w:r w:rsidRPr="000773B4">
        <w:rPr>
          <w:sz w:val="22"/>
          <w:szCs w:val="22"/>
        </w:rPr>
        <w:t>(dále jen „zhotovitel“)</w:t>
      </w:r>
    </w:p>
    <w:p w14:paraId="279C8203" w14:textId="77777777" w:rsidR="000773B4" w:rsidRPr="000773B4" w:rsidRDefault="000773B4" w:rsidP="000773B4">
      <w:pPr>
        <w:pStyle w:val="Meziodstavce"/>
        <w:rPr>
          <w:rFonts w:cs="Times New Roman"/>
          <w:sz w:val="22"/>
          <w:szCs w:val="22"/>
          <w:lang w:val="cs-CZ"/>
        </w:rPr>
      </w:pPr>
    </w:p>
    <w:p w14:paraId="7D8C0232" w14:textId="77777777" w:rsidR="006E1E5F" w:rsidRDefault="006E1E5F" w:rsidP="000773B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C8B2A2B" w14:textId="77777777" w:rsidR="006E1E5F" w:rsidRDefault="006E1E5F" w:rsidP="000773B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0BDA3D1" w14:textId="77777777" w:rsidR="004C1C52" w:rsidRPr="00241341" w:rsidRDefault="004C1C52" w:rsidP="004C1C52">
      <w:pPr>
        <w:jc w:val="both"/>
        <w:rPr>
          <w:rFonts w:ascii="Arial" w:hAnsi="Arial" w:cs="Arial"/>
          <w:sz w:val="22"/>
          <w:szCs w:val="22"/>
        </w:rPr>
      </w:pPr>
      <w:r w:rsidRPr="00241341">
        <w:rPr>
          <w:rFonts w:ascii="Arial" w:hAnsi="Arial" w:cs="Arial"/>
          <w:sz w:val="22"/>
          <w:szCs w:val="22"/>
        </w:rPr>
        <w:t xml:space="preserve">Na podkladě skutečností, které se vyskytly v průběhu realizace, přičemž jejich zajištění je podmínkou pro řádné dokončení díla, se smluvní strany dohodly ve smyslu příslušných smluvních ustanovení na uzavření tohoto dodatku. </w:t>
      </w:r>
    </w:p>
    <w:p w14:paraId="63E966C4" w14:textId="77777777" w:rsidR="004C1C52" w:rsidRPr="00241341" w:rsidRDefault="004C1C52" w:rsidP="004C1C52">
      <w:pPr>
        <w:jc w:val="both"/>
        <w:rPr>
          <w:rFonts w:ascii="Arial" w:hAnsi="Arial" w:cs="Arial"/>
          <w:b/>
          <w:sz w:val="22"/>
          <w:szCs w:val="22"/>
        </w:rPr>
      </w:pPr>
    </w:p>
    <w:p w14:paraId="764247DD" w14:textId="598BD14D" w:rsidR="004C1C52" w:rsidRPr="00241341" w:rsidRDefault="004C1C52" w:rsidP="004C1C52">
      <w:pPr>
        <w:jc w:val="both"/>
        <w:rPr>
          <w:rFonts w:ascii="Arial" w:hAnsi="Arial" w:cs="Arial"/>
          <w:b/>
          <w:sz w:val="22"/>
          <w:szCs w:val="22"/>
        </w:rPr>
      </w:pPr>
      <w:r w:rsidRPr="00241341">
        <w:rPr>
          <w:rFonts w:ascii="Arial" w:hAnsi="Arial" w:cs="Arial"/>
          <w:b/>
          <w:sz w:val="22"/>
          <w:szCs w:val="22"/>
        </w:rPr>
        <w:t>Jedná se o:</w:t>
      </w:r>
    </w:p>
    <w:p w14:paraId="67CBD94D" w14:textId="485471B4" w:rsidR="004C1C52" w:rsidRPr="00010B91" w:rsidRDefault="004C1C52" w:rsidP="004C1C52">
      <w:pPr>
        <w:jc w:val="both"/>
        <w:rPr>
          <w:rFonts w:ascii="Arial" w:hAnsi="Arial" w:cs="Arial"/>
          <w:b/>
          <w:sz w:val="22"/>
          <w:szCs w:val="22"/>
        </w:rPr>
      </w:pPr>
      <w:r w:rsidRPr="00010B91">
        <w:rPr>
          <w:rFonts w:ascii="Arial" w:hAnsi="Arial" w:cs="Arial"/>
          <w:b/>
          <w:sz w:val="22"/>
          <w:szCs w:val="22"/>
        </w:rPr>
        <w:t>a) změnu předmětu díla</w:t>
      </w:r>
    </w:p>
    <w:p w14:paraId="125C4E18" w14:textId="6E1F65F9" w:rsidR="004C1C52" w:rsidRPr="00241341" w:rsidRDefault="004C1C52" w:rsidP="004C1C52">
      <w:pPr>
        <w:jc w:val="both"/>
        <w:rPr>
          <w:rFonts w:ascii="Arial" w:hAnsi="Arial" w:cs="Arial"/>
          <w:sz w:val="22"/>
          <w:szCs w:val="22"/>
        </w:rPr>
      </w:pPr>
      <w:r w:rsidRPr="00241341">
        <w:rPr>
          <w:rFonts w:ascii="Arial" w:hAnsi="Arial" w:cs="Arial"/>
          <w:sz w:val="22"/>
          <w:szCs w:val="22"/>
        </w:rPr>
        <w:t xml:space="preserve">v rozsahu přílohy tohoto dodatku – Oceněného soupisu prací změn závazku ze dne </w:t>
      </w:r>
      <w:r w:rsidR="00906751" w:rsidRPr="009375B5">
        <w:rPr>
          <w:rFonts w:ascii="Arial" w:hAnsi="Arial" w:cs="Arial"/>
          <w:sz w:val="22"/>
          <w:szCs w:val="22"/>
        </w:rPr>
        <w:t>12</w:t>
      </w:r>
      <w:r w:rsidRPr="009375B5">
        <w:rPr>
          <w:rFonts w:ascii="Arial" w:hAnsi="Arial" w:cs="Arial"/>
          <w:sz w:val="22"/>
          <w:szCs w:val="22"/>
        </w:rPr>
        <w:t>.</w:t>
      </w:r>
      <w:r w:rsidR="00906751" w:rsidRPr="009375B5">
        <w:rPr>
          <w:rFonts w:ascii="Arial" w:hAnsi="Arial" w:cs="Arial"/>
          <w:sz w:val="22"/>
          <w:szCs w:val="22"/>
        </w:rPr>
        <w:t>12</w:t>
      </w:r>
      <w:r w:rsidRPr="009375B5">
        <w:rPr>
          <w:rFonts w:ascii="Arial" w:hAnsi="Arial" w:cs="Arial"/>
          <w:sz w:val="22"/>
          <w:szCs w:val="22"/>
        </w:rPr>
        <w:t>.2023,</w:t>
      </w:r>
    </w:p>
    <w:p w14:paraId="36A52F69" w14:textId="77777777" w:rsidR="00010B91" w:rsidRDefault="00010B91" w:rsidP="00241341">
      <w:pPr>
        <w:jc w:val="both"/>
        <w:rPr>
          <w:rFonts w:ascii="Arial" w:hAnsi="Arial" w:cs="Arial"/>
          <w:sz w:val="22"/>
          <w:szCs w:val="22"/>
        </w:rPr>
      </w:pPr>
    </w:p>
    <w:p w14:paraId="543ACB75" w14:textId="1EBF9433" w:rsidR="00241341" w:rsidRPr="00010B91" w:rsidRDefault="00241341" w:rsidP="00241341">
      <w:pPr>
        <w:jc w:val="both"/>
        <w:rPr>
          <w:rFonts w:ascii="Arial" w:hAnsi="Arial" w:cs="Arial"/>
          <w:b/>
          <w:sz w:val="22"/>
          <w:szCs w:val="22"/>
        </w:rPr>
      </w:pPr>
      <w:r w:rsidRPr="00010B91">
        <w:rPr>
          <w:rFonts w:ascii="Arial" w:hAnsi="Arial" w:cs="Arial"/>
          <w:b/>
          <w:sz w:val="22"/>
          <w:szCs w:val="22"/>
        </w:rPr>
        <w:t>b) změnu termínu plnění díla</w:t>
      </w:r>
    </w:p>
    <w:p w14:paraId="6E9C3738" w14:textId="23E65B06" w:rsidR="00241341" w:rsidRPr="00241341" w:rsidRDefault="00241341" w:rsidP="00B81447">
      <w:pPr>
        <w:overflowPunct/>
        <w:textAlignment w:val="auto"/>
        <w:rPr>
          <w:rFonts w:ascii="Arial" w:hAnsi="Arial" w:cs="Arial"/>
          <w:sz w:val="22"/>
          <w:szCs w:val="22"/>
        </w:rPr>
      </w:pPr>
      <w:r w:rsidRPr="00241341">
        <w:rPr>
          <w:rFonts w:ascii="Arial" w:hAnsi="Arial" w:cs="Arial"/>
          <w:sz w:val="22"/>
          <w:szCs w:val="22"/>
        </w:rPr>
        <w:t>prodloužení termínu dokončení díla z</w:t>
      </w:r>
      <w:r w:rsidR="00906751">
        <w:rPr>
          <w:rFonts w:ascii="Arial" w:hAnsi="Arial" w:cs="Arial"/>
          <w:sz w:val="22"/>
          <w:szCs w:val="22"/>
        </w:rPr>
        <w:t> </w:t>
      </w:r>
      <w:r w:rsidRPr="00241341">
        <w:rPr>
          <w:rFonts w:ascii="Arial" w:hAnsi="Arial" w:cs="Arial"/>
          <w:sz w:val="22"/>
          <w:szCs w:val="22"/>
        </w:rPr>
        <w:t>důvodu</w:t>
      </w:r>
      <w:r w:rsidR="00906751">
        <w:rPr>
          <w:rFonts w:ascii="Arial" w:hAnsi="Arial" w:cs="Arial"/>
          <w:sz w:val="22"/>
          <w:szCs w:val="22"/>
        </w:rPr>
        <w:t xml:space="preserve"> </w:t>
      </w:r>
      <w:r w:rsidR="00B81447" w:rsidRPr="00B81447">
        <w:rPr>
          <w:rFonts w:ascii="Arial" w:hAnsi="Arial" w:cs="Arial"/>
          <w:sz w:val="22"/>
          <w:szCs w:val="22"/>
        </w:rPr>
        <w:t xml:space="preserve">projednávání a realizace změn předmětu plnění </w:t>
      </w:r>
      <w:r w:rsidR="00906751" w:rsidRPr="00B81447">
        <w:rPr>
          <w:rFonts w:ascii="Arial" w:hAnsi="Arial" w:cs="Arial"/>
          <w:sz w:val="22"/>
          <w:szCs w:val="22"/>
        </w:rPr>
        <w:t>a přetrvávajících</w:t>
      </w:r>
      <w:r w:rsidR="00B81447" w:rsidRPr="00B81447">
        <w:rPr>
          <w:rFonts w:ascii="Arial" w:hAnsi="Arial" w:cs="Arial"/>
          <w:sz w:val="22"/>
          <w:szCs w:val="22"/>
        </w:rPr>
        <w:t xml:space="preserve"> </w:t>
      </w:r>
      <w:r w:rsidR="00906751" w:rsidRPr="00B81447">
        <w:rPr>
          <w:rFonts w:ascii="Arial" w:hAnsi="Arial" w:cs="Arial"/>
          <w:sz w:val="22"/>
          <w:szCs w:val="22"/>
        </w:rPr>
        <w:t>nepříznivých klimatických podmínek</w:t>
      </w:r>
      <w:r w:rsidR="00906751">
        <w:rPr>
          <w:rFonts w:ascii="Arial" w:hAnsi="Arial" w:cs="Arial"/>
          <w:sz w:val="22"/>
          <w:szCs w:val="22"/>
        </w:rPr>
        <w:t>.</w:t>
      </w:r>
    </w:p>
    <w:p w14:paraId="1E206858" w14:textId="77777777" w:rsidR="00010B91" w:rsidRDefault="00010B91" w:rsidP="004C1C52">
      <w:pPr>
        <w:jc w:val="both"/>
        <w:rPr>
          <w:rFonts w:ascii="Arial" w:hAnsi="Arial" w:cs="Arial"/>
          <w:sz w:val="22"/>
          <w:szCs w:val="22"/>
        </w:rPr>
      </w:pPr>
    </w:p>
    <w:p w14:paraId="7A75D152" w14:textId="7A18A289" w:rsidR="004C1C52" w:rsidRPr="00010B91" w:rsidRDefault="00241341" w:rsidP="004C1C52">
      <w:pPr>
        <w:jc w:val="both"/>
        <w:rPr>
          <w:rFonts w:ascii="Arial" w:hAnsi="Arial" w:cs="Arial"/>
          <w:b/>
          <w:sz w:val="22"/>
          <w:szCs w:val="22"/>
        </w:rPr>
      </w:pPr>
      <w:r w:rsidRPr="00010B91">
        <w:rPr>
          <w:rFonts w:ascii="Arial" w:hAnsi="Arial" w:cs="Arial"/>
          <w:b/>
          <w:sz w:val="22"/>
          <w:szCs w:val="22"/>
        </w:rPr>
        <w:t xml:space="preserve">c) </w:t>
      </w:r>
      <w:r w:rsidR="004C1C52" w:rsidRPr="00010B91">
        <w:rPr>
          <w:rFonts w:ascii="Arial" w:hAnsi="Arial" w:cs="Arial"/>
          <w:b/>
          <w:sz w:val="22"/>
          <w:szCs w:val="22"/>
        </w:rPr>
        <w:t>změnu ceny díla</w:t>
      </w:r>
    </w:p>
    <w:p w14:paraId="14EC2D2E" w14:textId="56CF2F17" w:rsidR="004C1C52" w:rsidRPr="00241341" w:rsidRDefault="004C1C52" w:rsidP="004C1C52">
      <w:pPr>
        <w:jc w:val="both"/>
        <w:rPr>
          <w:rFonts w:ascii="Arial" w:hAnsi="Arial" w:cs="Arial"/>
          <w:sz w:val="22"/>
          <w:szCs w:val="22"/>
        </w:rPr>
      </w:pPr>
      <w:r w:rsidRPr="00241341">
        <w:rPr>
          <w:rFonts w:ascii="Arial" w:hAnsi="Arial" w:cs="Arial"/>
          <w:sz w:val="22"/>
          <w:szCs w:val="22"/>
        </w:rPr>
        <w:t xml:space="preserve">z důvodu nutnosti zajištění realizace nezbytně nutných dodatečných stavebních prací. Tyto práce nebyly obsaženy v původních zadávacích podmínkách, z kterých vycházela tato smlouva, a to z důvodu, že jejich potřeba vznikla až při realizaci veřejné zakázky.  </w:t>
      </w:r>
      <w:r w:rsidRPr="00B81447">
        <w:rPr>
          <w:rFonts w:ascii="Arial" w:hAnsi="Arial" w:cs="Arial"/>
          <w:sz w:val="22"/>
          <w:szCs w:val="22"/>
        </w:rPr>
        <w:t xml:space="preserve">Dále provedení odpočtu neprovedených prací. Tyto změny jsou obsahem Přílohy č. 1. Oceněného soupisu prací změn závazku ze dne </w:t>
      </w:r>
      <w:r w:rsidR="00906751" w:rsidRPr="00B81447">
        <w:rPr>
          <w:rFonts w:ascii="Arial" w:hAnsi="Arial" w:cs="Arial"/>
          <w:sz w:val="22"/>
          <w:szCs w:val="22"/>
        </w:rPr>
        <w:t>12</w:t>
      </w:r>
      <w:r w:rsidRPr="00B81447">
        <w:rPr>
          <w:rFonts w:ascii="Arial" w:hAnsi="Arial" w:cs="Arial"/>
          <w:sz w:val="22"/>
          <w:szCs w:val="22"/>
        </w:rPr>
        <w:t>.</w:t>
      </w:r>
      <w:r w:rsidR="00906751" w:rsidRPr="00B81447">
        <w:rPr>
          <w:rFonts w:ascii="Arial" w:hAnsi="Arial" w:cs="Arial"/>
          <w:sz w:val="22"/>
          <w:szCs w:val="22"/>
        </w:rPr>
        <w:t>12</w:t>
      </w:r>
      <w:r w:rsidRPr="00B81447">
        <w:rPr>
          <w:rFonts w:ascii="Arial" w:hAnsi="Arial" w:cs="Arial"/>
          <w:sz w:val="22"/>
          <w:szCs w:val="22"/>
        </w:rPr>
        <w:t>.2023. Tato změna závazku ze smlouvy v souvislosti se zadáním dalších prací nemění celkovou povahu veřejné zakázky.</w:t>
      </w:r>
    </w:p>
    <w:p w14:paraId="34658C58" w14:textId="77777777" w:rsidR="004C1C52" w:rsidRPr="00241341" w:rsidRDefault="004C1C52" w:rsidP="004C1C52">
      <w:pPr>
        <w:jc w:val="both"/>
        <w:rPr>
          <w:rFonts w:ascii="Arial" w:hAnsi="Arial" w:cs="Arial"/>
          <w:sz w:val="22"/>
          <w:szCs w:val="22"/>
        </w:rPr>
      </w:pPr>
    </w:p>
    <w:p w14:paraId="438DF0E3" w14:textId="4FDE598B" w:rsidR="004C1C52" w:rsidRPr="00241341" w:rsidRDefault="004C1C52" w:rsidP="004C1C52">
      <w:pPr>
        <w:jc w:val="both"/>
        <w:rPr>
          <w:rFonts w:ascii="Arial" w:hAnsi="Arial" w:cs="Arial"/>
          <w:sz w:val="22"/>
          <w:szCs w:val="22"/>
        </w:rPr>
      </w:pPr>
      <w:r w:rsidRPr="00241341">
        <w:rPr>
          <w:rFonts w:ascii="Arial" w:hAnsi="Arial" w:cs="Arial"/>
          <w:sz w:val="22"/>
          <w:szCs w:val="22"/>
        </w:rPr>
        <w:t xml:space="preserve">Změny byly řádně projednány a odsouhlaseny zástupci smluvních stran </w:t>
      </w:r>
      <w:r w:rsidRPr="00B81447">
        <w:rPr>
          <w:rFonts w:ascii="Arial" w:hAnsi="Arial" w:cs="Arial"/>
          <w:sz w:val="22"/>
          <w:szCs w:val="22"/>
        </w:rPr>
        <w:t>na mimořádn</w:t>
      </w:r>
      <w:r w:rsidR="00605378" w:rsidRPr="00B81447">
        <w:rPr>
          <w:rFonts w:ascii="Arial" w:hAnsi="Arial" w:cs="Arial"/>
          <w:sz w:val="22"/>
          <w:szCs w:val="22"/>
        </w:rPr>
        <w:t>ém</w:t>
      </w:r>
      <w:r w:rsidRPr="00B81447">
        <w:rPr>
          <w:rFonts w:ascii="Arial" w:hAnsi="Arial" w:cs="Arial"/>
          <w:sz w:val="22"/>
          <w:szCs w:val="22"/>
        </w:rPr>
        <w:t xml:space="preserve"> kontrolní</w:t>
      </w:r>
      <w:r w:rsidR="00605378" w:rsidRPr="00B81447">
        <w:rPr>
          <w:rFonts w:ascii="Arial" w:hAnsi="Arial" w:cs="Arial"/>
          <w:sz w:val="22"/>
          <w:szCs w:val="22"/>
        </w:rPr>
        <w:t>m</w:t>
      </w:r>
      <w:r w:rsidRPr="00B81447">
        <w:rPr>
          <w:rFonts w:ascii="Arial" w:hAnsi="Arial" w:cs="Arial"/>
          <w:sz w:val="22"/>
          <w:szCs w:val="22"/>
        </w:rPr>
        <w:t xml:space="preserve"> dn</w:t>
      </w:r>
      <w:r w:rsidR="00605378" w:rsidRPr="00B81447">
        <w:rPr>
          <w:rFonts w:ascii="Arial" w:hAnsi="Arial" w:cs="Arial"/>
          <w:sz w:val="22"/>
          <w:szCs w:val="22"/>
        </w:rPr>
        <w:t>u</w:t>
      </w:r>
      <w:r w:rsidRPr="00B81447">
        <w:rPr>
          <w:rFonts w:ascii="Arial" w:hAnsi="Arial" w:cs="Arial"/>
          <w:sz w:val="22"/>
          <w:szCs w:val="22"/>
        </w:rPr>
        <w:t xml:space="preserve"> stavby. Obě smluvní strany odsouhlasily a potvrdily oceněný</w:t>
      </w:r>
      <w:r w:rsidRPr="00241341">
        <w:rPr>
          <w:rFonts w:ascii="Arial" w:hAnsi="Arial" w:cs="Arial"/>
          <w:sz w:val="22"/>
          <w:szCs w:val="22"/>
        </w:rPr>
        <w:t xml:space="preserve"> soupis prací.</w:t>
      </w:r>
    </w:p>
    <w:p w14:paraId="5F649B02" w14:textId="77777777" w:rsidR="004C1C52" w:rsidRPr="00241341" w:rsidRDefault="004C1C52" w:rsidP="004C1C52">
      <w:pPr>
        <w:jc w:val="both"/>
        <w:rPr>
          <w:rFonts w:ascii="Arial" w:hAnsi="Arial" w:cs="Arial"/>
          <w:b/>
          <w:sz w:val="22"/>
          <w:szCs w:val="22"/>
        </w:rPr>
      </w:pPr>
    </w:p>
    <w:p w14:paraId="375F10A1" w14:textId="36C5DAB8" w:rsidR="004C1C52" w:rsidRPr="00241341" w:rsidRDefault="004C1C52" w:rsidP="004C1C52">
      <w:pPr>
        <w:jc w:val="both"/>
        <w:rPr>
          <w:rFonts w:ascii="Arial" w:hAnsi="Arial" w:cs="Arial"/>
          <w:b/>
          <w:sz w:val="22"/>
          <w:szCs w:val="22"/>
        </w:rPr>
      </w:pPr>
      <w:r w:rsidRPr="00241341">
        <w:rPr>
          <w:rFonts w:ascii="Arial" w:hAnsi="Arial" w:cs="Arial"/>
          <w:b/>
          <w:sz w:val="22"/>
          <w:szCs w:val="22"/>
        </w:rPr>
        <w:t>Mění se:</w:t>
      </w:r>
    </w:p>
    <w:p w14:paraId="550DB3FF" w14:textId="6E2FF669" w:rsidR="004C1C52" w:rsidRPr="00241341" w:rsidRDefault="004C1C52" w:rsidP="004C1C52">
      <w:pPr>
        <w:jc w:val="both"/>
        <w:rPr>
          <w:rFonts w:ascii="Arial" w:hAnsi="Arial" w:cs="Arial"/>
          <w:sz w:val="22"/>
          <w:szCs w:val="22"/>
        </w:rPr>
      </w:pPr>
      <w:r w:rsidRPr="00010B91">
        <w:rPr>
          <w:rFonts w:ascii="Arial" w:hAnsi="Arial" w:cs="Arial"/>
          <w:b/>
          <w:sz w:val="22"/>
          <w:szCs w:val="22"/>
        </w:rPr>
        <w:t>a) Čl. II. Předmět díla</w:t>
      </w:r>
      <w:r w:rsidRPr="00241341">
        <w:rPr>
          <w:rFonts w:ascii="Arial" w:hAnsi="Arial" w:cs="Arial"/>
          <w:sz w:val="22"/>
          <w:szCs w:val="22"/>
        </w:rPr>
        <w:t xml:space="preserve"> v rozsahu přílohy tohoto dodatku – Oceněného soupisu prací změn závazku ze dne </w:t>
      </w:r>
      <w:r w:rsidR="00906751" w:rsidRPr="00B81447">
        <w:rPr>
          <w:rFonts w:ascii="Arial" w:hAnsi="Arial" w:cs="Arial"/>
          <w:sz w:val="22"/>
          <w:szCs w:val="22"/>
        </w:rPr>
        <w:t>12</w:t>
      </w:r>
      <w:r w:rsidRPr="00B81447">
        <w:rPr>
          <w:rFonts w:ascii="Arial" w:hAnsi="Arial" w:cs="Arial"/>
          <w:sz w:val="22"/>
          <w:szCs w:val="22"/>
        </w:rPr>
        <w:t>.</w:t>
      </w:r>
      <w:r w:rsidR="00906751" w:rsidRPr="00B81447">
        <w:rPr>
          <w:rFonts w:ascii="Arial" w:hAnsi="Arial" w:cs="Arial"/>
          <w:sz w:val="22"/>
          <w:szCs w:val="22"/>
        </w:rPr>
        <w:t>12</w:t>
      </w:r>
      <w:r w:rsidRPr="00B81447">
        <w:rPr>
          <w:rFonts w:ascii="Arial" w:hAnsi="Arial" w:cs="Arial"/>
          <w:sz w:val="22"/>
          <w:szCs w:val="22"/>
        </w:rPr>
        <w:t>.2023</w:t>
      </w:r>
      <w:r w:rsidRPr="00241341">
        <w:rPr>
          <w:rFonts w:ascii="Arial" w:hAnsi="Arial" w:cs="Arial"/>
          <w:sz w:val="22"/>
          <w:szCs w:val="22"/>
        </w:rPr>
        <w:t>, který se tímto stává nedílnou součástí smlouvy</w:t>
      </w:r>
      <w:r w:rsidR="00241341">
        <w:rPr>
          <w:rFonts w:ascii="Arial" w:hAnsi="Arial" w:cs="Arial"/>
          <w:sz w:val="22"/>
          <w:szCs w:val="22"/>
        </w:rPr>
        <w:t>,</w:t>
      </w:r>
    </w:p>
    <w:p w14:paraId="78BE7715" w14:textId="77777777" w:rsidR="00010B91" w:rsidRDefault="00010B91" w:rsidP="00010B91">
      <w:pPr>
        <w:jc w:val="both"/>
        <w:rPr>
          <w:rFonts w:ascii="Arial" w:hAnsi="Arial" w:cs="Arial"/>
          <w:sz w:val="22"/>
          <w:szCs w:val="22"/>
        </w:rPr>
      </w:pPr>
    </w:p>
    <w:p w14:paraId="5231082D" w14:textId="5C4FB423" w:rsidR="00241341" w:rsidRDefault="004C1C52" w:rsidP="00010B91">
      <w:pPr>
        <w:jc w:val="both"/>
        <w:rPr>
          <w:rFonts w:ascii="Arial" w:hAnsi="Arial" w:cs="Arial"/>
          <w:sz w:val="22"/>
          <w:szCs w:val="22"/>
        </w:rPr>
      </w:pPr>
      <w:r w:rsidRPr="00010B91">
        <w:rPr>
          <w:rFonts w:ascii="Arial" w:hAnsi="Arial" w:cs="Arial"/>
          <w:b/>
          <w:sz w:val="22"/>
          <w:szCs w:val="22"/>
        </w:rPr>
        <w:t xml:space="preserve">b) </w:t>
      </w:r>
      <w:r w:rsidR="00241341" w:rsidRPr="00010B91">
        <w:rPr>
          <w:rFonts w:ascii="Arial" w:hAnsi="Arial" w:cs="Arial"/>
          <w:b/>
          <w:sz w:val="22"/>
          <w:szCs w:val="22"/>
        </w:rPr>
        <w:t>článek III. Termín plnění</w:t>
      </w:r>
      <w:r w:rsidR="00241341" w:rsidRPr="00241341">
        <w:rPr>
          <w:rFonts w:ascii="Arial" w:hAnsi="Arial" w:cs="Arial"/>
          <w:sz w:val="22"/>
          <w:szCs w:val="22"/>
        </w:rPr>
        <w:t xml:space="preserve">, odst. 1. písmeno b) předání a převzetí dokončeného díla </w:t>
      </w:r>
    </w:p>
    <w:p w14:paraId="2DF5E43D" w14:textId="00A4ED52" w:rsidR="00241341" w:rsidRPr="00241341" w:rsidRDefault="00241341" w:rsidP="00241341">
      <w:pPr>
        <w:keepNext/>
        <w:jc w:val="both"/>
        <w:rPr>
          <w:rFonts w:ascii="Arial" w:hAnsi="Arial" w:cs="Arial"/>
          <w:sz w:val="22"/>
          <w:szCs w:val="22"/>
        </w:rPr>
      </w:pPr>
      <w:r w:rsidRPr="00241341">
        <w:rPr>
          <w:rFonts w:ascii="Arial" w:hAnsi="Arial" w:cs="Arial"/>
          <w:sz w:val="22"/>
          <w:szCs w:val="22"/>
        </w:rPr>
        <w:t>původní znění: nejpozději do 120 kalendářních dní (počínaje následujícím kalendářním dnem po předání staveniště).</w:t>
      </w:r>
    </w:p>
    <w:p w14:paraId="4D41C6C2" w14:textId="708B91AD" w:rsidR="00241341" w:rsidRPr="00241341" w:rsidRDefault="00241341" w:rsidP="00241341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241341">
        <w:rPr>
          <w:rFonts w:ascii="Arial" w:hAnsi="Arial" w:cs="Arial"/>
          <w:b/>
          <w:sz w:val="22"/>
          <w:szCs w:val="22"/>
        </w:rPr>
        <w:t>nové znění: do 29.</w:t>
      </w:r>
      <w:r w:rsidR="00906751">
        <w:rPr>
          <w:rFonts w:ascii="Arial" w:hAnsi="Arial" w:cs="Arial"/>
          <w:b/>
          <w:sz w:val="22"/>
          <w:szCs w:val="22"/>
        </w:rPr>
        <w:t>2</w:t>
      </w:r>
      <w:r w:rsidRPr="00241341">
        <w:rPr>
          <w:rFonts w:ascii="Arial" w:hAnsi="Arial" w:cs="Arial"/>
          <w:b/>
          <w:sz w:val="22"/>
          <w:szCs w:val="22"/>
        </w:rPr>
        <w:t>.202</w:t>
      </w:r>
      <w:r w:rsidR="00906751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,</w:t>
      </w:r>
      <w:r w:rsidRPr="00241341">
        <w:rPr>
          <w:rFonts w:ascii="Arial" w:hAnsi="Arial" w:cs="Arial"/>
          <w:b/>
          <w:sz w:val="22"/>
          <w:szCs w:val="22"/>
        </w:rPr>
        <w:t xml:space="preserve"> </w:t>
      </w:r>
    </w:p>
    <w:p w14:paraId="0736FC6D" w14:textId="77777777" w:rsidR="00010B91" w:rsidRDefault="00010B91" w:rsidP="004C1C52">
      <w:pPr>
        <w:jc w:val="both"/>
        <w:rPr>
          <w:rFonts w:ascii="Arial" w:hAnsi="Arial" w:cs="Arial"/>
          <w:sz w:val="22"/>
          <w:szCs w:val="22"/>
        </w:rPr>
      </w:pPr>
    </w:p>
    <w:p w14:paraId="4DC412A7" w14:textId="3DEB4EB3" w:rsidR="004C1C52" w:rsidRPr="00010B91" w:rsidRDefault="00241341" w:rsidP="004C1C52">
      <w:pPr>
        <w:jc w:val="both"/>
        <w:rPr>
          <w:rFonts w:ascii="Arial" w:hAnsi="Arial" w:cs="Arial"/>
          <w:b/>
          <w:sz w:val="22"/>
          <w:szCs w:val="22"/>
        </w:rPr>
      </w:pPr>
      <w:r w:rsidRPr="00010B91">
        <w:rPr>
          <w:rFonts w:ascii="Arial" w:hAnsi="Arial" w:cs="Arial"/>
          <w:b/>
          <w:sz w:val="22"/>
          <w:szCs w:val="22"/>
        </w:rPr>
        <w:t xml:space="preserve">c) </w:t>
      </w:r>
      <w:r w:rsidR="004C1C52" w:rsidRPr="00010B91">
        <w:rPr>
          <w:rFonts w:ascii="Arial" w:hAnsi="Arial" w:cs="Arial"/>
          <w:b/>
          <w:sz w:val="22"/>
          <w:szCs w:val="22"/>
        </w:rPr>
        <w:t xml:space="preserve">Čl. IV. Cena, </w:t>
      </w:r>
      <w:r w:rsidRPr="00010B91">
        <w:rPr>
          <w:rFonts w:ascii="Arial" w:hAnsi="Arial" w:cs="Arial"/>
          <w:b/>
          <w:sz w:val="22"/>
          <w:szCs w:val="22"/>
        </w:rPr>
        <w:t>odst. 4.</w:t>
      </w:r>
    </w:p>
    <w:p w14:paraId="2B5FDC2C" w14:textId="09606B8C" w:rsidR="004C1C52" w:rsidRPr="00241341" w:rsidRDefault="004C1C52" w:rsidP="004C1C52">
      <w:pPr>
        <w:jc w:val="both"/>
        <w:rPr>
          <w:rFonts w:ascii="Arial" w:hAnsi="Arial" w:cs="Arial"/>
          <w:sz w:val="22"/>
          <w:szCs w:val="22"/>
        </w:rPr>
      </w:pPr>
      <w:r w:rsidRPr="00241341">
        <w:rPr>
          <w:rFonts w:ascii="Arial" w:hAnsi="Arial" w:cs="Arial"/>
          <w:sz w:val="22"/>
          <w:szCs w:val="22"/>
        </w:rPr>
        <w:t>Objednatel souhlasí s tím, že proplatí zhotoviteli jako protihodnotu za provedení a dokončení díla částku:</w:t>
      </w:r>
    </w:p>
    <w:p w14:paraId="760C5C6B" w14:textId="77777777" w:rsidR="004C1C52" w:rsidRPr="00241341" w:rsidRDefault="004C1C52" w:rsidP="004C1C52">
      <w:pPr>
        <w:jc w:val="both"/>
        <w:rPr>
          <w:rFonts w:ascii="Arial" w:hAnsi="Arial" w:cs="Arial"/>
          <w:sz w:val="22"/>
          <w:szCs w:val="22"/>
        </w:rPr>
      </w:pPr>
      <w:r w:rsidRPr="00241341">
        <w:rPr>
          <w:rFonts w:ascii="Arial" w:hAnsi="Arial" w:cs="Arial"/>
          <w:sz w:val="22"/>
          <w:szCs w:val="22"/>
        </w:rPr>
        <w:t>původní znění:</w:t>
      </w:r>
    </w:p>
    <w:p w14:paraId="286A4C8C" w14:textId="3FC69E88" w:rsidR="004C1C52" w:rsidRPr="00241341" w:rsidRDefault="004C1C52" w:rsidP="004C1C52">
      <w:pPr>
        <w:jc w:val="both"/>
        <w:rPr>
          <w:rFonts w:ascii="Arial" w:hAnsi="Arial" w:cs="Arial"/>
          <w:sz w:val="22"/>
          <w:szCs w:val="22"/>
        </w:rPr>
      </w:pPr>
      <w:r w:rsidRPr="00241341">
        <w:rPr>
          <w:rFonts w:ascii="Arial" w:hAnsi="Arial" w:cs="Arial"/>
          <w:sz w:val="22"/>
          <w:szCs w:val="22"/>
        </w:rPr>
        <w:t xml:space="preserve">Celková smluvní cena bez DPH </w:t>
      </w:r>
      <w:r w:rsidRPr="00241341">
        <w:rPr>
          <w:rFonts w:ascii="Arial" w:hAnsi="Arial" w:cs="Arial"/>
          <w:sz w:val="22"/>
          <w:szCs w:val="22"/>
        </w:rPr>
        <w:tab/>
      </w:r>
      <w:r w:rsidRPr="00241341">
        <w:rPr>
          <w:rFonts w:ascii="Arial" w:hAnsi="Arial" w:cs="Arial"/>
          <w:sz w:val="22"/>
          <w:szCs w:val="22"/>
        </w:rPr>
        <w:tab/>
      </w:r>
      <w:r w:rsidRPr="00241341">
        <w:rPr>
          <w:rFonts w:ascii="Arial" w:hAnsi="Arial" w:cs="Arial"/>
          <w:sz w:val="22"/>
          <w:szCs w:val="22"/>
        </w:rPr>
        <w:tab/>
        <w:t>2 042 126,18 Kč</w:t>
      </w:r>
    </w:p>
    <w:p w14:paraId="110761F1" w14:textId="77777777" w:rsidR="004C1C52" w:rsidRPr="00241341" w:rsidRDefault="004C1C52" w:rsidP="004C1C52">
      <w:pPr>
        <w:jc w:val="both"/>
        <w:rPr>
          <w:rFonts w:ascii="Arial" w:hAnsi="Arial" w:cs="Arial"/>
          <w:sz w:val="22"/>
          <w:szCs w:val="22"/>
        </w:rPr>
      </w:pPr>
      <w:r w:rsidRPr="00241341">
        <w:rPr>
          <w:rFonts w:ascii="Arial" w:hAnsi="Arial" w:cs="Arial"/>
          <w:sz w:val="22"/>
          <w:szCs w:val="22"/>
        </w:rPr>
        <w:t xml:space="preserve">01 Střešní </w:t>
      </w:r>
      <w:proofErr w:type="gramStart"/>
      <w:r w:rsidRPr="00241341">
        <w:rPr>
          <w:rFonts w:ascii="Arial" w:hAnsi="Arial" w:cs="Arial"/>
          <w:sz w:val="22"/>
          <w:szCs w:val="22"/>
        </w:rPr>
        <w:t>plášť  +</w:t>
      </w:r>
      <w:proofErr w:type="gramEnd"/>
      <w:r w:rsidRPr="00241341">
        <w:rPr>
          <w:rFonts w:ascii="Arial" w:hAnsi="Arial" w:cs="Arial"/>
          <w:sz w:val="22"/>
          <w:szCs w:val="22"/>
        </w:rPr>
        <w:t xml:space="preserve"> 02 VON  </w:t>
      </w:r>
    </w:p>
    <w:p w14:paraId="6121A0A4" w14:textId="63450E2D" w:rsidR="004C1C52" w:rsidRPr="00241341" w:rsidRDefault="004C1C52" w:rsidP="004C1C52">
      <w:pPr>
        <w:jc w:val="both"/>
        <w:rPr>
          <w:rFonts w:ascii="Arial" w:hAnsi="Arial" w:cs="Arial"/>
          <w:b/>
          <w:sz w:val="22"/>
          <w:szCs w:val="22"/>
        </w:rPr>
      </w:pPr>
      <w:r w:rsidRPr="00241341">
        <w:rPr>
          <w:rFonts w:ascii="Arial" w:hAnsi="Arial" w:cs="Arial"/>
          <w:b/>
          <w:sz w:val="22"/>
          <w:szCs w:val="22"/>
        </w:rPr>
        <w:t>nové znění:</w:t>
      </w:r>
    </w:p>
    <w:p w14:paraId="392D8F27" w14:textId="645C4766" w:rsidR="004C1C52" w:rsidRPr="00B81447" w:rsidRDefault="004C1C52" w:rsidP="004C1C52">
      <w:pPr>
        <w:jc w:val="both"/>
        <w:rPr>
          <w:rFonts w:ascii="Arial" w:hAnsi="Arial" w:cs="Arial"/>
          <w:b/>
          <w:sz w:val="22"/>
          <w:szCs w:val="22"/>
        </w:rPr>
      </w:pPr>
      <w:r w:rsidRPr="00B81447">
        <w:rPr>
          <w:rFonts w:ascii="Arial" w:hAnsi="Arial" w:cs="Arial"/>
          <w:b/>
          <w:sz w:val="22"/>
          <w:szCs w:val="22"/>
        </w:rPr>
        <w:t xml:space="preserve">Celková smluvní cena bez DPH </w:t>
      </w:r>
      <w:r w:rsidRPr="00B81447">
        <w:rPr>
          <w:rFonts w:ascii="Arial" w:hAnsi="Arial" w:cs="Arial"/>
          <w:b/>
          <w:sz w:val="22"/>
          <w:szCs w:val="22"/>
        </w:rPr>
        <w:tab/>
      </w:r>
      <w:r w:rsidRPr="00B81447">
        <w:rPr>
          <w:rFonts w:ascii="Arial" w:hAnsi="Arial" w:cs="Arial"/>
          <w:b/>
          <w:sz w:val="22"/>
          <w:szCs w:val="22"/>
        </w:rPr>
        <w:tab/>
      </w:r>
      <w:r w:rsidRPr="00B81447">
        <w:rPr>
          <w:rFonts w:ascii="Arial" w:hAnsi="Arial" w:cs="Arial"/>
          <w:b/>
          <w:sz w:val="22"/>
          <w:szCs w:val="22"/>
        </w:rPr>
        <w:tab/>
        <w:t>2</w:t>
      </w:r>
      <w:r w:rsidR="00906751" w:rsidRPr="00B81447">
        <w:rPr>
          <w:rFonts w:ascii="Arial" w:hAnsi="Arial" w:cs="Arial"/>
          <w:b/>
          <w:sz w:val="22"/>
          <w:szCs w:val="22"/>
        </w:rPr>
        <w:t> 239 927,68</w:t>
      </w:r>
      <w:r w:rsidRPr="00B81447">
        <w:rPr>
          <w:rFonts w:ascii="Arial" w:hAnsi="Arial" w:cs="Arial"/>
          <w:b/>
          <w:sz w:val="22"/>
          <w:szCs w:val="22"/>
        </w:rPr>
        <w:t xml:space="preserve"> Kč</w:t>
      </w:r>
    </w:p>
    <w:p w14:paraId="23D99A38" w14:textId="77777777" w:rsidR="004C1C52" w:rsidRPr="00241341" w:rsidRDefault="004C1C52" w:rsidP="004C1C52">
      <w:pPr>
        <w:jc w:val="both"/>
        <w:rPr>
          <w:rFonts w:ascii="Arial" w:hAnsi="Arial" w:cs="Arial"/>
          <w:b/>
          <w:sz w:val="22"/>
          <w:szCs w:val="22"/>
        </w:rPr>
      </w:pPr>
      <w:r w:rsidRPr="00B81447">
        <w:rPr>
          <w:rFonts w:ascii="Arial" w:hAnsi="Arial" w:cs="Arial"/>
          <w:b/>
          <w:sz w:val="22"/>
          <w:szCs w:val="22"/>
        </w:rPr>
        <w:t xml:space="preserve">01 Střešní </w:t>
      </w:r>
      <w:proofErr w:type="gramStart"/>
      <w:r w:rsidRPr="00B81447">
        <w:rPr>
          <w:rFonts w:ascii="Arial" w:hAnsi="Arial" w:cs="Arial"/>
          <w:b/>
          <w:sz w:val="22"/>
          <w:szCs w:val="22"/>
        </w:rPr>
        <w:t>plášť  +</w:t>
      </w:r>
      <w:proofErr w:type="gramEnd"/>
      <w:r w:rsidRPr="00B81447">
        <w:rPr>
          <w:rFonts w:ascii="Arial" w:hAnsi="Arial" w:cs="Arial"/>
          <w:b/>
          <w:sz w:val="22"/>
          <w:szCs w:val="22"/>
        </w:rPr>
        <w:t xml:space="preserve"> 02 VON</w:t>
      </w:r>
      <w:r w:rsidRPr="00241341">
        <w:rPr>
          <w:rFonts w:ascii="Arial" w:hAnsi="Arial" w:cs="Arial"/>
          <w:b/>
          <w:sz w:val="22"/>
          <w:szCs w:val="22"/>
        </w:rPr>
        <w:t xml:space="preserve">  </w:t>
      </w:r>
    </w:p>
    <w:p w14:paraId="7AF3A669" w14:textId="77777777" w:rsidR="004C1C52" w:rsidRPr="00241341" w:rsidRDefault="004C1C52" w:rsidP="004C1C52">
      <w:pPr>
        <w:jc w:val="both"/>
        <w:rPr>
          <w:rFonts w:ascii="Arial" w:hAnsi="Arial" w:cs="Arial"/>
          <w:sz w:val="22"/>
          <w:szCs w:val="22"/>
        </w:rPr>
      </w:pPr>
    </w:p>
    <w:p w14:paraId="423196E7" w14:textId="77777777" w:rsidR="004C2E32" w:rsidRDefault="004C2E32" w:rsidP="004C1C52">
      <w:pPr>
        <w:jc w:val="both"/>
        <w:rPr>
          <w:rFonts w:ascii="Arial" w:hAnsi="Arial" w:cs="Arial"/>
          <w:sz w:val="22"/>
          <w:szCs w:val="22"/>
        </w:rPr>
      </w:pPr>
    </w:p>
    <w:p w14:paraId="07937012" w14:textId="77777777" w:rsidR="004C2E32" w:rsidRDefault="004C2E32" w:rsidP="004C1C52">
      <w:pPr>
        <w:jc w:val="both"/>
        <w:rPr>
          <w:rFonts w:ascii="Arial" w:hAnsi="Arial" w:cs="Arial"/>
          <w:sz w:val="22"/>
          <w:szCs w:val="22"/>
        </w:rPr>
      </w:pPr>
    </w:p>
    <w:p w14:paraId="70440DB7" w14:textId="037701F9" w:rsidR="004C1C52" w:rsidRPr="00241341" w:rsidRDefault="004C1C52" w:rsidP="004C1C52">
      <w:pPr>
        <w:jc w:val="both"/>
        <w:rPr>
          <w:rFonts w:ascii="Arial" w:hAnsi="Arial" w:cs="Arial"/>
          <w:sz w:val="22"/>
          <w:szCs w:val="22"/>
        </w:rPr>
      </w:pPr>
      <w:r w:rsidRPr="00241341">
        <w:rPr>
          <w:rFonts w:ascii="Arial" w:hAnsi="Arial" w:cs="Arial"/>
          <w:sz w:val="22"/>
          <w:szCs w:val="22"/>
        </w:rPr>
        <w:t>Ostatní ujednání smlouvy o dílo se nemění. Smluvní strany nepovažují žádné ustanovení smlouvy za obchodní tajemství.</w:t>
      </w:r>
    </w:p>
    <w:p w14:paraId="7DCF242E" w14:textId="77777777" w:rsidR="004C1C52" w:rsidRPr="00241341" w:rsidRDefault="004C1C52" w:rsidP="004C1C52">
      <w:pPr>
        <w:jc w:val="both"/>
        <w:rPr>
          <w:rFonts w:ascii="Arial" w:hAnsi="Arial" w:cs="Arial"/>
          <w:sz w:val="22"/>
          <w:szCs w:val="22"/>
        </w:rPr>
      </w:pPr>
    </w:p>
    <w:p w14:paraId="2A461F79" w14:textId="50C62CA7" w:rsidR="004C1C52" w:rsidRPr="00241341" w:rsidRDefault="004C1C52" w:rsidP="004C1C52">
      <w:pPr>
        <w:pStyle w:val="Zkladntext"/>
        <w:tabs>
          <w:tab w:val="left" w:pos="0"/>
        </w:tabs>
        <w:jc w:val="both"/>
        <w:rPr>
          <w:rFonts w:cs="Arial"/>
          <w:sz w:val="22"/>
          <w:szCs w:val="22"/>
        </w:rPr>
      </w:pPr>
      <w:r w:rsidRPr="00241341">
        <w:rPr>
          <w:rFonts w:cs="Arial"/>
          <w:sz w:val="22"/>
          <w:szCs w:val="22"/>
        </w:rPr>
        <w:t>Na svědectví tohoto smluvní strany tímto podepisují tento dodatek ke smlouvě. Dodatek ke smlouvě je vyhotoven ve dvou vyhotoveních, z nichž každé má platnost originálu.</w:t>
      </w:r>
    </w:p>
    <w:p w14:paraId="21AC174E" w14:textId="77777777" w:rsidR="004C1C52" w:rsidRPr="00241341" w:rsidRDefault="004C1C52" w:rsidP="004C1C52">
      <w:pPr>
        <w:pStyle w:val="Zkladntext"/>
        <w:tabs>
          <w:tab w:val="left" w:pos="0"/>
        </w:tabs>
        <w:jc w:val="both"/>
        <w:rPr>
          <w:rFonts w:cs="Arial"/>
          <w:sz w:val="22"/>
          <w:szCs w:val="22"/>
        </w:rPr>
      </w:pPr>
    </w:p>
    <w:p w14:paraId="7D32DC2B" w14:textId="77777777" w:rsidR="00545E01" w:rsidRPr="00241341" w:rsidRDefault="004C1C52" w:rsidP="004C1C52">
      <w:pPr>
        <w:pStyle w:val="Zkladntext"/>
        <w:tabs>
          <w:tab w:val="left" w:pos="0"/>
        </w:tabs>
        <w:jc w:val="both"/>
        <w:rPr>
          <w:rFonts w:cs="Arial"/>
          <w:sz w:val="22"/>
          <w:szCs w:val="22"/>
        </w:rPr>
      </w:pPr>
      <w:r w:rsidRPr="00241341">
        <w:rPr>
          <w:rFonts w:cs="Arial"/>
          <w:sz w:val="22"/>
          <w:szCs w:val="22"/>
        </w:rPr>
        <w:t>Tento dodatek ke smlouvě</w:t>
      </w:r>
      <w:r w:rsidRPr="00241341">
        <w:rPr>
          <w:rFonts w:cs="Arial"/>
          <w:b/>
          <w:sz w:val="22"/>
          <w:szCs w:val="22"/>
        </w:rPr>
        <w:t xml:space="preserve"> </w:t>
      </w:r>
      <w:r w:rsidRPr="00241341">
        <w:rPr>
          <w:rFonts w:cs="Arial"/>
          <w:sz w:val="22"/>
          <w:szCs w:val="22"/>
        </w:rPr>
        <w:t xml:space="preserve">nabývá platnosti dnem jeho podpisu poslední ze smluvních stran účinnosti zveřejněním v Registru smluv, pokud této účinnosti dle příslušných ustanovení dodatku ke smlouvě nenabude později. </w:t>
      </w:r>
    </w:p>
    <w:p w14:paraId="2C323F9F" w14:textId="77777777" w:rsidR="00010B91" w:rsidRDefault="00010B91" w:rsidP="004C1C52">
      <w:pPr>
        <w:pStyle w:val="Zkladntext"/>
        <w:tabs>
          <w:tab w:val="left" w:pos="0"/>
        </w:tabs>
        <w:jc w:val="both"/>
        <w:rPr>
          <w:rFonts w:cs="Arial"/>
          <w:sz w:val="22"/>
          <w:szCs w:val="22"/>
        </w:rPr>
      </w:pPr>
    </w:p>
    <w:p w14:paraId="63B60933" w14:textId="1F495132" w:rsidR="004C1C52" w:rsidRDefault="004C1C52" w:rsidP="004C1C52">
      <w:pPr>
        <w:pStyle w:val="Zkladntext"/>
        <w:tabs>
          <w:tab w:val="left" w:pos="0"/>
        </w:tabs>
        <w:jc w:val="both"/>
        <w:rPr>
          <w:rFonts w:cs="Arial"/>
          <w:sz w:val="22"/>
          <w:szCs w:val="22"/>
        </w:rPr>
      </w:pPr>
      <w:r w:rsidRPr="00241341">
        <w:rPr>
          <w:rFonts w:cs="Arial"/>
          <w:sz w:val="22"/>
          <w:szCs w:val="22"/>
        </w:rPr>
        <w:lastRenderedPageBreak/>
        <w:t>Plnění předmětu tohoto dodatku smlouvy před účinností tohoto dodatku smlouvy se považuje za plnění podle tohoto dodatku smlouvy a práva a povinnosti z něj vzniklé se řídí tímto dodatkem smlouvy.</w:t>
      </w:r>
    </w:p>
    <w:p w14:paraId="5ABCAA54" w14:textId="12DF3714" w:rsidR="004C2E32" w:rsidRDefault="004C2E32" w:rsidP="004C1C52">
      <w:pPr>
        <w:pStyle w:val="Zkladntext"/>
        <w:tabs>
          <w:tab w:val="left" w:pos="0"/>
        </w:tabs>
        <w:jc w:val="both"/>
        <w:rPr>
          <w:rFonts w:cs="Arial"/>
          <w:sz w:val="22"/>
          <w:szCs w:val="22"/>
        </w:rPr>
      </w:pPr>
    </w:p>
    <w:p w14:paraId="6B79546F" w14:textId="77777777" w:rsidR="004C2E32" w:rsidRPr="00241341" w:rsidRDefault="004C2E32" w:rsidP="004C2E32">
      <w:pPr>
        <w:jc w:val="both"/>
        <w:rPr>
          <w:rFonts w:ascii="Arial" w:hAnsi="Arial" w:cs="Arial"/>
          <w:sz w:val="22"/>
          <w:szCs w:val="22"/>
        </w:rPr>
      </w:pPr>
      <w:r w:rsidRPr="00241341">
        <w:rPr>
          <w:rFonts w:ascii="Arial" w:hAnsi="Arial" w:cs="Arial"/>
          <w:sz w:val="22"/>
          <w:szCs w:val="22"/>
        </w:rPr>
        <w:t xml:space="preserve">Nedílnou součástí tohoto dodatku je </w:t>
      </w:r>
    </w:p>
    <w:p w14:paraId="28A90C27" w14:textId="075F56BF" w:rsidR="004C2E32" w:rsidRPr="00241341" w:rsidRDefault="004C2E32" w:rsidP="004C2E32">
      <w:pPr>
        <w:jc w:val="both"/>
        <w:rPr>
          <w:rFonts w:ascii="Arial" w:hAnsi="Arial" w:cs="Arial"/>
          <w:sz w:val="22"/>
          <w:szCs w:val="22"/>
        </w:rPr>
      </w:pPr>
      <w:r w:rsidRPr="00241341">
        <w:rPr>
          <w:rFonts w:ascii="Arial" w:hAnsi="Arial" w:cs="Arial"/>
          <w:bCs/>
          <w:color w:val="000000"/>
          <w:sz w:val="22"/>
          <w:szCs w:val="22"/>
        </w:rPr>
        <w:t xml:space="preserve">Příloha č.1 Oceněný soupis prací změn závazku ze dne </w:t>
      </w:r>
      <w:r w:rsidR="00906751" w:rsidRPr="00B81447">
        <w:rPr>
          <w:rFonts w:ascii="Arial" w:hAnsi="Arial" w:cs="Arial"/>
          <w:bCs/>
          <w:color w:val="000000"/>
          <w:sz w:val="22"/>
          <w:szCs w:val="22"/>
        </w:rPr>
        <w:t>12</w:t>
      </w:r>
      <w:r w:rsidRPr="00B81447">
        <w:rPr>
          <w:rFonts w:ascii="Arial" w:hAnsi="Arial" w:cs="Arial"/>
          <w:bCs/>
          <w:color w:val="000000"/>
          <w:sz w:val="22"/>
          <w:szCs w:val="22"/>
        </w:rPr>
        <w:t>.</w:t>
      </w:r>
      <w:r w:rsidR="00906751" w:rsidRPr="00B81447">
        <w:rPr>
          <w:rFonts w:ascii="Arial" w:hAnsi="Arial" w:cs="Arial"/>
          <w:bCs/>
          <w:color w:val="000000"/>
          <w:sz w:val="22"/>
          <w:szCs w:val="22"/>
        </w:rPr>
        <w:t>12</w:t>
      </w:r>
      <w:r w:rsidRPr="00B81447">
        <w:rPr>
          <w:rFonts w:ascii="Arial" w:hAnsi="Arial" w:cs="Arial"/>
          <w:bCs/>
          <w:color w:val="000000"/>
          <w:sz w:val="22"/>
          <w:szCs w:val="22"/>
        </w:rPr>
        <w:t>.2023.</w:t>
      </w:r>
    </w:p>
    <w:p w14:paraId="7844084F" w14:textId="77777777" w:rsidR="004C2E32" w:rsidRPr="00241341" w:rsidRDefault="004C2E32" w:rsidP="004C2E32">
      <w:pPr>
        <w:jc w:val="both"/>
        <w:rPr>
          <w:rFonts w:ascii="Arial" w:hAnsi="Arial" w:cs="Arial"/>
          <w:sz w:val="22"/>
          <w:szCs w:val="22"/>
        </w:rPr>
      </w:pPr>
    </w:p>
    <w:p w14:paraId="1850B696" w14:textId="77777777" w:rsidR="004C2E32" w:rsidRPr="00241341" w:rsidRDefault="004C2E32" w:rsidP="004C1C52">
      <w:pPr>
        <w:pStyle w:val="Zkladntext"/>
        <w:tabs>
          <w:tab w:val="left" w:pos="0"/>
        </w:tabs>
        <w:jc w:val="both"/>
        <w:rPr>
          <w:rFonts w:cs="Arial"/>
          <w:sz w:val="22"/>
          <w:szCs w:val="22"/>
        </w:rPr>
      </w:pPr>
    </w:p>
    <w:p w14:paraId="25F2107E" w14:textId="77777777" w:rsidR="004C1C52" w:rsidRPr="00241341" w:rsidRDefault="004C1C52" w:rsidP="000773B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C547752" w14:textId="77777777" w:rsidR="004C1C52" w:rsidRPr="00241341" w:rsidRDefault="004C1C52" w:rsidP="000773B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FB98E47" w14:textId="77777777" w:rsidR="004C1C52" w:rsidRPr="00241341" w:rsidRDefault="004C1C52" w:rsidP="000773B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72776BF" w14:textId="77777777" w:rsidR="00661EDA" w:rsidRPr="00241341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40037067" w14:textId="77777777" w:rsidR="00661EDA" w:rsidRPr="00241341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5EFBF25D" w14:textId="698E89EC" w:rsidR="00753F9C" w:rsidRPr="00241341" w:rsidRDefault="00753F9C" w:rsidP="00753F9C">
      <w:pPr>
        <w:keepNext/>
        <w:jc w:val="both"/>
        <w:rPr>
          <w:rFonts w:ascii="Arial" w:hAnsi="Arial" w:cs="Arial"/>
          <w:sz w:val="22"/>
          <w:szCs w:val="22"/>
        </w:rPr>
      </w:pPr>
      <w:r w:rsidRPr="00241341">
        <w:rPr>
          <w:rFonts w:ascii="Arial" w:hAnsi="Arial" w:cs="Arial"/>
          <w:sz w:val="22"/>
          <w:szCs w:val="22"/>
        </w:rPr>
        <w:t xml:space="preserve">V Chomutově dne </w:t>
      </w:r>
      <w:r w:rsidR="001127C4">
        <w:rPr>
          <w:rFonts w:ascii="Arial" w:hAnsi="Arial" w:cs="Arial"/>
          <w:sz w:val="22"/>
          <w:szCs w:val="22"/>
        </w:rPr>
        <w:t>01.02.2024</w:t>
      </w:r>
      <w:bookmarkStart w:id="0" w:name="_GoBack"/>
      <w:bookmarkEnd w:id="0"/>
      <w:r w:rsidRPr="00241341">
        <w:rPr>
          <w:rFonts w:ascii="Arial" w:hAnsi="Arial" w:cs="Arial"/>
          <w:sz w:val="22"/>
          <w:szCs w:val="22"/>
        </w:rPr>
        <w:tab/>
      </w:r>
      <w:r w:rsidRPr="00241341">
        <w:rPr>
          <w:rFonts w:ascii="Arial" w:hAnsi="Arial" w:cs="Arial"/>
          <w:sz w:val="22"/>
          <w:szCs w:val="22"/>
        </w:rPr>
        <w:tab/>
      </w:r>
      <w:r w:rsidRPr="00241341">
        <w:rPr>
          <w:rFonts w:ascii="Arial" w:hAnsi="Arial" w:cs="Arial"/>
          <w:sz w:val="22"/>
          <w:szCs w:val="22"/>
        </w:rPr>
        <w:tab/>
        <w:t>V</w:t>
      </w:r>
      <w:r w:rsidR="00AB7083" w:rsidRPr="00241341">
        <w:rPr>
          <w:rFonts w:ascii="Arial" w:hAnsi="Arial" w:cs="Arial"/>
          <w:sz w:val="22"/>
          <w:szCs w:val="22"/>
        </w:rPr>
        <w:t> </w:t>
      </w:r>
      <w:r w:rsidR="004319A7" w:rsidRPr="00241341">
        <w:rPr>
          <w:rFonts w:ascii="Arial" w:hAnsi="Arial" w:cs="Arial"/>
          <w:sz w:val="22"/>
          <w:szCs w:val="22"/>
        </w:rPr>
        <w:t>Jirkov</w:t>
      </w:r>
      <w:r w:rsidR="00AB7083" w:rsidRPr="00241341">
        <w:rPr>
          <w:rFonts w:ascii="Arial" w:hAnsi="Arial" w:cs="Arial"/>
          <w:sz w:val="22"/>
          <w:szCs w:val="22"/>
        </w:rPr>
        <w:t xml:space="preserve">ě </w:t>
      </w:r>
      <w:r w:rsidRPr="00241341">
        <w:rPr>
          <w:rFonts w:ascii="Arial" w:hAnsi="Arial" w:cs="Arial"/>
          <w:sz w:val="22"/>
          <w:szCs w:val="22"/>
        </w:rPr>
        <w:t>dn</w:t>
      </w:r>
      <w:r w:rsidR="004319A7" w:rsidRPr="00241341">
        <w:rPr>
          <w:rFonts w:ascii="Arial" w:hAnsi="Arial" w:cs="Arial"/>
          <w:sz w:val="22"/>
          <w:szCs w:val="22"/>
        </w:rPr>
        <w:t xml:space="preserve">e </w:t>
      </w:r>
      <w:r w:rsidR="00341FBE">
        <w:rPr>
          <w:rFonts w:ascii="Arial" w:hAnsi="Arial" w:cs="Arial"/>
          <w:sz w:val="22"/>
          <w:szCs w:val="22"/>
        </w:rPr>
        <w:t>24.01.2024</w:t>
      </w:r>
      <w:r w:rsidRPr="00241341">
        <w:rPr>
          <w:rFonts w:ascii="Arial" w:hAnsi="Arial" w:cs="Arial"/>
          <w:sz w:val="22"/>
          <w:szCs w:val="22"/>
        </w:rPr>
        <w:t xml:space="preserve"> </w:t>
      </w:r>
    </w:p>
    <w:p w14:paraId="028DB68D" w14:textId="77777777" w:rsidR="00753F9C" w:rsidRPr="00241341" w:rsidRDefault="00753F9C" w:rsidP="00753F9C">
      <w:pPr>
        <w:keepNext/>
        <w:jc w:val="both"/>
        <w:rPr>
          <w:rFonts w:ascii="Arial" w:hAnsi="Arial" w:cs="Arial"/>
          <w:sz w:val="22"/>
          <w:szCs w:val="22"/>
        </w:rPr>
      </w:pPr>
    </w:p>
    <w:p w14:paraId="11A0EDC2" w14:textId="77777777" w:rsidR="00753F9C" w:rsidRPr="00241341" w:rsidRDefault="00753F9C" w:rsidP="00753F9C">
      <w:pPr>
        <w:keepNext/>
        <w:jc w:val="both"/>
        <w:rPr>
          <w:rFonts w:ascii="Arial" w:hAnsi="Arial" w:cs="Arial"/>
          <w:sz w:val="22"/>
          <w:szCs w:val="22"/>
        </w:rPr>
      </w:pPr>
      <w:r w:rsidRPr="00241341">
        <w:rPr>
          <w:rFonts w:ascii="Arial" w:hAnsi="Arial" w:cs="Arial"/>
          <w:sz w:val="22"/>
          <w:szCs w:val="22"/>
        </w:rPr>
        <w:t>oprávněný zástupce objednatele</w:t>
      </w:r>
      <w:r w:rsidRPr="00241341">
        <w:rPr>
          <w:rFonts w:ascii="Arial" w:hAnsi="Arial" w:cs="Arial"/>
          <w:sz w:val="22"/>
          <w:szCs w:val="22"/>
        </w:rPr>
        <w:tab/>
      </w:r>
      <w:r w:rsidRPr="00241341">
        <w:rPr>
          <w:rFonts w:ascii="Arial" w:hAnsi="Arial" w:cs="Arial"/>
          <w:sz w:val="22"/>
          <w:szCs w:val="22"/>
        </w:rPr>
        <w:tab/>
      </w:r>
      <w:r w:rsidRPr="00241341">
        <w:rPr>
          <w:rFonts w:ascii="Arial" w:hAnsi="Arial" w:cs="Arial"/>
          <w:sz w:val="22"/>
          <w:szCs w:val="22"/>
        </w:rPr>
        <w:tab/>
        <w:t>oprávněný zástupce zhotovitele</w:t>
      </w:r>
    </w:p>
    <w:p w14:paraId="65CDD73C" w14:textId="77777777" w:rsidR="00753F9C" w:rsidRPr="00241341" w:rsidRDefault="00753F9C" w:rsidP="00753F9C">
      <w:pPr>
        <w:keepNext/>
        <w:jc w:val="both"/>
        <w:rPr>
          <w:rFonts w:ascii="Arial" w:hAnsi="Arial" w:cs="Arial"/>
          <w:sz w:val="22"/>
          <w:szCs w:val="22"/>
        </w:rPr>
      </w:pPr>
    </w:p>
    <w:p w14:paraId="24C70CA3" w14:textId="77777777" w:rsidR="00753F9C" w:rsidRPr="00241341" w:rsidRDefault="00753F9C" w:rsidP="00753F9C">
      <w:pPr>
        <w:keepNext/>
        <w:jc w:val="both"/>
        <w:rPr>
          <w:rFonts w:ascii="Arial" w:hAnsi="Arial" w:cs="Arial"/>
          <w:sz w:val="22"/>
          <w:szCs w:val="22"/>
        </w:rPr>
      </w:pPr>
    </w:p>
    <w:p w14:paraId="033C9C04" w14:textId="77777777" w:rsidR="00753F9C" w:rsidRPr="00241341" w:rsidRDefault="00753F9C" w:rsidP="00753F9C">
      <w:pPr>
        <w:keepNext/>
        <w:jc w:val="both"/>
        <w:rPr>
          <w:rFonts w:ascii="Arial" w:hAnsi="Arial" w:cs="Arial"/>
          <w:sz w:val="22"/>
          <w:szCs w:val="22"/>
        </w:rPr>
      </w:pPr>
    </w:p>
    <w:p w14:paraId="4739EDEA" w14:textId="77777777" w:rsidR="00753F9C" w:rsidRPr="00241341" w:rsidRDefault="00753F9C" w:rsidP="00753F9C">
      <w:pPr>
        <w:jc w:val="both"/>
        <w:rPr>
          <w:rFonts w:ascii="Arial" w:hAnsi="Arial" w:cs="Arial"/>
          <w:sz w:val="22"/>
          <w:szCs w:val="22"/>
        </w:rPr>
      </w:pPr>
    </w:p>
    <w:p w14:paraId="14690726" w14:textId="77777777" w:rsidR="00424C03" w:rsidRPr="00241341" w:rsidRDefault="00424C03" w:rsidP="00753F9C">
      <w:pPr>
        <w:jc w:val="both"/>
        <w:rPr>
          <w:rFonts w:ascii="Arial" w:hAnsi="Arial" w:cs="Arial"/>
          <w:sz w:val="22"/>
          <w:szCs w:val="22"/>
        </w:rPr>
      </w:pPr>
    </w:p>
    <w:p w14:paraId="1C43FED2" w14:textId="0C325EF3" w:rsidR="00753F9C" w:rsidRPr="00241341" w:rsidRDefault="00753F9C" w:rsidP="00753F9C">
      <w:pPr>
        <w:jc w:val="both"/>
        <w:rPr>
          <w:rFonts w:ascii="Arial" w:hAnsi="Arial" w:cs="Arial"/>
          <w:sz w:val="22"/>
          <w:szCs w:val="22"/>
        </w:rPr>
      </w:pPr>
    </w:p>
    <w:p w14:paraId="03713BBD" w14:textId="77777777" w:rsidR="004308D2" w:rsidRPr="00241341" w:rsidRDefault="004308D2" w:rsidP="00753F9C">
      <w:pPr>
        <w:jc w:val="both"/>
        <w:rPr>
          <w:rFonts w:ascii="Arial" w:hAnsi="Arial" w:cs="Arial"/>
          <w:sz w:val="22"/>
          <w:szCs w:val="22"/>
        </w:rPr>
      </w:pPr>
    </w:p>
    <w:p w14:paraId="667AE754" w14:textId="77777777" w:rsidR="004308D2" w:rsidRPr="00241341" w:rsidRDefault="004308D2" w:rsidP="00753F9C">
      <w:pPr>
        <w:jc w:val="both"/>
        <w:rPr>
          <w:rFonts w:ascii="Arial" w:hAnsi="Arial" w:cs="Arial"/>
          <w:sz w:val="22"/>
          <w:szCs w:val="22"/>
        </w:rPr>
      </w:pPr>
    </w:p>
    <w:p w14:paraId="47D14EE9" w14:textId="77777777" w:rsidR="004308D2" w:rsidRPr="00241341" w:rsidRDefault="004308D2" w:rsidP="00753F9C">
      <w:pPr>
        <w:jc w:val="both"/>
        <w:rPr>
          <w:rFonts w:ascii="Arial" w:hAnsi="Arial" w:cs="Arial"/>
          <w:sz w:val="22"/>
          <w:szCs w:val="22"/>
        </w:rPr>
      </w:pPr>
    </w:p>
    <w:p w14:paraId="6EA59C31" w14:textId="21555FFA" w:rsidR="00753F9C" w:rsidRPr="00241341" w:rsidRDefault="00753F9C" w:rsidP="00753F9C">
      <w:pPr>
        <w:jc w:val="both"/>
        <w:rPr>
          <w:rFonts w:ascii="Arial" w:hAnsi="Arial" w:cs="Arial"/>
          <w:sz w:val="22"/>
          <w:szCs w:val="22"/>
        </w:rPr>
      </w:pPr>
      <w:r w:rsidRPr="00241341">
        <w:rPr>
          <w:rFonts w:ascii="Arial" w:hAnsi="Arial" w:cs="Arial"/>
          <w:sz w:val="22"/>
          <w:szCs w:val="22"/>
        </w:rPr>
        <w:t>investiční ředitel</w:t>
      </w:r>
      <w:r w:rsidRPr="00241341">
        <w:rPr>
          <w:rFonts w:ascii="Arial" w:hAnsi="Arial" w:cs="Arial"/>
          <w:sz w:val="22"/>
          <w:szCs w:val="22"/>
        </w:rPr>
        <w:tab/>
      </w:r>
      <w:r w:rsidR="004319A7" w:rsidRPr="00241341">
        <w:rPr>
          <w:rFonts w:ascii="Arial" w:hAnsi="Arial" w:cs="Arial"/>
          <w:sz w:val="22"/>
          <w:szCs w:val="22"/>
        </w:rPr>
        <w:tab/>
      </w:r>
      <w:r w:rsidR="004319A7" w:rsidRPr="00241341">
        <w:rPr>
          <w:rFonts w:ascii="Arial" w:hAnsi="Arial" w:cs="Arial"/>
          <w:sz w:val="22"/>
          <w:szCs w:val="22"/>
        </w:rPr>
        <w:tab/>
      </w:r>
      <w:r w:rsidR="004319A7" w:rsidRPr="00241341">
        <w:rPr>
          <w:rFonts w:ascii="Arial" w:hAnsi="Arial" w:cs="Arial"/>
          <w:sz w:val="22"/>
          <w:szCs w:val="22"/>
        </w:rPr>
        <w:tab/>
      </w:r>
      <w:r w:rsidR="004319A7" w:rsidRPr="00241341">
        <w:rPr>
          <w:rFonts w:ascii="Arial" w:hAnsi="Arial" w:cs="Arial"/>
          <w:sz w:val="22"/>
          <w:szCs w:val="22"/>
        </w:rPr>
        <w:tab/>
        <w:t>jednatel</w:t>
      </w:r>
      <w:r w:rsidRPr="00241341">
        <w:rPr>
          <w:rFonts w:ascii="Arial" w:hAnsi="Arial" w:cs="Arial"/>
          <w:sz w:val="22"/>
          <w:szCs w:val="22"/>
        </w:rPr>
        <w:tab/>
        <w:t xml:space="preserve"> </w:t>
      </w:r>
      <w:r w:rsidRPr="00241341">
        <w:rPr>
          <w:rFonts w:ascii="Arial" w:hAnsi="Arial" w:cs="Arial"/>
          <w:sz w:val="22"/>
          <w:szCs w:val="22"/>
        </w:rPr>
        <w:tab/>
      </w:r>
      <w:r w:rsidRPr="00241341">
        <w:rPr>
          <w:rFonts w:ascii="Arial" w:hAnsi="Arial" w:cs="Arial"/>
          <w:sz w:val="22"/>
          <w:szCs w:val="22"/>
        </w:rPr>
        <w:tab/>
      </w:r>
    </w:p>
    <w:p w14:paraId="6265F46B" w14:textId="74BFC7E8" w:rsidR="00863475" w:rsidRPr="00241341" w:rsidRDefault="00753F9C" w:rsidP="00753F9C">
      <w:pPr>
        <w:jc w:val="both"/>
        <w:rPr>
          <w:rFonts w:ascii="Arial" w:hAnsi="Arial" w:cs="Arial"/>
          <w:sz w:val="22"/>
          <w:szCs w:val="22"/>
        </w:rPr>
      </w:pPr>
      <w:r w:rsidRPr="00241341">
        <w:rPr>
          <w:rFonts w:ascii="Arial" w:hAnsi="Arial" w:cs="Arial"/>
          <w:sz w:val="22"/>
          <w:szCs w:val="22"/>
        </w:rPr>
        <w:t>Povodí Ohře, státní podnik</w:t>
      </w:r>
      <w:r w:rsidR="004308D2" w:rsidRPr="00241341">
        <w:rPr>
          <w:rFonts w:ascii="Arial" w:hAnsi="Arial" w:cs="Arial"/>
          <w:sz w:val="22"/>
          <w:szCs w:val="22"/>
        </w:rPr>
        <w:tab/>
      </w:r>
      <w:r w:rsidR="004308D2" w:rsidRPr="00241341">
        <w:rPr>
          <w:rFonts w:ascii="Arial" w:hAnsi="Arial" w:cs="Arial"/>
          <w:sz w:val="22"/>
          <w:szCs w:val="22"/>
        </w:rPr>
        <w:tab/>
      </w:r>
      <w:r w:rsidR="004308D2" w:rsidRPr="00241341">
        <w:rPr>
          <w:rFonts w:ascii="Arial" w:hAnsi="Arial" w:cs="Arial"/>
          <w:sz w:val="22"/>
          <w:szCs w:val="22"/>
        </w:rPr>
        <w:tab/>
      </w:r>
      <w:r w:rsidR="004308D2" w:rsidRPr="00241341">
        <w:rPr>
          <w:rFonts w:ascii="Arial" w:hAnsi="Arial" w:cs="Arial"/>
          <w:sz w:val="22"/>
          <w:szCs w:val="22"/>
        </w:rPr>
        <w:tab/>
        <w:t>Intermont, Opatrný, s.r.o.</w:t>
      </w:r>
    </w:p>
    <w:p w14:paraId="7C5E8702" w14:textId="77777777" w:rsidR="004B6AF3" w:rsidRPr="00241341" w:rsidRDefault="004B6AF3" w:rsidP="00753F9C">
      <w:pPr>
        <w:jc w:val="both"/>
        <w:rPr>
          <w:rFonts w:ascii="Arial" w:hAnsi="Arial" w:cs="Arial"/>
          <w:sz w:val="22"/>
          <w:szCs w:val="22"/>
        </w:rPr>
      </w:pPr>
    </w:p>
    <w:p w14:paraId="516E4545" w14:textId="7C6509B6" w:rsidR="004B6AF3" w:rsidRPr="00241341" w:rsidRDefault="004B6AF3" w:rsidP="00753F9C">
      <w:pPr>
        <w:jc w:val="both"/>
        <w:rPr>
          <w:rFonts w:ascii="Arial" w:hAnsi="Arial" w:cs="Arial"/>
          <w:sz w:val="22"/>
          <w:szCs w:val="22"/>
        </w:rPr>
      </w:pPr>
    </w:p>
    <w:p w14:paraId="4B3283D4" w14:textId="6BF82777" w:rsidR="004308D2" w:rsidRPr="00241341" w:rsidRDefault="004308D2" w:rsidP="00753F9C">
      <w:pPr>
        <w:jc w:val="both"/>
        <w:rPr>
          <w:rFonts w:ascii="Arial" w:hAnsi="Arial" w:cs="Arial"/>
          <w:sz w:val="22"/>
          <w:szCs w:val="22"/>
        </w:rPr>
      </w:pPr>
    </w:p>
    <w:p w14:paraId="2A0EFD10" w14:textId="1C0F19F8" w:rsidR="004308D2" w:rsidRPr="00241341" w:rsidRDefault="004308D2" w:rsidP="00753F9C">
      <w:pPr>
        <w:jc w:val="both"/>
        <w:rPr>
          <w:rFonts w:ascii="Arial" w:hAnsi="Arial" w:cs="Arial"/>
          <w:sz w:val="22"/>
          <w:szCs w:val="22"/>
        </w:rPr>
      </w:pPr>
    </w:p>
    <w:p w14:paraId="0A63F9B1" w14:textId="386EB06D" w:rsidR="004308D2" w:rsidRPr="00241341" w:rsidRDefault="004308D2" w:rsidP="00753F9C">
      <w:pPr>
        <w:jc w:val="both"/>
        <w:rPr>
          <w:rFonts w:ascii="Arial" w:hAnsi="Arial" w:cs="Arial"/>
          <w:sz w:val="22"/>
          <w:szCs w:val="22"/>
        </w:rPr>
      </w:pPr>
    </w:p>
    <w:p w14:paraId="09731720" w14:textId="1F4ACBB8" w:rsidR="004308D2" w:rsidRPr="00241341" w:rsidRDefault="004308D2" w:rsidP="00753F9C">
      <w:pPr>
        <w:jc w:val="both"/>
        <w:rPr>
          <w:rFonts w:ascii="Arial" w:hAnsi="Arial" w:cs="Arial"/>
          <w:sz w:val="22"/>
          <w:szCs w:val="22"/>
        </w:rPr>
      </w:pPr>
    </w:p>
    <w:p w14:paraId="6F39A72D" w14:textId="038AE87F" w:rsidR="004308D2" w:rsidRPr="00241341" w:rsidRDefault="004308D2" w:rsidP="004308D2">
      <w:pPr>
        <w:ind w:left="4320" w:firstLine="720"/>
        <w:jc w:val="both"/>
        <w:rPr>
          <w:rFonts w:ascii="Arial" w:hAnsi="Arial" w:cs="Arial"/>
          <w:sz w:val="22"/>
          <w:szCs w:val="22"/>
        </w:rPr>
      </w:pPr>
      <w:r w:rsidRPr="00241341">
        <w:rPr>
          <w:rFonts w:ascii="Arial" w:hAnsi="Arial" w:cs="Arial"/>
          <w:sz w:val="22"/>
          <w:szCs w:val="22"/>
        </w:rPr>
        <w:t>jednatel</w:t>
      </w:r>
    </w:p>
    <w:p w14:paraId="58CCC91D" w14:textId="16DE523F" w:rsidR="004308D2" w:rsidRDefault="004308D2" w:rsidP="004308D2">
      <w:pPr>
        <w:ind w:left="4320" w:firstLine="720"/>
        <w:jc w:val="both"/>
        <w:rPr>
          <w:rFonts w:ascii="Arial" w:hAnsi="Arial" w:cs="Arial"/>
          <w:sz w:val="22"/>
          <w:szCs w:val="22"/>
        </w:rPr>
      </w:pPr>
      <w:r w:rsidRPr="00241341">
        <w:rPr>
          <w:rFonts w:ascii="Arial" w:hAnsi="Arial" w:cs="Arial"/>
          <w:sz w:val="22"/>
          <w:szCs w:val="22"/>
        </w:rPr>
        <w:t>Intermont</w:t>
      </w:r>
      <w:r w:rsidRPr="004308D2">
        <w:rPr>
          <w:rFonts w:ascii="Arial" w:hAnsi="Arial" w:cs="Arial"/>
          <w:sz w:val="22"/>
          <w:szCs w:val="22"/>
        </w:rPr>
        <w:t>, Opatrný, s.r.o.</w:t>
      </w:r>
    </w:p>
    <w:sectPr w:rsidR="004308D2" w:rsidSect="00B640F3">
      <w:footerReference w:type="default" r:id="rId8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8334D" w14:textId="77777777" w:rsidR="00D02FAD" w:rsidRDefault="00D02FAD">
      <w:r>
        <w:separator/>
      </w:r>
    </w:p>
  </w:endnote>
  <w:endnote w:type="continuationSeparator" w:id="0">
    <w:p w14:paraId="55D1F7FE" w14:textId="77777777" w:rsidR="00D02FAD" w:rsidRDefault="00D02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8B0B0" w14:textId="77777777" w:rsidR="0067189F" w:rsidRPr="00655872" w:rsidRDefault="0067189F">
    <w:pPr>
      <w:pStyle w:val="Zpat"/>
      <w:jc w:val="right"/>
      <w:rPr>
        <w:rFonts w:ascii="Arial" w:hAnsi="Arial" w:cs="Arial"/>
        <w:sz w:val="22"/>
        <w:szCs w:val="22"/>
      </w:rPr>
    </w:pPr>
    <w:r w:rsidRPr="00655872">
      <w:rPr>
        <w:rFonts w:ascii="Arial" w:hAnsi="Arial" w:cs="Arial"/>
        <w:sz w:val="22"/>
        <w:szCs w:val="22"/>
      </w:rPr>
      <w:t xml:space="preserve">Stránka </w:t>
    </w:r>
    <w:r w:rsidRPr="00655872">
      <w:rPr>
        <w:rFonts w:ascii="Arial" w:hAnsi="Arial" w:cs="Arial"/>
        <w:b/>
        <w:sz w:val="22"/>
        <w:szCs w:val="22"/>
      </w:rPr>
      <w:fldChar w:fldCharType="begin"/>
    </w:r>
    <w:r w:rsidRPr="00655872">
      <w:rPr>
        <w:rFonts w:ascii="Arial" w:hAnsi="Arial" w:cs="Arial"/>
        <w:b/>
        <w:sz w:val="22"/>
        <w:szCs w:val="22"/>
      </w:rPr>
      <w:instrText>PAGE</w:instrText>
    </w:r>
    <w:r w:rsidRPr="00655872">
      <w:rPr>
        <w:rFonts w:ascii="Arial" w:hAnsi="Arial" w:cs="Arial"/>
        <w:b/>
        <w:sz w:val="22"/>
        <w:szCs w:val="22"/>
      </w:rPr>
      <w:fldChar w:fldCharType="separate"/>
    </w:r>
    <w:r w:rsidR="00D2058E" w:rsidRPr="00655872">
      <w:rPr>
        <w:rFonts w:ascii="Arial" w:hAnsi="Arial" w:cs="Arial"/>
        <w:b/>
        <w:noProof/>
        <w:sz w:val="22"/>
        <w:szCs w:val="22"/>
      </w:rPr>
      <w:t>8</w:t>
    </w:r>
    <w:r w:rsidRPr="00655872">
      <w:rPr>
        <w:rFonts w:ascii="Arial" w:hAnsi="Arial" w:cs="Arial"/>
        <w:b/>
        <w:sz w:val="22"/>
        <w:szCs w:val="22"/>
      </w:rPr>
      <w:fldChar w:fldCharType="end"/>
    </w:r>
    <w:r w:rsidRPr="00655872">
      <w:rPr>
        <w:rFonts w:ascii="Arial" w:hAnsi="Arial" w:cs="Arial"/>
        <w:sz w:val="22"/>
        <w:szCs w:val="22"/>
      </w:rPr>
      <w:t xml:space="preserve"> z </w:t>
    </w:r>
    <w:r w:rsidRPr="00655872">
      <w:rPr>
        <w:rFonts w:ascii="Arial" w:hAnsi="Arial" w:cs="Arial"/>
        <w:b/>
        <w:sz w:val="22"/>
        <w:szCs w:val="22"/>
      </w:rPr>
      <w:fldChar w:fldCharType="begin"/>
    </w:r>
    <w:r w:rsidRPr="00655872">
      <w:rPr>
        <w:rFonts w:ascii="Arial" w:hAnsi="Arial" w:cs="Arial"/>
        <w:b/>
        <w:sz w:val="22"/>
        <w:szCs w:val="22"/>
      </w:rPr>
      <w:instrText>NUMPAGES</w:instrText>
    </w:r>
    <w:r w:rsidRPr="00655872">
      <w:rPr>
        <w:rFonts w:ascii="Arial" w:hAnsi="Arial" w:cs="Arial"/>
        <w:b/>
        <w:sz w:val="22"/>
        <w:szCs w:val="22"/>
      </w:rPr>
      <w:fldChar w:fldCharType="separate"/>
    </w:r>
    <w:r w:rsidR="00D2058E" w:rsidRPr="00655872">
      <w:rPr>
        <w:rFonts w:ascii="Arial" w:hAnsi="Arial" w:cs="Arial"/>
        <w:b/>
        <w:noProof/>
        <w:sz w:val="22"/>
        <w:szCs w:val="22"/>
      </w:rPr>
      <w:t>8</w:t>
    </w:r>
    <w:r w:rsidRPr="00655872">
      <w:rPr>
        <w:rFonts w:ascii="Arial" w:hAnsi="Arial" w:cs="Arial"/>
        <w:b/>
        <w:sz w:val="22"/>
        <w:szCs w:val="22"/>
      </w:rPr>
      <w:fldChar w:fldCharType="end"/>
    </w:r>
  </w:p>
  <w:p w14:paraId="64EF164B" w14:textId="77777777"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B8B32" w14:textId="77777777" w:rsidR="00D02FAD" w:rsidRDefault="00D02FAD">
      <w:r>
        <w:separator/>
      </w:r>
    </w:p>
  </w:footnote>
  <w:footnote w:type="continuationSeparator" w:id="0">
    <w:p w14:paraId="4055BDF9" w14:textId="77777777" w:rsidR="00D02FAD" w:rsidRDefault="00D02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10F24F6F"/>
    <w:multiLevelType w:val="hybridMultilevel"/>
    <w:tmpl w:val="46F6A89E"/>
    <w:lvl w:ilvl="0" w:tplc="F2041F22">
      <w:numFmt w:val="bullet"/>
      <w:lvlText w:val="-"/>
      <w:lvlJc w:val="left"/>
      <w:pPr>
        <w:ind w:left="840" w:hanging="360"/>
      </w:pPr>
      <w:rPr>
        <w:rFonts w:ascii="Arial" w:eastAsia="Times New Roman" w:hAnsi="Arial" w:cs="Arial" w:hint="default"/>
        <w:b w:val="0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5" w15:restartNumberingAfterBreak="0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7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B494E"/>
    <w:multiLevelType w:val="hybridMultilevel"/>
    <w:tmpl w:val="0F40455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0" w15:restartNumberingAfterBreak="0">
    <w:nsid w:val="30044F2D"/>
    <w:multiLevelType w:val="multilevel"/>
    <w:tmpl w:val="CA0A82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 w15:restartNumberingAfterBreak="0">
    <w:nsid w:val="340E371D"/>
    <w:multiLevelType w:val="hybridMultilevel"/>
    <w:tmpl w:val="8E16464E"/>
    <w:lvl w:ilvl="0" w:tplc="9DE60C98">
      <w:numFmt w:val="bullet"/>
      <w:lvlText w:val="-"/>
      <w:lvlJc w:val="left"/>
      <w:pPr>
        <w:ind w:left="57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490" w:hanging="360"/>
      </w:pPr>
      <w:rPr>
        <w:rFonts w:ascii="Wingdings" w:hAnsi="Wingdings" w:hint="default"/>
      </w:rPr>
    </w:lvl>
  </w:abstractNum>
  <w:abstractNum w:abstractNumId="13" w15:restartNumberingAfterBreak="0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4" w15:restartNumberingAfterBreak="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5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 w15:restartNumberingAfterBreak="0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 w15:restartNumberingAfterBreak="0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18" w15:restartNumberingAfterBreak="0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 w15:restartNumberingAfterBreak="0">
    <w:nsid w:val="48A41181"/>
    <w:multiLevelType w:val="hybridMultilevel"/>
    <w:tmpl w:val="464A08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1" w15:restartNumberingAfterBreak="0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3" w15:restartNumberingAfterBreak="0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5" w15:restartNumberingAfterBreak="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 w15:restartNumberingAfterBreak="0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7" w15:restartNumberingAfterBreak="0">
    <w:nsid w:val="5EA64DC3"/>
    <w:multiLevelType w:val="hybridMultilevel"/>
    <w:tmpl w:val="B5D2E4B2"/>
    <w:lvl w:ilvl="0" w:tplc="F2041F22">
      <w:numFmt w:val="bullet"/>
      <w:lvlText w:val="-"/>
      <w:lvlJc w:val="left"/>
      <w:pPr>
        <w:ind w:left="1503" w:hanging="360"/>
      </w:pPr>
      <w:rPr>
        <w:rFonts w:ascii="Arial" w:eastAsia="Times New Roman" w:hAnsi="Arial" w:cs="Arial" w:hint="default"/>
        <w:b w:val="0"/>
        <w:color w:val="000000"/>
      </w:rPr>
    </w:lvl>
    <w:lvl w:ilvl="1" w:tplc="04050003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8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1" w15:restartNumberingAfterBreak="0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2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4" w15:restartNumberingAfterBreak="0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6" w15:restartNumberingAfterBreak="0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7" w15:restartNumberingAfterBreak="0">
    <w:nsid w:val="7ECA596E"/>
    <w:multiLevelType w:val="multilevel"/>
    <w:tmpl w:val="78027C26"/>
    <w:lvl w:ilvl="0">
      <w:start w:val="1"/>
      <w:numFmt w:val="upperRoman"/>
      <w:pStyle w:val="lneksmlouvynadpisPVL"/>
      <w:suff w:val="nothing"/>
      <w:lvlText w:val="%1. "/>
      <w:lvlJc w:val="left"/>
      <w:pPr>
        <w:ind w:left="5322" w:hanging="360"/>
      </w:pPr>
      <w:rPr>
        <w:u w:val="single" w:color="000000"/>
      </w:rPr>
    </w:lvl>
    <w:lvl w:ilvl="1">
      <w:start w:val="1"/>
      <w:numFmt w:val="decimal"/>
      <w:pStyle w:val="lneksmlouvytextPVL"/>
      <w:lvlText w:val="%2."/>
      <w:lvlJc w:val="left"/>
      <w:pPr>
        <w:ind w:left="360" w:hanging="360"/>
      </w:pPr>
    </w:lvl>
    <w:lvl w:ilvl="2">
      <w:start w:val="1"/>
      <w:numFmt w:val="lowerLetter"/>
      <w:pStyle w:val="SeznamsmlouvaPVL"/>
      <w:lvlText w:val="%3)"/>
      <w:lvlJc w:val="left"/>
      <w:pPr>
        <w:ind w:left="786" w:hanging="360"/>
      </w:pPr>
    </w:lvl>
    <w:lvl w:ilvl="3">
      <w:start w:val="1"/>
      <w:numFmt w:val="none"/>
      <w:lvlText w:val=""/>
      <w:lvlJc w:val="left"/>
      <w:pPr>
        <w:ind w:left="1440" w:hanging="360"/>
      </w:p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num w:numId="1">
    <w:abstractNumId w:val="17"/>
  </w:num>
  <w:num w:numId="2">
    <w:abstractNumId w:val="14"/>
  </w:num>
  <w:num w:numId="3">
    <w:abstractNumId w:val="33"/>
  </w:num>
  <w:num w:numId="4">
    <w:abstractNumId w:val="30"/>
  </w:num>
  <w:num w:numId="5">
    <w:abstractNumId w:val="31"/>
  </w:num>
  <w:num w:numId="6">
    <w:abstractNumId w:val="22"/>
  </w:num>
  <w:num w:numId="7">
    <w:abstractNumId w:val="23"/>
  </w:num>
  <w:num w:numId="8">
    <w:abstractNumId w:val="26"/>
  </w:num>
  <w:num w:numId="9">
    <w:abstractNumId w:val="13"/>
  </w:num>
  <w:num w:numId="10">
    <w:abstractNumId w:val="35"/>
  </w:num>
  <w:num w:numId="11">
    <w:abstractNumId w:val="5"/>
  </w:num>
  <w:num w:numId="12">
    <w:abstractNumId w:val="36"/>
  </w:num>
  <w:num w:numId="13">
    <w:abstractNumId w:val="29"/>
  </w:num>
  <w:num w:numId="14">
    <w:abstractNumId w:val="1"/>
  </w:num>
  <w:num w:numId="15">
    <w:abstractNumId w:val="25"/>
  </w:num>
  <w:num w:numId="16">
    <w:abstractNumId w:val="18"/>
  </w:num>
  <w:num w:numId="17">
    <w:abstractNumId w:val="34"/>
  </w:num>
  <w:num w:numId="18">
    <w:abstractNumId w:val="16"/>
  </w:num>
  <w:num w:numId="19">
    <w:abstractNumId w:val="15"/>
  </w:num>
  <w:num w:numId="20">
    <w:abstractNumId w:val="6"/>
  </w:num>
  <w:num w:numId="21">
    <w:abstractNumId w:val="4"/>
  </w:num>
  <w:num w:numId="22">
    <w:abstractNumId w:val="9"/>
  </w:num>
  <w:num w:numId="23">
    <w:abstractNumId w:val="20"/>
  </w:num>
  <w:num w:numId="24">
    <w:abstractNumId w:val="2"/>
  </w:num>
  <w:num w:numId="25">
    <w:abstractNumId w:val="11"/>
  </w:num>
  <w:num w:numId="26">
    <w:abstractNumId w:val="32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7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27"/>
  </w:num>
  <w:num w:numId="43">
    <w:abstractNumId w:val="12"/>
  </w:num>
  <w:num w:numId="44">
    <w:abstractNumId w:val="3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FF"/>
    <w:rsid w:val="000059CB"/>
    <w:rsid w:val="00005B63"/>
    <w:rsid w:val="00006BF9"/>
    <w:rsid w:val="00010B91"/>
    <w:rsid w:val="0001739A"/>
    <w:rsid w:val="0002005A"/>
    <w:rsid w:val="00020DF6"/>
    <w:rsid w:val="00025821"/>
    <w:rsid w:val="000270DF"/>
    <w:rsid w:val="00032AD0"/>
    <w:rsid w:val="000333F2"/>
    <w:rsid w:val="000456A7"/>
    <w:rsid w:val="00053346"/>
    <w:rsid w:val="00065F5F"/>
    <w:rsid w:val="000773B4"/>
    <w:rsid w:val="00083CC7"/>
    <w:rsid w:val="00087A5A"/>
    <w:rsid w:val="000903EA"/>
    <w:rsid w:val="00091338"/>
    <w:rsid w:val="000914C6"/>
    <w:rsid w:val="000927E7"/>
    <w:rsid w:val="00093AD2"/>
    <w:rsid w:val="000A10CD"/>
    <w:rsid w:val="000A28F1"/>
    <w:rsid w:val="000A6BD5"/>
    <w:rsid w:val="000B0E7E"/>
    <w:rsid w:val="000B1EB9"/>
    <w:rsid w:val="000B2207"/>
    <w:rsid w:val="000B2E4B"/>
    <w:rsid w:val="000C24B4"/>
    <w:rsid w:val="000C514C"/>
    <w:rsid w:val="000E6BCB"/>
    <w:rsid w:val="000F7037"/>
    <w:rsid w:val="00104D42"/>
    <w:rsid w:val="001059B7"/>
    <w:rsid w:val="0011076F"/>
    <w:rsid w:val="00111EE1"/>
    <w:rsid w:val="00112097"/>
    <w:rsid w:val="001127C4"/>
    <w:rsid w:val="00114503"/>
    <w:rsid w:val="00114CFD"/>
    <w:rsid w:val="00123974"/>
    <w:rsid w:val="001255CC"/>
    <w:rsid w:val="0013426C"/>
    <w:rsid w:val="00140C3A"/>
    <w:rsid w:val="00145445"/>
    <w:rsid w:val="00151C33"/>
    <w:rsid w:val="001556E2"/>
    <w:rsid w:val="00191A3B"/>
    <w:rsid w:val="00193F02"/>
    <w:rsid w:val="001A11EA"/>
    <w:rsid w:val="001B704F"/>
    <w:rsid w:val="001C04BD"/>
    <w:rsid w:val="001C2110"/>
    <w:rsid w:val="001D3524"/>
    <w:rsid w:val="001D6BE7"/>
    <w:rsid w:val="001E1684"/>
    <w:rsid w:val="001E7343"/>
    <w:rsid w:val="001F1CE8"/>
    <w:rsid w:val="001F7612"/>
    <w:rsid w:val="00201699"/>
    <w:rsid w:val="0020184F"/>
    <w:rsid w:val="0020320D"/>
    <w:rsid w:val="002039CD"/>
    <w:rsid w:val="002044E5"/>
    <w:rsid w:val="002113D7"/>
    <w:rsid w:val="002157FE"/>
    <w:rsid w:val="00241341"/>
    <w:rsid w:val="00241CC6"/>
    <w:rsid w:val="00255B29"/>
    <w:rsid w:val="00266BE7"/>
    <w:rsid w:val="0027009D"/>
    <w:rsid w:val="00270FBB"/>
    <w:rsid w:val="00270FF2"/>
    <w:rsid w:val="00274CEA"/>
    <w:rsid w:val="00277F8A"/>
    <w:rsid w:val="00281A52"/>
    <w:rsid w:val="002841E7"/>
    <w:rsid w:val="00287DE7"/>
    <w:rsid w:val="002A01A5"/>
    <w:rsid w:val="002A2457"/>
    <w:rsid w:val="002A43BA"/>
    <w:rsid w:val="002A59FE"/>
    <w:rsid w:val="002A6ECC"/>
    <w:rsid w:val="002B32CB"/>
    <w:rsid w:val="002B4360"/>
    <w:rsid w:val="002C23D8"/>
    <w:rsid w:val="002C293A"/>
    <w:rsid w:val="002C2FCB"/>
    <w:rsid w:val="002C50E0"/>
    <w:rsid w:val="002C5D8B"/>
    <w:rsid w:val="002D1039"/>
    <w:rsid w:val="002D299B"/>
    <w:rsid w:val="002D6A58"/>
    <w:rsid w:val="002E059B"/>
    <w:rsid w:val="002E73A1"/>
    <w:rsid w:val="00302394"/>
    <w:rsid w:val="003042A5"/>
    <w:rsid w:val="00312AFD"/>
    <w:rsid w:val="00312BF9"/>
    <w:rsid w:val="00321D5C"/>
    <w:rsid w:val="0032245B"/>
    <w:rsid w:val="003231E3"/>
    <w:rsid w:val="00327DB4"/>
    <w:rsid w:val="00333CB9"/>
    <w:rsid w:val="00341FBE"/>
    <w:rsid w:val="00342B91"/>
    <w:rsid w:val="00346C0D"/>
    <w:rsid w:val="00351911"/>
    <w:rsid w:val="00353A3F"/>
    <w:rsid w:val="0035651C"/>
    <w:rsid w:val="003636B3"/>
    <w:rsid w:val="003755DC"/>
    <w:rsid w:val="0037596E"/>
    <w:rsid w:val="00380004"/>
    <w:rsid w:val="003851DD"/>
    <w:rsid w:val="00386410"/>
    <w:rsid w:val="003914FB"/>
    <w:rsid w:val="003940DC"/>
    <w:rsid w:val="003A15B7"/>
    <w:rsid w:val="003A241A"/>
    <w:rsid w:val="003A627C"/>
    <w:rsid w:val="003A6940"/>
    <w:rsid w:val="003A748B"/>
    <w:rsid w:val="003A7BC6"/>
    <w:rsid w:val="003B07AD"/>
    <w:rsid w:val="003B2A08"/>
    <w:rsid w:val="003C1F89"/>
    <w:rsid w:val="003D2FC5"/>
    <w:rsid w:val="003D38EF"/>
    <w:rsid w:val="003D7081"/>
    <w:rsid w:val="0040286C"/>
    <w:rsid w:val="00410CB9"/>
    <w:rsid w:val="00415839"/>
    <w:rsid w:val="00415F6B"/>
    <w:rsid w:val="004167CE"/>
    <w:rsid w:val="004237EB"/>
    <w:rsid w:val="00423DE0"/>
    <w:rsid w:val="00424C03"/>
    <w:rsid w:val="004258CF"/>
    <w:rsid w:val="004277BA"/>
    <w:rsid w:val="004308D2"/>
    <w:rsid w:val="004319A7"/>
    <w:rsid w:val="00431AB2"/>
    <w:rsid w:val="004335FB"/>
    <w:rsid w:val="00437893"/>
    <w:rsid w:val="00440BDC"/>
    <w:rsid w:val="00441F18"/>
    <w:rsid w:val="004433D8"/>
    <w:rsid w:val="00446758"/>
    <w:rsid w:val="00450F16"/>
    <w:rsid w:val="0045109B"/>
    <w:rsid w:val="00456392"/>
    <w:rsid w:val="00457994"/>
    <w:rsid w:val="0046025A"/>
    <w:rsid w:val="00460513"/>
    <w:rsid w:val="0048098F"/>
    <w:rsid w:val="0048257A"/>
    <w:rsid w:val="004A0433"/>
    <w:rsid w:val="004A2984"/>
    <w:rsid w:val="004B1C1A"/>
    <w:rsid w:val="004B51E1"/>
    <w:rsid w:val="004B6AF3"/>
    <w:rsid w:val="004C1C52"/>
    <w:rsid w:val="004C2E32"/>
    <w:rsid w:val="004D0542"/>
    <w:rsid w:val="004D36BC"/>
    <w:rsid w:val="004D6F29"/>
    <w:rsid w:val="004E7D23"/>
    <w:rsid w:val="00511BE4"/>
    <w:rsid w:val="00512F40"/>
    <w:rsid w:val="00516E1F"/>
    <w:rsid w:val="00520647"/>
    <w:rsid w:val="005247CA"/>
    <w:rsid w:val="005302CD"/>
    <w:rsid w:val="00530C6A"/>
    <w:rsid w:val="005323F9"/>
    <w:rsid w:val="00533023"/>
    <w:rsid w:val="00545E01"/>
    <w:rsid w:val="00547B4B"/>
    <w:rsid w:val="00552DDE"/>
    <w:rsid w:val="00563146"/>
    <w:rsid w:val="005668D0"/>
    <w:rsid w:val="00595DCE"/>
    <w:rsid w:val="005A6D7C"/>
    <w:rsid w:val="005B1728"/>
    <w:rsid w:val="005B2F97"/>
    <w:rsid w:val="005B53AA"/>
    <w:rsid w:val="005C10DB"/>
    <w:rsid w:val="005C5F80"/>
    <w:rsid w:val="005C6983"/>
    <w:rsid w:val="005E3955"/>
    <w:rsid w:val="005F217B"/>
    <w:rsid w:val="005F2E4B"/>
    <w:rsid w:val="005F34D9"/>
    <w:rsid w:val="00602394"/>
    <w:rsid w:val="0060531F"/>
    <w:rsid w:val="00605378"/>
    <w:rsid w:val="00606B1C"/>
    <w:rsid w:val="00607153"/>
    <w:rsid w:val="006253CC"/>
    <w:rsid w:val="0063547B"/>
    <w:rsid w:val="00655872"/>
    <w:rsid w:val="00661EDA"/>
    <w:rsid w:val="00662627"/>
    <w:rsid w:val="0067189F"/>
    <w:rsid w:val="0068009D"/>
    <w:rsid w:val="006850F7"/>
    <w:rsid w:val="00687E88"/>
    <w:rsid w:val="00691687"/>
    <w:rsid w:val="006A302C"/>
    <w:rsid w:val="006C0EF7"/>
    <w:rsid w:val="006C6497"/>
    <w:rsid w:val="006C64E2"/>
    <w:rsid w:val="006D4CF2"/>
    <w:rsid w:val="006E1E5F"/>
    <w:rsid w:val="006E4CC3"/>
    <w:rsid w:val="006E5F9A"/>
    <w:rsid w:val="006F09C4"/>
    <w:rsid w:val="006F321F"/>
    <w:rsid w:val="006F74DC"/>
    <w:rsid w:val="007111BD"/>
    <w:rsid w:val="00714263"/>
    <w:rsid w:val="007208A6"/>
    <w:rsid w:val="00734FF3"/>
    <w:rsid w:val="00740856"/>
    <w:rsid w:val="00741C05"/>
    <w:rsid w:val="00743776"/>
    <w:rsid w:val="0074616E"/>
    <w:rsid w:val="007533E3"/>
    <w:rsid w:val="00753F9C"/>
    <w:rsid w:val="00771122"/>
    <w:rsid w:val="00781D91"/>
    <w:rsid w:val="00790434"/>
    <w:rsid w:val="007935F1"/>
    <w:rsid w:val="00794A45"/>
    <w:rsid w:val="007954DA"/>
    <w:rsid w:val="007A75A7"/>
    <w:rsid w:val="007C2F9B"/>
    <w:rsid w:val="007D5107"/>
    <w:rsid w:val="007F14CA"/>
    <w:rsid w:val="007F269E"/>
    <w:rsid w:val="007F60BA"/>
    <w:rsid w:val="007F7071"/>
    <w:rsid w:val="007F79DC"/>
    <w:rsid w:val="00810F3F"/>
    <w:rsid w:val="0081192E"/>
    <w:rsid w:val="00811B43"/>
    <w:rsid w:val="008156E1"/>
    <w:rsid w:val="008175BA"/>
    <w:rsid w:val="00830AC2"/>
    <w:rsid w:val="008347C2"/>
    <w:rsid w:val="0084398F"/>
    <w:rsid w:val="00844FF1"/>
    <w:rsid w:val="00854728"/>
    <w:rsid w:val="00855A6C"/>
    <w:rsid w:val="00856705"/>
    <w:rsid w:val="008577B1"/>
    <w:rsid w:val="00860849"/>
    <w:rsid w:val="0086126A"/>
    <w:rsid w:val="00863475"/>
    <w:rsid w:val="00864AC0"/>
    <w:rsid w:val="00867535"/>
    <w:rsid w:val="00872CA3"/>
    <w:rsid w:val="00877609"/>
    <w:rsid w:val="00883D67"/>
    <w:rsid w:val="00884D86"/>
    <w:rsid w:val="0088678E"/>
    <w:rsid w:val="00896CAF"/>
    <w:rsid w:val="008A107C"/>
    <w:rsid w:val="008B0CCC"/>
    <w:rsid w:val="008B2B9C"/>
    <w:rsid w:val="008B60D8"/>
    <w:rsid w:val="008B6A76"/>
    <w:rsid w:val="008B75A6"/>
    <w:rsid w:val="008D07D7"/>
    <w:rsid w:val="008D0F7E"/>
    <w:rsid w:val="008D36CC"/>
    <w:rsid w:val="008D4A56"/>
    <w:rsid w:val="008E3D91"/>
    <w:rsid w:val="008F5DBB"/>
    <w:rsid w:val="00905EAD"/>
    <w:rsid w:val="00906751"/>
    <w:rsid w:val="00910663"/>
    <w:rsid w:val="009128DD"/>
    <w:rsid w:val="00914A84"/>
    <w:rsid w:val="00917657"/>
    <w:rsid w:val="009177F7"/>
    <w:rsid w:val="00917F5B"/>
    <w:rsid w:val="009201B0"/>
    <w:rsid w:val="00920D85"/>
    <w:rsid w:val="00921CCC"/>
    <w:rsid w:val="009231A4"/>
    <w:rsid w:val="009234A0"/>
    <w:rsid w:val="0092548D"/>
    <w:rsid w:val="009353FE"/>
    <w:rsid w:val="009375B5"/>
    <w:rsid w:val="009378ED"/>
    <w:rsid w:val="0094053E"/>
    <w:rsid w:val="00947371"/>
    <w:rsid w:val="009477A5"/>
    <w:rsid w:val="00947CB1"/>
    <w:rsid w:val="0095255A"/>
    <w:rsid w:val="00954253"/>
    <w:rsid w:val="0095748D"/>
    <w:rsid w:val="0096148E"/>
    <w:rsid w:val="009631CD"/>
    <w:rsid w:val="00963F3F"/>
    <w:rsid w:val="009656CD"/>
    <w:rsid w:val="0096637C"/>
    <w:rsid w:val="0098025D"/>
    <w:rsid w:val="009843E0"/>
    <w:rsid w:val="00984678"/>
    <w:rsid w:val="00984A92"/>
    <w:rsid w:val="00985B9D"/>
    <w:rsid w:val="00991B86"/>
    <w:rsid w:val="00995E3E"/>
    <w:rsid w:val="00996588"/>
    <w:rsid w:val="009A120B"/>
    <w:rsid w:val="009A39F9"/>
    <w:rsid w:val="009B58E1"/>
    <w:rsid w:val="009C4858"/>
    <w:rsid w:val="009D2E1E"/>
    <w:rsid w:val="009D5612"/>
    <w:rsid w:val="009E4EB9"/>
    <w:rsid w:val="009E6AB7"/>
    <w:rsid w:val="009F46E9"/>
    <w:rsid w:val="009F5C41"/>
    <w:rsid w:val="00A111BD"/>
    <w:rsid w:val="00A11C2E"/>
    <w:rsid w:val="00A1328C"/>
    <w:rsid w:val="00A27266"/>
    <w:rsid w:val="00A35A15"/>
    <w:rsid w:val="00A43B3A"/>
    <w:rsid w:val="00A44F0A"/>
    <w:rsid w:val="00A71E04"/>
    <w:rsid w:val="00A724A8"/>
    <w:rsid w:val="00A72B4B"/>
    <w:rsid w:val="00A82F11"/>
    <w:rsid w:val="00A8568B"/>
    <w:rsid w:val="00A903B8"/>
    <w:rsid w:val="00A91157"/>
    <w:rsid w:val="00A930F6"/>
    <w:rsid w:val="00AA0137"/>
    <w:rsid w:val="00AA34D6"/>
    <w:rsid w:val="00AA6370"/>
    <w:rsid w:val="00AB1358"/>
    <w:rsid w:val="00AB3ADF"/>
    <w:rsid w:val="00AB507D"/>
    <w:rsid w:val="00AB7083"/>
    <w:rsid w:val="00AB7BBB"/>
    <w:rsid w:val="00AC0ED8"/>
    <w:rsid w:val="00AD1BFF"/>
    <w:rsid w:val="00AD1CF0"/>
    <w:rsid w:val="00AD4C10"/>
    <w:rsid w:val="00AD7E9B"/>
    <w:rsid w:val="00AE6E47"/>
    <w:rsid w:val="00B003C5"/>
    <w:rsid w:val="00B015A5"/>
    <w:rsid w:val="00B10B2F"/>
    <w:rsid w:val="00B16B03"/>
    <w:rsid w:val="00B20CF7"/>
    <w:rsid w:val="00B52764"/>
    <w:rsid w:val="00B619E9"/>
    <w:rsid w:val="00B63BF5"/>
    <w:rsid w:val="00B640F3"/>
    <w:rsid w:val="00B65C3E"/>
    <w:rsid w:val="00B6787D"/>
    <w:rsid w:val="00B76C65"/>
    <w:rsid w:val="00B81447"/>
    <w:rsid w:val="00B83EB6"/>
    <w:rsid w:val="00B90F61"/>
    <w:rsid w:val="00B92AF5"/>
    <w:rsid w:val="00BA6C30"/>
    <w:rsid w:val="00BA6C45"/>
    <w:rsid w:val="00BA7ECC"/>
    <w:rsid w:val="00BB77F0"/>
    <w:rsid w:val="00BC2C43"/>
    <w:rsid w:val="00BC6B58"/>
    <w:rsid w:val="00BD5E01"/>
    <w:rsid w:val="00BD7D92"/>
    <w:rsid w:val="00BE743A"/>
    <w:rsid w:val="00BF3D9B"/>
    <w:rsid w:val="00C06135"/>
    <w:rsid w:val="00C12F5E"/>
    <w:rsid w:val="00C15A84"/>
    <w:rsid w:val="00C20C4F"/>
    <w:rsid w:val="00C276FA"/>
    <w:rsid w:val="00C516BF"/>
    <w:rsid w:val="00C5270F"/>
    <w:rsid w:val="00C55AEC"/>
    <w:rsid w:val="00C56345"/>
    <w:rsid w:val="00C66556"/>
    <w:rsid w:val="00C67A94"/>
    <w:rsid w:val="00C9156E"/>
    <w:rsid w:val="00CA4A39"/>
    <w:rsid w:val="00CB7B50"/>
    <w:rsid w:val="00CD2826"/>
    <w:rsid w:val="00D02FAD"/>
    <w:rsid w:val="00D13F01"/>
    <w:rsid w:val="00D2058E"/>
    <w:rsid w:val="00D276F7"/>
    <w:rsid w:val="00D41036"/>
    <w:rsid w:val="00D41B2F"/>
    <w:rsid w:val="00D533AF"/>
    <w:rsid w:val="00D53451"/>
    <w:rsid w:val="00D71D00"/>
    <w:rsid w:val="00D7441A"/>
    <w:rsid w:val="00D75EBF"/>
    <w:rsid w:val="00D87104"/>
    <w:rsid w:val="00D87CD3"/>
    <w:rsid w:val="00D94469"/>
    <w:rsid w:val="00D968F8"/>
    <w:rsid w:val="00DA1280"/>
    <w:rsid w:val="00DA5568"/>
    <w:rsid w:val="00DC10D8"/>
    <w:rsid w:val="00DD0E1B"/>
    <w:rsid w:val="00DE03C6"/>
    <w:rsid w:val="00DE5B97"/>
    <w:rsid w:val="00DE675A"/>
    <w:rsid w:val="00DF07DD"/>
    <w:rsid w:val="00DF0F71"/>
    <w:rsid w:val="00DF41F7"/>
    <w:rsid w:val="00E013FE"/>
    <w:rsid w:val="00E048D1"/>
    <w:rsid w:val="00E10428"/>
    <w:rsid w:val="00E27E1E"/>
    <w:rsid w:val="00E327CE"/>
    <w:rsid w:val="00E610AD"/>
    <w:rsid w:val="00E705B8"/>
    <w:rsid w:val="00E83DA6"/>
    <w:rsid w:val="00E8418F"/>
    <w:rsid w:val="00E85B45"/>
    <w:rsid w:val="00E860C8"/>
    <w:rsid w:val="00E8734A"/>
    <w:rsid w:val="00E97587"/>
    <w:rsid w:val="00EB40F3"/>
    <w:rsid w:val="00EB418C"/>
    <w:rsid w:val="00EB6A5C"/>
    <w:rsid w:val="00EC3C28"/>
    <w:rsid w:val="00EC7CFB"/>
    <w:rsid w:val="00ED1285"/>
    <w:rsid w:val="00ED1664"/>
    <w:rsid w:val="00ED1EE3"/>
    <w:rsid w:val="00ED2006"/>
    <w:rsid w:val="00ED33E2"/>
    <w:rsid w:val="00EE43D6"/>
    <w:rsid w:val="00EF1E4B"/>
    <w:rsid w:val="00EF744B"/>
    <w:rsid w:val="00F14630"/>
    <w:rsid w:val="00F20ECC"/>
    <w:rsid w:val="00F22DC0"/>
    <w:rsid w:val="00F25221"/>
    <w:rsid w:val="00F25381"/>
    <w:rsid w:val="00F352E0"/>
    <w:rsid w:val="00F50190"/>
    <w:rsid w:val="00F503E9"/>
    <w:rsid w:val="00F52D0A"/>
    <w:rsid w:val="00F54D46"/>
    <w:rsid w:val="00F5552E"/>
    <w:rsid w:val="00F56C50"/>
    <w:rsid w:val="00F66A9B"/>
    <w:rsid w:val="00F67B02"/>
    <w:rsid w:val="00F72329"/>
    <w:rsid w:val="00F73E42"/>
    <w:rsid w:val="00F93389"/>
    <w:rsid w:val="00F94ACC"/>
    <w:rsid w:val="00FA1DB5"/>
    <w:rsid w:val="00FA775D"/>
    <w:rsid w:val="00FB6179"/>
    <w:rsid w:val="00FC43D3"/>
    <w:rsid w:val="00FC51E1"/>
    <w:rsid w:val="00FC5A74"/>
    <w:rsid w:val="00FC7DB7"/>
    <w:rsid w:val="00FE158A"/>
    <w:rsid w:val="00FE1CDE"/>
    <w:rsid w:val="00FE1ED0"/>
    <w:rsid w:val="00FF3D60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98F25"/>
  <w15:docId w15:val="{D29A05AC-C8F7-45D6-A364-7B105FA2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2C293A"/>
    <w:rPr>
      <w:color w:val="0000FF"/>
      <w:u w:val="single"/>
    </w:rPr>
  </w:style>
  <w:style w:type="paragraph" w:customStyle="1" w:styleId="lneksmlouvynadpisPVL">
    <w:name w:val="Článek smlouvy nadpis (PVL)"/>
    <w:basedOn w:val="Normln"/>
    <w:qFormat/>
    <w:rsid w:val="00A724A8"/>
    <w:pPr>
      <w:numPr>
        <w:numId w:val="40"/>
      </w:numPr>
      <w:tabs>
        <w:tab w:val="num" w:pos="360"/>
        <w:tab w:val="left" w:pos="426"/>
      </w:tabs>
      <w:overflowPunct/>
      <w:autoSpaceDE/>
      <w:autoSpaceDN/>
      <w:adjustRightInd/>
      <w:spacing w:before="120" w:after="120"/>
      <w:ind w:left="0" w:firstLine="0"/>
      <w:jc w:val="center"/>
      <w:textAlignment w:val="auto"/>
      <w:outlineLvl w:val="0"/>
    </w:pPr>
    <w:rPr>
      <w:rFonts w:ascii="Arial" w:eastAsiaTheme="minorHAnsi" w:hAnsi="Arial" w:cs="Arial"/>
      <w:b/>
      <w:sz w:val="22"/>
      <w:szCs w:val="22"/>
      <w:u w:val="single"/>
      <w:lang w:val="x-none" w:eastAsia="en-US"/>
    </w:rPr>
  </w:style>
  <w:style w:type="paragraph" w:customStyle="1" w:styleId="lneksmlouvytextPVL">
    <w:name w:val="Článek smlouvy text (PVL)"/>
    <w:basedOn w:val="Normln"/>
    <w:link w:val="lneksmlouvytextPVLChar"/>
    <w:qFormat/>
    <w:rsid w:val="00A724A8"/>
    <w:pPr>
      <w:numPr>
        <w:ilvl w:val="1"/>
        <w:numId w:val="40"/>
      </w:numPr>
      <w:tabs>
        <w:tab w:val="left" w:pos="426"/>
      </w:tabs>
      <w:overflowPunct/>
      <w:autoSpaceDE/>
      <w:autoSpaceDN/>
      <w:adjustRightInd/>
      <w:jc w:val="both"/>
      <w:textAlignment w:val="auto"/>
      <w:outlineLvl w:val="1"/>
    </w:pPr>
    <w:rPr>
      <w:rFonts w:ascii="Arial" w:eastAsiaTheme="minorHAnsi" w:hAnsi="Arial" w:cs="Arial"/>
      <w:sz w:val="22"/>
      <w:szCs w:val="22"/>
      <w:lang w:val="x-none" w:eastAsia="en-US"/>
    </w:rPr>
  </w:style>
  <w:style w:type="character" w:customStyle="1" w:styleId="lneksmlouvytextPVLChar">
    <w:name w:val="Článek smlouvy text (PVL) Char"/>
    <w:link w:val="lneksmlouvytextPVL"/>
    <w:locked/>
    <w:rsid w:val="00A724A8"/>
    <w:rPr>
      <w:rFonts w:ascii="Arial" w:eastAsiaTheme="minorHAnsi" w:hAnsi="Arial" w:cs="Arial"/>
      <w:sz w:val="22"/>
      <w:szCs w:val="22"/>
      <w:lang w:val="x-none" w:eastAsia="en-US"/>
    </w:rPr>
  </w:style>
  <w:style w:type="paragraph" w:customStyle="1" w:styleId="SeznamsmlouvaPVL">
    <w:name w:val="Seznam smlouva (PVL)"/>
    <w:basedOn w:val="lneksmlouvytextPVL"/>
    <w:qFormat/>
    <w:rsid w:val="00A724A8"/>
    <w:pPr>
      <w:numPr>
        <w:ilvl w:val="2"/>
      </w:numPr>
      <w:tabs>
        <w:tab w:val="clear" w:pos="426"/>
        <w:tab w:val="num" w:pos="0"/>
        <w:tab w:val="left" w:pos="993"/>
      </w:tabs>
      <w:ind w:left="993" w:hanging="567"/>
    </w:pPr>
  </w:style>
  <w:style w:type="character" w:customStyle="1" w:styleId="SamostatntextpodlnekPVLChar">
    <w:name w:val="Samostatný text pod článek (PVL) Char"/>
    <w:link w:val="SamostatntextpodlnekPVL"/>
    <w:locked/>
    <w:rsid w:val="00D71D00"/>
    <w:rPr>
      <w:rFonts w:ascii="Arial" w:hAnsi="Arial" w:cs="Arial"/>
      <w:lang w:val="x-none"/>
    </w:rPr>
  </w:style>
  <w:style w:type="paragraph" w:customStyle="1" w:styleId="SamostatntextpodlnekPVL">
    <w:name w:val="Samostatný text pod článek (PVL)"/>
    <w:basedOn w:val="Normln"/>
    <w:link w:val="SamostatntextpodlnekPVLChar"/>
    <w:qFormat/>
    <w:rsid w:val="00D71D00"/>
    <w:pPr>
      <w:overflowPunct/>
      <w:autoSpaceDE/>
      <w:autoSpaceDN/>
      <w:adjustRightInd/>
      <w:ind w:left="425"/>
      <w:jc w:val="both"/>
      <w:textAlignment w:val="auto"/>
    </w:pPr>
    <w:rPr>
      <w:rFonts w:ascii="Arial" w:hAnsi="Arial" w:cs="Arial"/>
      <w:sz w:val="20"/>
      <w:lang w:val="x-none"/>
    </w:rPr>
  </w:style>
  <w:style w:type="character" w:customStyle="1" w:styleId="TextnormlnPVLChar">
    <w:name w:val="Text normální (PVL) Char"/>
    <w:link w:val="TextnormlnPVL"/>
    <w:locked/>
    <w:rsid w:val="000773B4"/>
    <w:rPr>
      <w:rFonts w:ascii="Arial" w:hAnsi="Arial" w:cs="Arial"/>
      <w:lang w:val="x-none"/>
    </w:rPr>
  </w:style>
  <w:style w:type="paragraph" w:customStyle="1" w:styleId="TextnormlnPVL">
    <w:name w:val="Text normální (PVL)"/>
    <w:basedOn w:val="Normln"/>
    <w:link w:val="TextnormlnPVLChar"/>
    <w:qFormat/>
    <w:rsid w:val="000773B4"/>
    <w:pPr>
      <w:overflowPunct/>
      <w:autoSpaceDE/>
      <w:autoSpaceDN/>
      <w:adjustRightInd/>
      <w:jc w:val="both"/>
      <w:textAlignment w:val="auto"/>
      <w:outlineLvl w:val="1"/>
    </w:pPr>
    <w:rPr>
      <w:rFonts w:ascii="Arial" w:hAnsi="Arial" w:cs="Arial"/>
      <w:sz w:val="20"/>
      <w:lang w:val="x-none"/>
    </w:rPr>
  </w:style>
  <w:style w:type="character" w:customStyle="1" w:styleId="NzevsmlouvyChar">
    <w:name w:val="Název smlouvy Char"/>
    <w:link w:val="Nzevsmlouvy"/>
    <w:locked/>
    <w:rsid w:val="000773B4"/>
    <w:rPr>
      <w:rFonts w:ascii="Arial" w:hAnsi="Arial" w:cs="Arial"/>
      <w:b/>
      <w:sz w:val="48"/>
      <w:lang w:val="x-none"/>
    </w:rPr>
  </w:style>
  <w:style w:type="paragraph" w:customStyle="1" w:styleId="Nzevsmlouvy">
    <w:name w:val="Název smlouvy"/>
    <w:basedOn w:val="TextnormlnPVL"/>
    <w:link w:val="NzevsmlouvyChar"/>
    <w:qFormat/>
    <w:rsid w:val="000773B4"/>
    <w:pPr>
      <w:jc w:val="center"/>
    </w:pPr>
    <w:rPr>
      <w:b/>
      <w:sz w:val="48"/>
    </w:rPr>
  </w:style>
  <w:style w:type="character" w:customStyle="1" w:styleId="SmluvnstrananzevChar">
    <w:name w:val="Smluvní strana název Char"/>
    <w:link w:val="Smluvnstrananzev"/>
    <w:locked/>
    <w:rsid w:val="000773B4"/>
    <w:rPr>
      <w:rFonts w:ascii="Arial" w:hAnsi="Arial" w:cs="Arial"/>
      <w:b/>
      <w:sz w:val="24"/>
      <w:lang w:val="x-none"/>
    </w:rPr>
  </w:style>
  <w:style w:type="paragraph" w:customStyle="1" w:styleId="Smluvnstrananzev">
    <w:name w:val="Smluvní strana název"/>
    <w:basedOn w:val="TextnormlnPVL"/>
    <w:link w:val="SmluvnstrananzevChar"/>
    <w:qFormat/>
    <w:rsid w:val="000773B4"/>
    <w:pPr>
      <w:tabs>
        <w:tab w:val="left" w:pos="2835"/>
      </w:tabs>
    </w:pPr>
    <w:rPr>
      <w:b/>
      <w:sz w:val="24"/>
    </w:rPr>
  </w:style>
  <w:style w:type="character" w:customStyle="1" w:styleId="IdentifikacesmluvnstranyChar">
    <w:name w:val="Identifikace smluvní strany Char"/>
    <w:basedOn w:val="TextnormlnPVLChar"/>
    <w:link w:val="Identifikacesmluvnstrany"/>
    <w:locked/>
    <w:rsid w:val="000773B4"/>
    <w:rPr>
      <w:rFonts w:ascii="Arial" w:hAnsi="Arial" w:cs="Arial"/>
      <w:lang w:val="x-none"/>
    </w:rPr>
  </w:style>
  <w:style w:type="paragraph" w:customStyle="1" w:styleId="Identifikacesmluvnstrany">
    <w:name w:val="Identifikace smluvní strany"/>
    <w:basedOn w:val="TextnormlnPVL"/>
    <w:link w:val="IdentifikacesmluvnstranyChar"/>
    <w:qFormat/>
    <w:rsid w:val="000773B4"/>
    <w:pPr>
      <w:tabs>
        <w:tab w:val="left" w:pos="2835"/>
      </w:tabs>
    </w:pPr>
  </w:style>
  <w:style w:type="character" w:customStyle="1" w:styleId="OprvnnkjednnapodpisusmlChar">
    <w:name w:val="Oprávnění k jednání a podpisu sml Char"/>
    <w:basedOn w:val="TextnormlnPVLChar"/>
    <w:link w:val="Oprvnnkjednnapodpisusml"/>
    <w:locked/>
    <w:rsid w:val="000773B4"/>
    <w:rPr>
      <w:rFonts w:ascii="Arial" w:hAnsi="Arial" w:cs="Arial"/>
      <w:lang w:val="x-none"/>
    </w:rPr>
  </w:style>
  <w:style w:type="paragraph" w:customStyle="1" w:styleId="Oprvnnkjednnapodpisusml">
    <w:name w:val="Oprávnění k jednání a podpisu sml"/>
    <w:basedOn w:val="TextnormlnPVL"/>
    <w:link w:val="OprvnnkjednnapodpisusmlChar"/>
    <w:qFormat/>
    <w:rsid w:val="000773B4"/>
    <w:pPr>
      <w:tabs>
        <w:tab w:val="left" w:pos="4253"/>
      </w:tabs>
      <w:ind w:left="4253" w:hanging="4253"/>
    </w:pPr>
  </w:style>
  <w:style w:type="character" w:customStyle="1" w:styleId="MeziodstavceChar">
    <w:name w:val="Meziodstavce Char"/>
    <w:basedOn w:val="TextnormlnPVLChar"/>
    <w:link w:val="Meziodstavce"/>
    <w:locked/>
    <w:rsid w:val="000773B4"/>
    <w:rPr>
      <w:rFonts w:ascii="Arial" w:hAnsi="Arial" w:cs="Arial"/>
      <w:lang w:val="x-none"/>
    </w:rPr>
  </w:style>
  <w:style w:type="paragraph" w:customStyle="1" w:styleId="Meziodstavce">
    <w:name w:val="Meziodstavce"/>
    <w:basedOn w:val="TextnormlnPVL"/>
    <w:link w:val="MeziodstavceChar"/>
    <w:qFormat/>
    <w:rsid w:val="000773B4"/>
  </w:style>
  <w:style w:type="character" w:styleId="Nevyeenzmnka">
    <w:name w:val="Unresolved Mention"/>
    <w:basedOn w:val="Standardnpsmoodstavce"/>
    <w:uiPriority w:val="99"/>
    <w:semiHidden/>
    <w:unhideWhenUsed/>
    <w:rsid w:val="00380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AB7FF-C774-4122-8B51-77F387995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28</TotalTime>
  <Pages>1</Pages>
  <Words>608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Martina Štěpánková</cp:lastModifiedBy>
  <cp:revision>7</cp:revision>
  <cp:lastPrinted>2022-10-24T13:49:00Z</cp:lastPrinted>
  <dcterms:created xsi:type="dcterms:W3CDTF">2024-01-17T13:10:00Z</dcterms:created>
  <dcterms:modified xsi:type="dcterms:W3CDTF">2024-02-02T14:14:00Z</dcterms:modified>
</cp:coreProperties>
</file>