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B60" w14:textId="77777777" w:rsidR="00B44600" w:rsidRDefault="00C87FF6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24-090-0025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51"/>
      </w:tblGrid>
      <w:tr w:rsidR="00B44600" w14:paraId="33A9DD69" w14:textId="7777777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C4E4" w14:textId="77777777" w:rsidR="00B44600" w:rsidRDefault="00C87FF6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276931C7" w14:textId="77777777" w:rsidR="00B44600" w:rsidRDefault="00C87FF6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9A755B2" w14:textId="77777777" w:rsidR="00B44600" w:rsidRDefault="00C87FF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38F3C31" w14:textId="77777777" w:rsidR="00B44600" w:rsidRDefault="00C87FF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9051C49" w14:textId="77777777" w:rsidR="00B44600" w:rsidRDefault="00C87FF6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41AF95B" w14:textId="77777777" w:rsidR="00B44600" w:rsidRDefault="00C87FF6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9DCF3ED" w14:textId="77777777" w:rsidR="00B44600" w:rsidRDefault="00B44600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7C8672BB" w14:textId="0AC1D746" w:rsidR="00B44600" w:rsidRDefault="00C87FF6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4CEC7382" w14:textId="496C5AAB" w:rsidR="00B44600" w:rsidRDefault="00C87FF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26181A92" w14:textId="77777777" w:rsidR="00B44600" w:rsidRDefault="00C87FF6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0C70" w14:textId="77777777" w:rsidR="00B44600" w:rsidRDefault="00B44600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B44600" w14:paraId="51CDBA76" w14:textId="77777777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CBE1" w14:textId="77777777" w:rsidR="00C87FF6" w:rsidRDefault="00C87FF6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3C33" w14:textId="77777777" w:rsidR="00B44600" w:rsidRDefault="00C87FF6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</w:t>
            </w:r>
            <w:r>
              <w:rPr>
                <w:rFonts w:ascii="Verdana" w:hAnsi="Verdana"/>
                <w:sz w:val="16"/>
                <w:szCs w:val="16"/>
              </w:rPr>
              <w:t>l:</w:t>
            </w:r>
          </w:p>
          <w:p w14:paraId="12DB329E" w14:textId="77777777" w:rsidR="00B44600" w:rsidRDefault="00C87FF6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E3192D0" w14:textId="77777777" w:rsidR="00B44600" w:rsidRDefault="00C87FF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EDA3756" w14:textId="77777777" w:rsidR="00B44600" w:rsidRDefault="00C87FF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489CF29" w14:textId="77777777" w:rsidR="00B44600" w:rsidRDefault="00C87FF6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5DD2778" w14:textId="77777777" w:rsidR="00B44600" w:rsidRDefault="00B446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3FFCB0" w14:textId="77777777" w:rsidR="00B44600" w:rsidRDefault="00C87FF6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44600" w14:paraId="14C2B15C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287E" w14:textId="77777777" w:rsidR="00B44600" w:rsidRDefault="00C87FF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2594BA1" w14:textId="77777777" w:rsidR="00B44600" w:rsidRDefault="00B446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41DF" w14:textId="77777777" w:rsidR="00B44600" w:rsidRDefault="00C87FF6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30.1.2024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F66CE73" w14:textId="77777777" w:rsidR="00B44600" w:rsidRDefault="00B44600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760ABB5C" w14:textId="77777777" w:rsidR="00B44600" w:rsidRDefault="00C87FF6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0C1AD07F" w14:textId="77777777" w:rsidR="00B44600" w:rsidRDefault="00C87FF6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Objednatel prohlašuje, že pro zdanitelné plnění nebude ve smyslu informace GFŘ a MFČR ze dne </w:t>
      </w:r>
      <w:r>
        <w:rPr>
          <w:rFonts w:ascii="Verdana" w:hAnsi="Verdana"/>
          <w:sz w:val="12"/>
          <w:szCs w:val="12"/>
        </w:rPr>
        <w:t>9.11.2011 aplikován režim přenesené daňové povinnosti podle §92a zákona č.</w:t>
      </w:r>
      <w:r>
        <w:rPr>
          <w:rFonts w:ascii="Verdana" w:hAnsi="Verdana"/>
          <w:sz w:val="12"/>
          <w:szCs w:val="12"/>
        </w:rPr>
        <w:t xml:space="preserve"> 235/2004 Sb., o DPH, v platném znění.</w:t>
      </w:r>
    </w:p>
    <w:p w14:paraId="7BBD42D8" w14:textId="77777777" w:rsidR="00B44600" w:rsidRDefault="00B44600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26BA46D7" w14:textId="77777777" w:rsidR="00B44600" w:rsidRDefault="00C87FF6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533C6F03" w14:textId="77777777" w:rsidR="00B44600" w:rsidRDefault="00C87FF6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Stavební úpravy kolem objektu </w:t>
      </w:r>
      <w:proofErr w:type="gramStart"/>
      <w:r>
        <w:rPr>
          <w:rFonts w:ascii="Verdana" w:hAnsi="Verdana"/>
          <w:sz w:val="16"/>
          <w:szCs w:val="16"/>
        </w:rPr>
        <w:t>důchodců - Ohrada</w:t>
      </w:r>
      <w:proofErr w:type="gramEnd"/>
      <w:r>
        <w:rPr>
          <w:rFonts w:ascii="Verdana" w:hAnsi="Verdana"/>
          <w:sz w:val="16"/>
          <w:szCs w:val="16"/>
        </w:rPr>
        <w:fldChar w:fldCharType="end"/>
      </w:r>
    </w:p>
    <w:p w14:paraId="507B95D0" w14:textId="77777777" w:rsidR="00B44600" w:rsidRDefault="00B44600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B44600" w14:paraId="4841E7B5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3098" w14:textId="77777777" w:rsidR="00B44600" w:rsidRDefault="00C87FF6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FD81" w14:textId="77777777" w:rsidR="00B44600" w:rsidRDefault="00C87FF6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FFE0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0F30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za </w:t>
            </w:r>
            <w:r>
              <w:rPr>
                <w:rFonts w:ascii="Verdana" w:hAnsi="Verdana"/>
                <w:sz w:val="16"/>
                <w:szCs w:val="16"/>
              </w:rPr>
              <w:t>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83F9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B1A3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A8D50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FA65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B44600" w14:paraId="3F92329E" w14:textId="77777777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DDB4" w14:textId="77777777" w:rsidR="00B44600" w:rsidRDefault="00C87FF6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bourání a odvoz soklu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F8CA" w14:textId="77777777" w:rsidR="00B44600" w:rsidRDefault="00C87FF6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83248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9FEB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274 915,00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B0D9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274 915,00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2A55" w14:textId="77777777" w:rsidR="00B44600" w:rsidRDefault="00C87FF6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CCE2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57 732,15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B0F2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332 647,15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6ACB73B" w14:textId="77777777" w:rsidR="00C87FF6" w:rsidRDefault="00C87FF6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1244"/>
        <w:gridCol w:w="620"/>
        <w:gridCol w:w="1200"/>
        <w:gridCol w:w="1259"/>
      </w:tblGrid>
      <w:tr w:rsidR="00B44600" w14:paraId="29DEF3B6" w14:textId="77777777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387D" w14:textId="77777777" w:rsidR="00B44600" w:rsidRDefault="00C87FF6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D605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274 915,00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46A03" w14:textId="77777777" w:rsidR="00B44600" w:rsidRDefault="00B44600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DA04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57 732,15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BEFE" w14:textId="77777777" w:rsidR="00B44600" w:rsidRDefault="00C87FF6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332 647,15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93853FF" w14:textId="77777777" w:rsidR="00B44600" w:rsidRDefault="00C87FF6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Bourání plotu, </w:t>
      </w:r>
      <w:proofErr w:type="gramStart"/>
      <w:r>
        <w:rPr>
          <w:rFonts w:ascii="Verdana" w:hAnsi="Verdana"/>
          <w:sz w:val="16"/>
          <w:szCs w:val="16"/>
        </w:rPr>
        <w:t>vytrhání ,</w:t>
      </w:r>
      <w:proofErr w:type="gramEnd"/>
      <w:r>
        <w:rPr>
          <w:rFonts w:ascii="Verdana" w:hAnsi="Verdana"/>
          <w:sz w:val="16"/>
          <w:szCs w:val="16"/>
        </w:rPr>
        <w:t xml:space="preserve"> naložení, odvoz suti, uložení na meziskládku, terénní úpravy, úklid stavby</w:t>
      </w:r>
      <w:r>
        <w:rPr>
          <w:rFonts w:ascii="Verdana" w:hAnsi="Verdana"/>
          <w:sz w:val="16"/>
          <w:szCs w:val="16"/>
        </w:rPr>
        <w:fldChar w:fldCharType="end"/>
      </w:r>
    </w:p>
    <w:p w14:paraId="30FB5765" w14:textId="77777777" w:rsidR="00B44600" w:rsidRDefault="00B44600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059"/>
      </w:tblGrid>
      <w:tr w:rsidR="00B44600" w14:paraId="50244E4E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9DE6" w14:textId="77777777" w:rsidR="00B44600" w:rsidRDefault="00B44600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42"/>
            </w:tblGrid>
            <w:tr w:rsidR="00B44600" w14:paraId="7CF817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3A6317" w14:textId="77777777" w:rsidR="00B44600" w:rsidRDefault="00B4460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44600" w14:paraId="6C5B34D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A5127E" w14:textId="77777777" w:rsidR="00B44600" w:rsidRDefault="00C87FF6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33F2B" w14:textId="77777777" w:rsidR="00B44600" w:rsidRDefault="00C87FF6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332 647,15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02068B8D" w14:textId="77777777" w:rsidR="00B44600" w:rsidRDefault="00B44600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DCD504" w14:textId="77777777" w:rsidR="00B44600" w:rsidRDefault="00B44600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01E4BA4C" w14:textId="77777777" w:rsidR="00B44600" w:rsidRDefault="00B44600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2"/>
      </w:tblGrid>
      <w:tr w:rsidR="00B44600" w14:paraId="1BE9DE57" w14:textId="77777777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9FCB" w14:textId="77777777" w:rsidR="00B44600" w:rsidRDefault="00C87FF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Pokud není uvedeno jinak, řídí se tato </w:t>
            </w:r>
            <w:r>
              <w:rPr>
                <w:rFonts w:ascii="Verdana" w:hAnsi="Verdana"/>
                <w:sz w:val="12"/>
                <w:szCs w:val="12"/>
              </w:rPr>
              <w:t>objednávka zákonem č. 89/2012 Sb.</w:t>
            </w:r>
          </w:p>
          <w:p w14:paraId="24BE12B4" w14:textId="77777777" w:rsidR="00B44600" w:rsidRDefault="00C87FF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2AE059B6" w14:textId="77777777" w:rsidR="00B44600" w:rsidRDefault="00C87FF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</w:t>
            </w:r>
            <w:r>
              <w:rPr>
                <w:rFonts w:ascii="Verdana" w:hAnsi="Verdana"/>
                <w:sz w:val="12"/>
                <w:szCs w:val="12"/>
              </w:rPr>
              <w:t>objednávky v souladu s právními předpisy upravujícími zveřejňování smluv (zákon č. 340/2015 Sb., zákon č. 137/2006 Sb.).</w:t>
            </w:r>
          </w:p>
          <w:p w14:paraId="7BDE582E" w14:textId="77777777" w:rsidR="00B44600" w:rsidRDefault="00C87FF6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76036C5F" w14:textId="77777777" w:rsidR="00B44600" w:rsidRDefault="00B44600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C615E43" w14:textId="77777777" w:rsidR="00B44600" w:rsidRDefault="00B44600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3E6A23F4" w14:textId="77777777" w:rsidR="00B44600" w:rsidRDefault="00B44600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B44600" w14:paraId="29875E29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2BF9" w14:textId="3CF7EEDF" w:rsidR="00B44600" w:rsidRDefault="00C87FF6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D8DAB40" w14:textId="77777777" w:rsidR="00B44600" w:rsidRDefault="00B44600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EEF8E24" w14:textId="5CDF1B79" w:rsidR="00B44600" w:rsidRDefault="00C87FF6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72CD764" w14:textId="77777777" w:rsidR="00B44600" w:rsidRDefault="00B44600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E4FE8C6" w14:textId="762DEA7D" w:rsidR="00B44600" w:rsidRDefault="00C87FF6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DEC8" w14:textId="77777777" w:rsidR="00B44600" w:rsidRDefault="00C87FF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7EEC5307" w14:textId="77777777" w:rsidR="00B44600" w:rsidRDefault="00B446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B3A3279" w14:textId="77777777" w:rsidR="00B44600" w:rsidRDefault="00C87FF6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14:paraId="12AF1A69" w14:textId="77777777" w:rsidR="00B44600" w:rsidRDefault="00B446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294E870" w14:textId="77777777" w:rsidR="00B44600" w:rsidRDefault="00C87FF6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5A5F6AB" w14:textId="77777777" w:rsidR="00B44600" w:rsidRDefault="00B446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AF4B9C4" w14:textId="77777777" w:rsidR="00B44600" w:rsidRDefault="00B446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340916" w14:textId="77777777" w:rsidR="00B44600" w:rsidRDefault="00B44600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C4D61B0" w14:textId="77777777" w:rsidR="00B44600" w:rsidRDefault="00B44600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FA98ED3" w14:textId="77777777" w:rsidR="00B44600" w:rsidRDefault="00B44600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56D93873" w14:textId="77777777" w:rsidR="00B44600" w:rsidRDefault="00C87FF6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end"/>
      </w:r>
    </w:p>
    <w:sectPr w:rsidR="00B44600">
      <w:headerReference w:type="default" r:id="rId6"/>
      <w:footerReference w:type="default" r:id="rId7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44D6" w14:textId="77777777" w:rsidR="00C87FF6" w:rsidRDefault="00C87FF6">
      <w:r>
        <w:separator/>
      </w:r>
    </w:p>
  </w:endnote>
  <w:endnote w:type="continuationSeparator" w:id="0">
    <w:p w14:paraId="0BCE481A" w14:textId="77777777" w:rsidR="00C87FF6" w:rsidRDefault="00C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F30B" w14:textId="77777777" w:rsidR="00C87FF6" w:rsidRDefault="00C87F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CF81" w14:textId="77777777" w:rsidR="00C87FF6" w:rsidRDefault="00C87FF6" w:rsidP="00943C9C">
      <w:pPr>
        <w:jc w:val="center"/>
      </w:pPr>
    </w:p>
  </w:footnote>
  <w:footnote w:type="continuationSeparator" w:id="0">
    <w:p w14:paraId="68EA1AA0" w14:textId="77777777" w:rsidR="00C87FF6" w:rsidRDefault="00C8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F071" w14:textId="77777777" w:rsidR="00C87FF6" w:rsidRDefault="00C87FF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F6"/>
    <w:rsid w:val="00497B58"/>
    <w:rsid w:val="00943C9C"/>
    <w:rsid w:val="00B44600"/>
    <w:rsid w:val="00C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7DEE"/>
  <w15:docId w15:val="{860C9BBC-7F38-461D-AA89-47B10339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218;TULEK\Zve&#345;ej&#328;ov&#225;n&#237;\Objedn&#225;vka%20Ja&#345;ab%20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Jařab 3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" baseType="variant">
      <vt:variant>
        <vt:i4>589921</vt:i4>
      </vt:variant>
      <vt:variant>
        <vt:i4>96</vt:i4>
      </vt:variant>
      <vt:variant>
        <vt:i4>0</vt:i4>
      </vt:variant>
      <vt:variant>
        <vt:i4>5</vt:i4>
      </vt:variant>
      <vt:variant>
        <vt:lpwstr>mailto:jan.novak@email.to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cp:keywords/>
  <cp:lastModifiedBy>Žambochová Hana</cp:lastModifiedBy>
  <cp:revision>1</cp:revision>
  <cp:lastPrinted>2020-07-27T12:31:00Z</cp:lastPrinted>
  <dcterms:created xsi:type="dcterms:W3CDTF">2024-02-05T05:57:00Z</dcterms:created>
  <dcterms:modified xsi:type="dcterms:W3CDTF">2024-02-05T05:58:00Z</dcterms:modified>
</cp:coreProperties>
</file>