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590F" w14:textId="77777777" w:rsidR="006809F8" w:rsidRPr="00B659B3" w:rsidRDefault="006809F8" w:rsidP="006809F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46819327" w14:textId="77777777" w:rsidR="006809F8" w:rsidRPr="00B659B3" w:rsidRDefault="006809F8" w:rsidP="006809F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73F71F00" w14:textId="77777777" w:rsidR="006809F8" w:rsidRPr="00B659B3" w:rsidRDefault="006809F8" w:rsidP="006809F8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6A6D290D" w14:textId="77777777" w:rsidR="006809F8" w:rsidRPr="001942E7" w:rsidRDefault="006809F8" w:rsidP="006809F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8CCC0D8" w14:textId="77777777" w:rsidR="006809F8" w:rsidRPr="001942E7" w:rsidRDefault="006809F8" w:rsidP="006809F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620F189A" w14:textId="77777777" w:rsidR="006809F8" w:rsidRPr="00B659B3" w:rsidRDefault="006809F8" w:rsidP="006809F8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82FA8C7" w14:textId="77777777" w:rsidR="006809F8" w:rsidRPr="00B659B3" w:rsidRDefault="006809F8" w:rsidP="006809F8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Pr="00B659B3">
        <w:rPr>
          <w:rFonts w:ascii="Arial" w:hAnsi="Arial" w:cs="Arial"/>
          <w:sz w:val="22"/>
          <w:szCs w:val="22"/>
        </w:rPr>
        <w:tab/>
      </w:r>
      <w:r w:rsidRPr="00B659B3">
        <w:rPr>
          <w:rFonts w:ascii="Arial" w:hAnsi="Arial" w:cs="Arial"/>
          <w:sz w:val="22"/>
          <w:szCs w:val="22"/>
        </w:rPr>
        <w:tab/>
      </w:r>
      <w:r w:rsidRPr="00B659B3">
        <w:rPr>
          <w:rFonts w:ascii="Arial" w:hAnsi="Arial" w:cs="Arial"/>
          <w:sz w:val="22"/>
          <w:szCs w:val="22"/>
        </w:rPr>
        <w:tab/>
      </w:r>
      <w:r w:rsidRPr="00B659B3">
        <w:rPr>
          <w:rFonts w:ascii="Arial" w:hAnsi="Arial" w:cs="Arial"/>
          <w:sz w:val="22"/>
          <w:szCs w:val="22"/>
        </w:rPr>
        <w:tab/>
        <w:t xml:space="preserve">IČO </w:t>
      </w:r>
      <w:r>
        <w:rPr>
          <w:rFonts w:ascii="Arial" w:hAnsi="Arial" w:cs="Arial"/>
          <w:sz w:val="22"/>
          <w:szCs w:val="22"/>
        </w:rPr>
        <w:t>00006963</w:t>
      </w:r>
    </w:p>
    <w:p w14:paraId="576ADC84" w14:textId="5C4A59BF" w:rsidR="006809F8" w:rsidRPr="00B659B3" w:rsidRDefault="003B64D8" w:rsidP="006809F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234FC603" w:rsidR="008148D4" w:rsidRDefault="006809F8" w:rsidP="006809F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466C3828" w14:textId="77777777" w:rsidR="001C5EBE" w:rsidRPr="00B659B3" w:rsidRDefault="001C5EBE" w:rsidP="006809F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2A6C7DE8" w:rsidR="00823C5B" w:rsidRPr="00D75E55" w:rsidRDefault="00823C5B" w:rsidP="00BB24E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400DC8">
        <w:rPr>
          <w:rFonts w:ascii="Arial" w:hAnsi="Arial" w:cs="Arial"/>
          <w:b/>
          <w:sz w:val="22"/>
          <w:szCs w:val="22"/>
        </w:rPr>
        <w:t>xxxxxxxxxxxxxxxxxxxx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400DC8">
        <w:rPr>
          <w:rFonts w:ascii="Arial" w:hAnsi="Arial" w:cs="Arial"/>
          <w:sz w:val="22"/>
          <w:szCs w:val="22"/>
        </w:rPr>
        <w:t xml:space="preserve"> </w:t>
      </w:r>
      <w:r w:rsidR="00FD77B2" w:rsidRPr="00D75E55">
        <w:rPr>
          <w:rFonts w:ascii="Arial" w:hAnsi="Arial" w:cs="Arial"/>
          <w:sz w:val="22"/>
          <w:szCs w:val="22"/>
        </w:rPr>
        <w:t xml:space="preserve">IBAN </w:t>
      </w:r>
      <w:r w:rsidR="00400DC8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  <w:r w:rsidR="001A397C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r w:rsidR="00F33FF9">
        <w:rPr>
          <w:rFonts w:ascii="Arial" w:hAnsi="Arial" w:cs="Arial"/>
          <w:b/>
          <w:sz w:val="22"/>
          <w:szCs w:val="22"/>
        </w:rPr>
        <w:t xml:space="preserve">                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F62C03">
        <w:rPr>
          <w:rFonts w:ascii="Arial" w:hAnsi="Arial" w:cs="Arial"/>
          <w:b/>
          <w:sz w:val="22"/>
          <w:szCs w:val="22"/>
        </w:rPr>
        <w:t>okres Kladno</w:t>
      </w:r>
      <w:r w:rsidR="00905734">
        <w:rPr>
          <w:rFonts w:ascii="Arial" w:hAnsi="Arial" w:cs="Arial"/>
          <w:sz w:val="22"/>
          <w:szCs w:val="22"/>
        </w:rPr>
        <w:t>.</w:t>
      </w:r>
      <w:r w:rsidR="00D75E55"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533E1AF6" w:rsidR="00823C5B" w:rsidRPr="00D75E55" w:rsidRDefault="00823C5B" w:rsidP="00D21F60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>ictví a Část I</w:t>
      </w:r>
      <w:r w:rsidR="00EB2DF8">
        <w:rPr>
          <w:rFonts w:ascii="Arial" w:hAnsi="Arial" w:cs="Arial"/>
          <w:sz w:val="22"/>
          <w:szCs w:val="22"/>
        </w:rPr>
        <w:t>.</w:t>
      </w:r>
      <w:r w:rsidR="005E59A1">
        <w:rPr>
          <w:rFonts w:ascii="Arial" w:hAnsi="Arial" w:cs="Arial"/>
          <w:sz w:val="22"/>
          <w:szCs w:val="22"/>
        </w:rPr>
        <w:t xml:space="preserve">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D21F60">
        <w:rPr>
          <w:rFonts w:ascii="Arial" w:hAnsi="Arial" w:cs="Arial"/>
          <w:sz w:val="22"/>
          <w:szCs w:val="22"/>
        </w:rPr>
        <w:t xml:space="preserve"> obdržel, seznámil se s </w:t>
      </w:r>
      <w:r w:rsidR="001942E7" w:rsidRPr="00D75E55">
        <w:rPr>
          <w:rFonts w:ascii="Arial" w:hAnsi="Arial" w:cs="Arial"/>
          <w:sz w:val="22"/>
          <w:szCs w:val="22"/>
        </w:rPr>
        <w:t>jejich obsahem</w:t>
      </w:r>
      <w:r w:rsidR="00D21F60">
        <w:rPr>
          <w:rFonts w:ascii="Arial" w:hAnsi="Arial" w:cs="Arial"/>
          <w:sz w:val="22"/>
          <w:szCs w:val="22"/>
        </w:rPr>
        <w:t xml:space="preserve"> </w:t>
      </w:r>
      <w:r w:rsidR="001942E7" w:rsidRPr="00D75E55">
        <w:rPr>
          <w:rFonts w:ascii="Arial" w:hAnsi="Arial" w:cs="Arial"/>
          <w:sz w:val="22"/>
          <w:szCs w:val="22"/>
        </w:rPr>
        <w:t xml:space="preserve">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1E714BE" w14:textId="6B0A7401" w:rsidR="00982242" w:rsidRDefault="00823C5B" w:rsidP="0098224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E595A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193593">
        <w:rPr>
          <w:rFonts w:ascii="Arial" w:hAnsi="Arial" w:cs="Arial"/>
          <w:sz w:val="22"/>
          <w:szCs w:val="22"/>
        </w:rPr>
        <w:t>7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50B74536" w:rsidR="004F14D6" w:rsidRPr="00982242" w:rsidRDefault="00A36E69" w:rsidP="0098224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2242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982242">
        <w:rPr>
          <w:rFonts w:ascii="Arial" w:hAnsi="Arial" w:cs="Arial"/>
          <w:sz w:val="22"/>
          <w:szCs w:val="22"/>
        </w:rPr>
        <w:t>, ve znění pozdějších předpisů.</w:t>
      </w:r>
      <w:r w:rsidRPr="00982242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0A07E23A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="00BB1502">
      <w:rPr>
        <w:rFonts w:ascii="Arial" w:hAnsi="Arial" w:cs="Arial"/>
        <w:sz w:val="22"/>
        <w:szCs w:val="22"/>
      </w:rPr>
      <w:t xml:space="preserve">  </w:t>
    </w:r>
    <w:r w:rsidR="0065482D">
      <w:rPr>
        <w:rFonts w:ascii="Arial" w:hAnsi="Arial" w:cs="Arial"/>
      </w:rPr>
      <w:t xml:space="preserve">Číslo smlouvy </w:t>
    </w:r>
    <w:r w:rsidR="00711BB6">
      <w:rPr>
        <w:rFonts w:ascii="Arial" w:hAnsi="Arial" w:cs="Arial"/>
      </w:rPr>
      <w:t>118742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29E"/>
    <w:rsid w:val="000920B6"/>
    <w:rsid w:val="000D3104"/>
    <w:rsid w:val="00117204"/>
    <w:rsid w:val="00141F39"/>
    <w:rsid w:val="001471D3"/>
    <w:rsid w:val="0015274E"/>
    <w:rsid w:val="001638AA"/>
    <w:rsid w:val="00193593"/>
    <w:rsid w:val="001942E7"/>
    <w:rsid w:val="001A397C"/>
    <w:rsid w:val="001C592A"/>
    <w:rsid w:val="001C5EBE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B5E92"/>
    <w:rsid w:val="003B64D8"/>
    <w:rsid w:val="003C0559"/>
    <w:rsid w:val="00400DC8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5482D"/>
    <w:rsid w:val="00676FB0"/>
    <w:rsid w:val="006809F8"/>
    <w:rsid w:val="006C06CE"/>
    <w:rsid w:val="006E17F5"/>
    <w:rsid w:val="006E498B"/>
    <w:rsid w:val="006F3956"/>
    <w:rsid w:val="00711BB6"/>
    <w:rsid w:val="00727B6D"/>
    <w:rsid w:val="007466E6"/>
    <w:rsid w:val="00793A95"/>
    <w:rsid w:val="007D09A3"/>
    <w:rsid w:val="007F189D"/>
    <w:rsid w:val="008148D4"/>
    <w:rsid w:val="00823C5B"/>
    <w:rsid w:val="00905734"/>
    <w:rsid w:val="009538D7"/>
    <w:rsid w:val="00955E64"/>
    <w:rsid w:val="00957321"/>
    <w:rsid w:val="00966141"/>
    <w:rsid w:val="00982242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B1502"/>
    <w:rsid w:val="00BB24EF"/>
    <w:rsid w:val="00BC7FA2"/>
    <w:rsid w:val="00C051E9"/>
    <w:rsid w:val="00C168FF"/>
    <w:rsid w:val="00C23452"/>
    <w:rsid w:val="00C3399E"/>
    <w:rsid w:val="00C4302D"/>
    <w:rsid w:val="00C57C24"/>
    <w:rsid w:val="00CA29DD"/>
    <w:rsid w:val="00CC0C9A"/>
    <w:rsid w:val="00CE4B51"/>
    <w:rsid w:val="00CF17EE"/>
    <w:rsid w:val="00D102D9"/>
    <w:rsid w:val="00D166DC"/>
    <w:rsid w:val="00D21F60"/>
    <w:rsid w:val="00D574B2"/>
    <w:rsid w:val="00D6139E"/>
    <w:rsid w:val="00D647AD"/>
    <w:rsid w:val="00D71693"/>
    <w:rsid w:val="00D75E55"/>
    <w:rsid w:val="00DE595A"/>
    <w:rsid w:val="00E05A92"/>
    <w:rsid w:val="00E40C02"/>
    <w:rsid w:val="00E56D98"/>
    <w:rsid w:val="00E63374"/>
    <w:rsid w:val="00EA229A"/>
    <w:rsid w:val="00EB2DF8"/>
    <w:rsid w:val="00EF5E1D"/>
    <w:rsid w:val="00F33FF9"/>
    <w:rsid w:val="00F62C03"/>
    <w:rsid w:val="00FA1F69"/>
    <w:rsid w:val="00FD50E3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6F99-59AC-40D5-83BE-78D5AE8F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2024-01-17T08:52:00Z</cp:lastPrinted>
  <dcterms:created xsi:type="dcterms:W3CDTF">2024-01-30T13:05:00Z</dcterms:created>
  <dcterms:modified xsi:type="dcterms:W3CDTF">2024-02-02T14:30:00Z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1705193718</vt:i4>
  </property>
  <property fmtid="{D5CDD505-2E9C-101B-9397-08002B2CF9AE}" pid="3" name="_NewReviewCycle">
    <vt:lpwstr/>
  </property>
  <property fmtid="{D5CDD505-2E9C-101B-9397-08002B2CF9AE}" pid="4" name="_EmailSubject">
    <vt:lpwstr>výměna vzorů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