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7C78" w14:textId="77777777" w:rsidR="007E6B98" w:rsidRPr="007339E8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b/>
          <w:sz w:val="22"/>
          <w:szCs w:val="22"/>
        </w:rPr>
        <w:t>Česká národní banka</w:t>
      </w:r>
      <w:r w:rsidRPr="007339E8">
        <w:rPr>
          <w:rFonts w:ascii="Arial" w:hAnsi="Arial" w:cs="Arial"/>
          <w:sz w:val="22"/>
          <w:szCs w:val="22"/>
        </w:rPr>
        <w:t>, Na Příkopě 28, 115 03 Praha 1, IČO 48136450</w:t>
      </w:r>
    </w:p>
    <w:p w14:paraId="4CDBFE0E" w14:textId="77777777" w:rsidR="007E6B98" w:rsidRPr="007339E8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7339E8">
        <w:rPr>
          <w:rFonts w:ascii="Arial" w:hAnsi="Arial" w:cs="Arial"/>
          <w:sz w:val="22"/>
          <w:szCs w:val="22"/>
        </w:rPr>
        <w:t>Milichem</w:t>
      </w:r>
      <w:proofErr w:type="spellEnd"/>
      <w:r w:rsidRPr="007339E8">
        <w:rPr>
          <w:rFonts w:ascii="Arial" w:hAnsi="Arial" w:cs="Arial"/>
          <w:sz w:val="22"/>
          <w:szCs w:val="22"/>
        </w:rPr>
        <w:t xml:space="preserve">, ředitelem pobočky Praha </w:t>
      </w:r>
      <w:r w:rsidRPr="007339E8">
        <w:rPr>
          <w:rFonts w:ascii="Arial" w:hAnsi="Arial" w:cs="Arial"/>
          <w:sz w:val="22"/>
          <w:szCs w:val="22"/>
        </w:rPr>
        <w:br/>
        <w:t xml:space="preserve">a paní Alenou Vondráčkovou, vedoucí referátu platebních služeb pobočky Praha </w:t>
      </w:r>
    </w:p>
    <w:p w14:paraId="2EAE3F98" w14:textId="77777777" w:rsidR="007E6B98" w:rsidRPr="007339E8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(dále jen "ČNB")</w:t>
      </w:r>
      <w:r w:rsidRPr="007339E8">
        <w:rPr>
          <w:rFonts w:ascii="Arial" w:hAnsi="Arial" w:cs="Arial"/>
          <w:sz w:val="22"/>
          <w:szCs w:val="22"/>
        </w:rPr>
        <w:tab/>
      </w:r>
      <w:r w:rsidRPr="007339E8">
        <w:rPr>
          <w:rFonts w:ascii="Arial" w:hAnsi="Arial" w:cs="Arial"/>
          <w:sz w:val="22"/>
          <w:szCs w:val="22"/>
        </w:rPr>
        <w:tab/>
      </w:r>
      <w:r w:rsidRPr="007339E8">
        <w:rPr>
          <w:rFonts w:ascii="Arial" w:hAnsi="Arial" w:cs="Arial"/>
          <w:sz w:val="22"/>
          <w:szCs w:val="22"/>
        </w:rPr>
        <w:tab/>
      </w:r>
      <w:r w:rsidRPr="007339E8">
        <w:rPr>
          <w:rFonts w:ascii="Arial" w:hAnsi="Arial" w:cs="Arial"/>
          <w:sz w:val="22"/>
          <w:szCs w:val="22"/>
        </w:rPr>
        <w:tab/>
      </w:r>
      <w:r w:rsidRPr="007339E8">
        <w:rPr>
          <w:rFonts w:ascii="Arial" w:hAnsi="Arial" w:cs="Arial"/>
          <w:sz w:val="22"/>
          <w:szCs w:val="22"/>
        </w:rPr>
        <w:tab/>
      </w:r>
    </w:p>
    <w:p w14:paraId="6DCA8242" w14:textId="77777777" w:rsidR="007E6B98" w:rsidRPr="007339E8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a</w:t>
      </w:r>
    </w:p>
    <w:p w14:paraId="0CF4083A" w14:textId="77777777" w:rsidR="007E6B98" w:rsidRPr="007339E8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8EC626E" w14:textId="2C5F839B" w:rsidR="007E6B98" w:rsidRPr="007339E8" w:rsidRDefault="00E72E31" w:rsidP="007E6B98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7339E8">
        <w:rPr>
          <w:rFonts w:ascii="Arial" w:hAnsi="Arial" w:cs="Arial"/>
          <w:b/>
          <w:sz w:val="22"/>
          <w:szCs w:val="22"/>
        </w:rPr>
        <w:t>Zdravotnická</w:t>
      </w:r>
      <w:r w:rsidR="007E6B98" w:rsidRPr="007339E8">
        <w:rPr>
          <w:rFonts w:ascii="Arial" w:hAnsi="Arial" w:cs="Arial"/>
          <w:b/>
          <w:sz w:val="22"/>
          <w:szCs w:val="22"/>
        </w:rPr>
        <w:t xml:space="preserve"> zařízení Ministerstva spravedlnosti</w:t>
      </w:r>
    </w:p>
    <w:p w14:paraId="6F88C2C4" w14:textId="1A663A4C" w:rsidR="007E6B98" w:rsidRPr="007339E8" w:rsidRDefault="007E6B98" w:rsidP="007E6B98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Soudní 988/1, 140 57 Praha 4 - Nusle</w:t>
      </w:r>
      <w:r w:rsidRPr="007339E8">
        <w:rPr>
          <w:rFonts w:ascii="Arial" w:hAnsi="Arial" w:cs="Arial"/>
          <w:sz w:val="22"/>
          <w:szCs w:val="22"/>
        </w:rPr>
        <w:tab/>
        <w:t xml:space="preserve">               </w:t>
      </w:r>
      <w:r w:rsidR="00C830C3" w:rsidRPr="007339E8">
        <w:rPr>
          <w:rFonts w:ascii="Arial" w:hAnsi="Arial" w:cs="Arial"/>
          <w:sz w:val="22"/>
          <w:szCs w:val="22"/>
        </w:rPr>
        <w:t xml:space="preserve">    </w:t>
      </w:r>
      <w:r w:rsidRPr="007339E8">
        <w:rPr>
          <w:rFonts w:ascii="Arial" w:hAnsi="Arial" w:cs="Arial"/>
          <w:sz w:val="22"/>
          <w:szCs w:val="22"/>
        </w:rPr>
        <w:t xml:space="preserve">     IČO 19738269</w:t>
      </w:r>
    </w:p>
    <w:p w14:paraId="412CCC28" w14:textId="58B5A164" w:rsidR="007E6B98" w:rsidRPr="007339E8" w:rsidRDefault="00955F39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zastoupená</w:t>
      </w:r>
      <w:r w:rsidR="007E6B98" w:rsidRPr="007339E8">
        <w:rPr>
          <w:rFonts w:ascii="Arial" w:hAnsi="Arial" w:cs="Arial"/>
          <w:sz w:val="22"/>
          <w:szCs w:val="22"/>
        </w:rPr>
        <w:t xml:space="preserve"> panem MUDr. Ondřejem Felixem, MBA, ředitelem </w:t>
      </w:r>
    </w:p>
    <w:p w14:paraId="6CA4CADE" w14:textId="4E5CD136" w:rsidR="007E6B98" w:rsidRPr="007339E8" w:rsidRDefault="007E6B98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(dále jen "klient")</w:t>
      </w:r>
    </w:p>
    <w:p w14:paraId="0B069968" w14:textId="645DBDD8" w:rsidR="00D111C7" w:rsidRPr="007339E8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7339E8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7339E8">
          <w:rPr>
            <w:rFonts w:ascii="Arial" w:hAnsi="Arial" w:cs="Arial"/>
            <w:sz w:val="22"/>
            <w:szCs w:val="22"/>
          </w:rPr>
          <w:t>2662</w:t>
        </w:r>
        <w:r w:rsidRPr="007339E8">
          <w:rPr>
            <w:rFonts w:ascii="Arial" w:hAnsi="Arial" w:cs="Arial"/>
            <w:sz w:val="22"/>
            <w:szCs w:val="22"/>
          </w:rPr>
          <w:t xml:space="preserve"> a</w:t>
        </w:r>
      </w:smartTag>
      <w:r w:rsidRPr="007339E8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7339E8">
        <w:rPr>
          <w:rFonts w:ascii="Arial" w:hAnsi="Arial" w:cs="Arial"/>
          <w:sz w:val="22"/>
          <w:szCs w:val="22"/>
        </w:rPr>
        <w:t>89/2012</w:t>
      </w:r>
      <w:r w:rsidRPr="007339E8">
        <w:rPr>
          <w:rFonts w:ascii="Arial" w:hAnsi="Arial" w:cs="Arial"/>
          <w:sz w:val="22"/>
          <w:szCs w:val="22"/>
        </w:rPr>
        <w:t xml:space="preserve"> Sb., </w:t>
      </w:r>
      <w:r w:rsidR="004D7298" w:rsidRPr="007339E8">
        <w:rPr>
          <w:rFonts w:ascii="Arial" w:hAnsi="Arial" w:cs="Arial"/>
          <w:sz w:val="22"/>
          <w:szCs w:val="22"/>
        </w:rPr>
        <w:t>občanský zákoník</w:t>
      </w:r>
      <w:r w:rsidR="00F63BD2" w:rsidRPr="007339E8">
        <w:rPr>
          <w:rFonts w:ascii="Arial" w:hAnsi="Arial" w:cs="Arial"/>
          <w:sz w:val="22"/>
          <w:szCs w:val="22"/>
        </w:rPr>
        <w:t>, ve znění pozdějších předpisů</w:t>
      </w:r>
      <w:r w:rsidR="005E4811" w:rsidRPr="007339E8">
        <w:rPr>
          <w:rFonts w:ascii="Arial" w:hAnsi="Arial" w:cs="Arial"/>
          <w:sz w:val="22"/>
          <w:szCs w:val="22"/>
        </w:rPr>
        <w:t xml:space="preserve"> </w:t>
      </w:r>
      <w:r w:rsidRPr="007339E8">
        <w:rPr>
          <w:rFonts w:ascii="Arial" w:hAnsi="Arial" w:cs="Arial"/>
          <w:sz w:val="22"/>
          <w:szCs w:val="22"/>
        </w:rPr>
        <w:t>a zákona č. 218/2000</w:t>
      </w:r>
      <w:r w:rsidR="004D7298" w:rsidRPr="007339E8">
        <w:rPr>
          <w:rFonts w:ascii="Arial" w:hAnsi="Arial" w:cs="Arial"/>
          <w:sz w:val="22"/>
          <w:szCs w:val="22"/>
        </w:rPr>
        <w:t xml:space="preserve"> </w:t>
      </w:r>
      <w:r w:rsidRPr="007339E8">
        <w:rPr>
          <w:rFonts w:ascii="Arial" w:hAnsi="Arial" w:cs="Arial"/>
          <w:sz w:val="22"/>
          <w:szCs w:val="22"/>
        </w:rPr>
        <w:t>Sb.,</w:t>
      </w:r>
      <w:r w:rsidR="00733C25" w:rsidRPr="007339E8">
        <w:rPr>
          <w:rFonts w:ascii="Arial" w:hAnsi="Arial" w:cs="Arial"/>
          <w:sz w:val="22"/>
          <w:szCs w:val="22"/>
        </w:rPr>
        <w:t xml:space="preserve"> o</w:t>
      </w:r>
      <w:r w:rsidRPr="007339E8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7339E8">
        <w:rPr>
          <w:rFonts w:ascii="Arial" w:hAnsi="Arial" w:cs="Arial"/>
          <w:sz w:val="22"/>
          <w:szCs w:val="22"/>
        </w:rPr>
        <w:t xml:space="preserve"> ve znění pozdějších předpisů,</w:t>
      </w:r>
      <w:r w:rsidRPr="007339E8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7339E8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C" w14:textId="0C9266F0" w:rsidR="00D111C7" w:rsidRPr="007339E8" w:rsidRDefault="00D111C7" w:rsidP="004F367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339E8">
        <w:rPr>
          <w:rFonts w:ascii="Arial" w:hAnsi="Arial" w:cs="Arial"/>
          <w:b/>
          <w:sz w:val="22"/>
          <w:szCs w:val="22"/>
        </w:rPr>
        <w:t>smlouvu o účtu</w:t>
      </w:r>
      <w:r w:rsidR="00297EC5" w:rsidRPr="007339E8">
        <w:rPr>
          <w:rFonts w:ascii="Arial" w:hAnsi="Arial" w:cs="Arial"/>
          <w:b/>
          <w:sz w:val="22"/>
          <w:szCs w:val="22"/>
        </w:rPr>
        <w:t xml:space="preserve"> </w:t>
      </w:r>
    </w:p>
    <w:p w14:paraId="6783C77F" w14:textId="77777777" w:rsidR="004F3674" w:rsidRPr="007339E8" w:rsidRDefault="004F3674" w:rsidP="004F367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4E993BCD" w:rsidR="00D111C7" w:rsidRPr="007339E8" w:rsidRDefault="00D111C7" w:rsidP="00153E3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ČNB</w:t>
      </w:r>
      <w:r w:rsidR="00C57138" w:rsidRPr="007339E8">
        <w:rPr>
          <w:rFonts w:ascii="Arial" w:hAnsi="Arial" w:cs="Arial"/>
          <w:sz w:val="22"/>
          <w:szCs w:val="22"/>
        </w:rPr>
        <w:t xml:space="preserve"> </w:t>
      </w:r>
      <w:r w:rsidRPr="007339E8">
        <w:rPr>
          <w:rFonts w:ascii="Arial" w:hAnsi="Arial" w:cs="Arial"/>
          <w:sz w:val="22"/>
          <w:szCs w:val="22"/>
        </w:rPr>
        <w:t xml:space="preserve">zřídí </w:t>
      </w:r>
      <w:r w:rsidR="00C830C3" w:rsidRPr="007339E8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4843D2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C830C3" w:rsidRPr="007339E8">
        <w:rPr>
          <w:rFonts w:ascii="Arial" w:hAnsi="Arial" w:cs="Arial"/>
          <w:b/>
          <w:sz w:val="22"/>
          <w:szCs w:val="22"/>
        </w:rPr>
        <w:t>/0710</w:t>
      </w:r>
      <w:r w:rsidR="00C830C3" w:rsidRPr="007339E8">
        <w:rPr>
          <w:rFonts w:ascii="Arial" w:hAnsi="Arial" w:cs="Arial"/>
          <w:sz w:val="22"/>
          <w:szCs w:val="22"/>
        </w:rPr>
        <w:t xml:space="preserve"> </w:t>
      </w:r>
      <w:r w:rsidR="00C830C3" w:rsidRPr="007339E8">
        <w:rPr>
          <w:rFonts w:ascii="Arial" w:hAnsi="Arial" w:cs="Arial"/>
          <w:spacing w:val="-8"/>
          <w:sz w:val="22"/>
          <w:szCs w:val="22"/>
        </w:rPr>
        <w:t>IB</w:t>
      </w:r>
      <w:r w:rsidR="003F7BC5" w:rsidRPr="007339E8">
        <w:rPr>
          <w:rFonts w:ascii="Arial" w:hAnsi="Arial" w:cs="Arial"/>
          <w:spacing w:val="-8"/>
          <w:sz w:val="22"/>
          <w:szCs w:val="22"/>
        </w:rPr>
        <w:t xml:space="preserve">AN </w:t>
      </w:r>
      <w:r w:rsidR="004843D2">
        <w:rPr>
          <w:rFonts w:ascii="Arial" w:hAnsi="Arial" w:cs="Arial"/>
          <w:spacing w:val="-8"/>
          <w:sz w:val="22"/>
          <w:szCs w:val="22"/>
        </w:rPr>
        <w:t>xxxxxxxxxxxxxxxxxx</w:t>
      </w:r>
      <w:bookmarkStart w:id="0" w:name="_GoBack"/>
      <w:bookmarkEnd w:id="0"/>
      <w:r w:rsidR="00C830C3" w:rsidRPr="007339E8">
        <w:rPr>
          <w:rFonts w:ascii="Arial" w:hAnsi="Arial" w:cs="Arial"/>
          <w:sz w:val="22"/>
          <w:szCs w:val="22"/>
        </w:rPr>
        <w:t xml:space="preserve"> </w:t>
      </w:r>
      <w:r w:rsidRPr="007339E8">
        <w:rPr>
          <w:rFonts w:ascii="Arial" w:hAnsi="Arial" w:cs="Arial"/>
          <w:sz w:val="22"/>
          <w:szCs w:val="22"/>
        </w:rPr>
        <w:t>(dál</w:t>
      </w:r>
      <w:r w:rsidR="00C830C3" w:rsidRPr="007339E8">
        <w:rPr>
          <w:rFonts w:ascii="Arial" w:hAnsi="Arial" w:cs="Arial"/>
          <w:sz w:val="22"/>
          <w:szCs w:val="22"/>
        </w:rPr>
        <w:t>e jen „účet“)</w:t>
      </w:r>
      <w:r w:rsidRPr="007339E8">
        <w:rPr>
          <w:rFonts w:ascii="Arial" w:hAnsi="Arial" w:cs="Arial"/>
          <w:sz w:val="22"/>
          <w:szCs w:val="22"/>
        </w:rPr>
        <w:t xml:space="preserve">. </w:t>
      </w:r>
      <w:r w:rsidR="00C830C3" w:rsidRPr="007339E8">
        <w:rPr>
          <w:rFonts w:ascii="Arial" w:hAnsi="Arial" w:cs="Arial"/>
          <w:sz w:val="22"/>
          <w:szCs w:val="22"/>
        </w:rPr>
        <w:t>Účet je veden</w:t>
      </w:r>
      <w:r w:rsidRPr="007339E8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7339E8">
        <w:rPr>
          <w:rFonts w:ascii="Arial" w:hAnsi="Arial" w:cs="Arial"/>
          <w:sz w:val="22"/>
          <w:szCs w:val="22"/>
        </w:rPr>
        <w:t>ě</w:t>
      </w:r>
      <w:r w:rsidR="00C830C3" w:rsidRPr="007339E8">
        <w:rPr>
          <w:rFonts w:ascii="Arial" w:hAnsi="Arial" w:cs="Arial"/>
          <w:sz w:val="22"/>
          <w:szCs w:val="22"/>
        </w:rPr>
        <w:t>.</w:t>
      </w:r>
    </w:p>
    <w:p w14:paraId="0B06996E" w14:textId="6370A594" w:rsidR="00D111C7" w:rsidRPr="007339E8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7339E8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7339E8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</w:t>
      </w:r>
      <w:r w:rsidR="00577940" w:rsidRPr="007339E8">
        <w:rPr>
          <w:rFonts w:ascii="Arial" w:hAnsi="Arial" w:cs="Arial"/>
          <w:sz w:val="22"/>
          <w:szCs w:val="22"/>
        </w:rPr>
        <w:t>.</w:t>
      </w:r>
      <w:r w:rsidRPr="007339E8">
        <w:rPr>
          <w:rFonts w:ascii="Arial" w:hAnsi="Arial" w:cs="Arial"/>
          <w:sz w:val="22"/>
          <w:szCs w:val="22"/>
        </w:rPr>
        <w:t xml:space="preserve"> Ceníku peněžních</w:t>
      </w:r>
      <w:r w:rsidR="00803991" w:rsidRPr="007339E8">
        <w:rPr>
          <w:rFonts w:ascii="Arial" w:hAnsi="Arial" w:cs="Arial"/>
          <w:sz w:val="22"/>
          <w:szCs w:val="22"/>
        </w:rPr>
        <w:t xml:space="preserve">                  </w:t>
      </w:r>
      <w:r w:rsidRPr="007339E8">
        <w:rPr>
          <w:rFonts w:ascii="Arial" w:hAnsi="Arial" w:cs="Arial"/>
          <w:sz w:val="22"/>
          <w:szCs w:val="22"/>
        </w:rPr>
        <w:t xml:space="preserve"> a obchodních služeb České národní banky</w:t>
      </w:r>
      <w:r w:rsidR="001B749B" w:rsidRPr="007339E8">
        <w:rPr>
          <w:rFonts w:ascii="Arial" w:hAnsi="Arial" w:cs="Arial"/>
          <w:sz w:val="22"/>
          <w:szCs w:val="22"/>
        </w:rPr>
        <w:t>.</w:t>
      </w:r>
      <w:r w:rsidR="00236D89" w:rsidRPr="007339E8">
        <w:rPr>
          <w:rFonts w:ascii="Arial" w:hAnsi="Arial" w:cs="Arial"/>
          <w:sz w:val="22"/>
          <w:szCs w:val="22"/>
        </w:rPr>
        <w:t xml:space="preserve"> </w:t>
      </w:r>
      <w:r w:rsidRPr="007339E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7339E8">
        <w:rPr>
          <w:rFonts w:ascii="Arial" w:hAnsi="Arial" w:cs="Arial"/>
          <w:sz w:val="22"/>
          <w:szCs w:val="22"/>
        </w:rPr>
        <w:t>é</w:t>
      </w:r>
      <w:r w:rsidRPr="007339E8">
        <w:rPr>
          <w:rFonts w:ascii="Arial" w:hAnsi="Arial" w:cs="Arial"/>
          <w:sz w:val="22"/>
          <w:szCs w:val="22"/>
        </w:rPr>
        <w:t xml:space="preserve"> podmínk</w:t>
      </w:r>
      <w:r w:rsidR="00730BC8" w:rsidRPr="007339E8">
        <w:rPr>
          <w:rFonts w:ascii="Arial" w:hAnsi="Arial" w:cs="Arial"/>
          <w:sz w:val="22"/>
          <w:szCs w:val="22"/>
        </w:rPr>
        <w:t>y</w:t>
      </w:r>
      <w:r w:rsidRPr="007339E8">
        <w:rPr>
          <w:rFonts w:ascii="Arial" w:hAnsi="Arial" w:cs="Arial"/>
          <w:sz w:val="22"/>
          <w:szCs w:val="22"/>
        </w:rPr>
        <w:t xml:space="preserve"> a </w:t>
      </w:r>
      <w:r w:rsidR="00CE0DA9" w:rsidRPr="007339E8">
        <w:rPr>
          <w:rFonts w:ascii="Arial" w:hAnsi="Arial" w:cs="Arial"/>
          <w:sz w:val="22"/>
          <w:szCs w:val="22"/>
        </w:rPr>
        <w:t>c</w:t>
      </w:r>
      <w:r w:rsidR="002D0DDC" w:rsidRPr="007339E8">
        <w:rPr>
          <w:rFonts w:ascii="Arial" w:hAnsi="Arial" w:cs="Arial"/>
          <w:sz w:val="22"/>
          <w:szCs w:val="22"/>
        </w:rPr>
        <w:t xml:space="preserve">eník </w:t>
      </w:r>
      <w:r w:rsidR="00730BC8" w:rsidRPr="007339E8">
        <w:rPr>
          <w:rFonts w:ascii="Arial" w:hAnsi="Arial" w:cs="Arial"/>
          <w:sz w:val="22"/>
          <w:szCs w:val="22"/>
        </w:rPr>
        <w:t>obdržel, seznámil se s jejich obsahem</w:t>
      </w:r>
      <w:r w:rsidR="00162885" w:rsidRPr="007339E8">
        <w:rPr>
          <w:rFonts w:ascii="Arial" w:hAnsi="Arial" w:cs="Arial"/>
          <w:sz w:val="22"/>
          <w:szCs w:val="22"/>
        </w:rPr>
        <w:t xml:space="preserve">                 </w:t>
      </w:r>
      <w:r w:rsidR="00730BC8" w:rsidRPr="007339E8">
        <w:rPr>
          <w:rFonts w:ascii="Arial" w:hAnsi="Arial" w:cs="Arial"/>
          <w:sz w:val="22"/>
          <w:szCs w:val="22"/>
        </w:rPr>
        <w:t xml:space="preserve"> a významem</w:t>
      </w:r>
      <w:r w:rsidR="004D7298" w:rsidRPr="007339E8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7339E8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3A2EC82D" w:rsidR="00D111C7" w:rsidRPr="007339E8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7339E8">
        <w:rPr>
          <w:rFonts w:ascii="Arial" w:hAnsi="Arial" w:cs="Arial"/>
          <w:spacing w:val="-4"/>
          <w:sz w:val="22"/>
          <w:szCs w:val="22"/>
        </w:rPr>
        <w:t>Tato smlouva se vyhotovuje ve dvou stejnopisech, z nichž jeden obdrží klient a druhý ČNB.</w:t>
      </w:r>
    </w:p>
    <w:p w14:paraId="0B069975" w14:textId="309D602E" w:rsidR="007A02EB" w:rsidRPr="007339E8" w:rsidRDefault="007A02EB" w:rsidP="001E4982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Tato smlouva bude uveřejněna podle zákon</w:t>
      </w:r>
      <w:r w:rsidR="001E4982" w:rsidRPr="007339E8">
        <w:rPr>
          <w:rFonts w:ascii="Arial" w:hAnsi="Arial" w:cs="Arial"/>
          <w:sz w:val="22"/>
          <w:szCs w:val="22"/>
        </w:rPr>
        <w:t xml:space="preserve">a č. 340/2015 Sb., o zvláštních </w:t>
      </w:r>
      <w:r w:rsidRPr="007339E8">
        <w:rPr>
          <w:rFonts w:ascii="Arial" w:hAnsi="Arial" w:cs="Arial"/>
          <w:sz w:val="22"/>
          <w:szCs w:val="22"/>
        </w:rPr>
        <w:t xml:space="preserve">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0361535D" w:rsidR="007A02EB" w:rsidRPr="007339E8" w:rsidRDefault="007A02EB" w:rsidP="00DA080B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5D7CF7CF" w:rsidR="00D111C7" w:rsidRPr="007339E8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9A8EA42" w14:textId="77777777" w:rsidR="00A230A0" w:rsidRPr="007339E8" w:rsidRDefault="00A230A0" w:rsidP="00A230A0">
      <w:pPr>
        <w:rPr>
          <w:rFonts w:ascii="Arial" w:hAnsi="Arial" w:cs="Arial"/>
          <w:sz w:val="22"/>
          <w:szCs w:val="22"/>
        </w:rPr>
      </w:pPr>
    </w:p>
    <w:p w14:paraId="202FBE65" w14:textId="65139BAC" w:rsidR="00A230A0" w:rsidRPr="007339E8" w:rsidRDefault="00A230A0" w:rsidP="00A230A0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>V Praze dne …………………….…….</w:t>
      </w:r>
      <w:r w:rsidRPr="007339E8">
        <w:rPr>
          <w:rFonts w:ascii="Arial" w:hAnsi="Arial" w:cs="Arial"/>
          <w:sz w:val="22"/>
          <w:szCs w:val="22"/>
        </w:rPr>
        <w:tab/>
      </w:r>
      <w:r w:rsidRPr="007339E8">
        <w:rPr>
          <w:rFonts w:ascii="Arial" w:hAnsi="Arial" w:cs="Arial"/>
          <w:sz w:val="22"/>
          <w:szCs w:val="22"/>
        </w:rPr>
        <w:tab/>
        <w:t>V Praze dne …………………….…….</w:t>
      </w:r>
    </w:p>
    <w:p w14:paraId="62A7F484" w14:textId="77777777" w:rsidR="00A230A0" w:rsidRPr="007339E8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605C6543" w14:textId="77777777" w:rsidR="00A230A0" w:rsidRPr="007339E8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53A5981A" w14:textId="77777777" w:rsidR="00A230A0" w:rsidRPr="007339E8" w:rsidRDefault="00A230A0" w:rsidP="00A230A0">
      <w:pPr>
        <w:rPr>
          <w:rFonts w:ascii="Arial" w:hAnsi="Arial" w:cs="Arial"/>
          <w:sz w:val="22"/>
          <w:szCs w:val="22"/>
        </w:rPr>
      </w:pPr>
    </w:p>
    <w:p w14:paraId="12C8F258" w14:textId="54EBBCA9" w:rsidR="00A230A0" w:rsidRPr="007339E8" w:rsidRDefault="00A230A0" w:rsidP="00A230A0">
      <w:pPr>
        <w:rPr>
          <w:rFonts w:ascii="Arial" w:hAnsi="Arial" w:cs="Arial"/>
          <w:sz w:val="22"/>
          <w:szCs w:val="22"/>
        </w:rPr>
      </w:pPr>
    </w:p>
    <w:p w14:paraId="72B19361" w14:textId="77777777" w:rsidR="006B25B9" w:rsidRPr="007339E8" w:rsidRDefault="006B25B9" w:rsidP="00A230A0">
      <w:pPr>
        <w:rPr>
          <w:rFonts w:ascii="Arial" w:hAnsi="Arial" w:cs="Arial"/>
          <w:sz w:val="22"/>
          <w:szCs w:val="22"/>
        </w:rPr>
      </w:pPr>
    </w:p>
    <w:p w14:paraId="4205C5BA" w14:textId="77777777" w:rsidR="00A230A0" w:rsidRPr="007339E8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020D0A19" w14:textId="4E8F7180" w:rsidR="00A230A0" w:rsidRPr="007339E8" w:rsidRDefault="00A230A0" w:rsidP="00A230A0">
      <w:pPr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ab/>
        <w:t xml:space="preserve">                            </w:t>
      </w:r>
    </w:p>
    <w:p w14:paraId="4948FF81" w14:textId="5005EF3A" w:rsidR="00A230A0" w:rsidRPr="007339E8" w:rsidRDefault="00A230A0" w:rsidP="00A230A0">
      <w:pPr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 xml:space="preserve">……..…….……………………..………  </w:t>
      </w:r>
      <w:r w:rsidRPr="007339E8">
        <w:rPr>
          <w:rFonts w:ascii="Arial" w:hAnsi="Arial" w:cs="Arial"/>
          <w:sz w:val="22"/>
          <w:szCs w:val="22"/>
        </w:rPr>
        <w:tab/>
      </w:r>
      <w:r w:rsidRPr="007339E8">
        <w:rPr>
          <w:rFonts w:ascii="Arial" w:hAnsi="Arial" w:cs="Arial"/>
          <w:sz w:val="22"/>
          <w:szCs w:val="22"/>
        </w:rPr>
        <w:tab/>
        <w:t>……..…….……………………..………</w:t>
      </w:r>
    </w:p>
    <w:p w14:paraId="107EC7F8" w14:textId="1E85D20A" w:rsidR="00A230A0" w:rsidRPr="007339E8" w:rsidRDefault="00B868B0" w:rsidP="00A230A0">
      <w:pPr>
        <w:rPr>
          <w:rFonts w:ascii="Arial" w:hAnsi="Arial" w:cs="Arial"/>
          <w:sz w:val="22"/>
          <w:szCs w:val="22"/>
        </w:rPr>
      </w:pPr>
      <w:r w:rsidRPr="007339E8">
        <w:rPr>
          <w:rFonts w:ascii="Arial" w:hAnsi="Arial" w:cs="Arial"/>
          <w:sz w:val="22"/>
          <w:szCs w:val="22"/>
        </w:rPr>
        <w:tab/>
        <w:t xml:space="preserve">          </w:t>
      </w:r>
      <w:r w:rsidR="00A230A0" w:rsidRPr="007339E8">
        <w:rPr>
          <w:rFonts w:ascii="Arial" w:hAnsi="Arial" w:cs="Arial"/>
          <w:sz w:val="22"/>
          <w:szCs w:val="22"/>
        </w:rPr>
        <w:t xml:space="preserve"> za ČNB</w:t>
      </w:r>
      <w:r w:rsidR="00A230A0" w:rsidRPr="007339E8">
        <w:rPr>
          <w:rFonts w:ascii="Arial" w:hAnsi="Arial" w:cs="Arial"/>
          <w:sz w:val="22"/>
          <w:szCs w:val="22"/>
        </w:rPr>
        <w:tab/>
      </w:r>
      <w:r w:rsidR="00A230A0" w:rsidRPr="007339E8">
        <w:rPr>
          <w:rFonts w:ascii="Arial" w:hAnsi="Arial" w:cs="Arial"/>
          <w:sz w:val="22"/>
          <w:szCs w:val="22"/>
        </w:rPr>
        <w:tab/>
      </w:r>
      <w:r w:rsidR="00A230A0" w:rsidRPr="007339E8">
        <w:rPr>
          <w:rFonts w:ascii="Arial" w:hAnsi="Arial" w:cs="Arial"/>
          <w:sz w:val="22"/>
          <w:szCs w:val="22"/>
        </w:rPr>
        <w:tab/>
        <w:t xml:space="preserve"> </w:t>
      </w:r>
      <w:r w:rsidRPr="007339E8">
        <w:rPr>
          <w:rFonts w:ascii="Arial" w:hAnsi="Arial" w:cs="Arial"/>
          <w:sz w:val="22"/>
          <w:szCs w:val="22"/>
        </w:rPr>
        <w:t xml:space="preserve">                              </w:t>
      </w:r>
      <w:r w:rsidR="00A230A0" w:rsidRPr="007339E8">
        <w:rPr>
          <w:rFonts w:ascii="Arial" w:hAnsi="Arial" w:cs="Arial"/>
          <w:sz w:val="22"/>
          <w:szCs w:val="22"/>
        </w:rPr>
        <w:t xml:space="preserve">    za klienta</w:t>
      </w:r>
    </w:p>
    <w:p w14:paraId="6ACA1FE0" w14:textId="77777777" w:rsidR="00A230A0" w:rsidRPr="007339E8" w:rsidRDefault="00A230A0" w:rsidP="00A230A0">
      <w:pPr>
        <w:rPr>
          <w:rFonts w:ascii="Arial" w:hAnsi="Arial" w:cs="Arial"/>
          <w:sz w:val="22"/>
          <w:szCs w:val="22"/>
        </w:rPr>
      </w:pPr>
    </w:p>
    <w:p w14:paraId="1E3BA488" w14:textId="77777777" w:rsidR="00A230A0" w:rsidRPr="007339E8" w:rsidRDefault="00A230A0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sectPr w:rsidR="00A230A0" w:rsidRPr="007339E8" w:rsidSect="000A5871">
      <w:headerReference w:type="default" r:id="rId8"/>
      <w:footerReference w:type="default" r:id="rId9"/>
      <w:pgSz w:w="11906" w:h="16838"/>
      <w:pgMar w:top="993" w:right="1417" w:bottom="568" w:left="1417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E6AE0E4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42F1ECF" w:rsidR="00947BE6" w:rsidRPr="00966FB5" w:rsidRDefault="00BD5237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                        </w:t>
    </w:r>
    <w:r w:rsidR="001C2F53">
      <w:rPr>
        <w:rFonts w:ascii="Arial" w:hAnsi="Arial" w:cs="Arial"/>
      </w:rPr>
      <w:t xml:space="preserve">                         </w:t>
    </w:r>
    <w:r>
      <w:rPr>
        <w:rFonts w:ascii="Arial" w:hAnsi="Arial" w:cs="Arial"/>
      </w:rPr>
      <w:t xml:space="preserve"> </w:t>
    </w:r>
    <w:r w:rsidR="00947BE6" w:rsidRPr="00966FB5">
      <w:rPr>
        <w:rFonts w:ascii="Arial" w:hAnsi="Arial" w:cs="Arial"/>
      </w:rPr>
      <w:t>Číslo smlouvy</w:t>
    </w:r>
    <w:r w:rsidR="006514C9">
      <w:rPr>
        <w:rFonts w:ascii="Arial" w:hAnsi="Arial" w:cs="Arial"/>
      </w:rPr>
      <w:t xml:space="preserve"> 118533</w:t>
    </w:r>
    <w:r w:rsidR="00947BE6" w:rsidRPr="00966FB5">
      <w:rPr>
        <w:rFonts w:ascii="Arial" w:hAnsi="Arial" w:cs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5871"/>
    <w:rsid w:val="000A7A91"/>
    <w:rsid w:val="000C0F76"/>
    <w:rsid w:val="000E55D6"/>
    <w:rsid w:val="00127B1B"/>
    <w:rsid w:val="00146DEA"/>
    <w:rsid w:val="00151DDB"/>
    <w:rsid w:val="00153E35"/>
    <w:rsid w:val="0015767B"/>
    <w:rsid w:val="00162885"/>
    <w:rsid w:val="00182A10"/>
    <w:rsid w:val="001A4033"/>
    <w:rsid w:val="001B6E81"/>
    <w:rsid w:val="001B749B"/>
    <w:rsid w:val="001C2F53"/>
    <w:rsid w:val="001E4982"/>
    <w:rsid w:val="001E7E06"/>
    <w:rsid w:val="00204FF0"/>
    <w:rsid w:val="00236D89"/>
    <w:rsid w:val="00247481"/>
    <w:rsid w:val="00260C69"/>
    <w:rsid w:val="00263CD9"/>
    <w:rsid w:val="00265341"/>
    <w:rsid w:val="00271CD0"/>
    <w:rsid w:val="002753D9"/>
    <w:rsid w:val="00276ACC"/>
    <w:rsid w:val="00286FE8"/>
    <w:rsid w:val="00297EC5"/>
    <w:rsid w:val="002B2737"/>
    <w:rsid w:val="002B680A"/>
    <w:rsid w:val="002C238B"/>
    <w:rsid w:val="002D0DDC"/>
    <w:rsid w:val="002F34E1"/>
    <w:rsid w:val="00316D12"/>
    <w:rsid w:val="003303E4"/>
    <w:rsid w:val="00345E95"/>
    <w:rsid w:val="0037095F"/>
    <w:rsid w:val="0038179C"/>
    <w:rsid w:val="003A6F28"/>
    <w:rsid w:val="003F7BC5"/>
    <w:rsid w:val="00400B7F"/>
    <w:rsid w:val="0042235C"/>
    <w:rsid w:val="00433B8A"/>
    <w:rsid w:val="00472C31"/>
    <w:rsid w:val="004843D2"/>
    <w:rsid w:val="004A5838"/>
    <w:rsid w:val="004D7298"/>
    <w:rsid w:val="004F3674"/>
    <w:rsid w:val="005442AB"/>
    <w:rsid w:val="0057085B"/>
    <w:rsid w:val="00577940"/>
    <w:rsid w:val="00595D83"/>
    <w:rsid w:val="005E271B"/>
    <w:rsid w:val="005E4811"/>
    <w:rsid w:val="005F6090"/>
    <w:rsid w:val="00607BB8"/>
    <w:rsid w:val="006150A5"/>
    <w:rsid w:val="00644ADF"/>
    <w:rsid w:val="006514C9"/>
    <w:rsid w:val="0068213D"/>
    <w:rsid w:val="006B25B9"/>
    <w:rsid w:val="006E52CE"/>
    <w:rsid w:val="00702A64"/>
    <w:rsid w:val="00730BC8"/>
    <w:rsid w:val="007339E8"/>
    <w:rsid w:val="00733C25"/>
    <w:rsid w:val="00750D9E"/>
    <w:rsid w:val="007548C9"/>
    <w:rsid w:val="00775BC5"/>
    <w:rsid w:val="007773E9"/>
    <w:rsid w:val="007A02EB"/>
    <w:rsid w:val="007A52B2"/>
    <w:rsid w:val="007D1CB6"/>
    <w:rsid w:val="007E6B98"/>
    <w:rsid w:val="00803991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55F39"/>
    <w:rsid w:val="00966FB5"/>
    <w:rsid w:val="009A50D3"/>
    <w:rsid w:val="00A230A0"/>
    <w:rsid w:val="00A33882"/>
    <w:rsid w:val="00A34912"/>
    <w:rsid w:val="00A3762C"/>
    <w:rsid w:val="00A55FB1"/>
    <w:rsid w:val="00A77117"/>
    <w:rsid w:val="00AE4721"/>
    <w:rsid w:val="00AF5D3B"/>
    <w:rsid w:val="00B868B0"/>
    <w:rsid w:val="00B94E38"/>
    <w:rsid w:val="00BD5237"/>
    <w:rsid w:val="00C01DB8"/>
    <w:rsid w:val="00C051E9"/>
    <w:rsid w:val="00C50165"/>
    <w:rsid w:val="00C57138"/>
    <w:rsid w:val="00C830C3"/>
    <w:rsid w:val="00CB7DE5"/>
    <w:rsid w:val="00CE0C3B"/>
    <w:rsid w:val="00CE0DA9"/>
    <w:rsid w:val="00D111C7"/>
    <w:rsid w:val="00D355BB"/>
    <w:rsid w:val="00D605F8"/>
    <w:rsid w:val="00DA080B"/>
    <w:rsid w:val="00DB2E04"/>
    <w:rsid w:val="00DE43A9"/>
    <w:rsid w:val="00DE5003"/>
    <w:rsid w:val="00DF1BE8"/>
    <w:rsid w:val="00E20B67"/>
    <w:rsid w:val="00E72E31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A14A-0812-4E0B-A326-F57E231B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32</cp:revision>
  <cp:lastPrinted>2024-01-12T11:58:00Z</cp:lastPrinted>
  <dcterms:created xsi:type="dcterms:W3CDTF">2023-12-19T10:09:00Z</dcterms:created>
  <dcterms:modified xsi:type="dcterms:W3CDTF">2024-02-02T10:06:00Z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