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8613" w14:textId="77777777" w:rsidR="00BC6196" w:rsidRDefault="000B20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14:paraId="7B4730A2" w14:textId="77777777" w:rsidR="00BC6196" w:rsidRDefault="000B20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I. P. Pavlova 552/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9,   </w:t>
      </w:r>
      <w:proofErr w:type="gramEnd"/>
      <w:r>
        <w:rPr>
          <w:rFonts w:ascii="Times New Roman" w:hAnsi="Times New Roman" w:cs="Times New Roman"/>
          <w:sz w:val="18"/>
          <w:szCs w:val="18"/>
        </w:rPr>
        <w:t>Pod Bezručovým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7521BDB8" w14:textId="77777777" w:rsidR="00BC6196" w:rsidRDefault="000B20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14:paraId="2A783A40" w14:textId="77777777" w:rsidR="00BC6196" w:rsidRDefault="00BC6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15F6D35" w14:textId="77777777" w:rsidR="00BC6196" w:rsidRDefault="00BC6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4ED80CB" w14:textId="77777777" w:rsidR="00BC6196" w:rsidRDefault="000B20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8307</w:t>
      </w:r>
    </w:p>
    <w:p w14:paraId="4672ACDC" w14:textId="77777777" w:rsidR="00BC6196" w:rsidRDefault="00BC6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5E47D8" w14:textId="77777777" w:rsidR="00BC6196" w:rsidRDefault="000B20AF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8307</w:t>
      </w:r>
      <w:r>
        <w:rPr>
          <w:rFonts w:ascii="Arial" w:hAnsi="Arial" w:cs="Arial"/>
          <w:b/>
          <w:bCs/>
          <w:sz w:val="20"/>
          <w:szCs w:val="20"/>
        </w:rPr>
        <w:tab/>
        <w:t>MEDISAP, spol. s r.o.</w:t>
      </w:r>
    </w:p>
    <w:p w14:paraId="13F6EDBB" w14:textId="2CEB3DB8" w:rsidR="00BC6196" w:rsidRDefault="000B20AF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170690">
        <w:rPr>
          <w:rFonts w:ascii="Arial" w:hAnsi="Arial" w:cs="Arial"/>
          <w:sz w:val="20"/>
          <w:szCs w:val="20"/>
        </w:rPr>
        <w:t>xxxxxxxxxxxx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Na rovnosti 2244/5</w:t>
      </w:r>
    </w:p>
    <w:p w14:paraId="030AE49F" w14:textId="77777777" w:rsidR="00BC6196" w:rsidRDefault="000B20AF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  <w:t>554 690 690</w:t>
      </w:r>
      <w:r>
        <w:rPr>
          <w:rFonts w:ascii="Arial" w:hAnsi="Arial" w:cs="Arial"/>
          <w:b/>
          <w:bCs/>
          <w:sz w:val="20"/>
          <w:szCs w:val="20"/>
        </w:rPr>
        <w:tab/>
        <w:t>130 00 Praha 3</w:t>
      </w:r>
    </w:p>
    <w:p w14:paraId="53F15864" w14:textId="786BA7BC" w:rsidR="00BC6196" w:rsidRDefault="000B20AF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  <w:t xml:space="preserve">Mob: </w:t>
      </w:r>
      <w:proofErr w:type="spellStart"/>
      <w:r w:rsidR="00170690">
        <w:rPr>
          <w:rFonts w:ascii="Arial" w:hAnsi="Arial" w:cs="Arial"/>
          <w:sz w:val="20"/>
          <w:szCs w:val="20"/>
        </w:rPr>
        <w:t>xxxxxxxxxxxxxx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servis@medisap.cz</w:t>
      </w:r>
    </w:p>
    <w:p w14:paraId="6CD8C9BF" w14:textId="3F2A4C62" w:rsidR="00BC6196" w:rsidRDefault="000B20AF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170690">
        <w:rPr>
          <w:rFonts w:ascii="Arial" w:hAnsi="Arial" w:cs="Arial"/>
          <w:sz w:val="20"/>
          <w:szCs w:val="20"/>
        </w:rPr>
        <w:t>xxxxxxxxxxxxxx</w:t>
      </w:r>
      <w:r>
        <w:rPr>
          <w:rFonts w:ascii="Arial" w:hAnsi="Arial" w:cs="Arial"/>
          <w:sz w:val="20"/>
          <w:szCs w:val="20"/>
        </w:rPr>
        <w:t>@szzkrnov.cz</w:t>
      </w:r>
    </w:p>
    <w:p w14:paraId="53C097ED" w14:textId="77777777" w:rsidR="00BC6196" w:rsidRDefault="00BC6196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913C89" w14:textId="77777777" w:rsidR="00BC6196" w:rsidRDefault="000B20AF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  <w:t>04.01.2024</w:t>
      </w:r>
    </w:p>
    <w:p w14:paraId="44CC1AA7" w14:textId="77777777" w:rsidR="00BC6196" w:rsidRDefault="00BC6196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5274C10" w14:textId="77777777" w:rsidR="00BC6196" w:rsidRDefault="000B20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</w:t>
      </w:r>
      <w:proofErr w:type="gramStart"/>
      <w:r>
        <w:rPr>
          <w:rFonts w:ascii="Times New Roman" w:hAnsi="Times New Roman" w:cs="Times New Roman"/>
          <w:color w:val="070707"/>
          <w:sz w:val="18"/>
          <w:szCs w:val="18"/>
        </w:rPr>
        <w:t>činnosti  splňuje</w:t>
      </w:r>
      <w:proofErr w:type="gramEnd"/>
      <w:r>
        <w:rPr>
          <w:rFonts w:ascii="Times New Roman" w:hAnsi="Times New Roman" w:cs="Times New Roman"/>
          <w:color w:val="070707"/>
          <w:sz w:val="18"/>
          <w:szCs w:val="18"/>
        </w:rPr>
        <w:t xml:space="preserve"> zákonné předpoklady.  Servis bude proveden v souladu se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Zákonem č.375/2022 Sb. o zdravotnických prostředcích a o diagnostických zdravotnických prostředcích in vitro a normou ČSN EN 60601, příp. ČSN EN 62353  </w:t>
      </w:r>
    </w:p>
    <w:p w14:paraId="2F9DE206" w14:textId="77777777" w:rsidR="00BC6196" w:rsidRDefault="000B20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Splatnost faktury min. 30 dnů ode dne dodání zboží nebo služby. </w:t>
      </w:r>
    </w:p>
    <w:p w14:paraId="56F4BC59" w14:textId="77777777" w:rsidR="00BC6196" w:rsidRDefault="000B20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faktuře vždy uvádějte číslo objednávky.</w:t>
      </w:r>
    </w:p>
    <w:p w14:paraId="05EA76B5" w14:textId="77777777" w:rsidR="00BC6196" w:rsidRDefault="000B20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Faktury zasílejte v elektronické podobě na e-mail: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fakturace@szzkrnov.cz</w:t>
      </w:r>
    </w:p>
    <w:p w14:paraId="0ED89F1A" w14:textId="77777777" w:rsidR="00BC6196" w:rsidRDefault="000B20A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75C5567" w14:textId="77777777" w:rsidR="00BC6196" w:rsidRDefault="000B20A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Č.</w:t>
      </w:r>
      <w:r>
        <w:rPr>
          <w:rFonts w:ascii="Arial" w:hAnsi="Arial" w:cs="Arial"/>
          <w:sz w:val="18"/>
          <w:szCs w:val="18"/>
        </w:rPr>
        <w:tab/>
        <w:t>Objednávaný úkon</w:t>
      </w:r>
      <w:r>
        <w:rPr>
          <w:rFonts w:ascii="Arial" w:hAnsi="Arial" w:cs="Arial"/>
          <w:sz w:val="18"/>
          <w:szCs w:val="18"/>
        </w:rPr>
        <w:tab/>
        <w:t>Údaje o zařízení</w:t>
      </w:r>
    </w:p>
    <w:p w14:paraId="1C4529A9" w14:textId="77777777" w:rsidR="00BC6196" w:rsidRDefault="000B20A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45BF8AF" w14:textId="77777777" w:rsidR="00BC6196" w:rsidRDefault="000B20A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>Oprava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Anesteziologický přístroj</w:t>
      </w:r>
    </w:p>
    <w:p w14:paraId="77602591" w14:textId="77777777" w:rsidR="00BC6196" w:rsidRDefault="000B20A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 xml:space="preserve">GE </w:t>
      </w:r>
      <w:proofErr w:type="spellStart"/>
      <w:r>
        <w:rPr>
          <w:rFonts w:ascii="Arial" w:hAnsi="Arial" w:cs="Arial"/>
          <w:sz w:val="18"/>
          <w:szCs w:val="18"/>
        </w:rPr>
        <w:t>Avance</w:t>
      </w:r>
      <w:proofErr w:type="spellEnd"/>
      <w:r>
        <w:rPr>
          <w:rFonts w:ascii="Arial" w:hAnsi="Arial" w:cs="Arial"/>
          <w:sz w:val="18"/>
          <w:szCs w:val="18"/>
        </w:rPr>
        <w:t xml:space="preserve"> CS2</w:t>
      </w:r>
    </w:p>
    <w:p w14:paraId="3E8E1D44" w14:textId="77777777" w:rsidR="00BC6196" w:rsidRDefault="000B20A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7175</w:t>
      </w:r>
    </w:p>
    <w:p w14:paraId="6D05A1A0" w14:textId="77777777" w:rsidR="00BC6196" w:rsidRDefault="000B20A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Výr.číslo: </w:t>
      </w:r>
      <w:r>
        <w:rPr>
          <w:rFonts w:ascii="Arial" w:hAnsi="Arial" w:cs="Arial"/>
          <w:sz w:val="18"/>
          <w:szCs w:val="18"/>
        </w:rPr>
        <w:tab/>
        <w:t>APKW00932</w:t>
      </w:r>
    </w:p>
    <w:p w14:paraId="0C1674DC" w14:textId="77777777" w:rsidR="00BC6196" w:rsidRDefault="000B20A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ARO - anestezie</w:t>
      </w:r>
    </w:p>
    <w:p w14:paraId="548DC79B" w14:textId="77777777" w:rsidR="00BC6196" w:rsidRDefault="000B20A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Nákl.středisko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301404</w:t>
      </w:r>
    </w:p>
    <w:p w14:paraId="5E2F5B2D" w14:textId="71FBBC1E" w:rsidR="00BC6196" w:rsidRDefault="000B20A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="00D72D3A">
        <w:rPr>
          <w:rFonts w:ascii="Arial" w:hAnsi="Arial" w:cs="Arial"/>
          <w:sz w:val="18"/>
          <w:szCs w:val="18"/>
        </w:rPr>
        <w:t>xxxxxxxx</w:t>
      </w:r>
      <w:proofErr w:type="spellEnd"/>
      <w:r>
        <w:rPr>
          <w:rFonts w:ascii="Arial" w:hAnsi="Arial" w:cs="Arial"/>
          <w:sz w:val="18"/>
          <w:szCs w:val="18"/>
        </w:rPr>
        <w:t xml:space="preserve"> Bc.</w:t>
      </w:r>
    </w:p>
    <w:p w14:paraId="59C9AD54" w14:textId="7757BBC9" w:rsidR="00BC6196" w:rsidRDefault="000B20A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  <w:r w:rsidR="00D72D3A">
        <w:rPr>
          <w:rFonts w:ascii="Arial" w:hAnsi="Arial" w:cs="Arial"/>
          <w:sz w:val="18"/>
          <w:szCs w:val="18"/>
        </w:rPr>
        <w:t>xxxxxxxxxxxx</w:t>
      </w:r>
    </w:p>
    <w:p w14:paraId="290B6382" w14:textId="77777777" w:rsidR="00BC6196" w:rsidRDefault="000B20A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4F52C99" w14:textId="77777777" w:rsidR="00BC6196" w:rsidRDefault="000B20A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-------------------------------------------------------------------------------------------------------------------------------------------- </w:t>
      </w:r>
    </w:p>
    <w:p w14:paraId="3CBCB02A" w14:textId="77777777" w:rsidR="0088549B" w:rsidRDefault="0088549B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  modulu analýz dýchacích plynů.</w:t>
      </w:r>
    </w:p>
    <w:p w14:paraId="2DBF1925" w14:textId="77777777" w:rsidR="0088549B" w:rsidRDefault="0088549B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7346AC6" w14:textId="77777777" w:rsidR="0088549B" w:rsidRDefault="0088549B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0F0E899" w14:textId="77777777" w:rsidR="00BC6196" w:rsidRDefault="000B20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476F5C">
        <w:rPr>
          <w:rFonts w:ascii="Arial" w:hAnsi="Arial" w:cs="Arial"/>
          <w:b/>
          <w:bCs/>
          <w:sz w:val="18"/>
          <w:szCs w:val="18"/>
        </w:rPr>
        <w:t>101.850,- Kč bez DPH + cestovné</w:t>
      </w:r>
    </w:p>
    <w:p w14:paraId="4518180A" w14:textId="77777777" w:rsidR="0088549B" w:rsidRDefault="00885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85F0509" w14:textId="77777777" w:rsidR="00BC6196" w:rsidRDefault="00BC6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50F61A" w14:textId="77777777" w:rsidR="00BC6196" w:rsidRDefault="00BC6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FDF007" w14:textId="77777777" w:rsidR="00BC6196" w:rsidRDefault="00BC6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4EE194E" w14:textId="77777777" w:rsidR="00BC6196" w:rsidRDefault="000B20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14:paraId="6D4DA89D" w14:textId="77777777" w:rsidR="00BC6196" w:rsidRDefault="000B20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p w14:paraId="574A82CC" w14:textId="77777777" w:rsidR="00BC6196" w:rsidRDefault="000B20AF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 xml:space="preserve"> </w:t>
      </w:r>
    </w:p>
    <w:p w14:paraId="6088BE60" w14:textId="77777777" w:rsidR="00BC6196" w:rsidRDefault="00BC6196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8FC42C9" w14:textId="77777777" w:rsidR="00BC6196" w:rsidRDefault="00BC6196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BC6196" w:rsidSect="002412DF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B32D" w14:textId="77777777" w:rsidR="002412DF" w:rsidRDefault="002412DF">
      <w:pPr>
        <w:spacing w:after="0" w:line="240" w:lineRule="auto"/>
      </w:pPr>
      <w:r>
        <w:separator/>
      </w:r>
    </w:p>
  </w:endnote>
  <w:endnote w:type="continuationSeparator" w:id="0">
    <w:p w14:paraId="77AEB9B1" w14:textId="77777777" w:rsidR="002412DF" w:rsidRDefault="0024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Bahnschrift Light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7355" w14:textId="77777777" w:rsidR="00BC6196" w:rsidRDefault="00BC6196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14:paraId="1B0E53D4" w14:textId="77777777" w:rsidR="00BC6196" w:rsidRDefault="000B20AF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3276A" w14:textId="77777777" w:rsidR="002412DF" w:rsidRDefault="002412DF">
      <w:pPr>
        <w:spacing w:after="0" w:line="240" w:lineRule="auto"/>
      </w:pPr>
      <w:r>
        <w:separator/>
      </w:r>
    </w:p>
  </w:footnote>
  <w:footnote w:type="continuationSeparator" w:id="0">
    <w:p w14:paraId="21AFC953" w14:textId="77777777" w:rsidR="002412DF" w:rsidRDefault="00241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9B"/>
    <w:rsid w:val="000B20AF"/>
    <w:rsid w:val="00170690"/>
    <w:rsid w:val="002412DF"/>
    <w:rsid w:val="003347E3"/>
    <w:rsid w:val="00476F5C"/>
    <w:rsid w:val="0088549B"/>
    <w:rsid w:val="00BC6196"/>
    <w:rsid w:val="00D7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D4CD35"/>
  <w15:docId w15:val="{3F598451-6CD8-45E2-8B23-F542814D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1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Czolková Lenka</cp:lastModifiedBy>
  <cp:revision>2</cp:revision>
  <dcterms:created xsi:type="dcterms:W3CDTF">2024-02-02T10:07:00Z</dcterms:created>
  <dcterms:modified xsi:type="dcterms:W3CDTF">2024-02-02T10:07:00Z</dcterms:modified>
</cp:coreProperties>
</file>