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8C278" w14:textId="77777777" w:rsidR="007C2065" w:rsidRDefault="007C20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  <w:kern w:val="0"/>
          <w:sz w:val="26"/>
          <w:szCs w:val="26"/>
          <w:u w:val="single"/>
        </w:rPr>
        <w:t xml:space="preserve">OBJEDNÁVKA DLE čl. 4.1 RÁMCOVÉ SMLOUVY O POSKYTOVÁNÍ PRÁVNÍCH SLUŽEB č.  </w:t>
      </w:r>
    </w:p>
    <w:p w14:paraId="59D940F8" w14:textId="59460E05" w:rsidR="007C2065" w:rsidRDefault="007C20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Číslo objednávky: A/0021/24/45</w:t>
      </w:r>
    </w:p>
    <w:p w14:paraId="7E9E5FF4" w14:textId="77777777" w:rsidR="007C2065" w:rsidRDefault="007C206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Smluvní strany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113"/>
        <w:gridCol w:w="57"/>
        <w:gridCol w:w="1077"/>
        <w:gridCol w:w="57"/>
        <w:gridCol w:w="1701"/>
        <w:gridCol w:w="56"/>
        <w:gridCol w:w="284"/>
        <w:gridCol w:w="567"/>
        <w:gridCol w:w="850"/>
        <w:gridCol w:w="227"/>
        <w:gridCol w:w="56"/>
        <w:gridCol w:w="171"/>
        <w:gridCol w:w="567"/>
        <w:gridCol w:w="56"/>
        <w:gridCol w:w="1191"/>
        <w:gridCol w:w="567"/>
        <w:gridCol w:w="1984"/>
      </w:tblGrid>
      <w:tr w:rsidR="005C7279" w14:paraId="0D6F09A3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40921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 xml:space="preserve">Objednatel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(v Rámcové smlouvě označen jako Klient)</w:t>
            </w:r>
          </w:p>
        </w:tc>
      </w:tr>
      <w:tr w:rsidR="005C7279" w14:paraId="698F8C24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1731A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991D3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 Technická správa komunikací hl. m. Prahy, a.s.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C1C59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87439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03447286</w:t>
            </w:r>
          </w:p>
        </w:tc>
      </w:tr>
      <w:tr w:rsidR="005C7279" w14:paraId="6DD8BA1F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02E53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DF98B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 Veletržní 1623/24</w:t>
            </w:r>
            <w:r>
              <w:rPr>
                <w:rFonts w:ascii="Arial" w:hAnsi="Arial" w:cs="Arial"/>
                <w:color w:val="000000"/>
                <w:kern w:val="0"/>
              </w:rPr>
              <w:br/>
              <w:t> 170 00 Praha 7 – Holešovice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B5011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B7EB5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CZ03447286</w:t>
            </w:r>
          </w:p>
        </w:tc>
      </w:tr>
      <w:tr w:rsidR="005C7279" w14:paraId="12CA0147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92555" w14:textId="31EA38FA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Společnost je zapsána v obchodním rejstříku u Městského soudu v Praze, oddíl B, vložka 20059</w:t>
            </w:r>
          </w:p>
        </w:tc>
      </w:tr>
      <w:tr w:rsidR="005C7279" w14:paraId="6B2C30C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FBAA3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7E1C0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PPF banka a.s, číslo účtu: 2023100003/6000</w:t>
            </w:r>
          </w:p>
        </w:tc>
      </w:tr>
      <w:tr w:rsidR="005C7279" w14:paraId="71759BC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74A30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Kontaktní osoba pro plnění Objednávky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C5C078" w14:textId="15EEEE3B" w:rsidR="007C2065" w:rsidRDefault="0032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xxxxxxxxxxx</w:t>
            </w:r>
          </w:p>
        </w:tc>
      </w:tr>
      <w:tr w:rsidR="005C7279" w14:paraId="0EA7637C" w14:textId="77777777">
        <w:trPr>
          <w:cantSplit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E6EA01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E-mail:</w:t>
            </w:r>
          </w:p>
        </w:tc>
        <w:tc>
          <w:tcPr>
            <w:tcW w:w="340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ABFCD0" w14:textId="25DBC39C" w:rsidR="007C2065" w:rsidRDefault="0032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xxxxxxxxxxxx</w:t>
            </w:r>
          </w:p>
        </w:tc>
        <w:tc>
          <w:tcPr>
            <w:tcW w:w="21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10E5FDF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Telefon:</w:t>
            </w:r>
          </w:p>
        </w:tc>
        <w:tc>
          <w:tcPr>
            <w:tcW w:w="436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80E392" w14:textId="64746EE2" w:rsidR="007C2065" w:rsidRDefault="009D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xxxxxxxxxx</w:t>
            </w:r>
          </w:p>
        </w:tc>
      </w:tr>
      <w:tr w:rsidR="005C7279" w14:paraId="5C79CD1E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6A040DF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CE58707" w14:textId="75E278C8" w:rsidR="007C2065" w:rsidRDefault="0032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xxxxxxxxxx</w:t>
            </w:r>
          </w:p>
        </w:tc>
      </w:tr>
      <w:tr w:rsidR="005C7279" w14:paraId="38A1E06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7BECCDE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Datová schránka: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7DC639BC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mivq4t3</w:t>
            </w:r>
          </w:p>
        </w:tc>
      </w:tr>
      <w:tr w:rsidR="005C7279" w14:paraId="18C9E604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99F1D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 xml:space="preserve">Dodavatel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(v Rámcové smlouvě označen jako Poskytovatel)</w:t>
            </w:r>
          </w:p>
        </w:tc>
      </w:tr>
      <w:tr w:rsidR="005C7279" w14:paraId="4DE30B0F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9F010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Název</w:t>
            </w:r>
          </w:p>
        </w:tc>
        <w:tc>
          <w:tcPr>
            <w:tcW w:w="45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B49AB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 4NL a.s.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5CCE9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IČ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2CB6E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04410483</w:t>
            </w:r>
          </w:p>
        </w:tc>
      </w:tr>
      <w:tr w:rsidR="005C7279" w14:paraId="2844C8F4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A2C1EF6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Sídlo</w:t>
            </w:r>
          </w:p>
        </w:tc>
        <w:tc>
          <w:tcPr>
            <w:tcW w:w="4535" w:type="dxa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29AC750C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 Za potokem 46/4</w:t>
            </w:r>
            <w:r>
              <w:rPr>
                <w:rFonts w:ascii="Arial" w:hAnsi="Arial" w:cs="Arial"/>
                <w:color w:val="000000"/>
                <w:kern w:val="0"/>
              </w:rPr>
              <w:br/>
              <w:t>10600   Praha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813113E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DIČ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E896717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CZ04410483</w:t>
            </w:r>
          </w:p>
        </w:tc>
      </w:tr>
      <w:tr w:rsidR="005C7279" w14:paraId="32801FC9" w14:textId="77777777">
        <w:trPr>
          <w:cantSplit/>
        </w:trPr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DE0C2F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Zapsán v</w:t>
            </w:r>
          </w:p>
        </w:tc>
        <w:tc>
          <w:tcPr>
            <w:tcW w:w="9581" w:type="dxa"/>
            <w:gridSpan w:val="17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6E865537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B 20913 vedená u Městského soudu v Praze</w:t>
            </w:r>
          </w:p>
        </w:tc>
      </w:tr>
      <w:tr w:rsidR="005C7279" w14:paraId="02BC286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8501EC9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9EAC6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07B2E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277F8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119EA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NE</w:t>
            </w:r>
          </w:p>
        </w:tc>
      </w:tr>
      <w:tr w:rsidR="005C7279" w14:paraId="47DB578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6138B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86A1A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Raiffeisenbank a.s., číslo účtu: 8881491001/5500</w:t>
            </w:r>
          </w:p>
        </w:tc>
      </w:tr>
      <w:tr w:rsidR="005C7279" w14:paraId="79F3784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9BCEB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Kontaktní osoba: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16C46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5C7279" w14:paraId="7D90FAB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ABE4D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Telefon: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33690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5C7279" w14:paraId="7333D0F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E43F9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E-mail: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2820B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5C7279" w14:paraId="2DE0BB4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55074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C442F" w14:textId="0A9340F7" w:rsidR="007C2065" w:rsidRDefault="0032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xxxxxxxxxxxxxxx</w:t>
            </w:r>
          </w:p>
        </w:tc>
      </w:tr>
      <w:tr w:rsidR="005C7279" w14:paraId="1DB8D53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E7F52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Datová schránka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E73A6B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w6w9ais</w:t>
            </w:r>
          </w:p>
        </w:tc>
      </w:tr>
      <w:tr w:rsidR="005C7279" w14:paraId="6EFB53B1" w14:textId="77777777">
        <w:trPr>
          <w:cantSplit/>
        </w:trPr>
        <w:tc>
          <w:tcPr>
            <w:tcW w:w="1077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9721B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5C7279" w14:paraId="70A7FA4E" w14:textId="77777777">
        <w:trPr>
          <w:cantSplit/>
        </w:trPr>
        <w:tc>
          <w:tcPr>
            <w:tcW w:w="1077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69DFE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Parametry Objednávky</w:t>
            </w:r>
          </w:p>
        </w:tc>
      </w:tr>
      <w:tr w:rsidR="005C7279" w14:paraId="38EE7673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A64CA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lastRenderedPageBreak/>
              <w:t>Předmět Objednávky</w:t>
            </w:r>
          </w:p>
        </w:tc>
        <w:tc>
          <w:tcPr>
            <w:tcW w:w="833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98D4D" w14:textId="0EA0A8F4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VP + P+R   - úklidové činnosti na parkovištích a v parkovacích objektech vč. zimní údržby, posypového materiálu a potřebného strojového vybavení v termínu 1.2. 2024 - 29.2.2024.</w:t>
            </w:r>
            <w:r>
              <w:rPr>
                <w:rFonts w:ascii="Arial" w:hAnsi="Arial" w:cs="Arial"/>
                <w:color w:val="000000"/>
                <w:kern w:val="0"/>
              </w:rPr>
              <w:br/>
              <w:t xml:space="preserve">Součástí dodávky je i držení pohotovosti, a to jak domácí, tak i pracovní. </w:t>
            </w:r>
            <w:r>
              <w:rPr>
                <w:rFonts w:ascii="Arial" w:hAnsi="Arial" w:cs="Arial"/>
                <w:color w:val="000000"/>
                <w:kern w:val="0"/>
              </w:rPr>
              <w:br/>
              <w:t>Rozsah dodávky:</w:t>
            </w:r>
            <w:r>
              <w:rPr>
                <w:rFonts w:ascii="Arial" w:hAnsi="Arial" w:cs="Arial"/>
                <w:color w:val="000000"/>
                <w:kern w:val="0"/>
              </w:rPr>
              <w:br/>
              <w:t>2x řidič vč. dodávkového automobilu (</w:t>
            </w:r>
            <w:proofErr w:type="gramStart"/>
            <w:r w:rsidR="003B637F">
              <w:rPr>
                <w:rFonts w:ascii="Arial" w:hAnsi="Arial" w:cs="Arial"/>
                <w:color w:val="000000"/>
                <w:kern w:val="0"/>
              </w:rPr>
              <w:t>xxx</w:t>
            </w:r>
            <w:r>
              <w:rPr>
                <w:rFonts w:ascii="Arial" w:hAnsi="Arial" w:cs="Arial"/>
                <w:color w:val="000000"/>
                <w:kern w:val="0"/>
              </w:rPr>
              <w:t>,-</w:t>
            </w:r>
            <w:proofErr w:type="gramEnd"/>
            <w:r>
              <w:rPr>
                <w:rFonts w:ascii="Arial" w:hAnsi="Arial" w:cs="Arial"/>
                <w:color w:val="000000"/>
                <w:kern w:val="0"/>
              </w:rPr>
              <w:t xml:space="preserve"> Kč/hod./osoba)</w:t>
            </w:r>
            <w:r>
              <w:rPr>
                <w:rFonts w:ascii="Arial" w:hAnsi="Arial" w:cs="Arial"/>
                <w:color w:val="000000"/>
                <w:kern w:val="0"/>
              </w:rPr>
              <w:br/>
              <w:t>4x pomocný personál (</w:t>
            </w:r>
            <w:r w:rsidR="003B637F">
              <w:rPr>
                <w:rFonts w:ascii="Arial" w:hAnsi="Arial" w:cs="Arial"/>
                <w:color w:val="000000"/>
                <w:kern w:val="0"/>
              </w:rPr>
              <w:t>xxx</w:t>
            </w:r>
            <w:r>
              <w:rPr>
                <w:rFonts w:ascii="Arial" w:hAnsi="Arial" w:cs="Arial"/>
                <w:color w:val="000000"/>
                <w:kern w:val="0"/>
              </w:rPr>
              <w:t>,- Kč/hod./osoba)</w:t>
            </w:r>
            <w:r>
              <w:rPr>
                <w:rFonts w:ascii="Arial" w:hAnsi="Arial" w:cs="Arial"/>
                <w:color w:val="000000"/>
                <w:kern w:val="0"/>
              </w:rPr>
              <w:br/>
              <w:t>Zimní pohotovostní příplatky:</w:t>
            </w:r>
            <w:r>
              <w:rPr>
                <w:rFonts w:ascii="Arial" w:hAnsi="Arial" w:cs="Arial"/>
                <w:color w:val="000000"/>
                <w:kern w:val="0"/>
              </w:rPr>
              <w:br/>
              <w:t>domácí pohotovost (</w:t>
            </w:r>
            <w:r w:rsidR="003B637F">
              <w:rPr>
                <w:rFonts w:ascii="Arial" w:hAnsi="Arial" w:cs="Arial"/>
                <w:color w:val="000000"/>
                <w:kern w:val="0"/>
              </w:rPr>
              <w:t>xxx</w:t>
            </w:r>
            <w:r>
              <w:rPr>
                <w:rFonts w:ascii="Arial" w:hAnsi="Arial" w:cs="Arial"/>
                <w:color w:val="000000"/>
                <w:kern w:val="0"/>
              </w:rPr>
              <w:t>,- Kč/hod./osoba)</w:t>
            </w:r>
            <w:r>
              <w:rPr>
                <w:rFonts w:ascii="Arial" w:hAnsi="Arial" w:cs="Arial"/>
                <w:color w:val="000000"/>
                <w:kern w:val="0"/>
              </w:rPr>
              <w:br/>
              <w:t>pracovní pohotovost (</w:t>
            </w:r>
            <w:r w:rsidR="003B637F">
              <w:rPr>
                <w:rFonts w:ascii="Arial" w:hAnsi="Arial" w:cs="Arial"/>
                <w:color w:val="000000"/>
                <w:kern w:val="0"/>
              </w:rPr>
              <w:t>xxx</w:t>
            </w:r>
            <w:r>
              <w:rPr>
                <w:rFonts w:ascii="Arial" w:hAnsi="Arial" w:cs="Arial"/>
                <w:color w:val="000000"/>
                <w:kern w:val="0"/>
              </w:rPr>
              <w:t>,- Kč/hod./osoba)</w:t>
            </w:r>
            <w:r>
              <w:rPr>
                <w:rFonts w:ascii="Arial" w:hAnsi="Arial" w:cs="Arial"/>
                <w:color w:val="000000"/>
                <w:kern w:val="0"/>
              </w:rPr>
              <w:br/>
              <w:t xml:space="preserve">Doprava: </w:t>
            </w:r>
            <w:r>
              <w:rPr>
                <w:rFonts w:ascii="Arial" w:hAnsi="Arial" w:cs="Arial"/>
                <w:color w:val="000000"/>
                <w:kern w:val="0"/>
              </w:rPr>
              <w:br/>
            </w:r>
            <w:r w:rsidR="003B637F">
              <w:rPr>
                <w:rFonts w:ascii="Arial" w:hAnsi="Arial" w:cs="Arial"/>
                <w:color w:val="000000"/>
                <w:kern w:val="0"/>
              </w:rPr>
              <w:t>xx</w:t>
            </w:r>
            <w:r>
              <w:rPr>
                <w:rFonts w:ascii="Arial" w:hAnsi="Arial" w:cs="Arial"/>
                <w:color w:val="000000"/>
                <w:kern w:val="0"/>
              </w:rPr>
              <w:t xml:space="preserve"> Kč/km</w:t>
            </w:r>
            <w:r>
              <w:rPr>
                <w:rFonts w:ascii="Arial" w:hAnsi="Arial" w:cs="Arial"/>
                <w:color w:val="000000"/>
                <w:kern w:val="0"/>
              </w:rPr>
              <w:br/>
            </w:r>
            <w:r>
              <w:rPr>
                <w:rFonts w:ascii="Arial" w:hAnsi="Arial" w:cs="Arial"/>
                <w:color w:val="000000"/>
                <w:kern w:val="0"/>
              </w:rPr>
              <w:br/>
              <w:t xml:space="preserve">Rozsah hodin/týden (bez pohotovosti): </w:t>
            </w:r>
            <w:r>
              <w:rPr>
                <w:rFonts w:ascii="Arial" w:hAnsi="Arial" w:cs="Arial"/>
                <w:color w:val="000000"/>
                <w:kern w:val="0"/>
              </w:rPr>
              <w:br/>
              <w:t>40 hodin</w:t>
            </w:r>
            <w:r>
              <w:rPr>
                <w:rFonts w:ascii="Arial" w:hAnsi="Arial" w:cs="Arial"/>
                <w:color w:val="000000"/>
                <w:kern w:val="0"/>
              </w:rPr>
              <w:br/>
            </w:r>
            <w:r>
              <w:rPr>
                <w:rFonts w:ascii="Arial" w:hAnsi="Arial" w:cs="Arial"/>
                <w:color w:val="000000"/>
                <w:kern w:val="0"/>
              </w:rPr>
              <w:br/>
              <w:t>Cena celkem 475 tis. Kč bez DPH</w:t>
            </w:r>
            <w:r>
              <w:rPr>
                <w:rFonts w:ascii="Arial" w:hAnsi="Arial" w:cs="Arial"/>
                <w:color w:val="000000"/>
                <w:kern w:val="0"/>
              </w:rPr>
              <w:br/>
            </w:r>
            <w:r>
              <w:rPr>
                <w:rFonts w:ascii="Arial" w:hAnsi="Arial" w:cs="Arial"/>
                <w:color w:val="000000"/>
                <w:kern w:val="0"/>
              </w:rPr>
              <w:br/>
              <w:t>Fakturace proběhne na základě skutečného rozsahu.</w:t>
            </w:r>
          </w:p>
        </w:tc>
      </w:tr>
      <w:tr w:rsidR="005C7279" w14:paraId="442863D9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2EB73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Termín zahájení</w:t>
            </w:r>
          </w:p>
        </w:tc>
        <w:tc>
          <w:tcPr>
            <w:tcW w:w="833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F742B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nabytím účinnosti objednávky</w:t>
            </w:r>
          </w:p>
        </w:tc>
      </w:tr>
      <w:tr w:rsidR="005C7279" w14:paraId="2919097A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B4795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Termín dodání</w:t>
            </w:r>
          </w:p>
        </w:tc>
        <w:tc>
          <w:tcPr>
            <w:tcW w:w="833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61178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29.02.2024</w:t>
            </w:r>
          </w:p>
        </w:tc>
      </w:tr>
      <w:tr w:rsidR="005C7279" w14:paraId="191372D5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D61D7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Maximální cena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(bez DPH)</w:t>
            </w:r>
          </w:p>
        </w:tc>
        <w:tc>
          <w:tcPr>
            <w:tcW w:w="833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F4AC1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475 000,00 CZK</w:t>
            </w:r>
          </w:p>
        </w:tc>
      </w:tr>
      <w:tr w:rsidR="005C7279" w14:paraId="334B4AF9" w14:textId="77777777">
        <w:trPr>
          <w:cantSplit/>
        </w:trPr>
        <w:tc>
          <w:tcPr>
            <w:tcW w:w="1077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90902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5C7279" w14:paraId="7EFF2048" w14:textId="77777777">
        <w:trPr>
          <w:cantSplit/>
        </w:trPr>
        <w:tc>
          <w:tcPr>
            <w:tcW w:w="1077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8039A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5C7279" w14:paraId="24FA35D0" w14:textId="77777777">
        <w:trPr>
          <w:cantSplit/>
        </w:trPr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6553B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V Praze dne</w:t>
            </w:r>
          </w:p>
        </w:tc>
        <w:tc>
          <w:tcPr>
            <w:tcW w:w="941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081A3" w14:textId="36507E7F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0</w:t>
            </w:r>
            <w:r w:rsidR="0017336A">
              <w:rPr>
                <w:rFonts w:ascii="Arial" w:hAnsi="Arial" w:cs="Arial"/>
                <w:b/>
                <w:bCs/>
                <w:color w:val="000000"/>
                <w:kern w:val="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.02.2024</w:t>
            </w:r>
          </w:p>
        </w:tc>
      </w:tr>
      <w:tr w:rsidR="005C7279" w14:paraId="4E7B39F4" w14:textId="77777777">
        <w:trPr>
          <w:cantSplit/>
          <w:trHeight w:hRule="exact" w:val="73"/>
        </w:trPr>
        <w:tc>
          <w:tcPr>
            <w:tcW w:w="1077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F401C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5C7279" w14:paraId="70B4C294" w14:textId="77777777">
        <w:trPr>
          <w:cantSplit/>
          <w:trHeight w:hRule="exact" w:val="73"/>
        </w:trPr>
        <w:tc>
          <w:tcPr>
            <w:tcW w:w="1077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B1FED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5C7279" w14:paraId="561B6B33" w14:textId="77777777">
        <w:trPr>
          <w:cantSplit/>
        </w:trPr>
        <w:tc>
          <w:tcPr>
            <w:tcW w:w="51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98ECA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Za Objednatele</w:t>
            </w:r>
          </w:p>
        </w:tc>
        <w:tc>
          <w:tcPr>
            <w:tcW w:w="566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7D24B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Za Dodavatele – objednávku přijal a s podmínkami souhlasí (jméno, příjmení, funkce, datum, razítko, podpis):</w:t>
            </w:r>
          </w:p>
        </w:tc>
      </w:tr>
      <w:tr w:rsidR="005C7279" w14:paraId="2C8CDC63" w14:textId="77777777">
        <w:trPr>
          <w:cantSplit/>
          <w:trHeight w:hRule="exact" w:val="1093"/>
        </w:trPr>
        <w:tc>
          <w:tcPr>
            <w:tcW w:w="1077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C6934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5C7279" w14:paraId="33C0B83F" w14:textId="77777777">
        <w:trPr>
          <w:cantSplit/>
        </w:trPr>
        <w:tc>
          <w:tcPr>
            <w:tcW w:w="4195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2EF9C68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FFE7A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45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70E246BD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5C7279" w14:paraId="3629EEC4" w14:textId="77777777">
        <w:trPr>
          <w:cantSplit/>
        </w:trPr>
        <w:tc>
          <w:tcPr>
            <w:tcW w:w="51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91ED5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PhDr. Filip Hájek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091F7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45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CA099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5C7279" w14:paraId="3305D496" w14:textId="77777777">
        <w:trPr>
          <w:cantSplit/>
        </w:trPr>
        <w:tc>
          <w:tcPr>
            <w:tcW w:w="51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9F3D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místopředseda představenstva</w:t>
            </w:r>
          </w:p>
        </w:tc>
        <w:tc>
          <w:tcPr>
            <w:tcW w:w="566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E85F5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5C7279" w14:paraId="2970ED5E" w14:textId="77777777">
        <w:trPr>
          <w:cantSplit/>
        </w:trPr>
        <w:tc>
          <w:tcPr>
            <w:tcW w:w="51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3B0A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566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A991E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</w:tbl>
    <w:p w14:paraId="6C4EF4FB" w14:textId="77777777" w:rsidR="007C2065" w:rsidRDefault="007C20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  <w:sectPr w:rsidR="007C2065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5C7279" w14:paraId="5BD7F3C9" w14:textId="77777777">
        <w:trPr>
          <w:cantSplit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9261D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5C7279" w14:paraId="341E3A9E" w14:textId="77777777">
        <w:trPr>
          <w:cantSplit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04A47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 xml:space="preserve">Pokud výše hodnoty předmětu plnění Objednávky je vyšší než </w:t>
            </w:r>
            <w:proofErr w:type="gramStart"/>
            <w:r>
              <w:rPr>
                <w:rFonts w:ascii="Arial" w:hAnsi="Arial" w:cs="Arial"/>
                <w:color w:val="000000"/>
                <w:kern w:val="0"/>
              </w:rPr>
              <w:t>50.000,-</w:t>
            </w:r>
            <w:proofErr w:type="gramEnd"/>
            <w:r>
              <w:rPr>
                <w:rFonts w:ascii="Arial" w:hAnsi="Arial" w:cs="Arial"/>
                <w:color w:val="000000"/>
                <w:kern w:val="0"/>
              </w:rPr>
              <w:t xml:space="preserve"> Kč bez DPH, vztahuje se na Objednávku akceptovanou Poskytovatelem povinnost uveřejnění v registru smluv dle zákona č. 340/2015 Sb., o zvláštních podmínkách účinnosti některých smluv, uveřejňování těchto smluv a o registru smluv (zákon o registru smluv).</w:t>
            </w:r>
          </w:p>
        </w:tc>
      </w:tr>
      <w:tr w:rsidR="005C7279" w14:paraId="6645E714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06BB9B6A" w14:textId="77777777" w:rsidR="007C2065" w:rsidRDefault="007C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2BEE59A" w14:textId="77777777" w:rsidR="007C2065" w:rsidRDefault="007C206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7C2065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4292E" w14:textId="77777777" w:rsidR="007C2065" w:rsidRDefault="007C2065">
      <w:pPr>
        <w:spacing w:after="0" w:line="240" w:lineRule="auto"/>
      </w:pPr>
      <w:r>
        <w:separator/>
      </w:r>
    </w:p>
  </w:endnote>
  <w:endnote w:type="continuationSeparator" w:id="0">
    <w:p w14:paraId="02F98940" w14:textId="77777777" w:rsidR="007C2065" w:rsidRDefault="007C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5C7279" w14:paraId="53C4A9D6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30B4E39" w14:textId="77777777" w:rsidR="007C2065" w:rsidRDefault="007C206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5C7279" w14:paraId="3422232E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3AB45B5F" w14:textId="77777777" w:rsidR="007C2065" w:rsidRDefault="007C206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5C7279" w14:paraId="298F307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CAC631F" w14:textId="77777777" w:rsidR="007C2065" w:rsidRDefault="007C206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C6353B6" w14:textId="77777777" w:rsidR="007C2065" w:rsidRDefault="007C206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5C7279" w14:paraId="2FEA09A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5439D78" w14:textId="77777777" w:rsidR="007C2065" w:rsidRDefault="007C206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DFD0D0A" w14:textId="77777777" w:rsidR="007C2065" w:rsidRDefault="007C206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5C7279" w14:paraId="04BC280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0804CE4" w14:textId="2313701E" w:rsidR="007C2065" w:rsidRDefault="007C206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 xml:space="preserve">+420 </w:t>
          </w:r>
          <w:r w:rsidR="00321340">
            <w:rPr>
              <w:rFonts w:ascii="Arial" w:hAnsi="Arial" w:cs="Arial"/>
              <w:color w:val="000000"/>
              <w:kern w:val="0"/>
              <w:sz w:val="11"/>
              <w:szCs w:val="11"/>
            </w:rPr>
            <w:t>xxxxxxxxxxxx</w:t>
          </w: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 xml:space="preserve">|  </w:t>
          </w:r>
          <w:r w:rsidR="00321340">
            <w:rPr>
              <w:rFonts w:ascii="Arial" w:hAnsi="Arial" w:cs="Arial"/>
              <w:color w:val="000000"/>
              <w:kern w:val="0"/>
              <w:sz w:val="11"/>
              <w:szCs w:val="11"/>
            </w:rPr>
            <w:t>xxxxxxxxxxxxx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51293C8" w14:textId="77777777" w:rsidR="007C2065" w:rsidRDefault="007C206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5C7279" w14:paraId="51FD93D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158CCF1" w14:textId="77777777" w:rsidR="007C2065" w:rsidRDefault="007C206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6BB1411" w14:textId="77777777" w:rsidR="007C2065" w:rsidRDefault="007C206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5C7279" w14:paraId="6A87EE66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185AB2BE" w14:textId="77777777" w:rsidR="007C2065" w:rsidRDefault="007C206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5C7279" w14:paraId="72005CC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BD1B4EA" w14:textId="77777777" w:rsidR="007C2065" w:rsidRDefault="007C206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7166A7F" w14:textId="77777777" w:rsidR="007C2065" w:rsidRDefault="007C206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5C7279" w14:paraId="40C02BC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2F44BE9" w14:textId="77777777" w:rsidR="007C2065" w:rsidRDefault="007C206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110E8CF" w14:textId="77777777" w:rsidR="007C2065" w:rsidRDefault="007C206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5C7279" w14:paraId="2D738B9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75B9429" w14:textId="3DD37D73" w:rsidR="007C2065" w:rsidRDefault="007C206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 xml:space="preserve">+420 </w:t>
          </w:r>
          <w:r w:rsidR="0017336A">
            <w:rPr>
              <w:rFonts w:ascii="Arial" w:hAnsi="Arial" w:cs="Arial"/>
              <w:color w:val="000000"/>
              <w:kern w:val="0"/>
              <w:sz w:val="11"/>
              <w:szCs w:val="11"/>
            </w:rPr>
            <w:t>xxxxxxxxxxxxxxx</w:t>
          </w: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|  t</w:t>
          </w:r>
          <w:r w:rsidR="0017336A">
            <w:rPr>
              <w:rFonts w:ascii="Arial" w:hAnsi="Arial" w:cs="Arial"/>
              <w:color w:val="000000"/>
              <w:kern w:val="0"/>
              <w:sz w:val="11"/>
              <w:szCs w:val="11"/>
            </w:rPr>
            <w:t>xxxxxxxxxxxxxxxxx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F4FA4D5" w14:textId="77777777" w:rsidR="007C2065" w:rsidRDefault="007C206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5C7279" w14:paraId="16E2ABD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4BE342F" w14:textId="77777777" w:rsidR="007C2065" w:rsidRDefault="007C206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FE4C83D" w14:textId="77777777" w:rsidR="007C2065" w:rsidRDefault="007C206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AF7AD" w14:textId="77777777" w:rsidR="007C2065" w:rsidRDefault="007C2065">
      <w:pPr>
        <w:spacing w:after="0" w:line="240" w:lineRule="auto"/>
      </w:pPr>
      <w:r>
        <w:separator/>
      </w:r>
    </w:p>
  </w:footnote>
  <w:footnote w:type="continuationSeparator" w:id="0">
    <w:p w14:paraId="359D32C4" w14:textId="77777777" w:rsidR="007C2065" w:rsidRDefault="007C2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5C7279" w14:paraId="60B7DBA8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0AE72660" w14:textId="64D07F50" w:rsidR="007C2065" w:rsidRDefault="007C206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2D8AE96B" wp14:editId="7C51AFC1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58E60" w14:textId="77777777" w:rsidR="007C2065" w:rsidRDefault="007C206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65"/>
    <w:rsid w:val="0017336A"/>
    <w:rsid w:val="00321340"/>
    <w:rsid w:val="00343A13"/>
    <w:rsid w:val="003B637F"/>
    <w:rsid w:val="005C7279"/>
    <w:rsid w:val="005F5226"/>
    <w:rsid w:val="007C2065"/>
    <w:rsid w:val="009D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24005B5"/>
  <w14:defaultImageDpi w14:val="0"/>
  <w15:docId w15:val="{1AF1F69D-F88F-43C3-882D-09DE07B2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1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1340"/>
  </w:style>
  <w:style w:type="paragraph" w:styleId="Zpat">
    <w:name w:val="footer"/>
    <w:basedOn w:val="Normln"/>
    <w:link w:val="ZpatChar"/>
    <w:uiPriority w:val="99"/>
    <w:unhideWhenUsed/>
    <w:rsid w:val="00321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1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314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8</cp:revision>
  <dcterms:created xsi:type="dcterms:W3CDTF">2024-02-02T06:23:00Z</dcterms:created>
  <dcterms:modified xsi:type="dcterms:W3CDTF">2024-02-02T06:28:00Z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2023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