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3658"/>
        <w:gridCol w:w="1778"/>
        <w:gridCol w:w="1224"/>
      </w:tblGrid>
      <w:tr w:rsidR="007561A4" w14:paraId="431A830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397" w:type="dxa"/>
            <w:gridSpan w:val="4"/>
            <w:shd w:val="clear" w:color="auto" w:fill="auto"/>
          </w:tcPr>
          <w:p w14:paraId="00868149" w14:textId="77777777" w:rsidR="007561A4" w:rsidRDefault="00000000">
            <w:pPr>
              <w:pStyle w:val="Other10"/>
              <w:ind w:left="9140" w:firstLine="0"/>
            </w:pPr>
            <w:r>
              <w:rPr>
                <w:rStyle w:val="Other1"/>
              </w:rPr>
              <w:t>List:l/1</w:t>
            </w:r>
          </w:p>
        </w:tc>
      </w:tr>
      <w:tr w:rsidR="007561A4" w14:paraId="47E1B4A4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124D1" w14:textId="77777777" w:rsidR="007561A4" w:rsidRDefault="00000000">
            <w:pPr>
              <w:pStyle w:val="Other10"/>
              <w:spacing w:line="276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718E4E99" w14:textId="77777777" w:rsidR="007561A4" w:rsidRDefault="00000000">
            <w:pPr>
              <w:pStyle w:val="Other10"/>
              <w:spacing w:line="276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7B6A3A57" w14:textId="77777777" w:rsidR="007561A4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54D1810" w14:textId="77777777" w:rsidR="007561A4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0EC69" w14:textId="77777777" w:rsidR="007561A4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| Dodavatel:</w:t>
            </w:r>
          </w:p>
          <w:p w14:paraId="5D9A66BD" w14:textId="77777777" w:rsidR="007561A4" w:rsidRDefault="00000000">
            <w:pPr>
              <w:pStyle w:val="Other10"/>
              <w:tabs>
                <w:tab w:val="left" w:pos="2178"/>
              </w:tabs>
              <w:ind w:firstLine="58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RADIX CZ s.r.o.</w:t>
            </w:r>
          </w:p>
          <w:p w14:paraId="07643E66" w14:textId="77777777" w:rsidR="007561A4" w:rsidRDefault="00000000">
            <w:pPr>
              <w:pStyle w:val="Other10"/>
              <w:tabs>
                <w:tab w:val="left" w:pos="2178"/>
              </w:tabs>
              <w:ind w:firstLine="58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Čáslavská</w:t>
            </w:r>
          </w:p>
          <w:p w14:paraId="2BBA8B73" w14:textId="77777777" w:rsidR="007561A4" w:rsidRDefault="00000000">
            <w:pPr>
              <w:pStyle w:val="Other10"/>
              <w:tabs>
                <w:tab w:val="left" w:pos="2178"/>
                <w:tab w:val="right" w:pos="3834"/>
              </w:tabs>
              <w:ind w:firstLine="58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284 01 Kutná Hora</w:t>
            </w:r>
            <w:r>
              <w:rPr>
                <w:rStyle w:val="Other1"/>
              </w:rPr>
              <w:tab/>
              <w:t>1</w:t>
            </w:r>
          </w:p>
          <w:p w14:paraId="2E847DB1" w14:textId="77777777" w:rsidR="007561A4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</w:t>
            </w:r>
          </w:p>
          <w:p w14:paraId="2BD6AAA5" w14:textId="77777777" w:rsidR="007561A4" w:rsidRDefault="00000000">
            <w:pPr>
              <w:pStyle w:val="Other10"/>
              <w:tabs>
                <w:tab w:val="left" w:pos="1746"/>
              </w:tabs>
              <w:ind w:firstLine="58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26774321</w:t>
            </w:r>
          </w:p>
          <w:p w14:paraId="655D5062" w14:textId="77777777" w:rsidR="007561A4" w:rsidRDefault="00000000">
            <w:pPr>
              <w:pStyle w:val="Other10"/>
              <w:tabs>
                <w:tab w:val="left" w:pos="1746"/>
                <w:tab w:val="left" w:pos="4439"/>
              </w:tabs>
              <w:ind w:firstLine="58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CZ26774321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obchod@radixcz.cz</w:t>
              </w:r>
            </w:hyperlink>
          </w:p>
        </w:tc>
      </w:tr>
      <w:tr w:rsidR="007561A4" w14:paraId="1AB427F8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BC6C7" w14:textId="77777777" w:rsidR="007561A4" w:rsidRDefault="00000000">
            <w:pPr>
              <w:pStyle w:val="Other10"/>
              <w:tabs>
                <w:tab w:val="right" w:pos="2578"/>
                <w:tab w:val="right" w:pos="3470"/>
              </w:tabs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29.1.2024</w:t>
            </w:r>
          </w:p>
          <w:p w14:paraId="626599E8" w14:textId="77777777" w:rsidR="007561A4" w:rsidRDefault="00000000">
            <w:pPr>
              <w:pStyle w:val="Other10"/>
              <w:tabs>
                <w:tab w:val="right" w:pos="2534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6ECE3C69" w14:textId="77777777" w:rsidR="007561A4" w:rsidRDefault="00000000">
            <w:pPr>
              <w:pStyle w:val="Other10"/>
              <w:tabs>
                <w:tab w:val="right" w:pos="2520"/>
              </w:tabs>
              <w:spacing w:after="48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78F06DE5" w14:textId="77777777" w:rsidR="007561A4" w:rsidRDefault="00000000">
            <w:pPr>
              <w:pStyle w:val="Other10"/>
              <w:spacing w:after="26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4DDCE" w14:textId="77777777" w:rsidR="007561A4" w:rsidRDefault="00000000">
            <w:pPr>
              <w:pStyle w:val="Other10"/>
              <w:ind w:firstLine="580"/>
            </w:pPr>
            <w:r>
              <w:rPr>
                <w:rStyle w:val="Other1"/>
              </w:rPr>
              <w:t>| Konečný příjemce:</w:t>
            </w:r>
          </w:p>
          <w:p w14:paraId="47AE0C2A" w14:textId="77777777" w:rsidR="007561A4" w:rsidRDefault="00000000">
            <w:pPr>
              <w:pStyle w:val="Other10"/>
              <w:tabs>
                <w:tab w:val="left" w:pos="2164"/>
                <w:tab w:val="right" w:pos="4526"/>
              </w:tabs>
              <w:ind w:firstLine="5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B158969" w14:textId="77777777" w:rsidR="007561A4" w:rsidRDefault="00000000">
            <w:pPr>
              <w:pStyle w:val="Other10"/>
              <w:tabs>
                <w:tab w:val="left" w:pos="2171"/>
              </w:tabs>
              <w:ind w:firstLine="5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4457F67" w14:textId="77777777" w:rsidR="007561A4" w:rsidRDefault="00000000">
            <w:pPr>
              <w:pStyle w:val="Other10"/>
              <w:tabs>
                <w:tab w:val="left" w:pos="2171"/>
              </w:tabs>
              <w:ind w:firstLine="5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79354870" w14:textId="77777777" w:rsidR="007561A4" w:rsidRDefault="00000000">
            <w:pPr>
              <w:pStyle w:val="Other10"/>
              <w:ind w:firstLine="580"/>
            </w:pPr>
            <w:r>
              <w:rPr>
                <w:rStyle w:val="Other1"/>
              </w:rPr>
              <w:t>1</w:t>
            </w:r>
          </w:p>
          <w:p w14:paraId="0C28EF78" w14:textId="77777777" w:rsidR="007561A4" w:rsidRDefault="00000000">
            <w:pPr>
              <w:pStyle w:val="Other10"/>
              <w:ind w:firstLine="58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9778EF6" w14:textId="77777777" w:rsidR="007561A4" w:rsidRDefault="007561A4">
            <w:pPr>
              <w:rPr>
                <w:sz w:val="10"/>
                <w:szCs w:val="10"/>
              </w:rPr>
            </w:pPr>
          </w:p>
        </w:tc>
      </w:tr>
      <w:tr w:rsidR="007561A4" w14:paraId="5F7B5684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E1C34" w14:textId="77777777" w:rsidR="007561A4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Prosím o zaslání zboží zároveň s fakturou a Dodavatel akceptuje tuto objednávku.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</w:tcPr>
          <w:p w14:paraId="773CB8D3" w14:textId="77777777" w:rsidR="007561A4" w:rsidRDefault="00000000">
            <w:pPr>
              <w:pStyle w:val="Other10"/>
              <w:spacing w:before="120"/>
              <w:ind w:firstLine="0"/>
            </w:pPr>
            <w:r>
              <w:rPr>
                <w:rStyle w:val="Other1"/>
              </w:rPr>
              <w:t>dodacím listem!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14:paraId="6F8B70DC" w14:textId="77777777" w:rsidR="007561A4" w:rsidRDefault="007561A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3758BA7" w14:textId="77777777" w:rsidR="007561A4" w:rsidRDefault="007561A4">
            <w:pPr>
              <w:rPr>
                <w:sz w:val="10"/>
                <w:szCs w:val="10"/>
              </w:rPr>
            </w:pPr>
          </w:p>
        </w:tc>
      </w:tr>
      <w:tr w:rsidR="007561A4" w14:paraId="59237B95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2DF6C" w14:textId="77777777" w:rsidR="007561A4" w:rsidRDefault="00000000">
            <w:pPr>
              <w:pStyle w:val="Other10"/>
              <w:tabs>
                <w:tab w:val="left" w:pos="1433"/>
              </w:tabs>
              <w:ind w:firstLine="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1E110" w14:textId="77777777" w:rsidR="007561A4" w:rsidRDefault="00000000">
            <w:pPr>
              <w:pStyle w:val="Other10"/>
              <w:ind w:left="1380" w:firstLine="0"/>
            </w:pPr>
            <w:r>
              <w:rPr>
                <w:rStyle w:val="Other1"/>
              </w:rPr>
              <w:t>Dodavatelský kód JMN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410CE" w14:textId="77777777" w:rsidR="007561A4" w:rsidRDefault="00000000">
            <w:pPr>
              <w:pStyle w:val="Other10"/>
              <w:tabs>
                <w:tab w:val="left" w:pos="1404"/>
              </w:tabs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Cena/jedn.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A18C" w14:textId="77777777" w:rsidR="007561A4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7561A4" w14:paraId="40136478" w14:textId="77777777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8E98E" w14:textId="77777777" w:rsidR="007561A4" w:rsidRDefault="00000000">
            <w:pPr>
              <w:pStyle w:val="Other10"/>
              <w:ind w:firstLine="0"/>
            </w:pPr>
            <w:r>
              <w:rPr>
                <w:rStyle w:val="Other1"/>
              </w:rPr>
              <w:t>STATIM-S</w:t>
            </w:r>
          </w:p>
          <w:p w14:paraId="2534D20A" w14:textId="77777777" w:rsidR="007561A4" w:rsidRDefault="00000000">
            <w:pPr>
              <w:pStyle w:val="Other10"/>
              <w:tabs>
                <w:tab w:val="left" w:pos="1332"/>
              </w:tabs>
              <w:spacing w:after="240"/>
              <w:ind w:firstLine="0"/>
            </w:pPr>
            <w:r>
              <w:rPr>
                <w:rStyle w:val="Other1"/>
              </w:rPr>
              <w:t>NO46650</w:t>
            </w:r>
            <w:r>
              <w:rPr>
                <w:rStyle w:val="Other1"/>
              </w:rPr>
              <w:tab/>
              <w:t>Set jednorázový oplachový</w:t>
            </w:r>
          </w:p>
          <w:p w14:paraId="766AA139" w14:textId="77777777" w:rsidR="007561A4" w:rsidRDefault="00000000">
            <w:pPr>
              <w:pStyle w:val="Other10"/>
              <w:spacing w:after="14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7EE81" w14:textId="77777777" w:rsidR="007561A4" w:rsidRDefault="00000000">
            <w:pPr>
              <w:pStyle w:val="Other10"/>
              <w:tabs>
                <w:tab w:val="left" w:pos="3137"/>
              </w:tabs>
              <w:ind w:left="1380" w:firstLine="0"/>
            </w:pPr>
            <w:r>
              <w:rPr>
                <w:rStyle w:val="Other1"/>
              </w:rPr>
              <w:t>031524-10</w:t>
            </w:r>
            <w:r>
              <w:rPr>
                <w:rStyle w:val="Other1"/>
              </w:rPr>
              <w:tab/>
              <w:t>BAL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5D328" w14:textId="77777777" w:rsidR="007561A4" w:rsidRDefault="00000000">
            <w:pPr>
              <w:pStyle w:val="Other10"/>
              <w:spacing w:after="260"/>
              <w:ind w:firstLine="380"/>
            </w:pPr>
            <w:r>
              <w:rPr>
                <w:rStyle w:val="Other1"/>
              </w:rPr>
              <w:t>6,000 12 946,00</w:t>
            </w:r>
          </w:p>
          <w:p w14:paraId="7BC28EF4" w14:textId="77777777" w:rsidR="007561A4" w:rsidRDefault="00000000">
            <w:pPr>
              <w:pStyle w:val="Other10"/>
              <w:ind w:firstLine="380"/>
            </w:pPr>
            <w:r>
              <w:rPr>
                <w:rStyle w:val="Other1"/>
              </w:rPr>
              <w:t>6,000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F3165B" w14:textId="77777777" w:rsidR="007561A4" w:rsidRDefault="00000000">
            <w:pPr>
              <w:pStyle w:val="Other10"/>
              <w:spacing w:after="260"/>
              <w:ind w:firstLine="300"/>
            </w:pPr>
            <w:r>
              <w:rPr>
                <w:rStyle w:val="Other1"/>
              </w:rPr>
              <w:t>77 676,00</w:t>
            </w:r>
          </w:p>
          <w:p w14:paraId="15AD9AAC" w14:textId="77777777" w:rsidR="007561A4" w:rsidRDefault="00000000">
            <w:pPr>
              <w:pStyle w:val="Other10"/>
              <w:ind w:firstLine="300"/>
            </w:pPr>
            <w:r>
              <w:rPr>
                <w:rStyle w:val="Other1"/>
              </w:rPr>
              <w:t>77 676,00</w:t>
            </w:r>
          </w:p>
        </w:tc>
      </w:tr>
    </w:tbl>
    <w:p w14:paraId="43021AF9" w14:textId="77777777" w:rsidR="007561A4" w:rsidRDefault="007561A4">
      <w:pPr>
        <w:spacing w:after="7139" w:line="1" w:lineRule="exact"/>
      </w:pPr>
    </w:p>
    <w:p w14:paraId="42D191F5" w14:textId="77777777" w:rsidR="007561A4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>Organizace je vedena u Krajského obchodního soudu v Ostravě,spis.zn. Pr .vložka 880</w:t>
      </w:r>
    </w:p>
    <w:p w14:paraId="7CD93320" w14:textId="77777777" w:rsidR="007561A4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8B4BA3" wp14:editId="01E16D2F">
                <wp:simplePos x="0" y="0"/>
                <wp:positionH relativeFrom="page">
                  <wp:posOffset>3741420</wp:posOffset>
                </wp:positionH>
                <wp:positionV relativeFrom="paragraph">
                  <wp:posOffset>12700</wp:posOffset>
                </wp:positionV>
                <wp:extent cx="39306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785D5" w14:textId="77777777" w:rsidR="007561A4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8B4BA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4.6pt;margin-top:1pt;width:30.9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" filled="f" stroked="f">
                <v:textbox inset="0,0,0,0">
                  <w:txbxContent>
                    <w:p w14:paraId="2C8785D5" w14:textId="77777777" w:rsidR="007561A4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Čertíkova</w:t>
      </w:r>
    </w:p>
    <w:sectPr w:rsidR="007561A4">
      <w:headerReference w:type="default" r:id="rId7"/>
      <w:pgSz w:w="11900" w:h="16840"/>
      <w:pgMar w:top="1186" w:right="817" w:bottom="1186" w:left="679" w:header="0" w:footer="7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8B60" w14:textId="77777777" w:rsidR="0011543D" w:rsidRDefault="0011543D">
      <w:r>
        <w:separator/>
      </w:r>
    </w:p>
  </w:endnote>
  <w:endnote w:type="continuationSeparator" w:id="0">
    <w:p w14:paraId="16531ECF" w14:textId="77777777" w:rsidR="0011543D" w:rsidRDefault="001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3FA1" w14:textId="77777777" w:rsidR="0011543D" w:rsidRDefault="0011543D"/>
  </w:footnote>
  <w:footnote w:type="continuationSeparator" w:id="0">
    <w:p w14:paraId="6BED10AB" w14:textId="77777777" w:rsidR="0011543D" w:rsidRDefault="00115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07D3" w14:textId="77777777" w:rsidR="007561A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04B2847" wp14:editId="3E55227B">
              <wp:simplePos x="0" y="0"/>
              <wp:positionH relativeFrom="page">
                <wp:posOffset>2881630</wp:posOffset>
              </wp:positionH>
              <wp:positionV relativeFrom="page">
                <wp:posOffset>460375</wp:posOffset>
              </wp:positionV>
              <wp:extent cx="398653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653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133087" w14:textId="77777777" w:rsidR="007561A4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278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40020958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B284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9pt;margin-top:36.25pt;width:313.9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" filled="f" stroked="f">
              <v:textbox style="mso-fit-shape-to-text:t" inset="0,0,0,0">
                <w:txbxContent>
                  <w:p w14:paraId="76133087" w14:textId="77777777" w:rsidR="007561A4" w:rsidRDefault="00000000">
                    <w:pPr>
                      <w:pStyle w:val="Headerorfooter20"/>
                      <w:tabs>
                        <w:tab w:val="right" w:pos="4874"/>
                        <w:tab w:val="right" w:pos="6278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40020958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1897BB" wp14:editId="4181D2FA">
              <wp:simplePos x="0" y="0"/>
              <wp:positionH relativeFrom="page">
                <wp:posOffset>462915</wp:posOffset>
              </wp:positionH>
              <wp:positionV relativeFrom="page">
                <wp:posOffset>681990</wp:posOffset>
              </wp:positionV>
              <wp:extent cx="65563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450000000000003pt;margin-top:53.700000000000003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4"/>
    <w:rsid w:val="0011543D"/>
    <w:rsid w:val="007561A4"/>
    <w:rsid w:val="00D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A58A"/>
  <w15:docId w15:val="{33D469DA-B15D-4C79-8134-B11FA92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sz w:val="17"/>
      <w:szCs w:val="17"/>
    </w:rPr>
  </w:style>
  <w:style w:type="paragraph" w:customStyle="1" w:styleId="Other10">
    <w:name w:val="Other|1"/>
    <w:basedOn w:val="Normln"/>
    <w:link w:val="Other1"/>
    <w:pPr>
      <w:ind w:firstLine="2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radix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2024-01-31T13:56:00Z</dcterms:created>
  <dcterms:modified xsi:type="dcterms:W3CDTF">2024-01-31T13:56:00Z</dcterms:modified>
</cp:coreProperties>
</file>