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CA0E" w14:textId="1C4602E1" w:rsidR="004A2DDB" w:rsidRDefault="005D2F87" w:rsidP="0051293B">
      <w:pPr>
        <w:pStyle w:val="Podnadpis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>Smlouva o </w:t>
      </w:r>
      <w:r w:rsidR="004A2DDB" w:rsidRPr="00A045E6">
        <w:rPr>
          <w:rFonts w:ascii="Tahoma" w:hAnsi="Tahoma" w:cs="Tahoma"/>
          <w:caps/>
          <w:szCs w:val="28"/>
        </w:rPr>
        <w:t>dílo</w:t>
      </w:r>
    </w:p>
    <w:p w14:paraId="644A63D5" w14:textId="77777777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2D930BBA" w14:textId="51DAC468" w:rsidR="00A36DBA" w:rsidRDefault="00F54B79" w:rsidP="00A36DBA">
      <w:pPr>
        <w:numPr>
          <w:ilvl w:val="0"/>
          <w:numId w:val="37"/>
        </w:numPr>
        <w:spacing w:before="240"/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 w:rsidRPr="00F54B79">
        <w:rPr>
          <w:rFonts w:ascii="Tahoma" w:hAnsi="Tahoma" w:cs="Tahoma"/>
          <w:b/>
          <w:sz w:val="22"/>
          <w:szCs w:val="22"/>
        </w:rPr>
        <w:t>Domov Iris, příspěvková organizace</w:t>
      </w:r>
    </w:p>
    <w:p w14:paraId="7D35B0EA" w14:textId="0A5D80FB" w:rsidR="00A36DBA" w:rsidRPr="005E6D6A" w:rsidRDefault="00A36DBA" w:rsidP="00A36DB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E6D6A">
        <w:rPr>
          <w:rFonts w:ascii="Tahoma" w:hAnsi="Tahoma" w:cs="Tahoma"/>
          <w:sz w:val="22"/>
          <w:szCs w:val="22"/>
        </w:rPr>
        <w:t>se sídlem:</w:t>
      </w:r>
      <w:r w:rsidRPr="005E6D6A">
        <w:rPr>
          <w:rFonts w:ascii="Tahoma" w:hAnsi="Tahoma" w:cs="Tahoma"/>
          <w:sz w:val="22"/>
          <w:szCs w:val="22"/>
        </w:rPr>
        <w:tab/>
      </w:r>
      <w:r w:rsidR="00427DC4" w:rsidRPr="00427DC4">
        <w:rPr>
          <w:rFonts w:ascii="Tahoma" w:hAnsi="Tahoma" w:cs="Tahoma"/>
          <w:sz w:val="22"/>
          <w:szCs w:val="22"/>
        </w:rPr>
        <w:t xml:space="preserve">Ostrava, Mariánské Hory a </w:t>
      </w:r>
      <w:proofErr w:type="spellStart"/>
      <w:r w:rsidR="00427DC4" w:rsidRPr="00427DC4">
        <w:rPr>
          <w:rFonts w:ascii="Tahoma" w:hAnsi="Tahoma" w:cs="Tahoma"/>
          <w:sz w:val="22"/>
          <w:szCs w:val="22"/>
        </w:rPr>
        <w:t>Hulváky</w:t>
      </w:r>
      <w:proofErr w:type="spellEnd"/>
      <w:r w:rsidR="00427DC4" w:rsidRPr="00427DC4">
        <w:rPr>
          <w:rFonts w:ascii="Tahoma" w:hAnsi="Tahoma" w:cs="Tahoma"/>
          <w:sz w:val="22"/>
          <w:szCs w:val="22"/>
        </w:rPr>
        <w:t>, Rybářská 1223/13</w:t>
      </w:r>
    </w:p>
    <w:p w14:paraId="0FD0F2C1" w14:textId="7CA1B31E" w:rsidR="00A36DBA" w:rsidRPr="005E6D6A" w:rsidRDefault="00A36DBA" w:rsidP="00A36DB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5E6D6A">
        <w:rPr>
          <w:rFonts w:ascii="Tahoma" w:hAnsi="Tahoma" w:cs="Tahoma"/>
          <w:sz w:val="22"/>
          <w:szCs w:val="22"/>
        </w:rPr>
        <w:t>zastoupena:</w:t>
      </w:r>
      <w:r w:rsidRPr="005E6D6A">
        <w:rPr>
          <w:rFonts w:ascii="Tahoma" w:hAnsi="Tahoma" w:cs="Tahoma"/>
          <w:sz w:val="22"/>
          <w:szCs w:val="22"/>
        </w:rPr>
        <w:tab/>
      </w:r>
      <w:r w:rsidR="00C752BC" w:rsidRPr="00C752BC">
        <w:rPr>
          <w:rFonts w:ascii="Tahoma" w:hAnsi="Tahoma" w:cs="Tahoma"/>
          <w:sz w:val="22"/>
          <w:szCs w:val="22"/>
        </w:rPr>
        <w:t xml:space="preserve">Mgr. Michal </w:t>
      </w:r>
      <w:proofErr w:type="gramStart"/>
      <w:r w:rsidR="00C752BC" w:rsidRPr="00C752BC">
        <w:rPr>
          <w:rFonts w:ascii="Tahoma" w:hAnsi="Tahoma" w:cs="Tahoma"/>
          <w:sz w:val="22"/>
          <w:szCs w:val="22"/>
        </w:rPr>
        <w:t>Mariánek- ředitel</w:t>
      </w:r>
      <w:proofErr w:type="gramEnd"/>
      <w:r w:rsidR="00C752BC" w:rsidRPr="00C752BC">
        <w:rPr>
          <w:rFonts w:ascii="Tahoma" w:hAnsi="Tahoma" w:cs="Tahoma"/>
          <w:sz w:val="22"/>
          <w:szCs w:val="22"/>
        </w:rPr>
        <w:t xml:space="preserve"> organizace</w:t>
      </w:r>
    </w:p>
    <w:p w14:paraId="5DFD7F66" w14:textId="460C43E8" w:rsidR="00A36DBA" w:rsidRPr="005E6D6A" w:rsidRDefault="00A36DBA" w:rsidP="00A36DB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E6D6A">
        <w:rPr>
          <w:rFonts w:ascii="Tahoma" w:hAnsi="Tahoma" w:cs="Tahoma"/>
          <w:sz w:val="22"/>
          <w:szCs w:val="22"/>
        </w:rPr>
        <w:t>IČ:</w:t>
      </w:r>
      <w:r w:rsidRPr="005E6D6A">
        <w:rPr>
          <w:rFonts w:ascii="Tahoma" w:hAnsi="Tahoma" w:cs="Tahoma"/>
          <w:sz w:val="22"/>
          <w:szCs w:val="22"/>
        </w:rPr>
        <w:tab/>
      </w:r>
      <w:r w:rsidR="00D235C6" w:rsidRPr="00D235C6">
        <w:rPr>
          <w:rFonts w:ascii="Tahoma" w:hAnsi="Tahoma" w:cs="Tahoma"/>
          <w:sz w:val="22"/>
          <w:szCs w:val="22"/>
        </w:rPr>
        <w:t>70631824</w:t>
      </w:r>
    </w:p>
    <w:p w14:paraId="610D491D" w14:textId="4F61BC28" w:rsidR="00A36DBA" w:rsidRPr="005E6D6A" w:rsidRDefault="00A36DBA" w:rsidP="00A36DB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E6D6A">
        <w:rPr>
          <w:rFonts w:ascii="Tahoma" w:hAnsi="Tahoma" w:cs="Tahoma"/>
          <w:sz w:val="22"/>
          <w:szCs w:val="22"/>
        </w:rPr>
        <w:t>DIČ:</w:t>
      </w:r>
      <w:r w:rsidRPr="005E6D6A">
        <w:rPr>
          <w:rFonts w:ascii="Tahoma" w:hAnsi="Tahoma" w:cs="Tahoma"/>
          <w:sz w:val="22"/>
          <w:szCs w:val="22"/>
        </w:rPr>
        <w:tab/>
        <w:t>CZ</w:t>
      </w:r>
      <w:r w:rsidR="00D235C6" w:rsidRPr="00D235C6">
        <w:rPr>
          <w:rFonts w:ascii="Tahoma" w:hAnsi="Tahoma" w:cs="Tahoma"/>
          <w:sz w:val="22"/>
          <w:szCs w:val="22"/>
        </w:rPr>
        <w:t>70631824</w:t>
      </w:r>
    </w:p>
    <w:p w14:paraId="2616E04B" w14:textId="7EDC90EB"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14:paraId="56A768B3" w14:textId="6844DBC9" w:rsidR="004A2DDB" w:rsidRPr="00A60B84" w:rsidRDefault="005A3EF7" w:rsidP="007407C4">
      <w:pPr>
        <w:numPr>
          <w:ilvl w:val="0"/>
          <w:numId w:val="37"/>
        </w:numPr>
        <w:spacing w:before="2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MŽT Stavitelství, a. s. </w:t>
      </w:r>
    </w:p>
    <w:p w14:paraId="6F68717E" w14:textId="37CC1197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4A2DDB" w:rsidRPr="00A045E6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</w:r>
      <w:r w:rsidR="005A3EF7">
        <w:rPr>
          <w:rFonts w:ascii="Tahoma" w:hAnsi="Tahoma" w:cs="Tahoma"/>
          <w:sz w:val="22"/>
          <w:szCs w:val="22"/>
        </w:rPr>
        <w:t>Suderova 2024/8, Mariánské Hory, 709 00 Ostrava</w:t>
      </w:r>
    </w:p>
    <w:p w14:paraId="14D6E025" w14:textId="2C7E8C9F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4A2DDB" w:rsidRPr="00A045E6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</w:r>
      <w:r w:rsidR="002E0967">
        <w:rPr>
          <w:rFonts w:ascii="Tahoma" w:hAnsi="Tahoma" w:cs="Tahoma"/>
          <w:sz w:val="22"/>
          <w:szCs w:val="22"/>
        </w:rPr>
        <w:t xml:space="preserve">Ing. Břetislav </w:t>
      </w:r>
      <w:proofErr w:type="spellStart"/>
      <w:r w:rsidR="002E0967">
        <w:rPr>
          <w:rFonts w:ascii="Tahoma" w:hAnsi="Tahoma" w:cs="Tahoma"/>
          <w:sz w:val="22"/>
          <w:szCs w:val="22"/>
        </w:rPr>
        <w:t>Szarowski</w:t>
      </w:r>
      <w:proofErr w:type="spellEnd"/>
      <w:r w:rsidR="002E0967">
        <w:rPr>
          <w:rFonts w:ascii="Tahoma" w:hAnsi="Tahoma" w:cs="Tahoma"/>
          <w:sz w:val="22"/>
          <w:szCs w:val="22"/>
        </w:rPr>
        <w:t>, předseda představenstva</w:t>
      </w:r>
    </w:p>
    <w:p w14:paraId="1261982D" w14:textId="675F4219" w:rsidR="004A2DDB" w:rsidRPr="00A045E6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IČ</w:t>
      </w:r>
      <w:r w:rsidR="00511906">
        <w:rPr>
          <w:rFonts w:ascii="Tahoma" w:hAnsi="Tahoma" w:cs="Tahoma"/>
          <w:sz w:val="22"/>
          <w:szCs w:val="22"/>
        </w:rPr>
        <w:t>O</w:t>
      </w:r>
      <w:r w:rsidRPr="00A045E6">
        <w:rPr>
          <w:rFonts w:ascii="Tahoma" w:hAnsi="Tahoma" w:cs="Tahoma"/>
          <w:sz w:val="22"/>
          <w:szCs w:val="22"/>
        </w:rPr>
        <w:t>:</w:t>
      </w:r>
      <w:r w:rsidR="00443DFF">
        <w:rPr>
          <w:rFonts w:ascii="Tahoma" w:hAnsi="Tahoma" w:cs="Tahoma"/>
          <w:sz w:val="22"/>
          <w:szCs w:val="22"/>
        </w:rPr>
        <w:tab/>
      </w:r>
      <w:r w:rsidR="002E0967">
        <w:rPr>
          <w:rFonts w:ascii="Tahoma" w:hAnsi="Tahoma" w:cs="Tahoma"/>
          <w:sz w:val="22"/>
          <w:szCs w:val="22"/>
        </w:rPr>
        <w:t>27762157</w:t>
      </w:r>
    </w:p>
    <w:p w14:paraId="4517BAAF" w14:textId="7CEB8F4B" w:rsidR="004A2DDB" w:rsidRPr="00A045E6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DIČ:</w:t>
      </w:r>
      <w:r w:rsidR="00443DFF">
        <w:rPr>
          <w:rFonts w:ascii="Tahoma" w:hAnsi="Tahoma" w:cs="Tahoma"/>
          <w:sz w:val="22"/>
          <w:szCs w:val="22"/>
        </w:rPr>
        <w:tab/>
      </w:r>
      <w:r w:rsidR="002E0967">
        <w:rPr>
          <w:rFonts w:ascii="Tahoma" w:hAnsi="Tahoma" w:cs="Tahoma"/>
          <w:sz w:val="22"/>
          <w:szCs w:val="22"/>
        </w:rPr>
        <w:t>CZ27762157</w:t>
      </w:r>
    </w:p>
    <w:p w14:paraId="3A61983A" w14:textId="66D5644F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4A2DDB" w:rsidRPr="00A045E6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r w:rsidR="00491E86">
        <w:rPr>
          <w:rFonts w:ascii="Tahoma" w:hAnsi="Tahoma" w:cs="Tahoma"/>
          <w:sz w:val="22"/>
          <w:szCs w:val="22"/>
        </w:rPr>
        <w:t xml:space="preserve">Komerční banka a. s. </w:t>
      </w:r>
    </w:p>
    <w:p w14:paraId="4D19BBF1" w14:textId="683BCB8D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4A2DDB" w:rsidRPr="00A045E6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 w:rsidR="00491E86">
        <w:rPr>
          <w:rFonts w:ascii="Tahoma" w:hAnsi="Tahoma" w:cs="Tahoma"/>
          <w:sz w:val="22"/>
          <w:szCs w:val="22"/>
        </w:rPr>
        <w:t>35-6347350277/0100</w:t>
      </w:r>
    </w:p>
    <w:p w14:paraId="6F4BE257" w14:textId="2EDF44F4" w:rsidR="004A2DDB" w:rsidRPr="00A045E6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491E86">
        <w:rPr>
          <w:rFonts w:ascii="Tahoma" w:hAnsi="Tahoma" w:cs="Tahoma"/>
          <w:sz w:val="22"/>
          <w:szCs w:val="22"/>
        </w:rPr>
        <w:t>Krajským</w:t>
      </w:r>
      <w:r w:rsidRPr="00A045E6">
        <w:rPr>
          <w:rFonts w:ascii="Tahoma" w:hAnsi="Tahoma" w:cs="Tahoma"/>
          <w:sz w:val="22"/>
          <w:szCs w:val="22"/>
        </w:rPr>
        <w:t xml:space="preserve"> soudem v</w:t>
      </w:r>
      <w:r w:rsidR="00491E86">
        <w:rPr>
          <w:rFonts w:ascii="Tahoma" w:hAnsi="Tahoma" w:cs="Tahoma"/>
          <w:sz w:val="22"/>
          <w:szCs w:val="22"/>
        </w:rPr>
        <w:t> Ostravě,</w:t>
      </w:r>
      <w:r w:rsidRPr="00A045E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11906">
        <w:rPr>
          <w:rFonts w:ascii="Tahoma" w:hAnsi="Tahoma" w:cs="Tahoma"/>
          <w:sz w:val="22"/>
          <w:szCs w:val="22"/>
        </w:rPr>
        <w:t>sp</w:t>
      </w:r>
      <w:proofErr w:type="spellEnd"/>
      <w:r w:rsidR="00511906">
        <w:rPr>
          <w:rFonts w:ascii="Tahoma" w:hAnsi="Tahoma" w:cs="Tahoma"/>
          <w:sz w:val="22"/>
          <w:szCs w:val="22"/>
        </w:rPr>
        <w:t>. zn.</w:t>
      </w:r>
      <w:r w:rsidR="00443DFF">
        <w:rPr>
          <w:rFonts w:ascii="Tahoma" w:hAnsi="Tahoma" w:cs="Tahoma"/>
          <w:sz w:val="22"/>
          <w:szCs w:val="22"/>
        </w:rPr>
        <w:t> </w:t>
      </w:r>
      <w:r w:rsidR="009E64DC">
        <w:rPr>
          <w:rFonts w:ascii="Tahoma" w:hAnsi="Tahoma" w:cs="Tahoma"/>
          <w:sz w:val="22"/>
          <w:szCs w:val="22"/>
        </w:rPr>
        <w:t>B 3006</w:t>
      </w:r>
    </w:p>
    <w:p w14:paraId="4D3722FC" w14:textId="77777777" w:rsidR="004A2DDB" w:rsidRPr="00A045E6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5745EF4B" w14:textId="282B905A" w:rsidR="004A2DDB" w:rsidRPr="00A045E6" w:rsidRDefault="00670D87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</w:t>
      </w:r>
      <w:proofErr w:type="spellEnd"/>
      <w:r w:rsidR="00A000C1">
        <w:rPr>
          <w:rFonts w:ascii="Tahoma" w:hAnsi="Tahoma" w:cs="Tahoma"/>
          <w:sz w:val="22"/>
          <w:szCs w:val="22"/>
        </w:rPr>
        <w:t>, předseda představenstva,</w:t>
      </w:r>
      <w:r w:rsidR="004A2DDB" w:rsidRPr="00A045E6">
        <w:rPr>
          <w:rFonts w:ascii="Tahoma" w:hAnsi="Tahoma" w:cs="Tahoma"/>
          <w:sz w:val="22"/>
          <w:szCs w:val="22"/>
        </w:rPr>
        <w:t xml:space="preserve"> tel.</w:t>
      </w:r>
      <w:r w:rsidR="00443DFF">
        <w:rPr>
          <w:rFonts w:ascii="Tahoma" w:hAnsi="Tahoma" w:cs="Tahoma"/>
          <w:sz w:val="22"/>
          <w:szCs w:val="22"/>
        </w:rPr>
        <w:t>: </w:t>
      </w:r>
      <w:r w:rsidR="00A000C1">
        <w:rPr>
          <w:rFonts w:ascii="Tahoma" w:hAnsi="Tahoma" w:cs="Tahoma"/>
          <w:sz w:val="22"/>
          <w:szCs w:val="22"/>
        </w:rPr>
        <w:t>+420 </w:t>
      </w:r>
      <w:proofErr w:type="spellStart"/>
      <w:r>
        <w:rPr>
          <w:rFonts w:ascii="Tahoma" w:hAnsi="Tahoma" w:cs="Tahoma"/>
          <w:sz w:val="22"/>
          <w:szCs w:val="22"/>
        </w:rPr>
        <w:t>xxxxxxxxx</w:t>
      </w:r>
      <w:proofErr w:type="spellEnd"/>
    </w:p>
    <w:p w14:paraId="30F9F09B" w14:textId="77777777"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14:paraId="7BE811D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Základní ustanovení</w:t>
      </w:r>
    </w:p>
    <w:p w14:paraId="1100EF86" w14:textId="77777777" w:rsidR="00D51E77" w:rsidRPr="00443DFF" w:rsidRDefault="00D51E77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aps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Tato smlouva je uzavřena dle §</w:t>
      </w:r>
      <w:r w:rsidR="00A60B84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2586 a</w:t>
      </w:r>
      <w:r w:rsidR="00A60B84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násl. zákona č</w:t>
      </w:r>
      <w:r w:rsidR="00A60B84">
        <w:rPr>
          <w:rFonts w:ascii="Tahoma" w:hAnsi="Tahoma" w:cs="Tahoma"/>
          <w:sz w:val="22"/>
          <w:szCs w:val="22"/>
        </w:rPr>
        <w:t>. </w:t>
      </w:r>
      <w:r w:rsidRPr="00A045E6">
        <w:rPr>
          <w:rFonts w:ascii="Tahoma" w:hAnsi="Tahoma" w:cs="Tahoma"/>
          <w:sz w:val="22"/>
          <w:szCs w:val="22"/>
        </w:rPr>
        <w:t>89/2012</w:t>
      </w:r>
      <w:r w:rsidR="00A60B84">
        <w:rPr>
          <w:rFonts w:ascii="Tahoma" w:hAnsi="Tahoma" w:cs="Tahoma"/>
          <w:sz w:val="22"/>
          <w:szCs w:val="22"/>
        </w:rPr>
        <w:t> </w:t>
      </w:r>
      <w:r w:rsidR="002C2A47" w:rsidRPr="00A045E6">
        <w:rPr>
          <w:rFonts w:ascii="Tahoma" w:hAnsi="Tahoma" w:cs="Tahoma"/>
          <w:sz w:val="22"/>
          <w:szCs w:val="22"/>
        </w:rPr>
        <w:t>Sb.</w:t>
      </w:r>
      <w:r w:rsidRPr="00A045E6">
        <w:rPr>
          <w:rFonts w:ascii="Tahoma" w:hAnsi="Tahoma" w:cs="Tahoma"/>
          <w:sz w:val="22"/>
          <w:szCs w:val="22"/>
        </w:rPr>
        <w:t>, občanský zákoník</w:t>
      </w:r>
      <w:r w:rsidR="00A60B84">
        <w:rPr>
          <w:rFonts w:ascii="Tahoma" w:hAnsi="Tahoma" w:cs="Tahoma"/>
          <w:sz w:val="22"/>
          <w:szCs w:val="22"/>
        </w:rPr>
        <w:t>, ve </w:t>
      </w:r>
      <w:r w:rsidR="00467E01">
        <w:rPr>
          <w:rFonts w:ascii="Tahoma" w:hAnsi="Tahoma" w:cs="Tahoma"/>
          <w:sz w:val="22"/>
          <w:szCs w:val="22"/>
        </w:rPr>
        <w:t>znění</w:t>
      </w:r>
      <w:r w:rsidR="00A60B84">
        <w:rPr>
          <w:rFonts w:ascii="Tahoma" w:hAnsi="Tahoma" w:cs="Tahoma"/>
          <w:sz w:val="22"/>
          <w:szCs w:val="22"/>
        </w:rPr>
        <w:t xml:space="preserve"> pozdějších předpisů</w:t>
      </w:r>
      <w:r w:rsidRPr="00A045E6">
        <w:rPr>
          <w:rFonts w:ascii="Tahoma" w:hAnsi="Tahoma" w:cs="Tahoma"/>
          <w:sz w:val="22"/>
          <w:szCs w:val="22"/>
        </w:rPr>
        <w:t xml:space="preserve"> (dále jen „občanský zákoník“); práva a povinnosti stran touto smlouvou neupravená se řídí příslušnými ustanoveními občanského zákoníku.</w:t>
      </w:r>
    </w:p>
    <w:p w14:paraId="6BF1A4BE" w14:textId="77777777" w:rsidR="006179F7" w:rsidRDefault="004A2DDB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443DFF">
        <w:rPr>
          <w:rFonts w:ascii="Tahoma" w:hAnsi="Tahoma" w:cs="Tahoma"/>
          <w:sz w:val="22"/>
          <w:szCs w:val="22"/>
        </w:rPr>
        <w:t>e</w:t>
      </w:r>
      <w:r w:rsidRPr="00A045E6">
        <w:rPr>
          <w:rFonts w:ascii="Tahoma" w:hAnsi="Tahoma" w:cs="Tahoma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6179F7" w:rsidRPr="00A045E6">
        <w:rPr>
          <w:rFonts w:ascii="Tahoma" w:hAnsi="Tahoma" w:cs="Tahoma"/>
          <w:sz w:val="22"/>
          <w:szCs w:val="22"/>
        </w:rPr>
        <w:t>Při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6179F7" w:rsidRPr="00A045E6">
        <w:rPr>
          <w:rFonts w:ascii="Tahoma" w:hAnsi="Tahoma" w:cs="Tahoma"/>
          <w:sz w:val="22"/>
          <w:szCs w:val="22"/>
        </w:rPr>
        <w:t>ě</w:t>
      </w:r>
      <w:r w:rsidR="00044BAD" w:rsidRPr="00A045E6">
        <w:rPr>
          <w:rFonts w:ascii="Tahoma" w:hAnsi="Tahoma" w:cs="Tahoma"/>
          <w:sz w:val="22"/>
          <w:szCs w:val="22"/>
        </w:rPr>
        <w:t xml:space="preserve"> identifikačních údajů smluvních stran </w:t>
      </w:r>
      <w:r w:rsidR="00F4369D" w:rsidRPr="00A045E6">
        <w:rPr>
          <w:rFonts w:ascii="Tahoma" w:hAnsi="Tahoma" w:cs="Tahoma"/>
          <w:sz w:val="22"/>
          <w:szCs w:val="22"/>
        </w:rPr>
        <w:t>včetně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F4369D" w:rsidRPr="00A045E6">
        <w:rPr>
          <w:rFonts w:ascii="Tahoma" w:hAnsi="Tahoma" w:cs="Tahoma"/>
          <w:sz w:val="22"/>
          <w:szCs w:val="22"/>
        </w:rPr>
        <w:t>y</w:t>
      </w:r>
      <w:r w:rsidR="00044BAD" w:rsidRPr="00A045E6">
        <w:rPr>
          <w:rFonts w:ascii="Tahoma" w:hAnsi="Tahoma" w:cs="Tahoma"/>
          <w:sz w:val="22"/>
          <w:szCs w:val="22"/>
        </w:rPr>
        <w:t xml:space="preserve"> účtu není nutné uzavírat ke smlouvě dodatek.</w:t>
      </w:r>
    </w:p>
    <w:p w14:paraId="304A0EA7" w14:textId="77777777" w:rsidR="00852D39" w:rsidRPr="004A241C" w:rsidRDefault="00852D39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>Zhotovitel prohlašuje, že bankovní účet uvedený v čl. I odst. 2 této smlouvy je bankovním účtem zveřejněným ve smyslu zákona č. 235/2004 Sb., o dani z přidané hodnoty, ve znění pozdějších předpisů (dále jen „zákon o DPH“ a „zveřejněný účet“). V případě změny účtu zhotovitele je zhotovitel povinen doložit vlastnictví k novému účtu, a to kopií příslušné smlouvy nebo potvrzením peněžního ústavu; nový účet musí být zveřejněným účtem ve smyslu předchozí věty.</w:t>
      </w:r>
    </w:p>
    <w:p w14:paraId="2420D970" w14:textId="77777777" w:rsidR="004A2DDB" w:rsidRPr="00A045E6" w:rsidRDefault="004A2DDB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5B2683" w:rsidRPr="00A045E6">
        <w:rPr>
          <w:rFonts w:ascii="Tahoma" w:hAnsi="Tahoma" w:cs="Tahoma"/>
          <w:sz w:val="22"/>
          <w:szCs w:val="22"/>
        </w:rPr>
        <w:t>jednání</w:t>
      </w:r>
      <w:r w:rsidRPr="00A045E6">
        <w:rPr>
          <w:rFonts w:ascii="Tahoma" w:hAnsi="Tahoma" w:cs="Tahoma"/>
          <w:sz w:val="22"/>
          <w:szCs w:val="22"/>
        </w:rPr>
        <w:t xml:space="preserve"> oprávněny.</w:t>
      </w:r>
    </w:p>
    <w:p w14:paraId="1B425D14" w14:textId="77777777" w:rsidR="004A2DDB" w:rsidRPr="00A045E6" w:rsidRDefault="004A2DDB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5BF9955E" w14:textId="77777777" w:rsidR="004A2DDB" w:rsidRDefault="004A2DDB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potvrzuje, že se</w:t>
      </w:r>
      <w:r w:rsidR="00443DFF">
        <w:rPr>
          <w:rFonts w:ascii="Tahoma" w:hAnsi="Tahoma" w:cs="Tahoma"/>
          <w:sz w:val="22"/>
          <w:szCs w:val="22"/>
        </w:rPr>
        <w:t xml:space="preserve"> detailně seznámil s rozsahem a </w:t>
      </w:r>
      <w:r w:rsidRPr="00A045E6">
        <w:rPr>
          <w:rFonts w:ascii="Tahoma" w:hAnsi="Tahoma" w:cs="Tahoma"/>
          <w:sz w:val="22"/>
          <w:szCs w:val="22"/>
        </w:rPr>
        <w:t>povahou díla, že jsou mu známy veškeré technické, kvalitativn</w:t>
      </w:r>
      <w:r w:rsidR="00443DFF">
        <w:rPr>
          <w:rFonts w:ascii="Tahoma" w:hAnsi="Tahoma" w:cs="Tahoma"/>
          <w:sz w:val="22"/>
          <w:szCs w:val="22"/>
        </w:rPr>
        <w:t>í a </w:t>
      </w:r>
      <w:r w:rsidRPr="00A045E6">
        <w:rPr>
          <w:rFonts w:ascii="Tahoma" w:hAnsi="Tahoma" w:cs="Tahoma"/>
          <w:sz w:val="22"/>
          <w:szCs w:val="22"/>
        </w:rPr>
        <w:t>jiné podmínky nezbytné k realizaci díla a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 xml:space="preserve">že </w:t>
      </w:r>
      <w:r w:rsidR="00443DFF">
        <w:rPr>
          <w:rFonts w:ascii="Tahoma" w:hAnsi="Tahoma" w:cs="Tahoma"/>
          <w:sz w:val="22"/>
          <w:szCs w:val="22"/>
        </w:rPr>
        <w:t>disponuje takovými kapacitami a </w:t>
      </w:r>
      <w:r w:rsidRPr="00A045E6">
        <w:rPr>
          <w:rFonts w:ascii="Tahoma" w:hAnsi="Tahoma" w:cs="Tahoma"/>
          <w:sz w:val="22"/>
          <w:szCs w:val="22"/>
        </w:rPr>
        <w:t>odbornými znalostmi, které jsou nezbytné pro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realizaci díla za dohodnutou smluvní cenu</w:t>
      </w:r>
      <w:r w:rsidR="00AB2E01">
        <w:rPr>
          <w:rFonts w:ascii="Tahoma" w:hAnsi="Tahoma" w:cs="Tahoma"/>
          <w:sz w:val="22"/>
          <w:szCs w:val="22"/>
        </w:rPr>
        <w:t>,</w:t>
      </w:r>
      <w:r w:rsidRPr="00A045E6">
        <w:rPr>
          <w:rFonts w:ascii="Tahoma" w:hAnsi="Tahoma" w:cs="Tahoma"/>
          <w:sz w:val="22"/>
          <w:szCs w:val="22"/>
        </w:rPr>
        <w:t xml:space="preserve"> </w:t>
      </w:r>
      <w:r w:rsidR="00AB2E01">
        <w:rPr>
          <w:rFonts w:ascii="Tahoma" w:hAnsi="Tahoma" w:cs="Tahoma"/>
          <w:sz w:val="22"/>
          <w:szCs w:val="22"/>
        </w:rPr>
        <w:t>způsobem a v termínech touto smlouvou stanovených</w:t>
      </w:r>
      <w:r w:rsidRPr="00A045E6">
        <w:rPr>
          <w:rFonts w:ascii="Tahoma" w:hAnsi="Tahoma" w:cs="Tahoma"/>
          <w:sz w:val="22"/>
          <w:szCs w:val="22"/>
        </w:rPr>
        <w:t>.</w:t>
      </w:r>
    </w:p>
    <w:p w14:paraId="10E40D78" w14:textId="77777777" w:rsidR="00453B2F" w:rsidRPr="00A045E6" w:rsidRDefault="00453B2F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lastRenderedPageBreak/>
        <w:t xml:space="preserve">Smluvní strany prohlašují, že předmět plnění podle </w:t>
      </w:r>
      <w:r>
        <w:rPr>
          <w:rFonts w:ascii="Tahoma" w:hAnsi="Tahoma" w:cs="Tahoma"/>
          <w:sz w:val="22"/>
          <w:szCs w:val="22"/>
        </w:rPr>
        <w:t xml:space="preserve">této </w:t>
      </w:r>
      <w:r w:rsidRPr="00EF3B8F">
        <w:rPr>
          <w:rFonts w:ascii="Tahoma" w:hAnsi="Tahoma" w:cs="Tahoma"/>
          <w:sz w:val="22"/>
          <w:szCs w:val="22"/>
        </w:rPr>
        <w:t>smlouvy není plněním nemožným a že smlouvu uzavírají po pečlivém zvážení všech možných důsledků.</w:t>
      </w:r>
    </w:p>
    <w:p w14:paraId="196B7F0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Předmět smlouvy</w:t>
      </w:r>
    </w:p>
    <w:p w14:paraId="4BF46DE8" w14:textId="352D5E9F" w:rsidR="004A2DDB" w:rsidRPr="000547C0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provést pro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 xml:space="preserve">objednatele </w:t>
      </w:r>
      <w:r w:rsidR="00443DFF">
        <w:rPr>
          <w:rFonts w:ascii="Tahoma" w:hAnsi="Tahoma" w:cs="Tahoma"/>
          <w:sz w:val="22"/>
          <w:szCs w:val="22"/>
        </w:rPr>
        <w:t>na </w:t>
      </w:r>
      <w:r w:rsidR="00D51E77" w:rsidRPr="00A045E6">
        <w:rPr>
          <w:rFonts w:ascii="Tahoma" w:hAnsi="Tahoma" w:cs="Tahoma"/>
          <w:sz w:val="22"/>
          <w:szCs w:val="22"/>
        </w:rPr>
        <w:t>svůj náklad a</w:t>
      </w:r>
      <w:r w:rsidR="00443DFF">
        <w:rPr>
          <w:rFonts w:ascii="Tahoma" w:hAnsi="Tahoma" w:cs="Tahoma"/>
          <w:sz w:val="22"/>
          <w:szCs w:val="22"/>
        </w:rPr>
        <w:t> </w:t>
      </w:r>
      <w:r w:rsidR="00D51E77" w:rsidRPr="00A045E6">
        <w:rPr>
          <w:rFonts w:ascii="Tahoma" w:hAnsi="Tahoma" w:cs="Tahoma"/>
          <w:sz w:val="22"/>
          <w:szCs w:val="22"/>
        </w:rPr>
        <w:t xml:space="preserve">nebezpečí </w:t>
      </w:r>
      <w:r w:rsidRPr="00A045E6">
        <w:rPr>
          <w:rFonts w:ascii="Tahoma" w:hAnsi="Tahoma" w:cs="Tahoma"/>
          <w:sz w:val="22"/>
          <w:szCs w:val="22"/>
        </w:rPr>
        <w:t xml:space="preserve">stavbu </w:t>
      </w:r>
      <w:r w:rsidRPr="000547C0">
        <w:rPr>
          <w:rFonts w:ascii="Tahoma" w:hAnsi="Tahoma" w:cs="Tahoma"/>
          <w:sz w:val="22"/>
          <w:szCs w:val="22"/>
        </w:rPr>
        <w:t>„</w:t>
      </w:r>
      <w:r w:rsidR="009C4C92" w:rsidRPr="009C4C92">
        <w:rPr>
          <w:rFonts w:ascii="Tahoma" w:hAnsi="Tahoma" w:cs="Tahoma"/>
          <w:sz w:val="22"/>
          <w:szCs w:val="22"/>
        </w:rPr>
        <w:t>Domov IRIS OV-Mariánské Hory – rekonstrukce koupelen</w:t>
      </w:r>
      <w:r w:rsidRPr="000547C0">
        <w:rPr>
          <w:rFonts w:ascii="Tahoma" w:hAnsi="Tahoma" w:cs="Tahoma"/>
          <w:sz w:val="22"/>
          <w:szCs w:val="22"/>
        </w:rPr>
        <w:t>“ (dále jen „stavba“) v rozsahu dle:</w:t>
      </w:r>
    </w:p>
    <w:p w14:paraId="7B29329F" w14:textId="5D0382C5" w:rsidR="004A2DDB" w:rsidRPr="003B7325" w:rsidRDefault="009C4C92" w:rsidP="003B7325">
      <w:pPr>
        <w:numPr>
          <w:ilvl w:val="0"/>
          <w:numId w:val="25"/>
        </w:numPr>
        <w:tabs>
          <w:tab w:val="clear" w:pos="2520"/>
        </w:tabs>
        <w:spacing w:before="60"/>
        <w:ind w:left="709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zadávací dokumentace veřejné zakázky malého rozsahu, která předcházela uzavření této smlouvy</w:t>
      </w:r>
      <w:r w:rsidR="00C6092E" w:rsidRPr="003B7325">
        <w:rPr>
          <w:rFonts w:ascii="Tahoma" w:hAnsi="Tahoma" w:cs="Tahoma"/>
          <w:i/>
          <w:iCs/>
          <w:sz w:val="22"/>
          <w:szCs w:val="22"/>
        </w:rPr>
        <w:t>,</w:t>
      </w:r>
    </w:p>
    <w:p w14:paraId="7687F9B1" w14:textId="77777777" w:rsidR="00C6092E" w:rsidRPr="000547C0" w:rsidRDefault="00C6092E" w:rsidP="00A5613D">
      <w:pPr>
        <w:numPr>
          <w:ilvl w:val="0"/>
          <w:numId w:val="25"/>
        </w:numPr>
        <w:tabs>
          <w:tab w:val="clear" w:pos="252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547C0">
        <w:rPr>
          <w:rFonts w:ascii="Tahoma" w:hAnsi="Tahoma" w:cs="Tahoma"/>
          <w:sz w:val="22"/>
          <w:szCs w:val="22"/>
        </w:rPr>
        <w:t>oceněného soupisu prací, dodávek a služeb, který je součástí nabídky zhotovitele podané v rámci veřejné zakázky na výběr zhotovitele díla dle této smlouvy (dále jen „soupis prací“),</w:t>
      </w:r>
    </w:p>
    <w:p w14:paraId="0DBB7ADC" w14:textId="77777777" w:rsidR="004A2DDB" w:rsidRPr="00A045E6" w:rsidRDefault="004A2DDB" w:rsidP="00A5613D">
      <w:pPr>
        <w:numPr>
          <w:ilvl w:val="0"/>
          <w:numId w:val="25"/>
        </w:numPr>
        <w:tabs>
          <w:tab w:val="clear" w:pos="252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předpisů upravujících provádění stavebníc</w:t>
      </w:r>
      <w:r w:rsidR="00281B1F">
        <w:rPr>
          <w:rFonts w:ascii="Tahoma" w:hAnsi="Tahoma" w:cs="Tahoma"/>
          <w:sz w:val="22"/>
          <w:szCs w:val="22"/>
        </w:rPr>
        <w:t>h děl a ustanovení této smlouvy</w:t>
      </w:r>
    </w:p>
    <w:p w14:paraId="6C650184" w14:textId="77777777" w:rsidR="004A2DDB" w:rsidRPr="00A045E6" w:rsidRDefault="004A2DDB" w:rsidP="0051293B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(dále jen „dílo“).</w:t>
      </w:r>
    </w:p>
    <w:p w14:paraId="79F81C9C" w14:textId="77777777" w:rsidR="004A2DDB" w:rsidRPr="00A045E6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Součástí díla je také:</w:t>
      </w:r>
    </w:p>
    <w:p w14:paraId="3E6E9006" w14:textId="594F0EE7" w:rsidR="004A2DDB" w:rsidRPr="000547C0" w:rsidRDefault="004A2DDB" w:rsidP="40A21B9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eastAsia="Tahoma" w:hAnsi="Tahoma" w:cs="Tahoma"/>
          <w:sz w:val="22"/>
          <w:szCs w:val="22"/>
        </w:rPr>
      </w:pPr>
      <w:r w:rsidRPr="000547C0">
        <w:rPr>
          <w:rFonts w:ascii="Tahoma" w:hAnsi="Tahoma" w:cs="Tahoma"/>
          <w:sz w:val="22"/>
          <w:szCs w:val="22"/>
        </w:rPr>
        <w:t>zpracování dokumentace skutečného provedení stavby ve třech vyhotoveních</w:t>
      </w:r>
      <w:r w:rsidR="003B7325">
        <w:rPr>
          <w:rFonts w:ascii="Tahoma" w:hAnsi="Tahoma" w:cs="Tahoma"/>
          <w:sz w:val="22"/>
          <w:szCs w:val="22"/>
        </w:rPr>
        <w:t>.</w:t>
      </w:r>
    </w:p>
    <w:p w14:paraId="3297F9B1" w14:textId="248042A7" w:rsidR="004A2DDB" w:rsidRPr="000547C0" w:rsidRDefault="004A2DDB" w:rsidP="00CE0B3C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547C0">
        <w:rPr>
          <w:rFonts w:ascii="Tahoma" w:hAnsi="Tahoma" w:cs="Tahoma"/>
          <w:sz w:val="22"/>
          <w:szCs w:val="22"/>
        </w:rPr>
        <w:t xml:space="preserve">zabezpečení souhlasu (rozhodnutí) ke zvláštnímu užívání veřejného prostranství </w:t>
      </w:r>
      <w:r w:rsidR="00CE0B3C" w:rsidRPr="000547C0">
        <w:rPr>
          <w:rFonts w:ascii="Tahoma" w:hAnsi="Tahoma" w:cs="Tahoma"/>
          <w:sz w:val="22"/>
          <w:szCs w:val="22"/>
        </w:rPr>
        <w:t>nebo</w:t>
      </w:r>
      <w:r w:rsidRPr="000547C0">
        <w:rPr>
          <w:rFonts w:ascii="Tahoma" w:hAnsi="Tahoma" w:cs="Tahoma"/>
          <w:sz w:val="22"/>
          <w:szCs w:val="22"/>
        </w:rPr>
        <w:t> komunikací dle platných předpisů,</w:t>
      </w:r>
      <w:r w:rsidR="00CE0B3C" w:rsidRPr="000547C0">
        <w:rPr>
          <w:rFonts w:ascii="Tahoma" w:hAnsi="Tahoma" w:cs="Tahoma"/>
          <w:sz w:val="22"/>
          <w:szCs w:val="22"/>
        </w:rPr>
        <w:t xml:space="preserve"> v souladu s požadavky projektové dokumentace. Neprodleně po vydání souhlasu (rozhodnutí), předání úplné kopie souhlasu (rozhodnutí), včetně případných příloh (podmínek) objednateli,</w:t>
      </w:r>
    </w:p>
    <w:p w14:paraId="38F31746" w14:textId="53D9FF84" w:rsidR="004A2DDB" w:rsidRPr="00AA3365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547C0">
        <w:rPr>
          <w:rFonts w:ascii="Tahoma" w:hAnsi="Tahoma" w:cs="Tahoma"/>
          <w:sz w:val="22"/>
          <w:szCs w:val="22"/>
        </w:rPr>
        <w:t xml:space="preserve">vybudování a zajištění zařízení </w:t>
      </w:r>
      <w:r w:rsidRPr="40A21B9B">
        <w:rPr>
          <w:rFonts w:ascii="Tahoma" w:hAnsi="Tahoma" w:cs="Tahoma"/>
          <w:sz w:val="22"/>
          <w:szCs w:val="22"/>
        </w:rPr>
        <w:t>staveniště a jeho provoz v souladu s </w:t>
      </w:r>
      <w:r w:rsidR="00B937D0" w:rsidRPr="40A21B9B">
        <w:rPr>
          <w:rFonts w:ascii="Tahoma" w:hAnsi="Tahoma" w:cs="Tahoma"/>
          <w:sz w:val="22"/>
          <w:szCs w:val="22"/>
        </w:rPr>
        <w:t>potřebami zhotovitele, dokumentací předanou objedn</w:t>
      </w:r>
      <w:r w:rsidR="00281B1F" w:rsidRPr="40A21B9B">
        <w:rPr>
          <w:rFonts w:ascii="Tahoma" w:hAnsi="Tahoma" w:cs="Tahoma"/>
          <w:sz w:val="22"/>
          <w:szCs w:val="22"/>
        </w:rPr>
        <w:t>atelem, požadavky objednatele a </w:t>
      </w:r>
      <w:r w:rsidR="00B937D0" w:rsidRPr="40A21B9B">
        <w:rPr>
          <w:rFonts w:ascii="Tahoma" w:hAnsi="Tahoma" w:cs="Tahoma"/>
          <w:sz w:val="22"/>
          <w:szCs w:val="22"/>
        </w:rPr>
        <w:t>s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platnými právními předpisy, včetně případného zajištění ohlášení dle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zákona č.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183/2006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Sb., o územním plánování a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stavebním řádu</w:t>
      </w:r>
      <w:r w:rsidR="00281B1F" w:rsidRPr="40A21B9B">
        <w:rPr>
          <w:rFonts w:ascii="Tahoma" w:hAnsi="Tahoma" w:cs="Tahoma"/>
          <w:sz w:val="22"/>
          <w:szCs w:val="22"/>
        </w:rPr>
        <w:t xml:space="preserve"> (stavební zákon), ve </w:t>
      </w:r>
      <w:r w:rsidRPr="40A21B9B">
        <w:rPr>
          <w:rFonts w:ascii="Tahoma" w:hAnsi="Tahoma" w:cs="Tahoma"/>
          <w:sz w:val="22"/>
          <w:szCs w:val="22"/>
        </w:rPr>
        <w:t>znění pozdějších předpisů (dále jen „stavební zákon“),</w:t>
      </w:r>
    </w:p>
    <w:p w14:paraId="60D0B1D2" w14:textId="77777777" w:rsidR="004A2DDB" w:rsidRPr="00AA3365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zajištění vyt</w:t>
      </w:r>
      <w:r w:rsidR="00605799" w:rsidRPr="40A21B9B">
        <w:rPr>
          <w:rFonts w:ascii="Tahoma" w:hAnsi="Tahoma" w:cs="Tahoma"/>
          <w:sz w:val="22"/>
          <w:szCs w:val="22"/>
        </w:rPr>
        <w:t>y</w:t>
      </w:r>
      <w:r w:rsidRPr="40A21B9B">
        <w:rPr>
          <w:rFonts w:ascii="Tahoma" w:hAnsi="Tahoma" w:cs="Tahoma"/>
          <w:sz w:val="22"/>
          <w:szCs w:val="22"/>
        </w:rPr>
        <w:t>čení obvodu staveniště,</w:t>
      </w:r>
    </w:p>
    <w:p w14:paraId="1B0CBA2B" w14:textId="2F79B1CA" w:rsidR="0048145D" w:rsidRPr="00AA3365" w:rsidRDefault="0048145D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373DB">
        <w:rPr>
          <w:rFonts w:ascii="Tahoma" w:hAnsi="Tahoma" w:cs="Tahoma"/>
          <w:sz w:val="22"/>
          <w:szCs w:val="22"/>
        </w:rPr>
        <w:t xml:space="preserve">předání odpadu k odstranění na řízenou skládku nebo jiný způsob jeho odstranění nebo využití v souladu se zákonem č. </w:t>
      </w:r>
      <w:r w:rsidR="00CB3595" w:rsidRPr="002373DB">
        <w:rPr>
          <w:rFonts w:ascii="Tahoma" w:hAnsi="Tahoma" w:cs="Tahoma"/>
          <w:sz w:val="22"/>
          <w:szCs w:val="22"/>
        </w:rPr>
        <w:t>541/2020</w:t>
      </w:r>
      <w:r w:rsidRPr="002373DB">
        <w:rPr>
          <w:rFonts w:ascii="Tahoma" w:hAnsi="Tahoma" w:cs="Tahoma"/>
          <w:sz w:val="22"/>
          <w:szCs w:val="22"/>
        </w:rPr>
        <w:t xml:space="preserve"> Sb., o odpadech, ve znění pozdějších </w:t>
      </w:r>
      <w:r w:rsidRPr="40A21B9B">
        <w:rPr>
          <w:rFonts w:ascii="Tahoma" w:hAnsi="Tahoma" w:cs="Tahoma"/>
          <w:sz w:val="22"/>
          <w:szCs w:val="22"/>
        </w:rPr>
        <w:t>předpisů (dále jen „zákon o odpadech“); o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způsobu nakládání s odpadem bude předložen písemný doklad vystavený příslušnou oprávněnou osobou podle zákona o</w:t>
      </w:r>
      <w:r w:rsidR="00797B9E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odpadech,</w:t>
      </w:r>
    </w:p>
    <w:p w14:paraId="524EBE10" w14:textId="77777777" w:rsidR="004A2DDB" w:rsidRPr="00AA3365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návrh provozních řádů a technických zařízení, dodávka všech dokladů o zkouškách, revizích, atestech a provozních návodů a předpisů v českém jazyce (všechny doklady ve 2 vyhotoveních) včetně zaškolení obsluhy,</w:t>
      </w:r>
    </w:p>
    <w:p w14:paraId="31DE5FBA" w14:textId="77777777" w:rsidR="004A2DDB" w:rsidRPr="00AA3365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 xml:space="preserve">předání všech dokladů a náležitostí umožňujících zahájení řízení, případně jiného postupu dle stavebního zákona, na </w:t>
      </w:r>
      <w:proofErr w:type="gramStart"/>
      <w:r w:rsidRPr="40A21B9B">
        <w:rPr>
          <w:rFonts w:ascii="Tahoma" w:hAnsi="Tahoma" w:cs="Tahoma"/>
          <w:sz w:val="22"/>
          <w:szCs w:val="22"/>
        </w:rPr>
        <w:t>základě</w:t>
      </w:r>
      <w:proofErr w:type="gramEnd"/>
      <w:r w:rsidRPr="40A21B9B">
        <w:rPr>
          <w:rFonts w:ascii="Tahoma" w:hAnsi="Tahoma" w:cs="Tahoma"/>
          <w:sz w:val="22"/>
          <w:szCs w:val="22"/>
        </w:rPr>
        <w:t xml:space="preserve"> kterého bude možno započít s trvalým užíváním stavby, tj. aby bylo možno vydat kolaudační souhlas nebo bylo možno stavbu trvale užívat na základě oznámení stavebnímu úřadu se započetím užívání dle</w:t>
      </w:r>
      <w:r w:rsidR="00281B1F" w:rsidRPr="40A21B9B">
        <w:rPr>
          <w:rFonts w:ascii="Tahoma" w:hAnsi="Tahoma" w:cs="Tahoma"/>
          <w:sz w:val="22"/>
          <w:szCs w:val="22"/>
        </w:rPr>
        <w:t> stavebního zákona,</w:t>
      </w:r>
      <w:r w:rsidR="00C46182" w:rsidRPr="40A21B9B">
        <w:rPr>
          <w:rFonts w:ascii="Tahoma" w:hAnsi="Tahoma" w:cs="Tahoma"/>
          <w:sz w:val="22"/>
          <w:szCs w:val="22"/>
        </w:rPr>
        <w:t xml:space="preserve"> bude-li </w:t>
      </w:r>
      <w:r w:rsidR="00EE2A73" w:rsidRPr="40A21B9B">
        <w:rPr>
          <w:rFonts w:ascii="Tahoma" w:hAnsi="Tahoma" w:cs="Tahoma"/>
          <w:sz w:val="22"/>
          <w:szCs w:val="22"/>
        </w:rPr>
        <w:t xml:space="preserve">k provedení díla </w:t>
      </w:r>
      <w:r w:rsidR="00C46182" w:rsidRPr="40A21B9B">
        <w:rPr>
          <w:rFonts w:ascii="Tahoma" w:hAnsi="Tahoma" w:cs="Tahoma"/>
          <w:sz w:val="22"/>
          <w:szCs w:val="22"/>
        </w:rPr>
        <w:t>potřebné</w:t>
      </w:r>
      <w:r w:rsidR="00D2255A" w:rsidRPr="40A21B9B">
        <w:rPr>
          <w:rFonts w:ascii="Tahoma" w:hAnsi="Tahoma" w:cs="Tahoma"/>
          <w:sz w:val="22"/>
          <w:szCs w:val="22"/>
        </w:rPr>
        <w:t>,</w:t>
      </w:r>
    </w:p>
    <w:p w14:paraId="3B0B3C56" w14:textId="77777777" w:rsidR="004A2DDB" w:rsidRPr="00A045E6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zřízení deponie materiálů</w:t>
      </w:r>
      <w:r w:rsidR="009269EF" w:rsidRPr="40A21B9B">
        <w:rPr>
          <w:rFonts w:ascii="Tahoma" w:hAnsi="Tahoma" w:cs="Tahoma"/>
          <w:sz w:val="22"/>
          <w:szCs w:val="22"/>
        </w:rPr>
        <w:t xml:space="preserve"> na vymezených plochách</w:t>
      </w:r>
      <w:r w:rsidRPr="40A21B9B">
        <w:rPr>
          <w:rFonts w:ascii="Tahoma" w:hAnsi="Tahoma" w:cs="Tahoma"/>
          <w:sz w:val="22"/>
          <w:szCs w:val="22"/>
        </w:rPr>
        <w:t xml:space="preserve"> tak, aby nevznikly žádné škody na sousedních pozemcích,</w:t>
      </w:r>
    </w:p>
    <w:p w14:paraId="391679F2" w14:textId="77777777" w:rsidR="004A2DDB" w:rsidRPr="00A045E6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provedení předepsaných zkoušek dle platných právních předpisů a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technických norem, úspěšné provedení těchto zkoušek je podmínkou k převzetí díla,</w:t>
      </w:r>
    </w:p>
    <w:p w14:paraId="2E51166D" w14:textId="77777777" w:rsidR="004A2DDB" w:rsidRPr="002373DB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udržování stavbou dotčených zpevněných ploch, veřejných komunikací a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 xml:space="preserve">výjezdů </w:t>
      </w:r>
      <w:r w:rsidRPr="002373DB">
        <w:rPr>
          <w:rFonts w:ascii="Tahoma" w:hAnsi="Tahoma" w:cs="Tahoma"/>
          <w:sz w:val="22"/>
          <w:szCs w:val="22"/>
        </w:rPr>
        <w:t>ze staveniště v čistotě a jejich uvedení do původního stavu</w:t>
      </w:r>
      <w:r w:rsidR="00281B1F" w:rsidRPr="002373DB">
        <w:rPr>
          <w:rFonts w:ascii="Tahoma" w:hAnsi="Tahoma" w:cs="Tahoma"/>
          <w:sz w:val="22"/>
          <w:szCs w:val="22"/>
        </w:rPr>
        <w:t>,</w:t>
      </w:r>
    </w:p>
    <w:p w14:paraId="77D62172" w14:textId="77777777" w:rsidR="004A2DDB" w:rsidRPr="002373DB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373DB">
        <w:rPr>
          <w:rFonts w:ascii="Tahoma" w:hAnsi="Tahoma" w:cs="Tahoma"/>
          <w:sz w:val="22"/>
          <w:szCs w:val="22"/>
        </w:rPr>
        <w:t>zajištění ochrany proti šíření prašnosti a nadměrného hluku,</w:t>
      </w:r>
    </w:p>
    <w:p w14:paraId="3717BB75" w14:textId="77777777" w:rsidR="00650B78" w:rsidRPr="002373DB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373DB">
        <w:rPr>
          <w:rFonts w:ascii="Tahoma" w:hAnsi="Tahoma" w:cs="Tahoma"/>
          <w:sz w:val="22"/>
          <w:szCs w:val="22"/>
        </w:rPr>
        <w:lastRenderedPageBreak/>
        <w:t>zajištění zpracování všech případných dalších dokumentací potřebných pro provedení díla</w:t>
      </w:r>
      <w:r w:rsidR="009269EF" w:rsidRPr="002373DB">
        <w:rPr>
          <w:rFonts w:ascii="Tahoma" w:hAnsi="Tahoma" w:cs="Tahoma"/>
          <w:sz w:val="22"/>
          <w:szCs w:val="22"/>
        </w:rPr>
        <w:t xml:space="preserve"> (jako je např. výrobní a realizační dodavatelská dokumentace),</w:t>
      </w:r>
    </w:p>
    <w:p w14:paraId="40808FC0" w14:textId="2E1C195C" w:rsidR="004A2DDB" w:rsidRDefault="00094510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provedení úklidu vnějších a vnitřních ploch dotčených stavbou</w:t>
      </w:r>
      <w:r w:rsidR="004A2DDB" w:rsidRPr="40A21B9B">
        <w:rPr>
          <w:rFonts w:ascii="Tahoma" w:hAnsi="Tahoma" w:cs="Tahoma"/>
          <w:sz w:val="22"/>
          <w:szCs w:val="22"/>
        </w:rPr>
        <w:t>.</w:t>
      </w:r>
    </w:p>
    <w:p w14:paraId="56CF154F" w14:textId="77777777" w:rsidR="004A2DDB" w:rsidRPr="00A045E6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</w:t>
      </w:r>
      <w:r w:rsidR="00281B1F">
        <w:rPr>
          <w:rFonts w:ascii="Tahoma" w:hAnsi="Tahoma" w:cs="Tahoma"/>
          <w:sz w:val="22"/>
          <w:szCs w:val="22"/>
        </w:rPr>
        <w:t>l je povinen při provádění díla</w:t>
      </w:r>
      <w:r w:rsidR="00BE1B34">
        <w:rPr>
          <w:rFonts w:ascii="Tahoma" w:hAnsi="Tahoma" w:cs="Tahoma"/>
          <w:sz w:val="22"/>
          <w:szCs w:val="22"/>
        </w:rPr>
        <w:t xml:space="preserve"> zejména:</w:t>
      </w:r>
    </w:p>
    <w:p w14:paraId="61716086" w14:textId="41F507CF" w:rsidR="004A2DDB" w:rsidRPr="00094510" w:rsidRDefault="004A2DDB" w:rsidP="00A5613D">
      <w:pPr>
        <w:pStyle w:val="Zkladntext"/>
        <w:numPr>
          <w:ilvl w:val="0"/>
          <w:numId w:val="26"/>
        </w:numPr>
        <w:tabs>
          <w:tab w:val="clear" w:pos="54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94510">
        <w:rPr>
          <w:rFonts w:ascii="Tahoma" w:hAnsi="Tahoma" w:cs="Tahoma"/>
          <w:sz w:val="22"/>
          <w:szCs w:val="22"/>
        </w:rPr>
        <w:t>plnit podmínky příslušných povolení</w:t>
      </w:r>
      <w:r w:rsidR="00BE1B34" w:rsidRPr="00094510">
        <w:rPr>
          <w:rFonts w:ascii="Tahoma" w:hAnsi="Tahoma" w:cs="Tahoma"/>
          <w:sz w:val="22"/>
          <w:szCs w:val="22"/>
        </w:rPr>
        <w:t xml:space="preserve"> či jiných rozhodnutí nebo opatření stavebních úřadů </w:t>
      </w:r>
      <w:r w:rsidRPr="00094510">
        <w:rPr>
          <w:rFonts w:ascii="Tahoma" w:hAnsi="Tahoma" w:cs="Tahoma"/>
          <w:sz w:val="22"/>
          <w:szCs w:val="22"/>
        </w:rPr>
        <w:t>a požadavky dotčených orgánů a</w:t>
      </w:r>
      <w:r w:rsidR="00281B1F" w:rsidRPr="00094510">
        <w:rPr>
          <w:rFonts w:ascii="Tahoma" w:hAnsi="Tahoma" w:cs="Tahoma"/>
          <w:sz w:val="22"/>
          <w:szCs w:val="22"/>
        </w:rPr>
        <w:t> </w:t>
      </w:r>
      <w:r w:rsidRPr="00094510">
        <w:rPr>
          <w:rFonts w:ascii="Tahoma" w:hAnsi="Tahoma" w:cs="Tahoma"/>
          <w:sz w:val="22"/>
          <w:szCs w:val="22"/>
        </w:rPr>
        <w:t>organizací související s realizací stavby,</w:t>
      </w:r>
    </w:p>
    <w:p w14:paraId="5590D2F0" w14:textId="210117A6" w:rsidR="00E9200D" w:rsidRDefault="004A2DDB" w:rsidP="00A5613D">
      <w:pPr>
        <w:pStyle w:val="Zkladntext"/>
        <w:numPr>
          <w:ilvl w:val="0"/>
          <w:numId w:val="26"/>
        </w:numPr>
        <w:tabs>
          <w:tab w:val="clear" w:pos="54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94510">
        <w:rPr>
          <w:rFonts w:ascii="Tahoma" w:hAnsi="Tahoma" w:cs="Tahoma"/>
          <w:sz w:val="22"/>
          <w:szCs w:val="22"/>
        </w:rPr>
        <w:t>zohlednit vyjádření dotčených orgánů a organizací</w:t>
      </w:r>
      <w:r w:rsidR="00280509" w:rsidRPr="00094510">
        <w:rPr>
          <w:rFonts w:ascii="Tahoma" w:hAnsi="Tahoma" w:cs="Tahoma"/>
          <w:sz w:val="22"/>
          <w:szCs w:val="22"/>
        </w:rPr>
        <w:t xml:space="preserve"> související s realizací stavby</w:t>
      </w:r>
      <w:r w:rsidR="00C222B5">
        <w:rPr>
          <w:rFonts w:ascii="Tahoma" w:hAnsi="Tahoma" w:cs="Tahoma"/>
          <w:sz w:val="22"/>
          <w:szCs w:val="22"/>
        </w:rPr>
        <w:t>.</w:t>
      </w:r>
    </w:p>
    <w:p w14:paraId="2FF92E5C" w14:textId="77777777" w:rsidR="004A2DDB" w:rsidRPr="00A045E6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provést dílo v souladu s technickými a právními předpisy platnými v České republice v době provádění díla. Pro provedení díla jsou zá</w:t>
      </w:r>
      <w:r w:rsidR="00281B1F">
        <w:rPr>
          <w:rFonts w:ascii="Tahoma" w:hAnsi="Tahoma" w:cs="Tahoma"/>
          <w:sz w:val="22"/>
          <w:szCs w:val="22"/>
        </w:rPr>
        <w:t>vazné všechny platné normy ČSN.</w:t>
      </w:r>
    </w:p>
    <w:p w14:paraId="05744BDA" w14:textId="77777777" w:rsidR="004A2DDB" w:rsidRPr="00A045E6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průběžně provádět veškeré potřebné zkoušky, měření a</w:t>
      </w:r>
      <w:r w:rsidR="00281B1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atesty k prokázání kvalitativních parametrů předmětu díla.</w:t>
      </w:r>
    </w:p>
    <w:p w14:paraId="598EA829" w14:textId="77777777" w:rsidR="004A2DDB" w:rsidRPr="00AA3365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provést veškeré činnosti a úkony související s provedením díla nutné pro vydání kolaudačního souhlasu pro stavbu, zejména vyřizování veškerých povolení, překopů, z</w:t>
      </w:r>
      <w:r w:rsidR="00281B1F">
        <w:rPr>
          <w:rFonts w:ascii="Tahoma" w:hAnsi="Tahoma" w:cs="Tahoma"/>
          <w:sz w:val="22"/>
          <w:szCs w:val="22"/>
        </w:rPr>
        <w:t xml:space="preserve">áborů, souhlasů, </w:t>
      </w:r>
      <w:r w:rsidR="00281B1F" w:rsidRPr="00AA3365">
        <w:rPr>
          <w:rFonts w:ascii="Tahoma" w:hAnsi="Tahoma" w:cs="Tahoma"/>
          <w:sz w:val="22"/>
          <w:szCs w:val="22"/>
        </w:rPr>
        <w:t>oznámení apod.</w:t>
      </w:r>
    </w:p>
    <w:p w14:paraId="50D60F0D" w14:textId="2F9A6864" w:rsidR="0032329A" w:rsidRPr="00107340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Objednatel se zavazuje </w:t>
      </w:r>
      <w:r w:rsidR="0014251D" w:rsidRPr="00AA3365">
        <w:rPr>
          <w:rFonts w:ascii="Tahoma" w:hAnsi="Tahoma" w:cs="Tahoma"/>
          <w:sz w:val="22"/>
          <w:szCs w:val="22"/>
        </w:rPr>
        <w:t xml:space="preserve">dokončené </w:t>
      </w:r>
      <w:r w:rsidRPr="00AA3365">
        <w:rPr>
          <w:rFonts w:ascii="Tahoma" w:hAnsi="Tahoma" w:cs="Tahoma"/>
          <w:sz w:val="22"/>
          <w:szCs w:val="22"/>
        </w:rPr>
        <w:t>dílo bez vad a nedodělků</w:t>
      </w:r>
      <w:r w:rsidR="00514048">
        <w:rPr>
          <w:rFonts w:ascii="Tahoma" w:hAnsi="Tahoma" w:cs="Tahoma"/>
          <w:sz w:val="22"/>
          <w:szCs w:val="22"/>
        </w:rPr>
        <w:t xml:space="preserve"> bránících jeho řádnému užívání</w:t>
      </w:r>
      <w:r w:rsidRPr="00AA3365">
        <w:rPr>
          <w:rFonts w:ascii="Tahoma" w:hAnsi="Tahoma" w:cs="Tahoma"/>
          <w:sz w:val="22"/>
          <w:szCs w:val="22"/>
        </w:rPr>
        <w:t xml:space="preserve"> převzít a zaplatit za ně zhotoviteli za do</w:t>
      </w:r>
      <w:r w:rsidR="00281B1F" w:rsidRPr="00AA3365">
        <w:rPr>
          <w:rFonts w:ascii="Tahoma" w:hAnsi="Tahoma" w:cs="Tahoma"/>
          <w:sz w:val="22"/>
          <w:szCs w:val="22"/>
        </w:rPr>
        <w:t>hodnutých podmínek cenu dle čl. </w:t>
      </w:r>
      <w:r w:rsidRPr="00AA3365">
        <w:rPr>
          <w:rFonts w:ascii="Tahoma" w:hAnsi="Tahoma" w:cs="Tahoma"/>
          <w:sz w:val="22"/>
          <w:szCs w:val="22"/>
        </w:rPr>
        <w:t>V této smlo</w:t>
      </w:r>
      <w:r w:rsidR="00605799">
        <w:rPr>
          <w:rFonts w:ascii="Tahoma" w:hAnsi="Tahoma" w:cs="Tahoma"/>
          <w:sz w:val="22"/>
          <w:szCs w:val="22"/>
        </w:rPr>
        <w:t>uvy.</w:t>
      </w:r>
      <w:r w:rsidR="00107340" w:rsidRPr="00107340">
        <w:rPr>
          <w:rFonts w:ascii="Tahoma" w:hAnsi="Tahoma" w:cs="Tahoma"/>
          <w:sz w:val="22"/>
          <w:szCs w:val="22"/>
        </w:rPr>
        <w:t xml:space="preserve"> </w:t>
      </w:r>
      <w:r w:rsidR="00107340" w:rsidRPr="00D13D7B">
        <w:rPr>
          <w:rFonts w:ascii="Tahoma" w:hAnsi="Tahoma" w:cs="Tahoma"/>
          <w:sz w:val="22"/>
          <w:szCs w:val="22"/>
        </w:rPr>
        <w:t>Vadami a nedodělky nebránícími řádnému užívání díla se rozumí pouze drobné ojedinělé vady a drobné ojedinělé nedodělky, které samy o sobě ani ve spojení s jinými nebrání užívání předmětu díla funkčně nebo esteticky, ani užívání předmětu díla podstatným způsobem neomezují.</w:t>
      </w:r>
    </w:p>
    <w:p w14:paraId="3F0C3D9D" w14:textId="77777777" w:rsidR="00EF3B8F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>Případné vícepráce či méněpráce budou smluvními stranami sjednány písemnými dodatky smlouvy</w:t>
      </w:r>
      <w:r w:rsidR="00070D0F">
        <w:rPr>
          <w:rFonts w:ascii="Tahoma" w:hAnsi="Tahoma" w:cs="Tahoma"/>
          <w:sz w:val="22"/>
          <w:szCs w:val="22"/>
        </w:rPr>
        <w:t xml:space="preserve">, </w:t>
      </w:r>
      <w:r w:rsidR="00070D0F" w:rsidRPr="00E92972">
        <w:rPr>
          <w:rFonts w:ascii="Tahoma" w:hAnsi="Tahoma" w:cs="Tahoma"/>
          <w:sz w:val="22"/>
          <w:szCs w:val="22"/>
        </w:rPr>
        <w:t>a to při dodržení podmínek stanovených příslušnými ustanoveními zákona č. 134/2016 Sb., o zadávání veřejných zakázek</w:t>
      </w:r>
      <w:r w:rsidR="00070D0F">
        <w:rPr>
          <w:rFonts w:ascii="Tahoma" w:hAnsi="Tahoma" w:cs="Tahoma"/>
          <w:sz w:val="22"/>
          <w:szCs w:val="22"/>
        </w:rPr>
        <w:t>,</w:t>
      </w:r>
      <w:r w:rsidR="00070D0F" w:rsidRPr="00FB75AF">
        <w:rPr>
          <w:rFonts w:ascii="Tahoma" w:hAnsi="Tahoma" w:cs="Tahoma"/>
          <w:sz w:val="22"/>
          <w:szCs w:val="22"/>
        </w:rPr>
        <w:t xml:space="preserve"> ve znění pozdějších předpisů</w:t>
      </w:r>
      <w:r w:rsidR="00070D0F" w:rsidRPr="00E92972">
        <w:rPr>
          <w:rFonts w:ascii="Tahoma" w:hAnsi="Tahoma" w:cs="Tahoma"/>
          <w:sz w:val="22"/>
          <w:szCs w:val="22"/>
        </w:rPr>
        <w:t xml:space="preserve"> (dále jen „ZZVZ“)</w:t>
      </w:r>
      <w:r w:rsidRPr="00EF3B8F">
        <w:rPr>
          <w:rFonts w:ascii="Tahoma" w:hAnsi="Tahoma" w:cs="Tahoma"/>
          <w:sz w:val="22"/>
          <w:szCs w:val="22"/>
        </w:rPr>
        <w:t>. Vícepráce budou realizovány až po uzavření příslušného dodatku ke smlouvě.</w:t>
      </w:r>
    </w:p>
    <w:p w14:paraId="53A48C59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IV.</w:t>
      </w:r>
      <w:r w:rsidR="00A045E6">
        <w:rPr>
          <w:rFonts w:ascii="Tahoma" w:hAnsi="Tahoma" w:cs="Tahoma"/>
          <w:b/>
          <w:sz w:val="22"/>
          <w:szCs w:val="22"/>
        </w:rPr>
        <w:br/>
        <w:t>Doba a místo plnění</w:t>
      </w:r>
    </w:p>
    <w:p w14:paraId="6AA903C7" w14:textId="020CCA0B" w:rsidR="004A2DDB" w:rsidRPr="00EB57B9" w:rsidRDefault="004A2DDB" w:rsidP="00A5613D">
      <w:pPr>
        <w:widowControl w:val="0"/>
        <w:numPr>
          <w:ilvl w:val="0"/>
          <w:numId w:val="1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bCs/>
          <w:sz w:val="22"/>
          <w:szCs w:val="22"/>
        </w:rPr>
        <w:t>Zhotov</w:t>
      </w:r>
      <w:r w:rsidRPr="00A045E6">
        <w:rPr>
          <w:rFonts w:ascii="Tahoma" w:hAnsi="Tahoma" w:cs="Tahoma"/>
          <w:sz w:val="22"/>
          <w:szCs w:val="22"/>
        </w:rPr>
        <w:t>itel</w:t>
      </w:r>
      <w:r w:rsidRPr="00A045E6">
        <w:rPr>
          <w:rFonts w:ascii="Tahoma" w:hAnsi="Tahoma" w:cs="Tahoma"/>
          <w:b/>
          <w:sz w:val="22"/>
          <w:szCs w:val="22"/>
        </w:rPr>
        <w:t xml:space="preserve"> </w:t>
      </w:r>
      <w:r w:rsidRPr="00A045E6">
        <w:rPr>
          <w:rFonts w:ascii="Tahoma" w:hAnsi="Tahoma" w:cs="Tahoma"/>
          <w:sz w:val="22"/>
          <w:szCs w:val="22"/>
        </w:rPr>
        <w:t xml:space="preserve">se </w:t>
      </w:r>
      <w:r w:rsidR="00B53CC5" w:rsidRPr="00A045E6">
        <w:rPr>
          <w:rFonts w:ascii="Tahoma" w:hAnsi="Tahoma" w:cs="Tahoma"/>
          <w:sz w:val="22"/>
          <w:szCs w:val="22"/>
        </w:rPr>
        <w:t xml:space="preserve">zavazuje provést </w:t>
      </w:r>
      <w:r w:rsidRPr="00A045E6">
        <w:rPr>
          <w:rFonts w:ascii="Tahoma" w:hAnsi="Tahoma" w:cs="Tahoma"/>
          <w:sz w:val="22"/>
          <w:szCs w:val="22"/>
        </w:rPr>
        <w:t>dílo do</w:t>
      </w:r>
      <w:r w:rsidR="00281B1F">
        <w:rPr>
          <w:rFonts w:ascii="Tahoma" w:hAnsi="Tahoma" w:cs="Tahoma"/>
          <w:sz w:val="22"/>
          <w:szCs w:val="22"/>
        </w:rPr>
        <w:t> </w:t>
      </w:r>
      <w:r w:rsidR="00741506">
        <w:rPr>
          <w:rFonts w:ascii="Tahoma" w:hAnsi="Tahoma" w:cs="Tahoma"/>
          <w:sz w:val="22"/>
          <w:szCs w:val="22"/>
        </w:rPr>
        <w:t>90</w:t>
      </w:r>
      <w:r w:rsidRPr="00A045E6">
        <w:rPr>
          <w:rFonts w:ascii="Tahoma" w:hAnsi="Tahoma" w:cs="Tahoma"/>
          <w:sz w:val="22"/>
          <w:szCs w:val="22"/>
        </w:rPr>
        <w:t xml:space="preserve"> dnů od p</w:t>
      </w:r>
      <w:r w:rsidR="00281B1F">
        <w:rPr>
          <w:rFonts w:ascii="Tahoma" w:hAnsi="Tahoma" w:cs="Tahoma"/>
          <w:sz w:val="22"/>
          <w:szCs w:val="22"/>
        </w:rPr>
        <w:t>ředání staveniště zhotoviteli a </w:t>
      </w:r>
      <w:r w:rsidRPr="00A045E6">
        <w:rPr>
          <w:rFonts w:ascii="Tahoma" w:hAnsi="Tahoma" w:cs="Tahoma"/>
          <w:sz w:val="22"/>
          <w:szCs w:val="22"/>
        </w:rPr>
        <w:t xml:space="preserve">nejpozději poslední den </w:t>
      </w:r>
      <w:r w:rsidR="009D0705">
        <w:rPr>
          <w:rFonts w:ascii="Tahoma" w:hAnsi="Tahoma" w:cs="Tahoma"/>
          <w:sz w:val="22"/>
          <w:szCs w:val="22"/>
        </w:rPr>
        <w:t>doby plnění</w:t>
      </w:r>
      <w:r w:rsidR="009D0705" w:rsidRPr="00A045E6">
        <w:rPr>
          <w:rFonts w:ascii="Tahoma" w:hAnsi="Tahoma" w:cs="Tahoma"/>
          <w:sz w:val="22"/>
          <w:szCs w:val="22"/>
        </w:rPr>
        <w:t xml:space="preserve"> </w:t>
      </w:r>
      <w:r w:rsidR="00945876" w:rsidRPr="00A045E6">
        <w:rPr>
          <w:rFonts w:ascii="Tahoma" w:hAnsi="Tahoma" w:cs="Tahoma"/>
          <w:sz w:val="22"/>
          <w:szCs w:val="22"/>
        </w:rPr>
        <w:t>dokončené</w:t>
      </w:r>
      <w:r w:rsidRPr="00A045E6">
        <w:rPr>
          <w:rFonts w:ascii="Tahoma" w:hAnsi="Tahoma" w:cs="Tahoma"/>
          <w:sz w:val="22"/>
          <w:szCs w:val="22"/>
        </w:rPr>
        <w:t xml:space="preserve"> dílo předat objednateli.</w:t>
      </w:r>
      <w:r w:rsidR="00EB57B9">
        <w:rPr>
          <w:rFonts w:ascii="Tahoma" w:hAnsi="Tahoma" w:cs="Tahoma"/>
          <w:sz w:val="22"/>
          <w:szCs w:val="22"/>
        </w:rPr>
        <w:t xml:space="preserve"> </w:t>
      </w:r>
      <w:r w:rsidR="00EB57B9" w:rsidRPr="000A73E5">
        <w:rPr>
          <w:rFonts w:ascii="Tahoma" w:hAnsi="Tahoma" w:cs="Tahoma"/>
          <w:sz w:val="22"/>
          <w:szCs w:val="22"/>
        </w:rPr>
        <w:t>Dílo je provedeno, je</w:t>
      </w:r>
      <w:r w:rsidR="00EB57B9">
        <w:rPr>
          <w:rFonts w:ascii="Tahoma" w:hAnsi="Tahoma" w:cs="Tahoma"/>
          <w:sz w:val="22"/>
          <w:szCs w:val="22"/>
        </w:rPr>
        <w:noBreakHyphen/>
      </w:r>
      <w:r w:rsidR="00EB57B9" w:rsidRPr="000A73E5">
        <w:rPr>
          <w:rFonts w:ascii="Tahoma" w:hAnsi="Tahoma" w:cs="Tahoma"/>
          <w:sz w:val="22"/>
          <w:szCs w:val="22"/>
        </w:rPr>
        <w:t xml:space="preserve">li dokončeno (tj. objednateli je předvedena způsobilost díla sloužit svému účelu) </w:t>
      </w:r>
      <w:r w:rsidR="00EB57B9">
        <w:rPr>
          <w:rFonts w:ascii="Tahoma" w:hAnsi="Tahoma" w:cs="Tahoma"/>
          <w:sz w:val="22"/>
          <w:szCs w:val="22"/>
        </w:rPr>
        <w:t>a předáno objednateli.</w:t>
      </w:r>
    </w:p>
    <w:p w14:paraId="7102D423" w14:textId="34E2498F" w:rsidR="00EF3B8F" w:rsidRPr="00FA0A57" w:rsidRDefault="004A2DDB" w:rsidP="00A5613D">
      <w:pPr>
        <w:widowControl w:val="0"/>
        <w:numPr>
          <w:ilvl w:val="0"/>
          <w:numId w:val="1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A045E6">
        <w:rPr>
          <w:rFonts w:ascii="Tahoma" w:hAnsi="Tahoma" w:cs="Tahoma"/>
          <w:bCs/>
          <w:sz w:val="22"/>
          <w:szCs w:val="22"/>
        </w:rPr>
        <w:t xml:space="preserve">Místem plnění </w:t>
      </w:r>
      <w:r w:rsidR="00741506">
        <w:rPr>
          <w:rFonts w:ascii="Tahoma" w:hAnsi="Tahoma" w:cs="Tahoma"/>
          <w:bCs/>
          <w:sz w:val="22"/>
          <w:szCs w:val="22"/>
        </w:rPr>
        <w:t>je budova zadavatele na adrese Rybářská 1223/13</w:t>
      </w:r>
      <w:r w:rsidR="004C069B">
        <w:rPr>
          <w:rFonts w:ascii="Tahoma" w:hAnsi="Tahoma" w:cs="Tahoma"/>
          <w:bCs/>
          <w:sz w:val="22"/>
          <w:szCs w:val="22"/>
        </w:rPr>
        <w:t>, Ostrava</w:t>
      </w:r>
      <w:r w:rsidR="009640C0" w:rsidRPr="009640C0">
        <w:rPr>
          <w:rFonts w:ascii="Tahoma" w:hAnsi="Tahoma" w:cs="Tahoma"/>
          <w:bCs/>
          <w:sz w:val="22"/>
          <w:szCs w:val="22"/>
        </w:rPr>
        <w:t xml:space="preserve">, k. </w:t>
      </w:r>
      <w:proofErr w:type="spellStart"/>
      <w:r w:rsidR="009640C0" w:rsidRPr="009640C0">
        <w:rPr>
          <w:rFonts w:ascii="Tahoma" w:hAnsi="Tahoma" w:cs="Tahoma"/>
          <w:bCs/>
          <w:sz w:val="22"/>
          <w:szCs w:val="22"/>
        </w:rPr>
        <w:t>ú.</w:t>
      </w:r>
      <w:proofErr w:type="spellEnd"/>
      <w:r w:rsidR="009640C0" w:rsidRPr="009640C0">
        <w:rPr>
          <w:rFonts w:ascii="Tahoma" w:hAnsi="Tahoma" w:cs="Tahoma"/>
          <w:bCs/>
          <w:sz w:val="22"/>
          <w:szCs w:val="22"/>
        </w:rPr>
        <w:t xml:space="preserve"> Mariánské Hory (713830)</w:t>
      </w:r>
      <w:r w:rsidR="00AC5F75">
        <w:rPr>
          <w:rFonts w:ascii="Tahoma" w:hAnsi="Tahoma" w:cs="Tahoma"/>
          <w:bCs/>
          <w:sz w:val="22"/>
          <w:szCs w:val="22"/>
        </w:rPr>
        <w:t>.</w:t>
      </w:r>
    </w:p>
    <w:p w14:paraId="3EA2664D" w14:textId="7BBACB90" w:rsidR="00DE6ED4" w:rsidRPr="00FA0A57" w:rsidRDefault="00107340" w:rsidP="00A5613D">
      <w:pPr>
        <w:pStyle w:val="Smlouva-slo0"/>
        <w:widowControl/>
        <w:numPr>
          <w:ilvl w:val="0"/>
          <w:numId w:val="19"/>
        </w:numPr>
        <w:spacing w:line="240" w:lineRule="auto"/>
        <w:rPr>
          <w:rFonts w:ascii="Tahoma" w:hAnsi="Tahoma" w:cs="Tahoma"/>
          <w:sz w:val="22"/>
          <w:szCs w:val="22"/>
        </w:rPr>
      </w:pPr>
      <w:r w:rsidRPr="00FA0A57">
        <w:rPr>
          <w:rFonts w:ascii="Tahoma" w:hAnsi="Tahoma" w:cs="Tahoma"/>
          <w:sz w:val="22"/>
          <w:szCs w:val="22"/>
        </w:rPr>
        <w:t>V </w:t>
      </w:r>
      <w:r w:rsidRPr="00FA0A57">
        <w:rPr>
          <w:rFonts w:ascii="Tahoma" w:hAnsi="Tahoma" w:cs="Tahoma"/>
          <w:bCs/>
          <w:sz w:val="22"/>
          <w:szCs w:val="22"/>
        </w:rPr>
        <w:t>souladu</w:t>
      </w:r>
      <w:r w:rsidRPr="00FA0A57">
        <w:rPr>
          <w:rFonts w:ascii="Tahoma" w:hAnsi="Tahoma" w:cs="Tahoma"/>
          <w:sz w:val="22"/>
          <w:szCs w:val="22"/>
        </w:rPr>
        <w:t xml:space="preserve"> s § 100 odst. 1 ZZVZ si objednatel vyhrazuje právo </w:t>
      </w:r>
      <w:r w:rsidR="00D23940" w:rsidRPr="00FA0A57">
        <w:rPr>
          <w:rFonts w:ascii="Tahoma" w:hAnsi="Tahoma" w:cs="Tahoma"/>
          <w:sz w:val="22"/>
          <w:szCs w:val="22"/>
        </w:rPr>
        <w:t xml:space="preserve">po dobu trvání překážky </w:t>
      </w:r>
      <w:r w:rsidRPr="00FA0A57">
        <w:rPr>
          <w:rFonts w:ascii="Tahoma" w:hAnsi="Tahoma" w:cs="Tahoma"/>
          <w:sz w:val="22"/>
          <w:szCs w:val="22"/>
        </w:rPr>
        <w:t>přerušit plnění předmětu této smlouvy a zastavit běh doby plnění dle odst. 1 tohoto článku smlouvy, a to v</w:t>
      </w:r>
      <w:r w:rsidR="00FA0A57" w:rsidRPr="00FA0A57">
        <w:rPr>
          <w:rFonts w:ascii="Tahoma" w:hAnsi="Tahoma" w:cs="Tahoma"/>
          <w:sz w:val="22"/>
          <w:szCs w:val="22"/>
        </w:rPr>
        <w:t> </w:t>
      </w:r>
      <w:r w:rsidR="00DE6ED4" w:rsidRPr="00FA0A57">
        <w:rPr>
          <w:rFonts w:ascii="Tahoma" w:hAnsi="Tahoma" w:cs="Tahoma"/>
          <w:sz w:val="22"/>
          <w:szCs w:val="22"/>
        </w:rPr>
        <w:t>těchto</w:t>
      </w:r>
      <w:r w:rsidR="00FA0A57" w:rsidRPr="00FA0A57">
        <w:rPr>
          <w:rFonts w:ascii="Tahoma" w:hAnsi="Tahoma" w:cs="Tahoma"/>
          <w:sz w:val="22"/>
          <w:szCs w:val="22"/>
        </w:rPr>
        <w:t xml:space="preserve"> </w:t>
      </w:r>
      <w:r w:rsidR="00DE6ED4" w:rsidRPr="00FA0A57">
        <w:rPr>
          <w:rFonts w:ascii="Tahoma" w:hAnsi="Tahoma" w:cs="Tahoma"/>
          <w:sz w:val="22"/>
          <w:szCs w:val="22"/>
        </w:rPr>
        <w:t>případech:</w:t>
      </w:r>
    </w:p>
    <w:p w14:paraId="07BDDD70" w14:textId="6F6AE6C4" w:rsidR="00D23940" w:rsidRPr="00FA0A57" w:rsidRDefault="00F45279" w:rsidP="00A5613D">
      <w:pPr>
        <w:pStyle w:val="Smlouva-slo0"/>
        <w:widowControl/>
        <w:numPr>
          <w:ilvl w:val="0"/>
          <w:numId w:val="35"/>
        </w:numPr>
        <w:spacing w:line="240" w:lineRule="auto"/>
        <w:rPr>
          <w:rFonts w:ascii="Tahoma" w:hAnsi="Tahoma" w:cs="Tahoma"/>
          <w:sz w:val="22"/>
          <w:szCs w:val="22"/>
        </w:rPr>
      </w:pPr>
      <w:r w:rsidRPr="00FA0A57">
        <w:rPr>
          <w:rFonts w:ascii="Tahoma" w:hAnsi="Tahoma" w:cs="Tahoma"/>
          <w:sz w:val="22"/>
          <w:szCs w:val="22"/>
        </w:rPr>
        <w:t>omezení postupu prací vlivem nepříznivých klimatických podmínek</w:t>
      </w:r>
      <w:r w:rsidR="00EB57B9" w:rsidRPr="00FA0A57">
        <w:rPr>
          <w:rFonts w:ascii="Tahoma" w:hAnsi="Tahoma" w:cs="Tahoma"/>
          <w:sz w:val="22"/>
          <w:szCs w:val="22"/>
        </w:rPr>
        <w:t>,</w:t>
      </w:r>
      <w:r w:rsidRPr="00FA0A57">
        <w:rPr>
          <w:rFonts w:ascii="Tahoma" w:hAnsi="Tahoma" w:cs="Tahoma"/>
          <w:sz w:val="22"/>
          <w:szCs w:val="22"/>
        </w:rPr>
        <w:t xml:space="preserve"> </w:t>
      </w:r>
      <w:r w:rsidR="00EB57B9" w:rsidRPr="00FA0A57">
        <w:rPr>
          <w:rFonts w:ascii="Tahoma" w:hAnsi="Tahoma" w:cs="Tahoma"/>
          <w:sz w:val="22"/>
          <w:szCs w:val="22"/>
        </w:rPr>
        <w:t>tj. v případě, že nebude zjevně možné vlivem klimatických podmínek pokračovat v pracích dle harmonogramu výstavby, aniž by došlo k porušení právních/bezpečnostních předpisů nebo technických/technologických norem</w:t>
      </w:r>
      <w:r w:rsidR="00107340" w:rsidRPr="00FA0A57">
        <w:rPr>
          <w:rFonts w:ascii="Tahoma" w:hAnsi="Tahoma" w:cs="Tahoma"/>
          <w:sz w:val="22"/>
          <w:szCs w:val="22"/>
        </w:rPr>
        <w:t>.</w:t>
      </w:r>
    </w:p>
    <w:p w14:paraId="79E2B408" w14:textId="77777777" w:rsidR="00D23940" w:rsidRPr="00FA0A57" w:rsidRDefault="00D23940" w:rsidP="00A5613D">
      <w:pPr>
        <w:pStyle w:val="Smlouva-slo0"/>
        <w:numPr>
          <w:ilvl w:val="0"/>
          <w:numId w:val="35"/>
        </w:numPr>
        <w:rPr>
          <w:rFonts w:ascii="Tahoma" w:hAnsi="Tahoma" w:cs="Tahoma"/>
          <w:sz w:val="22"/>
          <w:szCs w:val="22"/>
        </w:rPr>
      </w:pPr>
      <w:r w:rsidRPr="00FA0A57">
        <w:rPr>
          <w:rFonts w:ascii="Tahoma" w:hAnsi="Tahoma" w:cs="Tahoma"/>
          <w:sz w:val="22"/>
          <w:szCs w:val="22"/>
        </w:rPr>
        <w:t>v případě vzniku překážek ze strany dotčených orgánů státní správy, ze strany vlastníků dotčených a sousedních parcel, nebo vlastníků (správců) dopravní a technické infrastruktury, bránících zhotoviteli v plnění jeho závazků vyplývajících z této smlouvy, kterým zhotovitel jednající s náležitou péčí nemohl zabránit, </w:t>
      </w:r>
    </w:p>
    <w:p w14:paraId="149143AB" w14:textId="41F4EF0D" w:rsidR="00F45279" w:rsidRDefault="00107340" w:rsidP="00D23940">
      <w:pPr>
        <w:pStyle w:val="Smlouva-slo0"/>
        <w:widowControl/>
        <w:spacing w:line="240" w:lineRule="auto"/>
        <w:ind w:left="340"/>
        <w:rPr>
          <w:rFonts w:ascii="Tahoma" w:hAnsi="Tahoma" w:cs="Tahoma"/>
          <w:sz w:val="22"/>
          <w:szCs w:val="22"/>
        </w:rPr>
      </w:pPr>
      <w:proofErr w:type="gramStart"/>
      <w:r w:rsidRPr="00FA0A57">
        <w:rPr>
          <w:rFonts w:ascii="Tahoma" w:hAnsi="Tahoma" w:cs="Tahoma"/>
          <w:sz w:val="22"/>
          <w:szCs w:val="22"/>
        </w:rPr>
        <w:lastRenderedPageBreak/>
        <w:t>V</w:t>
      </w:r>
      <w:r w:rsidR="00D23940" w:rsidRPr="00FA0A57">
        <w:rPr>
          <w:rFonts w:ascii="Tahoma" w:hAnsi="Tahoma" w:cs="Tahoma"/>
          <w:sz w:val="22"/>
          <w:szCs w:val="22"/>
        </w:rPr>
        <w:t> </w:t>
      </w:r>
      <w:r w:rsidR="00FA0A57" w:rsidRPr="00FA0A57">
        <w:rPr>
          <w:rFonts w:ascii="Tahoma" w:hAnsi="Tahoma" w:cs="Tahoma"/>
          <w:sz w:val="22"/>
          <w:szCs w:val="22"/>
        </w:rPr>
        <w:t xml:space="preserve"> </w:t>
      </w:r>
      <w:r w:rsidR="00D23940" w:rsidRPr="00FA0A57">
        <w:rPr>
          <w:rFonts w:ascii="Tahoma" w:hAnsi="Tahoma" w:cs="Tahoma"/>
          <w:sz w:val="22"/>
          <w:szCs w:val="22"/>
        </w:rPr>
        <w:t>těchto</w:t>
      </w:r>
      <w:proofErr w:type="gramEnd"/>
      <w:r w:rsidRPr="00FA0A57">
        <w:rPr>
          <w:rFonts w:ascii="Tahoma" w:hAnsi="Tahoma" w:cs="Tahoma"/>
          <w:sz w:val="22"/>
          <w:szCs w:val="22"/>
        </w:rPr>
        <w:t xml:space="preserve"> </w:t>
      </w:r>
      <w:r w:rsidR="00D23940" w:rsidRPr="00FA0A57">
        <w:rPr>
          <w:rFonts w:ascii="Tahoma" w:hAnsi="Tahoma" w:cs="Tahoma"/>
          <w:sz w:val="22"/>
          <w:szCs w:val="22"/>
        </w:rPr>
        <w:t>případech</w:t>
      </w:r>
      <w:r w:rsidR="00EB57B9" w:rsidRPr="00FA0A57">
        <w:rPr>
          <w:rFonts w:ascii="Tahoma" w:hAnsi="Tahoma" w:cs="Tahoma"/>
          <w:sz w:val="22"/>
          <w:szCs w:val="22"/>
        </w:rPr>
        <w:t xml:space="preserve"> bude se zhotovitelem jednáno o možnosti stavění běhu </w:t>
      </w:r>
      <w:r w:rsidR="001E0B21" w:rsidRPr="00FA0A57">
        <w:rPr>
          <w:rFonts w:ascii="Tahoma" w:hAnsi="Tahoma" w:cs="Tahoma"/>
          <w:sz w:val="22"/>
          <w:szCs w:val="22"/>
        </w:rPr>
        <w:t>doby plnění</w:t>
      </w:r>
      <w:r w:rsidR="00EB57B9" w:rsidRPr="00FA0A57">
        <w:rPr>
          <w:rFonts w:ascii="Tahoma" w:hAnsi="Tahoma" w:cs="Tahoma"/>
          <w:sz w:val="22"/>
          <w:szCs w:val="22"/>
        </w:rPr>
        <w:t xml:space="preserve"> dle odst. 1 tohoto článku</w:t>
      </w:r>
      <w:r w:rsidR="005E0355" w:rsidRPr="00FA0A57">
        <w:rPr>
          <w:rFonts w:ascii="Tahoma" w:hAnsi="Tahoma" w:cs="Tahoma"/>
          <w:sz w:val="22"/>
          <w:szCs w:val="22"/>
        </w:rPr>
        <w:t xml:space="preserve"> smlouvy</w:t>
      </w:r>
      <w:r w:rsidR="00EB57B9" w:rsidRPr="00FA0A57">
        <w:rPr>
          <w:rFonts w:ascii="Tahoma" w:hAnsi="Tahoma" w:cs="Tahoma"/>
          <w:sz w:val="22"/>
          <w:szCs w:val="22"/>
        </w:rPr>
        <w:t xml:space="preserve">. </w:t>
      </w:r>
      <w:r w:rsidR="00D23940" w:rsidRPr="00FA0A57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Omezení postupu prací dle tohoto odstavce bude posuzováno ve vztahu k možnosti provádění díla dle předepsaných technologických postupů. </w:t>
      </w:r>
      <w:r w:rsidR="00EB57B9" w:rsidRPr="00FA0A57">
        <w:rPr>
          <w:rFonts w:ascii="Tahoma" w:hAnsi="Tahoma" w:cs="Tahoma"/>
          <w:sz w:val="22"/>
          <w:szCs w:val="22"/>
        </w:rPr>
        <w:t xml:space="preserve">Doba, na kterou se běh </w:t>
      </w:r>
      <w:r w:rsidR="001E0B21" w:rsidRPr="00FA0A57">
        <w:rPr>
          <w:rFonts w:ascii="Tahoma" w:hAnsi="Tahoma" w:cs="Tahoma"/>
          <w:sz w:val="22"/>
          <w:szCs w:val="22"/>
        </w:rPr>
        <w:t>doby plnění</w:t>
      </w:r>
      <w:r w:rsidR="00EB57B9" w:rsidRPr="00FA0A57">
        <w:rPr>
          <w:rFonts w:ascii="Tahoma" w:hAnsi="Tahoma" w:cs="Tahoma"/>
          <w:sz w:val="22"/>
          <w:szCs w:val="22"/>
        </w:rPr>
        <w:t xml:space="preserve"> dle odst. 1 tohoto článku smlouvy staví, bude zahájena zápisem do stavebního deníku a ukončena výzvou objednatele k opětovnému </w:t>
      </w:r>
      <w:r w:rsidR="00EB57B9" w:rsidRPr="00EB57B9">
        <w:rPr>
          <w:rFonts w:ascii="Tahoma" w:hAnsi="Tahoma" w:cs="Tahoma"/>
          <w:sz w:val="22"/>
          <w:szCs w:val="22"/>
        </w:rPr>
        <w:t xml:space="preserve">zahájení prací, uvedenou ve stavebním deníku. Oba tyto zápisy ve stavebním deníku musí být odsouhlaseny a podepsány osobou oprávněnou jednat ve věcech realizace stavby dle čl. I odst. 1 této smlouvy. Stavění </w:t>
      </w:r>
      <w:r w:rsidR="001E0B21">
        <w:rPr>
          <w:rFonts w:ascii="Tahoma" w:hAnsi="Tahoma" w:cs="Tahoma"/>
          <w:sz w:val="22"/>
          <w:szCs w:val="22"/>
        </w:rPr>
        <w:t>doby</w:t>
      </w:r>
      <w:r w:rsidR="00EB57B9" w:rsidRPr="00EB57B9">
        <w:rPr>
          <w:rFonts w:ascii="Tahoma" w:hAnsi="Tahoma" w:cs="Tahoma"/>
          <w:sz w:val="22"/>
          <w:szCs w:val="22"/>
        </w:rPr>
        <w:t xml:space="preserve"> plnění sjednané výše uvedeným způsobem není nutno upravit dodatkem ke smlouvě. Přerušením prací z důvodů stavění </w:t>
      </w:r>
      <w:r w:rsidR="001E0B21">
        <w:rPr>
          <w:rFonts w:ascii="Tahoma" w:hAnsi="Tahoma" w:cs="Tahoma"/>
          <w:sz w:val="22"/>
          <w:szCs w:val="22"/>
        </w:rPr>
        <w:t>doby</w:t>
      </w:r>
      <w:r w:rsidR="00EB57B9" w:rsidRPr="00EB57B9">
        <w:rPr>
          <w:rFonts w:ascii="Tahoma" w:hAnsi="Tahoma" w:cs="Tahoma"/>
          <w:sz w:val="22"/>
          <w:szCs w:val="22"/>
        </w:rPr>
        <w:t xml:space="preserve"> plnění však není dotčena povinnost zhotovitele zajistit hlídání staveniště a zajistit rozpracované dílo proti poškození.</w:t>
      </w:r>
    </w:p>
    <w:p w14:paraId="7C17C406" w14:textId="406F2D89" w:rsidR="00107340" w:rsidRPr="00EB57B9" w:rsidRDefault="00107340" w:rsidP="00A5613D">
      <w:pPr>
        <w:pStyle w:val="Smlouva-slo0"/>
        <w:widowControl/>
        <w:numPr>
          <w:ilvl w:val="0"/>
          <w:numId w:val="19"/>
        </w:numPr>
        <w:spacing w:line="240" w:lineRule="auto"/>
        <w:rPr>
          <w:rFonts w:ascii="Tahoma" w:hAnsi="Tahoma" w:cs="Tahoma"/>
          <w:sz w:val="22"/>
          <w:szCs w:val="22"/>
        </w:rPr>
      </w:pPr>
      <w:r w:rsidRPr="40A21B9B">
        <w:rPr>
          <w:rStyle w:val="normaltextrun"/>
          <w:rFonts w:ascii="Tahoma" w:hAnsi="Tahoma" w:cs="Tahoma"/>
          <w:color w:val="000000" w:themeColor="text1"/>
          <w:sz w:val="22"/>
          <w:szCs w:val="22"/>
        </w:rPr>
        <w:t>V případě, že koordinátor bezpečnosti a ochrany zdraví při práci na staveništi, osoba vykonávající technický dozor stavebníka, objednatel nebo jiná k tomu oprávněná osoba (např. oblastní inspektorát práce) přeruší práce na staveništi z důvodu porušení pravidel bezpečnosti a ochrany zdraví při práci, toto přerušení nebude mít vliv na dobu plnění díla uvedenou v odst. 1 tohoto článku smlouvy.</w:t>
      </w:r>
    </w:p>
    <w:p w14:paraId="23DDC1D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V.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Cena za dílo</w:t>
      </w:r>
    </w:p>
    <w:p w14:paraId="0D61992B" w14:textId="77777777" w:rsidR="000A4E91" w:rsidRPr="000A4E91" w:rsidRDefault="004A2DDB" w:rsidP="00A5613D">
      <w:pPr>
        <w:numPr>
          <w:ilvl w:val="0"/>
          <w:numId w:val="20"/>
        </w:numPr>
        <w:tabs>
          <w:tab w:val="clear" w:pos="397"/>
        </w:tabs>
        <w:spacing w:before="120" w:after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Cena za provedené dílo je stanovena dohodou smluvních stran a činí</w:t>
      </w:r>
      <w:r w:rsidR="000C47A9" w:rsidRPr="00A045E6">
        <w:rPr>
          <w:rFonts w:ascii="Tahoma" w:hAnsi="Tahoma" w:cs="Tahoma"/>
          <w:sz w:val="22"/>
          <w:szCs w:val="22"/>
        </w:rPr>
        <w:t>:</w:t>
      </w:r>
    </w:p>
    <w:p w14:paraId="743DAE1B" w14:textId="56A5D262" w:rsidR="000A4E91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>Cena bez</w:t>
      </w:r>
      <w:r>
        <w:rPr>
          <w:rFonts w:ascii="Tahoma" w:hAnsi="Tahoma" w:cs="Tahoma"/>
          <w:sz w:val="22"/>
          <w:szCs w:val="22"/>
        </w:rPr>
        <w:t> </w:t>
      </w: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ab/>
      </w:r>
      <w:r w:rsidR="00D06EB6">
        <w:rPr>
          <w:rFonts w:ascii="Tahoma" w:hAnsi="Tahoma" w:cs="Tahoma"/>
          <w:sz w:val="22"/>
          <w:szCs w:val="22"/>
        </w:rPr>
        <w:t>1 329 866,99</w:t>
      </w:r>
      <w:r>
        <w:rPr>
          <w:rFonts w:ascii="Tahoma" w:hAnsi="Tahoma" w:cs="Tahoma"/>
          <w:b/>
          <w:sz w:val="22"/>
          <w:szCs w:val="22"/>
        </w:rPr>
        <w:t> Kč</w:t>
      </w:r>
    </w:p>
    <w:p w14:paraId="7D4D3771" w14:textId="0C82576E" w:rsidR="000A4E91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ab/>
      </w:r>
      <w:r w:rsidR="00D06EB6">
        <w:rPr>
          <w:rFonts w:ascii="Tahoma" w:hAnsi="Tahoma" w:cs="Tahoma"/>
          <w:sz w:val="22"/>
          <w:szCs w:val="22"/>
        </w:rPr>
        <w:t xml:space="preserve">   199 480,05</w:t>
      </w:r>
      <w:r>
        <w:rPr>
          <w:rFonts w:ascii="Tahoma" w:hAnsi="Tahoma" w:cs="Tahoma"/>
          <w:b/>
          <w:sz w:val="22"/>
          <w:szCs w:val="22"/>
        </w:rPr>
        <w:t> Kč</w:t>
      </w:r>
    </w:p>
    <w:p w14:paraId="1654F126" w14:textId="207CA171" w:rsidR="00010AB2" w:rsidRPr="00BB2137" w:rsidRDefault="000A4E91" w:rsidP="000A4E91">
      <w:pPr>
        <w:spacing w:before="120" w:after="240"/>
        <w:ind w:left="357"/>
        <w:jc w:val="both"/>
        <w:rPr>
          <w:rFonts w:ascii="Tahoma" w:hAnsi="Tahoma" w:cs="Tahoma"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 xml:space="preserve">Cena </w:t>
      </w:r>
      <w:r>
        <w:rPr>
          <w:rFonts w:ascii="Tahoma" w:hAnsi="Tahoma" w:cs="Tahoma"/>
          <w:sz w:val="22"/>
          <w:szCs w:val="22"/>
        </w:rPr>
        <w:t>včetně </w:t>
      </w: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D06EB6">
        <w:rPr>
          <w:rFonts w:ascii="Tahoma" w:hAnsi="Tahoma" w:cs="Tahoma"/>
          <w:b/>
          <w:sz w:val="22"/>
          <w:szCs w:val="22"/>
        </w:rPr>
        <w:t>1 529 347,04</w:t>
      </w:r>
      <w:r>
        <w:rPr>
          <w:rFonts w:ascii="Tahoma" w:hAnsi="Tahoma" w:cs="Tahoma"/>
          <w:b/>
          <w:sz w:val="22"/>
          <w:szCs w:val="22"/>
        </w:rPr>
        <w:t> </w:t>
      </w:r>
      <w:r w:rsidRPr="000A73E5">
        <w:rPr>
          <w:rFonts w:ascii="Tahoma" w:hAnsi="Tahoma" w:cs="Tahoma"/>
          <w:b/>
          <w:sz w:val="22"/>
          <w:szCs w:val="22"/>
        </w:rPr>
        <w:t>Kč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4BC26FC5" w14:textId="02A98246" w:rsidR="0085515F" w:rsidRPr="00BC2FEC" w:rsidRDefault="009B03FE" w:rsidP="0085515F">
      <w:pPr>
        <w:tabs>
          <w:tab w:val="left" w:pos="426"/>
        </w:tabs>
        <w:spacing w:before="120"/>
        <w:ind w:left="2127" w:hanging="1770"/>
        <w:jc w:val="both"/>
        <w:rPr>
          <w:rFonts w:ascii="Tahoma" w:hAnsi="Tahoma" w:cs="Tahoma"/>
          <w:i/>
          <w:iCs/>
          <w:sz w:val="22"/>
          <w:szCs w:val="22"/>
        </w:rPr>
      </w:pPr>
      <w:r w:rsidRPr="00BC2FEC">
        <w:rPr>
          <w:rFonts w:ascii="Tahoma" w:hAnsi="Tahoma" w:cs="Tahoma"/>
          <w:sz w:val="22"/>
          <w:szCs w:val="22"/>
        </w:rPr>
        <w:t>Souhrnný rozpočet je nedílnou přílohou č. 1 této smlouvy</w:t>
      </w:r>
      <w:r w:rsidR="00BC2FEC" w:rsidRPr="00BC2FEC">
        <w:rPr>
          <w:rStyle w:val="normaltextrun"/>
          <w:rFonts w:ascii="Tahoma" w:hAnsi="Tahoma" w:cs="Tahoma"/>
          <w:sz w:val="22"/>
          <w:szCs w:val="22"/>
        </w:rPr>
        <w:t>.</w:t>
      </w:r>
    </w:p>
    <w:p w14:paraId="3C4264B9" w14:textId="77777777" w:rsidR="004A2DDB" w:rsidRPr="00AA3365" w:rsidRDefault="004A2DDB" w:rsidP="00A5613D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Součástí sjednané ceny jsou veškeré práce a dodávky, poplatky, náklady zhotovitele nutné pro vybudování, provoz a demontáž zařízení staveniště</w:t>
      </w:r>
      <w:r w:rsidR="008C63A0">
        <w:rPr>
          <w:rFonts w:ascii="Tahoma" w:hAnsi="Tahoma" w:cs="Tahoma"/>
          <w:sz w:val="22"/>
          <w:szCs w:val="22"/>
        </w:rPr>
        <w:t xml:space="preserve"> </w:t>
      </w:r>
      <w:r w:rsidR="008C63A0" w:rsidRPr="00720DE9">
        <w:rPr>
          <w:rFonts w:ascii="Tahoma" w:hAnsi="Tahoma" w:cs="Tahoma"/>
          <w:sz w:val="22"/>
          <w:szCs w:val="22"/>
        </w:rPr>
        <w:t>vč.</w:t>
      </w:r>
      <w:r w:rsidR="008C63A0">
        <w:rPr>
          <w:rFonts w:ascii="Tahoma" w:hAnsi="Tahoma" w:cs="Tahoma"/>
          <w:sz w:val="22"/>
          <w:szCs w:val="22"/>
        </w:rPr>
        <w:t xml:space="preserve"> případných</w:t>
      </w:r>
      <w:r w:rsidR="008C63A0" w:rsidRPr="00720DE9">
        <w:rPr>
          <w:rFonts w:ascii="Tahoma" w:hAnsi="Tahoma" w:cs="Tahoma"/>
          <w:sz w:val="22"/>
          <w:szCs w:val="22"/>
        </w:rPr>
        <w:t xml:space="preserve"> poplatků a</w:t>
      </w:r>
      <w:r w:rsidR="001E0B21">
        <w:rPr>
          <w:rFonts w:ascii="Tahoma" w:hAnsi="Tahoma" w:cs="Tahoma"/>
          <w:sz w:val="22"/>
          <w:szCs w:val="22"/>
        </w:rPr>
        <w:t> </w:t>
      </w:r>
      <w:r w:rsidR="008C63A0" w:rsidRPr="00720DE9">
        <w:rPr>
          <w:rFonts w:ascii="Tahoma" w:hAnsi="Tahoma" w:cs="Tahoma"/>
          <w:sz w:val="22"/>
          <w:szCs w:val="22"/>
        </w:rPr>
        <w:t>nájmů za dočasné zábory sousedních pozemků</w:t>
      </w:r>
      <w:r w:rsidRPr="00AA3365">
        <w:rPr>
          <w:rFonts w:ascii="Tahoma" w:hAnsi="Tahoma" w:cs="Tahoma"/>
          <w:sz w:val="22"/>
          <w:szCs w:val="22"/>
        </w:rPr>
        <w:t xml:space="preserve"> a ji</w:t>
      </w:r>
      <w:r w:rsidR="001E0B21">
        <w:rPr>
          <w:rFonts w:ascii="Tahoma" w:hAnsi="Tahoma" w:cs="Tahoma"/>
          <w:sz w:val="22"/>
          <w:szCs w:val="22"/>
        </w:rPr>
        <w:t>né náklady nezbytné pro řádné a </w:t>
      </w:r>
      <w:r w:rsidRPr="00AA3365">
        <w:rPr>
          <w:rFonts w:ascii="Tahoma" w:hAnsi="Tahoma" w:cs="Tahoma"/>
          <w:sz w:val="22"/>
          <w:szCs w:val="22"/>
        </w:rPr>
        <w:t>úplné provedení díla.</w:t>
      </w:r>
    </w:p>
    <w:p w14:paraId="5A1ED36A" w14:textId="5F4AB333" w:rsidR="004A2DDB" w:rsidRPr="00AA3365" w:rsidRDefault="004A2DDB" w:rsidP="00A5613D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Cena za dílo uvedená v odst. 1 tohoto článku</w:t>
      </w:r>
      <w:r w:rsidR="00535787">
        <w:rPr>
          <w:rFonts w:ascii="Tahoma" w:hAnsi="Tahoma" w:cs="Tahoma"/>
          <w:sz w:val="22"/>
          <w:szCs w:val="22"/>
        </w:rPr>
        <w:t xml:space="preserve"> smlouvy</w:t>
      </w:r>
      <w:r w:rsidRPr="00AA3365">
        <w:rPr>
          <w:rFonts w:ascii="Tahoma" w:hAnsi="Tahoma" w:cs="Tahoma"/>
          <w:sz w:val="22"/>
          <w:szCs w:val="22"/>
        </w:rPr>
        <w:t xml:space="preserve"> je cenou nejvýše přípustnou a</w:t>
      </w:r>
      <w:r w:rsidR="00155458" w:rsidRPr="00AA3365">
        <w:rPr>
          <w:rFonts w:ascii="Tahoma" w:hAnsi="Tahoma" w:cs="Tahoma"/>
          <w:sz w:val="22"/>
          <w:szCs w:val="22"/>
        </w:rPr>
        <w:t> </w:t>
      </w:r>
      <w:r w:rsidR="008C63A0">
        <w:rPr>
          <w:rFonts w:ascii="Tahoma" w:hAnsi="Tahoma" w:cs="Tahoma"/>
          <w:sz w:val="22"/>
          <w:szCs w:val="22"/>
        </w:rPr>
        <w:t>lze ji</w:t>
      </w:r>
      <w:r w:rsidRPr="00AA3365">
        <w:rPr>
          <w:rFonts w:ascii="Tahoma" w:hAnsi="Tahoma" w:cs="Tahoma"/>
          <w:sz w:val="22"/>
          <w:szCs w:val="22"/>
        </w:rPr>
        <w:t xml:space="preserve"> </w:t>
      </w:r>
      <w:r w:rsidR="008C63A0">
        <w:rPr>
          <w:rFonts w:ascii="Tahoma" w:hAnsi="Tahoma" w:cs="Tahoma"/>
          <w:sz w:val="22"/>
          <w:szCs w:val="22"/>
        </w:rPr>
        <w:t>z</w:t>
      </w:r>
      <w:r w:rsidRPr="00AA3365">
        <w:rPr>
          <w:rFonts w:ascii="Tahoma" w:hAnsi="Tahoma" w:cs="Tahoma"/>
          <w:sz w:val="22"/>
          <w:szCs w:val="22"/>
        </w:rPr>
        <w:t>měnit pouze</w:t>
      </w:r>
      <w:r w:rsidR="008C63A0">
        <w:rPr>
          <w:rFonts w:ascii="Tahoma" w:hAnsi="Tahoma" w:cs="Tahoma"/>
          <w:sz w:val="22"/>
          <w:szCs w:val="22"/>
        </w:rPr>
        <w:t xml:space="preserve"> v případě</w:t>
      </w:r>
      <w:r w:rsidRPr="00AA3365">
        <w:rPr>
          <w:rFonts w:ascii="Tahoma" w:hAnsi="Tahoma" w:cs="Tahoma"/>
          <w:sz w:val="22"/>
          <w:szCs w:val="22"/>
        </w:rPr>
        <w:t>:</w:t>
      </w:r>
    </w:p>
    <w:p w14:paraId="6BA16AEA" w14:textId="77777777" w:rsidR="008C63A0" w:rsidRPr="008C63A0" w:rsidRDefault="008C63A0" w:rsidP="008C63A0">
      <w:pPr>
        <w:spacing w:before="120"/>
        <w:ind w:left="510"/>
        <w:jc w:val="both"/>
        <w:rPr>
          <w:rFonts w:ascii="Tahoma" w:hAnsi="Tahoma" w:cs="Tahoma"/>
          <w:b/>
          <w:snapToGrid w:val="0"/>
          <w:sz w:val="22"/>
          <w:szCs w:val="22"/>
        </w:rPr>
      </w:pPr>
      <w:r w:rsidRPr="008C63A0">
        <w:rPr>
          <w:rFonts w:ascii="Tahoma" w:hAnsi="Tahoma" w:cs="Tahoma"/>
          <w:b/>
          <w:snapToGrid w:val="0"/>
          <w:sz w:val="22"/>
          <w:szCs w:val="22"/>
        </w:rPr>
        <w:t>MÉNĚPRACÍ</w:t>
      </w:r>
    </w:p>
    <w:p w14:paraId="2A8F71F2" w14:textId="77777777" w:rsidR="008C63A0" w:rsidRPr="008C63A0" w:rsidRDefault="008C63A0" w:rsidP="00A5613D">
      <w:pPr>
        <w:numPr>
          <w:ilvl w:val="0"/>
          <w:numId w:val="33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C63A0">
        <w:rPr>
          <w:rFonts w:ascii="Tahoma" w:hAnsi="Tahoma" w:cs="Tahoma"/>
          <w:sz w:val="22"/>
          <w:szCs w:val="22"/>
        </w:rPr>
        <w:t>nebude</w:t>
      </w:r>
      <w:r w:rsidRPr="008C63A0">
        <w:rPr>
          <w:rFonts w:ascii="Tahoma" w:hAnsi="Tahoma" w:cs="Tahoma"/>
          <w:sz w:val="22"/>
          <w:szCs w:val="22"/>
        </w:rPr>
        <w:noBreakHyphen/>
        <w:t>li některá část díla v důsledku sjednaných méněprací provedena, bude cena za dílo snížena, a to odečtením veškerých nákladů na provedení těch částí díla, které v rámci méněprací nebudou provedeny. Náklady na méněpráce budou odečteny ve výši součtu veškerých odpovídajících položek a nákladů neprovedených dle soupisu prací,</w:t>
      </w:r>
    </w:p>
    <w:p w14:paraId="5C1309C9" w14:textId="77777777" w:rsidR="008C63A0" w:rsidRPr="008C63A0" w:rsidRDefault="008C63A0" w:rsidP="008C63A0">
      <w:pPr>
        <w:spacing w:before="120"/>
        <w:ind w:left="510"/>
        <w:jc w:val="both"/>
        <w:rPr>
          <w:rFonts w:ascii="Tahoma" w:hAnsi="Tahoma" w:cs="Tahoma"/>
          <w:b/>
          <w:snapToGrid w:val="0"/>
          <w:sz w:val="22"/>
          <w:szCs w:val="22"/>
        </w:rPr>
      </w:pPr>
      <w:r w:rsidRPr="008C63A0">
        <w:rPr>
          <w:rFonts w:ascii="Tahoma" w:hAnsi="Tahoma" w:cs="Tahoma"/>
          <w:b/>
          <w:snapToGrid w:val="0"/>
          <w:sz w:val="22"/>
          <w:szCs w:val="22"/>
        </w:rPr>
        <w:t>VÍCEPRACÍ</w:t>
      </w:r>
    </w:p>
    <w:p w14:paraId="616B38B0" w14:textId="77777777" w:rsidR="008C63A0" w:rsidRPr="008C63A0" w:rsidRDefault="008C63A0" w:rsidP="00A5613D">
      <w:pPr>
        <w:numPr>
          <w:ilvl w:val="0"/>
          <w:numId w:val="33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C63A0">
        <w:rPr>
          <w:rFonts w:ascii="Tahoma" w:hAnsi="Tahoma" w:cs="Tahoma"/>
          <w:sz w:val="22"/>
          <w:szCs w:val="22"/>
        </w:rPr>
        <w:t>přičtením veškerých nákladů na provedení těch částí díla, které objednatel nařídil formou dodatečných prací provádět nad rámec množství nebo kvality uvedené v projektové dokumentaci nebo soupisu prací. Cena za vícepráce bude stanovena součtem nákladů jednotlivých položek víceprací, přičemž pro stanovení jejich jednotkové ceny se použije níže uvedený způsob naceňování:</w:t>
      </w:r>
    </w:p>
    <w:p w14:paraId="696A9B84" w14:textId="02DEF142" w:rsidR="008C63A0" w:rsidRPr="008C63A0" w:rsidRDefault="008C63A0" w:rsidP="00A5613D">
      <w:pPr>
        <w:numPr>
          <w:ilvl w:val="0"/>
          <w:numId w:val="34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8C63A0">
        <w:rPr>
          <w:rFonts w:ascii="Tahoma" w:hAnsi="Tahoma" w:cs="Tahoma"/>
          <w:snapToGrid w:val="0"/>
          <w:sz w:val="22"/>
          <w:szCs w:val="22"/>
          <w:u w:val="single"/>
        </w:rPr>
        <w:t>pro položky vyskytující se v soupise prací, tzv. existující položky (např. v rámci víceprací se nárokuje větší množství výměry)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se jednotková cena položek bude účtovat podle odpovídající jednotkové ceny uvedené v soupisu prací. Pokud ovšem </w:t>
      </w:r>
      <w:r w:rsidRPr="008C63A0">
        <w:rPr>
          <w:rFonts w:ascii="Tahoma" w:hAnsi="Tahoma" w:cs="Tahoma"/>
          <w:snapToGrid w:val="0"/>
          <w:sz w:val="22"/>
          <w:szCs w:val="22"/>
        </w:rPr>
        <w:lastRenderedPageBreak/>
        <w:t>byla jednotková cena existující položky v soupisu prací stanovena odkazem a kódem podle konkrétní cenové soustavy (standardizovaného ceníku), bude</w:t>
      </w:r>
      <w:r w:rsidR="00463244">
        <w:rPr>
          <w:rFonts w:ascii="Tahoma" w:hAnsi="Tahoma" w:cs="Tahoma"/>
          <w:snapToGrid w:val="0"/>
          <w:sz w:val="22"/>
          <w:szCs w:val="22"/>
        </w:rPr>
        <w:t xml:space="preserve"> zhotovitelem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provedeno</w:t>
      </w:r>
      <w:r w:rsidR="00463244">
        <w:rPr>
          <w:rFonts w:ascii="Tahoma" w:hAnsi="Tahoma" w:cs="Tahoma"/>
          <w:snapToGrid w:val="0"/>
          <w:sz w:val="22"/>
          <w:szCs w:val="22"/>
        </w:rPr>
        <w:t xml:space="preserve"> a doloženo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porovnání jednotkové ceny existující položky s ceníkovou cenou podle této cenové soustavy v její aktuální cenové úrovni. Výsledná jednotková cena u takové položky bude potom stanovena použitím nižší jednotkové ceny z tohoto porovnání.</w:t>
      </w:r>
    </w:p>
    <w:p w14:paraId="735AF612" w14:textId="62840E6C" w:rsidR="00CC1493" w:rsidRDefault="008C63A0" w:rsidP="00A5613D">
      <w:pPr>
        <w:numPr>
          <w:ilvl w:val="0"/>
          <w:numId w:val="34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8C63A0">
        <w:rPr>
          <w:rFonts w:ascii="Tahoma" w:hAnsi="Tahoma" w:cs="Tahoma"/>
          <w:snapToGrid w:val="0"/>
          <w:sz w:val="22"/>
          <w:szCs w:val="22"/>
          <w:u w:val="single"/>
        </w:rPr>
        <w:t>pro položky tzv. nové, které se nevyskytují v soupise prací,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se jednotková cena položek bude účtovat podle cenové soustavy </w:t>
      </w:r>
      <w:r w:rsidR="00094CFC">
        <w:rPr>
          <w:rFonts w:ascii="Tahoma" w:hAnsi="Tahoma" w:cs="Tahoma"/>
          <w:snapToGrid w:val="0"/>
          <w:sz w:val="22"/>
          <w:szCs w:val="22"/>
        </w:rPr>
        <w:t>v níž je zpracována příslušná část výkazu výměr</w:t>
      </w:r>
      <w:r w:rsidR="00094CFC" w:rsidRPr="008C63A0">
        <w:rPr>
          <w:rFonts w:ascii="Tahoma" w:hAnsi="Tahoma" w:cs="Tahoma"/>
          <w:snapToGrid w:val="0"/>
          <w:sz w:val="22"/>
          <w:szCs w:val="22"/>
        </w:rPr>
        <w:t xml:space="preserve"> v její aktuální cenové úrovni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. </w:t>
      </w:r>
    </w:p>
    <w:p w14:paraId="39DD0027" w14:textId="76D897B1" w:rsidR="008C63A0" w:rsidRDefault="008C63A0" w:rsidP="00A5613D">
      <w:pPr>
        <w:numPr>
          <w:ilvl w:val="0"/>
          <w:numId w:val="34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8C63A0">
        <w:rPr>
          <w:rFonts w:ascii="Tahoma" w:hAnsi="Tahoma" w:cs="Tahoma"/>
          <w:snapToGrid w:val="0"/>
          <w:sz w:val="22"/>
          <w:szCs w:val="22"/>
        </w:rPr>
        <w:t xml:space="preserve">Pouze ve výjimečných případech, kdy nelze pro stanovení jednotkové ceny nové položky víceprací použít </w:t>
      </w:r>
      <w:r w:rsidR="00CC1493">
        <w:rPr>
          <w:rFonts w:ascii="Tahoma" w:hAnsi="Tahoma" w:cs="Tahoma"/>
          <w:snapToGrid w:val="0"/>
          <w:sz w:val="22"/>
          <w:szCs w:val="22"/>
        </w:rPr>
        <w:t>žádný z výše uvedených postupů</w:t>
      </w:r>
      <w:r w:rsidRPr="008C63A0">
        <w:rPr>
          <w:rFonts w:ascii="Tahoma" w:hAnsi="Tahoma" w:cs="Tahoma"/>
          <w:snapToGrid w:val="0"/>
          <w:sz w:val="22"/>
          <w:szCs w:val="22"/>
        </w:rPr>
        <w:t>, doloží zhotovitel individuální kalkulaci jednotkové ceny. Jednotková cena nové položky tak bude stanovena na základě dohody objednatele a zhotovitele. Objednatel je v tomto případě oprávněn ověřit přiměřenost jednotkové ceny nezávislým subjektem</w:t>
      </w:r>
      <w:r w:rsidR="000A4E91">
        <w:rPr>
          <w:rFonts w:ascii="Tahoma" w:hAnsi="Tahoma" w:cs="Tahoma"/>
          <w:snapToGrid w:val="0"/>
          <w:sz w:val="22"/>
          <w:szCs w:val="22"/>
        </w:rPr>
        <w:t>,</w:t>
      </w:r>
    </w:p>
    <w:p w14:paraId="3F71FC70" w14:textId="77777777" w:rsidR="00535787" w:rsidRPr="002C4D50" w:rsidRDefault="00535787" w:rsidP="00535787">
      <w:pPr>
        <w:spacing w:before="120"/>
        <w:ind w:left="717"/>
        <w:jc w:val="both"/>
        <w:rPr>
          <w:rFonts w:ascii="Tahoma" w:hAnsi="Tahoma" w:cs="Tahoma"/>
          <w:b/>
          <w:bCs/>
          <w:snapToGrid w:val="0"/>
          <w:sz w:val="22"/>
          <w:szCs w:val="22"/>
        </w:rPr>
      </w:pPr>
      <w:r w:rsidRPr="002C4D50">
        <w:rPr>
          <w:rFonts w:ascii="Tahoma" w:hAnsi="Tahoma" w:cs="Tahoma"/>
          <w:b/>
          <w:bCs/>
          <w:snapToGrid w:val="0"/>
          <w:sz w:val="22"/>
          <w:szCs w:val="22"/>
        </w:rPr>
        <w:t>ZÁMĚNY POLOŽEK dle § 222 odst. 7 ZZVZ</w:t>
      </w:r>
    </w:p>
    <w:p w14:paraId="5A737E0F" w14:textId="10A6E66D" w:rsidR="00535787" w:rsidRPr="00535787" w:rsidRDefault="00535787" w:rsidP="00A5613D">
      <w:pPr>
        <w:numPr>
          <w:ilvl w:val="0"/>
          <w:numId w:val="33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2C4D50">
        <w:rPr>
          <w:rFonts w:ascii="Tahoma" w:hAnsi="Tahoma" w:cs="Tahoma"/>
          <w:snapToGrid w:val="0"/>
          <w:sz w:val="22"/>
          <w:szCs w:val="22"/>
        </w:rPr>
        <w:t>v případě, že nové položky soupisu prací představují srovnatelný druh materiálu nebo prací ve vztahu k nahrazovaným položkám, cena materiálu nebo prací podle nových položek soupisu prací je ve vztahu k nahrazovaným položkám stejná nebo nižší a zároveň materiál nebo práce podle nových položek jsou ve vztahu k nahrazovaným položkám kvalitativně stejné nebo vyšší. Zhotovitel se zavazuje vyhotovit o každé jednotlivé záměně přehled obsahující nové položky soupisu prací s vymezením položek v původním soupisu, které jsou takto nahrazovány, spolu s podrobným a srozumitelným odůvodněním srovnatelnosti materiálu nebo prací stejné nebo vyšší kvality</w:t>
      </w:r>
      <w:r>
        <w:rPr>
          <w:rFonts w:ascii="Tahoma" w:hAnsi="Tahoma" w:cs="Tahoma"/>
          <w:snapToGrid w:val="0"/>
          <w:sz w:val="22"/>
          <w:szCs w:val="22"/>
        </w:rPr>
        <w:t>,</w:t>
      </w:r>
    </w:p>
    <w:p w14:paraId="6E5BB2E7" w14:textId="46381F48" w:rsidR="000A4E91" w:rsidRPr="000A4E91" w:rsidRDefault="000A4E91" w:rsidP="000A4E91">
      <w:pPr>
        <w:spacing w:before="120"/>
        <w:ind w:left="717"/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b/>
          <w:snapToGrid w:val="0"/>
          <w:sz w:val="22"/>
          <w:szCs w:val="22"/>
          <w:u w:val="single"/>
        </w:rPr>
        <w:t xml:space="preserve">ZMĚNY </w:t>
      </w:r>
      <w:r w:rsidR="00535787">
        <w:rPr>
          <w:rFonts w:ascii="Tahoma" w:hAnsi="Tahoma" w:cs="Tahoma"/>
          <w:b/>
          <w:snapToGrid w:val="0"/>
          <w:sz w:val="22"/>
          <w:szCs w:val="22"/>
          <w:u w:val="single"/>
        </w:rPr>
        <w:t xml:space="preserve">VÝŠE </w:t>
      </w:r>
      <w:r>
        <w:rPr>
          <w:rFonts w:ascii="Tahoma" w:hAnsi="Tahoma" w:cs="Tahoma"/>
          <w:b/>
          <w:snapToGrid w:val="0"/>
          <w:sz w:val="22"/>
          <w:szCs w:val="22"/>
          <w:u w:val="single"/>
        </w:rPr>
        <w:t>DPH</w:t>
      </w:r>
    </w:p>
    <w:p w14:paraId="4EEB46D9" w14:textId="3642AB1D" w:rsidR="000A4E91" w:rsidRPr="008C63A0" w:rsidRDefault="000A4E91" w:rsidP="00A5613D">
      <w:pPr>
        <w:numPr>
          <w:ilvl w:val="0"/>
          <w:numId w:val="33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v případě, že dojde ke změně zákonné sazby DPH, je zhotovitel k ceně díla bez DPH povinen účtovat DPH v platné výši. Smluvní strany se dohodly, že v případě změny ceny díla v důsledku změny sazby DPH není nutno ke smlouvě uzavírat dodatek</w:t>
      </w:r>
      <w:r>
        <w:rPr>
          <w:rFonts w:ascii="Tahoma" w:hAnsi="Tahoma" w:cs="Tahoma"/>
          <w:sz w:val="22"/>
          <w:szCs w:val="22"/>
        </w:rPr>
        <w:t>.</w:t>
      </w:r>
    </w:p>
    <w:p w14:paraId="3309C148" w14:textId="14494D59" w:rsidR="004A2DDB" w:rsidRDefault="004A2DDB" w:rsidP="00A5613D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 xml:space="preserve">Rozsah </w:t>
      </w:r>
      <w:r w:rsidRPr="00AA3365">
        <w:rPr>
          <w:rFonts w:ascii="Tahoma" w:hAnsi="Tahoma" w:cs="Tahoma"/>
          <w:sz w:val="22"/>
          <w:szCs w:val="22"/>
        </w:rPr>
        <w:t>případných méněprací nebo víceprací a cena za jejich realizaci</w:t>
      </w:r>
      <w:r w:rsidR="00535787">
        <w:rPr>
          <w:rFonts w:ascii="Tahoma" w:hAnsi="Tahoma" w:cs="Tahoma"/>
          <w:sz w:val="22"/>
          <w:szCs w:val="22"/>
        </w:rPr>
        <w:t xml:space="preserve">, jakož i záměna položek dle § 222 odst. 7 ZZVZ </w:t>
      </w:r>
      <w:r w:rsidRPr="00AA3365">
        <w:rPr>
          <w:rFonts w:ascii="Tahoma" w:hAnsi="Tahoma" w:cs="Tahoma"/>
          <w:sz w:val="22"/>
          <w:szCs w:val="22"/>
        </w:rPr>
        <w:t>budou vždy sjednány dodatkem k této smlouvě</w:t>
      </w:r>
      <w:r w:rsidR="009640C0">
        <w:rPr>
          <w:rFonts w:ascii="Tahoma" w:hAnsi="Tahoma" w:cs="Tahoma"/>
          <w:sz w:val="22"/>
          <w:szCs w:val="22"/>
        </w:rPr>
        <w:t>, přičemž tyto práce mohou být realizovány i před uzavřením dodatku ke smlouvě, a to na základě oboustranně podepsaného změnového listu</w:t>
      </w:r>
      <w:r w:rsidRPr="00AA3365">
        <w:rPr>
          <w:rFonts w:ascii="Tahoma" w:hAnsi="Tahoma" w:cs="Tahoma"/>
          <w:sz w:val="22"/>
          <w:szCs w:val="22"/>
        </w:rPr>
        <w:t>.</w:t>
      </w:r>
    </w:p>
    <w:p w14:paraId="1848C7D1" w14:textId="77777777" w:rsidR="008C63A0" w:rsidRDefault="008C63A0" w:rsidP="00A5613D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50415">
        <w:rPr>
          <w:rFonts w:ascii="Tahoma" w:hAnsi="Tahoma" w:cs="Tahoma"/>
          <w:sz w:val="22"/>
          <w:szCs w:val="22"/>
        </w:rPr>
        <w:t>Zhotovitel je povinen zpracovat veškeré změnové listy a dále oceněné soupisy mé</w:t>
      </w:r>
      <w:r>
        <w:rPr>
          <w:rFonts w:ascii="Tahoma" w:hAnsi="Tahoma" w:cs="Tahoma"/>
          <w:sz w:val="22"/>
          <w:szCs w:val="22"/>
        </w:rPr>
        <w:t>něprací a víceprací dle odst.</w:t>
      </w:r>
      <w:r w:rsidRPr="00550415">
        <w:rPr>
          <w:rFonts w:ascii="Tahoma" w:hAnsi="Tahoma" w:cs="Tahoma"/>
          <w:sz w:val="22"/>
          <w:szCs w:val="22"/>
        </w:rPr>
        <w:t xml:space="preserve"> 3 tohoto článku smlouvy a předložit je ke kontrole, k vyjádření a k odsouhlasení osobě vykonávající technický dozor stavebníka a osobě vykonávající autorský dozor projektanta. Součástí takto oceněných soupisů bude i výkaz výměr s uvedením postupu výpočtu množství</w:t>
      </w:r>
      <w:r>
        <w:rPr>
          <w:rFonts w:ascii="Tahoma" w:hAnsi="Tahoma" w:cs="Tahoma"/>
          <w:sz w:val="22"/>
          <w:szCs w:val="22"/>
        </w:rPr>
        <w:t>.</w:t>
      </w:r>
    </w:p>
    <w:p w14:paraId="3B265C8A" w14:textId="77777777" w:rsidR="000A4E91" w:rsidRPr="000A4E91" w:rsidRDefault="000A4E91" w:rsidP="00A5613D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Zhotovitel odpovídá za to, že sazba daně z přidané hodnoty je stanovena v souladu s platnými právními předpisy. V případě, že zhotovitel stanoví sazbu DPH či DPH v rozporu s platnými právními předpisy, je povinen uhradit objednateli veškerou škodu, která mu v souvislosti s tím vznikla.</w:t>
      </w:r>
    </w:p>
    <w:p w14:paraId="49B8FC24" w14:textId="77777777" w:rsidR="004A2DDB" w:rsidRPr="00AA3365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VI.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Platební podmínky</w:t>
      </w:r>
    </w:p>
    <w:p w14:paraId="58ADBB08" w14:textId="77777777" w:rsidR="004A2DDB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Zálohy na platby nejsou sjednány.</w:t>
      </w:r>
    </w:p>
    <w:p w14:paraId="1BED0676" w14:textId="77777777" w:rsidR="004A2DDB" w:rsidRPr="00AA3365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Podkladem pro úhradu ceny za dílo budou faktu</w:t>
      </w:r>
      <w:smartTag w:uri="urn:schemas-microsoft-com:office:smarttags" w:element="PersonName">
        <w:r w:rsidRPr="00AA3365">
          <w:rPr>
            <w:rFonts w:ascii="Tahoma" w:hAnsi="Tahoma" w:cs="Tahoma"/>
            <w:sz w:val="22"/>
            <w:szCs w:val="22"/>
          </w:rPr>
          <w:t>ry</w:t>
        </w:r>
      </w:smartTag>
      <w:r w:rsidRPr="00AA3365">
        <w:rPr>
          <w:rFonts w:ascii="Tahoma" w:hAnsi="Tahoma" w:cs="Tahoma"/>
          <w:sz w:val="22"/>
          <w:szCs w:val="22"/>
        </w:rPr>
        <w:t xml:space="preserve">, které budou mít náležitosti daňového dokladu a </w:t>
      </w:r>
      <w:r w:rsidR="00ED71B0" w:rsidRPr="00AA3365">
        <w:rPr>
          <w:rFonts w:ascii="Tahoma" w:hAnsi="Tahoma" w:cs="Tahoma"/>
          <w:sz w:val="22"/>
          <w:szCs w:val="22"/>
        </w:rPr>
        <w:t xml:space="preserve">náležitosti stanovené </w:t>
      </w:r>
      <w:r w:rsidR="003A115C" w:rsidRPr="00AA3365">
        <w:rPr>
          <w:rFonts w:ascii="Tahoma" w:hAnsi="Tahoma" w:cs="Tahoma"/>
          <w:sz w:val="22"/>
          <w:szCs w:val="22"/>
        </w:rPr>
        <w:t xml:space="preserve">dalšími </w:t>
      </w:r>
      <w:r w:rsidR="00ED71B0" w:rsidRPr="00AA3365">
        <w:rPr>
          <w:rFonts w:ascii="Tahoma" w:hAnsi="Tahoma" w:cs="Tahoma"/>
          <w:sz w:val="22"/>
          <w:szCs w:val="22"/>
        </w:rPr>
        <w:t>obecně závaznými právními předpisy</w:t>
      </w:r>
      <w:r w:rsidR="00ED71B0" w:rsidRPr="00AA3365" w:rsidDel="00F032F8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 xml:space="preserve">(dále jen </w:t>
      </w:r>
      <w:r w:rsidRPr="00AA3365">
        <w:rPr>
          <w:rFonts w:ascii="Tahoma" w:hAnsi="Tahoma" w:cs="Tahoma"/>
          <w:sz w:val="22"/>
          <w:szCs w:val="22"/>
        </w:rPr>
        <w:lastRenderedPageBreak/>
        <w:t>„faktura“). Kromě náležitostí stanovených platnými právními předpisy pro daňový doklad bude zhotovitel povinen ve faktuře uvést i tyto údaje:</w:t>
      </w:r>
    </w:p>
    <w:p w14:paraId="6F1DAD90" w14:textId="77777777" w:rsidR="004A2DDB" w:rsidRDefault="004A2DDB" w:rsidP="00A5613D">
      <w:pPr>
        <w:widowControl w:val="0"/>
        <w:numPr>
          <w:ilvl w:val="2"/>
          <w:numId w:val="6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číslo smlouvy objednatele, IČ</w:t>
      </w:r>
      <w:r w:rsidR="00BE4489">
        <w:rPr>
          <w:rFonts w:ascii="Tahoma" w:hAnsi="Tahoma" w:cs="Tahoma"/>
          <w:sz w:val="22"/>
          <w:szCs w:val="22"/>
        </w:rPr>
        <w:t>O</w:t>
      </w:r>
      <w:r w:rsidRPr="00AA3365">
        <w:rPr>
          <w:rFonts w:ascii="Tahoma" w:hAnsi="Tahoma" w:cs="Tahoma"/>
          <w:sz w:val="22"/>
          <w:szCs w:val="22"/>
        </w:rPr>
        <w:t xml:space="preserve"> objednatele,</w:t>
      </w:r>
    </w:p>
    <w:p w14:paraId="60985F34" w14:textId="2CCAA78F" w:rsidR="004A2DDB" w:rsidRPr="00B04B16" w:rsidRDefault="00967EBD" w:rsidP="00A5613D">
      <w:pPr>
        <w:widowControl w:val="0"/>
        <w:numPr>
          <w:ilvl w:val="2"/>
          <w:numId w:val="6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B04B16">
        <w:rPr>
          <w:rFonts w:ascii="Tahoma" w:hAnsi="Tahoma" w:cs="Tahoma"/>
          <w:sz w:val="22"/>
          <w:szCs w:val="22"/>
        </w:rPr>
        <w:t xml:space="preserve">předmět smlouvy, tj. text „zhotovení stavby - </w:t>
      </w:r>
      <w:r w:rsidR="008105D5" w:rsidRPr="008105D5">
        <w:rPr>
          <w:rFonts w:ascii="Tahoma" w:hAnsi="Tahoma" w:cs="Tahoma"/>
          <w:sz w:val="22"/>
          <w:szCs w:val="22"/>
        </w:rPr>
        <w:t>Domov IRIS OV-Mariánské Hory – rekonstrukce koupelen</w:t>
      </w:r>
      <w:r w:rsidRPr="00B04B16">
        <w:rPr>
          <w:rFonts w:ascii="Tahoma" w:hAnsi="Tahoma" w:cs="Tahoma"/>
          <w:sz w:val="22"/>
          <w:szCs w:val="22"/>
        </w:rPr>
        <w:t>“,</w:t>
      </w:r>
    </w:p>
    <w:p w14:paraId="50892B53" w14:textId="77777777" w:rsidR="00D019D5" w:rsidRPr="00B04B16" w:rsidRDefault="004A2DDB" w:rsidP="00A5613D">
      <w:pPr>
        <w:widowControl w:val="0"/>
        <w:numPr>
          <w:ilvl w:val="2"/>
          <w:numId w:val="6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B04B16">
        <w:rPr>
          <w:rFonts w:ascii="Tahoma" w:hAnsi="Tahoma" w:cs="Tahoma"/>
          <w:sz w:val="22"/>
          <w:szCs w:val="22"/>
        </w:rPr>
        <w:t xml:space="preserve">označení banky a číslo </w:t>
      </w:r>
      <w:r w:rsidR="00D019D5" w:rsidRPr="00B04B16">
        <w:rPr>
          <w:rFonts w:ascii="Tahoma" w:hAnsi="Tahoma" w:cs="Tahoma"/>
          <w:sz w:val="22"/>
          <w:szCs w:val="22"/>
        </w:rPr>
        <w:t xml:space="preserve">zveřejněného </w:t>
      </w:r>
      <w:r w:rsidRPr="00B04B16">
        <w:rPr>
          <w:rFonts w:ascii="Tahoma" w:hAnsi="Tahoma" w:cs="Tahoma"/>
          <w:sz w:val="22"/>
          <w:szCs w:val="22"/>
        </w:rPr>
        <w:t>účtu, na který musí být zaplaceno</w:t>
      </w:r>
      <w:r w:rsidR="00D019D5" w:rsidRPr="00B04B16">
        <w:rPr>
          <w:rFonts w:ascii="Tahoma" w:hAnsi="Tahoma" w:cs="Tahoma"/>
          <w:sz w:val="22"/>
          <w:szCs w:val="22"/>
        </w:rPr>
        <w:t>,</w:t>
      </w:r>
    </w:p>
    <w:p w14:paraId="394FFC66" w14:textId="77777777" w:rsidR="004A2DDB" w:rsidRPr="00B04B16" w:rsidRDefault="004A2DDB" w:rsidP="00A5613D">
      <w:pPr>
        <w:widowControl w:val="0"/>
        <w:numPr>
          <w:ilvl w:val="2"/>
          <w:numId w:val="6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B04B16">
        <w:rPr>
          <w:rFonts w:ascii="Tahoma" w:hAnsi="Tahoma" w:cs="Tahoma"/>
          <w:sz w:val="22"/>
          <w:szCs w:val="22"/>
        </w:rPr>
        <w:t>lhůtu splatnosti faktury,</w:t>
      </w:r>
    </w:p>
    <w:p w14:paraId="4C92A873" w14:textId="77777777" w:rsidR="004A2DDB" w:rsidRPr="00155458" w:rsidRDefault="004A2DDB" w:rsidP="00A5613D">
      <w:pPr>
        <w:widowControl w:val="0"/>
        <w:numPr>
          <w:ilvl w:val="2"/>
          <w:numId w:val="6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osoby, která fakturu vyhotovila</w:t>
      </w:r>
      <w:r w:rsidRPr="00155458">
        <w:rPr>
          <w:rFonts w:ascii="Tahoma" w:hAnsi="Tahoma" w:cs="Tahoma"/>
          <w:sz w:val="22"/>
          <w:szCs w:val="22"/>
        </w:rPr>
        <w:t>, včetně jejího podpisu a</w:t>
      </w:r>
      <w:r w:rsidR="000873A3">
        <w:rPr>
          <w:rFonts w:ascii="Tahoma" w:hAnsi="Tahoma" w:cs="Tahoma"/>
          <w:sz w:val="22"/>
          <w:szCs w:val="22"/>
        </w:rPr>
        <w:t> </w:t>
      </w:r>
      <w:r w:rsidRPr="00155458">
        <w:rPr>
          <w:rFonts w:ascii="Tahoma" w:hAnsi="Tahoma" w:cs="Tahoma"/>
          <w:sz w:val="22"/>
          <w:szCs w:val="22"/>
        </w:rPr>
        <w:t>kontaktního telefonu,</w:t>
      </w:r>
    </w:p>
    <w:p w14:paraId="315523FD" w14:textId="597674F3" w:rsidR="00271BF9" w:rsidRDefault="004A2DDB" w:rsidP="00A5613D">
      <w:pPr>
        <w:widowControl w:val="0"/>
        <w:numPr>
          <w:ilvl w:val="2"/>
          <w:numId w:val="6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 xml:space="preserve">přílohou </w:t>
      </w:r>
      <w:r w:rsidR="000873A3">
        <w:rPr>
          <w:rFonts w:ascii="Tahoma" w:hAnsi="Tahoma" w:cs="Tahoma"/>
          <w:sz w:val="22"/>
          <w:szCs w:val="22"/>
        </w:rPr>
        <w:t>konečné faktury bude protokol o předání a převzetí díla dle </w:t>
      </w:r>
      <w:r w:rsidRPr="00155458">
        <w:rPr>
          <w:rFonts w:ascii="Tahoma" w:hAnsi="Tahoma" w:cs="Tahoma"/>
          <w:sz w:val="22"/>
          <w:szCs w:val="22"/>
        </w:rPr>
        <w:t>této smlouvy, obsahující prohlášení objednatele, že dílo přejímá.</w:t>
      </w:r>
      <w:r w:rsidR="00B60C8E" w:rsidRPr="00B60C8E">
        <w:rPr>
          <w:rFonts w:ascii="Tahoma" w:hAnsi="Tahoma" w:cs="Tahoma"/>
          <w:sz w:val="22"/>
          <w:szCs w:val="22"/>
        </w:rPr>
        <w:t xml:space="preserve"> </w:t>
      </w:r>
      <w:r w:rsidR="00B60C8E">
        <w:rPr>
          <w:rFonts w:ascii="Tahoma" w:hAnsi="Tahoma" w:cs="Tahoma"/>
          <w:sz w:val="22"/>
          <w:szCs w:val="22"/>
        </w:rPr>
        <w:t>Součástí konečné faktury bude rekapitulace vystavených faktur a rekapitulace veškerých provedených prací, která bude zpracována v souladu s odsouhlaseným soupisem prací.</w:t>
      </w:r>
    </w:p>
    <w:p w14:paraId="2A525D14" w14:textId="0A551155" w:rsidR="007B67B4" w:rsidRPr="0088498F" w:rsidRDefault="007B67B4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88498F">
        <w:rPr>
          <w:rFonts w:ascii="Tahoma" w:hAnsi="Tahoma" w:cs="Tahoma"/>
          <w:sz w:val="22"/>
          <w:szCs w:val="22"/>
        </w:rPr>
        <w:t>V souladu s ustanovením zákona o DPH sjednávají smluvní strany dílčí plnění v rozsahu skutečně provedeného plnění za </w:t>
      </w:r>
      <w:r w:rsidR="0085538A" w:rsidRPr="007B67B4">
        <w:rPr>
          <w:rFonts w:ascii="Tahoma" w:hAnsi="Tahoma" w:cs="Tahoma"/>
          <w:sz w:val="22"/>
          <w:szCs w:val="22"/>
        </w:rPr>
        <w:t>kalendářní měsíc</w:t>
      </w:r>
      <w:r w:rsidRPr="0088498F">
        <w:rPr>
          <w:rFonts w:ascii="Tahoma" w:hAnsi="Tahoma" w:cs="Tahoma"/>
          <w:sz w:val="22"/>
          <w:szCs w:val="22"/>
        </w:rPr>
        <w:t xml:space="preserve">. Dílčí plnění odsouhlasené </w:t>
      </w:r>
      <w:r w:rsidR="00C741E1">
        <w:rPr>
          <w:rFonts w:ascii="Tahoma" w:hAnsi="Tahoma" w:cs="Tahoma"/>
          <w:sz w:val="22"/>
          <w:szCs w:val="22"/>
        </w:rPr>
        <w:t xml:space="preserve">za objednatele </w:t>
      </w:r>
      <w:r w:rsidRPr="0088498F">
        <w:rPr>
          <w:rFonts w:ascii="Tahoma" w:hAnsi="Tahoma" w:cs="Tahoma"/>
          <w:sz w:val="22"/>
          <w:szCs w:val="22"/>
        </w:rPr>
        <w:t xml:space="preserve">podpisem </w:t>
      </w:r>
      <w:r w:rsidR="00C741E1">
        <w:rPr>
          <w:rFonts w:ascii="Tahoma" w:hAnsi="Tahoma" w:cs="Tahoma"/>
          <w:sz w:val="22"/>
          <w:szCs w:val="22"/>
        </w:rPr>
        <w:t>osoby vykonávající technický dozor stavebníka</w:t>
      </w:r>
      <w:r w:rsidRPr="0088498F">
        <w:rPr>
          <w:rFonts w:ascii="Tahoma" w:hAnsi="Tahoma" w:cs="Tahoma"/>
          <w:sz w:val="22"/>
          <w:szCs w:val="22"/>
        </w:rPr>
        <w:t xml:space="preserve"> v soupisu skutečně provedených prací a zjišťovacím protokolu, včetně dohody o ocenění, se považuje za samostatné zdanitelné plnění uskutečněné </w:t>
      </w:r>
      <w:r w:rsidR="0085538A">
        <w:rPr>
          <w:rFonts w:ascii="Tahoma" w:hAnsi="Tahoma" w:cs="Tahoma"/>
          <w:sz w:val="22"/>
          <w:szCs w:val="22"/>
        </w:rPr>
        <w:t>poslední pracovní den měsíce</w:t>
      </w:r>
      <w:r w:rsidRPr="0088498F">
        <w:rPr>
          <w:rFonts w:ascii="Tahoma" w:hAnsi="Tahoma" w:cs="Tahoma"/>
          <w:sz w:val="22"/>
          <w:szCs w:val="22"/>
        </w:rPr>
        <w:t>. Zhotovitel</w:t>
      </w:r>
      <w:r w:rsidR="001A11C4">
        <w:rPr>
          <w:rFonts w:ascii="Tahoma" w:hAnsi="Tahoma" w:cs="Tahoma"/>
          <w:sz w:val="22"/>
          <w:szCs w:val="22"/>
        </w:rPr>
        <w:t xml:space="preserve"> (plátce DPH)</w:t>
      </w:r>
      <w:r w:rsidRPr="0088498F">
        <w:rPr>
          <w:rFonts w:ascii="Tahoma" w:hAnsi="Tahoma" w:cs="Tahoma"/>
          <w:sz w:val="22"/>
          <w:szCs w:val="22"/>
        </w:rPr>
        <w:t xml:space="preserve"> vystaví na </w:t>
      </w:r>
      <w:r w:rsidR="001A11C4">
        <w:rPr>
          <w:rFonts w:ascii="Tahoma" w:hAnsi="Tahoma" w:cs="Tahoma"/>
          <w:sz w:val="22"/>
          <w:szCs w:val="22"/>
        </w:rPr>
        <w:t xml:space="preserve">měsíční </w:t>
      </w:r>
      <w:r w:rsidRPr="0088498F">
        <w:rPr>
          <w:rFonts w:ascii="Tahoma" w:hAnsi="Tahoma" w:cs="Tahoma"/>
          <w:sz w:val="22"/>
          <w:szCs w:val="22"/>
        </w:rPr>
        <w:t>zdanitelné plnění fakturu, jejíž nedílnou součástí bude soupis provedených prací a zjišťovací protokol - obojí podepsané zhotovitelem a odsouhlasené osobou vykonávající technický dozor stavebníka.</w:t>
      </w:r>
    </w:p>
    <w:p w14:paraId="358AE0EC" w14:textId="2A7B6DCF" w:rsidR="00D019D5" w:rsidRDefault="008D2CB6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635CF">
        <w:rPr>
          <w:rFonts w:ascii="Tahoma" w:hAnsi="Tahoma" w:cs="Tahoma"/>
          <w:sz w:val="22"/>
          <w:szCs w:val="22"/>
        </w:rPr>
        <w:t>V případě dodatečných prací fakturovaných na základě dodatků uzavřených k této smlouvě (vícepráce) bude soupis těchto prací tvořit samostatnou přílohu faktury.</w:t>
      </w:r>
    </w:p>
    <w:p w14:paraId="5C307171" w14:textId="619EEF9F" w:rsidR="008F11F9" w:rsidRPr="00B635CF" w:rsidRDefault="008F11F9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Následná údržba zeleně bude fakturována samostatně v příslušných letech provádění této údržby</w:t>
      </w:r>
      <w:r w:rsidR="007F3F45">
        <w:rPr>
          <w:rFonts w:ascii="Tahoma" w:hAnsi="Tahoma" w:cs="Tahoma"/>
          <w:sz w:val="22"/>
          <w:szCs w:val="22"/>
        </w:rPr>
        <w:t xml:space="preserve">, a to v relevantní výši celkového objemu této údržby. </w:t>
      </w:r>
    </w:p>
    <w:p w14:paraId="2BE3910E" w14:textId="77777777" w:rsidR="005A7EA5" w:rsidRPr="00AA3365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Lhůta splatnosti jednotlivých faktur je dohodou stanovena na</w:t>
      </w:r>
      <w:r w:rsidR="000873A3" w:rsidRPr="00AA3365">
        <w:rPr>
          <w:rFonts w:ascii="Tahoma" w:hAnsi="Tahoma" w:cs="Tahoma"/>
          <w:sz w:val="22"/>
          <w:szCs w:val="22"/>
        </w:rPr>
        <w:t> </w:t>
      </w:r>
      <w:r w:rsidR="00DF6BBD" w:rsidRPr="00AA3365">
        <w:rPr>
          <w:rFonts w:ascii="Tahoma" w:hAnsi="Tahoma" w:cs="Tahoma"/>
          <w:sz w:val="22"/>
          <w:szCs w:val="22"/>
        </w:rPr>
        <w:t>30</w:t>
      </w:r>
      <w:r w:rsidRPr="00AA3365">
        <w:rPr>
          <w:rFonts w:ascii="Tahoma" w:hAnsi="Tahoma" w:cs="Tahoma"/>
          <w:sz w:val="22"/>
          <w:szCs w:val="22"/>
        </w:rPr>
        <w:t xml:space="preserve"> kalendářních dnů ode</w:t>
      </w:r>
      <w:r w:rsidR="000873A3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dne jejich doručení objednateli.</w:t>
      </w:r>
    </w:p>
    <w:p w14:paraId="54409F53" w14:textId="77777777" w:rsidR="00D019D5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8389B">
        <w:rPr>
          <w:rFonts w:ascii="Tahoma" w:hAnsi="Tahoma" w:cs="Tahoma"/>
          <w:sz w:val="22"/>
          <w:szCs w:val="22"/>
        </w:rPr>
        <w:t xml:space="preserve">Doručení faktury se provede </w:t>
      </w:r>
      <w:r w:rsidR="00C67D4F">
        <w:rPr>
          <w:rFonts w:ascii="Tahoma" w:hAnsi="Tahoma" w:cs="Tahoma"/>
          <w:sz w:val="22"/>
          <w:szCs w:val="22"/>
        </w:rPr>
        <w:t>osobně na sekretariátě příspěvkové organizace oproti podpisu potvrzující převzetí</w:t>
      </w:r>
      <w:r w:rsidR="00FC587C">
        <w:rPr>
          <w:rFonts w:ascii="Tahoma" w:hAnsi="Tahoma" w:cs="Tahoma"/>
          <w:sz w:val="22"/>
          <w:szCs w:val="22"/>
        </w:rPr>
        <w:t>,</w:t>
      </w:r>
      <w:r w:rsidR="00C67D4F">
        <w:rPr>
          <w:rFonts w:ascii="Tahoma" w:hAnsi="Tahoma" w:cs="Tahoma"/>
          <w:sz w:val="22"/>
          <w:szCs w:val="22"/>
        </w:rPr>
        <w:t xml:space="preserve"> </w:t>
      </w:r>
      <w:r w:rsidRPr="00F7575D">
        <w:rPr>
          <w:rFonts w:ascii="Tahoma" w:hAnsi="Tahoma" w:cs="Tahoma"/>
          <w:sz w:val="22"/>
          <w:szCs w:val="22"/>
        </w:rPr>
        <w:t>doručenkou prostřednictvím provoz</w:t>
      </w:r>
      <w:r w:rsidRPr="007A0BD7">
        <w:rPr>
          <w:rFonts w:ascii="Tahoma" w:hAnsi="Tahoma" w:cs="Tahoma"/>
          <w:sz w:val="22"/>
          <w:szCs w:val="22"/>
        </w:rPr>
        <w:t>ovatele poštovních služeb</w:t>
      </w:r>
      <w:r w:rsidR="00FC587C">
        <w:rPr>
          <w:rFonts w:ascii="Tahoma" w:hAnsi="Tahoma" w:cs="Tahoma"/>
          <w:sz w:val="22"/>
          <w:szCs w:val="22"/>
        </w:rPr>
        <w:t xml:space="preserve"> nebo prostřednictvím datové schránky</w:t>
      </w:r>
      <w:r w:rsidR="00C67D4F">
        <w:rPr>
          <w:rFonts w:ascii="Tahoma" w:hAnsi="Tahoma" w:cs="Tahoma"/>
          <w:sz w:val="22"/>
          <w:szCs w:val="22"/>
        </w:rPr>
        <w:t>.</w:t>
      </w:r>
    </w:p>
    <w:p w14:paraId="4E2D19CE" w14:textId="77777777" w:rsidR="004A2DDB" w:rsidRPr="00D019D5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019D5">
        <w:rPr>
          <w:rFonts w:ascii="Tahoma" w:hAnsi="Tahoma" w:cs="Tahoma"/>
          <w:sz w:val="22"/>
          <w:szCs w:val="22"/>
        </w:rPr>
        <w:t>Objednatel je oprávněn vadnou fakturu před uplynutím lhůty splatnosti vrátit druhé smluvní straně bez zaplacení k provedení opravy v těchto případech:</w:t>
      </w:r>
    </w:p>
    <w:p w14:paraId="3343C7D5" w14:textId="77777777" w:rsidR="004A2DDB" w:rsidRPr="00155458" w:rsidRDefault="004A2DDB" w:rsidP="00A5613D">
      <w:pPr>
        <w:widowControl w:val="0"/>
        <w:numPr>
          <w:ilvl w:val="0"/>
          <w:numId w:val="21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nebude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 xml:space="preserve">li faktura obsahovat některou povinnou nebo </w:t>
      </w:r>
      <w:r w:rsidR="00BF4ADF">
        <w:rPr>
          <w:rFonts w:ascii="Tahoma" w:hAnsi="Tahoma" w:cs="Tahoma"/>
          <w:sz w:val="22"/>
          <w:szCs w:val="22"/>
        </w:rPr>
        <w:t>dohodnutou náležitost nebo bude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>li chybně vyúčtována cena za dílo,</w:t>
      </w:r>
    </w:p>
    <w:p w14:paraId="4A56019B" w14:textId="77777777" w:rsidR="004A2DDB" w:rsidRDefault="004A2DDB" w:rsidP="00A5613D">
      <w:pPr>
        <w:widowControl w:val="0"/>
        <w:numPr>
          <w:ilvl w:val="0"/>
          <w:numId w:val="21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budou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>li vyúčtovány práce, které nebyly provedeny či nebyly potvrzeny oprávněným zástupcem objednatele,</w:t>
      </w:r>
    </w:p>
    <w:p w14:paraId="60887F3C" w14:textId="77777777" w:rsidR="00525112" w:rsidRPr="00155458" w:rsidRDefault="00525112" w:rsidP="00A5613D">
      <w:pPr>
        <w:widowControl w:val="0"/>
        <w:numPr>
          <w:ilvl w:val="0"/>
          <w:numId w:val="21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bude</w:t>
      </w:r>
      <w:r w:rsidRPr="002F4B35">
        <w:rPr>
          <w:rFonts w:ascii="Tahoma" w:hAnsi="Tahoma" w:cs="Tahoma"/>
          <w:sz w:val="22"/>
          <w:szCs w:val="22"/>
        </w:rPr>
        <w:noBreakHyphen/>
        <w:t>li DPH vyúčtována v nesprávné výši</w:t>
      </w:r>
      <w:r>
        <w:rPr>
          <w:rFonts w:ascii="Tahoma" w:hAnsi="Tahoma" w:cs="Tahoma"/>
          <w:sz w:val="22"/>
          <w:szCs w:val="22"/>
        </w:rPr>
        <w:t>.</w:t>
      </w:r>
    </w:p>
    <w:p w14:paraId="6F85F829" w14:textId="13536222" w:rsidR="004A2DDB" w:rsidRPr="00155458" w:rsidRDefault="004A2DDB" w:rsidP="0051293B">
      <w:pPr>
        <w:pStyle w:val="Smlouva-slo0"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Ve</w:t>
      </w:r>
      <w:r w:rsidR="000873A3">
        <w:rPr>
          <w:rFonts w:ascii="Tahoma" w:hAnsi="Tahoma" w:cs="Tahoma"/>
          <w:sz w:val="22"/>
          <w:szCs w:val="22"/>
        </w:rPr>
        <w:t> </w:t>
      </w:r>
      <w:r w:rsidRPr="00155458">
        <w:rPr>
          <w:rFonts w:ascii="Tahoma" w:hAnsi="Tahoma" w:cs="Tahoma"/>
          <w:sz w:val="22"/>
          <w:szCs w:val="22"/>
        </w:rPr>
        <w:t xml:space="preserve">vrácené faktuře objednatel vyznačí důvod vrácení. Zhotovitel provede opravu </w:t>
      </w:r>
      <w:r w:rsidR="000873A3">
        <w:rPr>
          <w:rFonts w:ascii="Tahoma" w:hAnsi="Tahoma" w:cs="Tahoma"/>
          <w:sz w:val="22"/>
          <w:szCs w:val="22"/>
        </w:rPr>
        <w:t>faktury</w:t>
      </w:r>
      <w:r w:rsidR="00805F8A">
        <w:rPr>
          <w:rFonts w:ascii="Tahoma" w:hAnsi="Tahoma" w:cs="Tahoma"/>
          <w:sz w:val="22"/>
          <w:szCs w:val="22"/>
        </w:rPr>
        <w:t xml:space="preserve"> a</w:t>
      </w:r>
      <w:r w:rsidR="00FE4C21">
        <w:rPr>
          <w:rFonts w:ascii="Tahoma" w:hAnsi="Tahoma" w:cs="Tahoma"/>
          <w:sz w:val="22"/>
          <w:szCs w:val="22"/>
        </w:rPr>
        <w:t> </w:t>
      </w:r>
      <w:r w:rsidR="00805F8A">
        <w:rPr>
          <w:rFonts w:ascii="Tahoma" w:hAnsi="Tahoma" w:cs="Tahoma"/>
          <w:sz w:val="22"/>
          <w:szCs w:val="22"/>
        </w:rPr>
        <w:t>znovu ji doručí objednateli</w:t>
      </w:r>
      <w:r w:rsidR="000873A3">
        <w:rPr>
          <w:rFonts w:ascii="Tahoma" w:hAnsi="Tahoma" w:cs="Tahoma"/>
          <w:sz w:val="22"/>
          <w:szCs w:val="22"/>
        </w:rPr>
        <w:t>. Vrátí</w:t>
      </w:r>
      <w:r w:rsidR="000873A3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 xml:space="preserve">li objednatel vadnou fakturu zhotoviteli, přestává běžet původní lhůta splatnosti. </w:t>
      </w:r>
      <w:r w:rsidR="00805F8A">
        <w:rPr>
          <w:rFonts w:ascii="Tahoma" w:hAnsi="Tahoma" w:cs="Tahoma"/>
          <w:sz w:val="22"/>
          <w:szCs w:val="22"/>
        </w:rPr>
        <w:t>Nová</w:t>
      </w:r>
      <w:r w:rsidRPr="00155458">
        <w:rPr>
          <w:rFonts w:ascii="Tahoma" w:hAnsi="Tahoma" w:cs="Tahoma"/>
          <w:sz w:val="22"/>
          <w:szCs w:val="22"/>
        </w:rPr>
        <w:t xml:space="preserve"> lhůta splatnosti běží opět ode dne doručení </w:t>
      </w:r>
      <w:r w:rsidR="00805F8A">
        <w:rPr>
          <w:rFonts w:ascii="Tahoma" w:hAnsi="Tahoma" w:cs="Tahoma"/>
          <w:sz w:val="22"/>
          <w:szCs w:val="22"/>
        </w:rPr>
        <w:t>opravené</w:t>
      </w:r>
      <w:r w:rsidRPr="00155458">
        <w:rPr>
          <w:rFonts w:ascii="Tahoma" w:hAnsi="Tahoma" w:cs="Tahoma"/>
          <w:sz w:val="22"/>
          <w:szCs w:val="22"/>
        </w:rPr>
        <w:t xml:space="preserve"> faktury objednateli.</w:t>
      </w:r>
      <w:r w:rsidR="003B547F" w:rsidRPr="00155458">
        <w:rPr>
          <w:rFonts w:ascii="Tahoma" w:hAnsi="Tahoma" w:cs="Tahoma"/>
          <w:sz w:val="22"/>
          <w:szCs w:val="22"/>
        </w:rPr>
        <w:t xml:space="preserve"> Zhotovitel je povinen doručit objednateli opravenou fakturu do 3 dnů po obdržení </w:t>
      </w:r>
      <w:r w:rsidR="00695248" w:rsidRPr="00155458">
        <w:rPr>
          <w:rFonts w:ascii="Tahoma" w:hAnsi="Tahoma" w:cs="Tahoma"/>
          <w:sz w:val="22"/>
          <w:szCs w:val="22"/>
        </w:rPr>
        <w:t xml:space="preserve">objednatelem </w:t>
      </w:r>
      <w:r w:rsidR="003B547F" w:rsidRPr="00155458">
        <w:rPr>
          <w:rFonts w:ascii="Tahoma" w:hAnsi="Tahoma" w:cs="Tahoma"/>
          <w:sz w:val="22"/>
          <w:szCs w:val="22"/>
        </w:rPr>
        <w:t>vrácené vadné faktury.</w:t>
      </w:r>
    </w:p>
    <w:p w14:paraId="018E3529" w14:textId="77777777" w:rsidR="004A2DDB" w:rsidRPr="00155458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479A078A" w14:textId="32DFB056" w:rsidR="004A2DDB" w:rsidRPr="00B04B16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 xml:space="preserve">Objednatel je oprávněn pozastavit financování v případě, že zhotovitel bezdůvodně přeruší </w:t>
      </w:r>
      <w:r w:rsidRPr="00B04B16">
        <w:rPr>
          <w:rFonts w:ascii="Tahoma" w:hAnsi="Tahoma" w:cs="Tahoma"/>
          <w:sz w:val="22"/>
          <w:szCs w:val="22"/>
        </w:rPr>
        <w:t xml:space="preserve">práce nebo práce bude provádět v rozporu s projektovou dokumentací, </w:t>
      </w:r>
      <w:r w:rsidR="00AE05FA" w:rsidRPr="00B04B16">
        <w:rPr>
          <w:rFonts w:ascii="Tahoma" w:hAnsi="Tahoma" w:cs="Tahoma"/>
          <w:sz w:val="22"/>
          <w:szCs w:val="22"/>
        </w:rPr>
        <w:t xml:space="preserve">touto </w:t>
      </w:r>
      <w:r w:rsidRPr="00B04B16">
        <w:rPr>
          <w:rFonts w:ascii="Tahoma" w:hAnsi="Tahoma" w:cs="Tahoma"/>
          <w:sz w:val="22"/>
          <w:szCs w:val="22"/>
        </w:rPr>
        <w:t>smlouvou nebo pokyny objednatele.</w:t>
      </w:r>
    </w:p>
    <w:p w14:paraId="4A7CB493" w14:textId="00E87F75" w:rsidR="004C4741" w:rsidRPr="00B04B16" w:rsidRDefault="004C4741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04B16">
        <w:rPr>
          <w:rStyle w:val="normaltextrun"/>
          <w:rFonts w:ascii="Tahoma" w:hAnsi="Tahoma" w:cs="Tahoma"/>
          <w:sz w:val="22"/>
          <w:szCs w:val="22"/>
        </w:rPr>
        <w:lastRenderedPageBreak/>
        <w:t>Objednatel, příjemce plnění, prohlašuje, že plnění, které je předmětem smlouvy, nepoužije pro svou ekonomickou činnost, ale výlučně pro účely související s jeho činností při výkonu veřejné správy, při níž se nepovažuje za osobu povinnou k dani (viz § 5 odst. 3 zákona o DPH). Z uvedeného důvodu se na toto plnění nevztahuje režim přenesení daňové povinnosti dle § 92e uvedeného zákona a zhotovitelem bude vystavena faktura za zdanitelné plnění včetně daně z přidané hodnoty.</w:t>
      </w:r>
    </w:p>
    <w:p w14:paraId="7B2001F6" w14:textId="77777777" w:rsidR="00546CB5" w:rsidRPr="00B04B16" w:rsidRDefault="00546CB5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04B16">
        <w:rPr>
          <w:rFonts w:ascii="Tahoma" w:hAnsi="Tahoma" w:cs="Tahoma"/>
          <w:sz w:val="22"/>
          <w:szCs w:val="22"/>
        </w:rPr>
        <w:t>Objednatel uplatní institut zvláštního způsobu zajištění daně dle § 109a zákona o DPH a hodnotu plnění odpovídající dani z přidané hodnoty uhradí v termínu splatnosti faktury stanoveném dle smlouvy přímo na osobní depozitní účet zhotovitele vedený u místně příslušného správce daně v případě, že:</w:t>
      </w:r>
    </w:p>
    <w:p w14:paraId="15F834F4" w14:textId="77777777" w:rsidR="00546CB5" w:rsidRPr="004A241C" w:rsidRDefault="00546CB5" w:rsidP="00A5613D">
      <w:pPr>
        <w:numPr>
          <w:ilvl w:val="0"/>
          <w:numId w:val="30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 xml:space="preserve">zhotovitel bude ke dni </w:t>
      </w:r>
      <w:r w:rsidR="00852D39" w:rsidRPr="004A241C">
        <w:rPr>
          <w:rFonts w:ascii="Tahoma" w:hAnsi="Tahoma" w:cs="Tahoma"/>
          <w:sz w:val="22"/>
          <w:szCs w:val="22"/>
        </w:rPr>
        <w:t xml:space="preserve">poskytnutí úplaty nebo ke dni </w:t>
      </w:r>
      <w:r w:rsidRPr="004A241C">
        <w:rPr>
          <w:rFonts w:ascii="Tahoma" w:hAnsi="Tahoma" w:cs="Tahoma"/>
          <w:sz w:val="22"/>
          <w:szCs w:val="22"/>
        </w:rPr>
        <w:t>uskutečnění zdanitelného plnění zveřejněn v aplikaci „Registr DPH“ jako nespolehlivý plátce, nebo</w:t>
      </w:r>
    </w:p>
    <w:p w14:paraId="6E142E68" w14:textId="77777777" w:rsidR="00546CB5" w:rsidRPr="004A241C" w:rsidRDefault="00546CB5" w:rsidP="00A5613D">
      <w:pPr>
        <w:numPr>
          <w:ilvl w:val="0"/>
          <w:numId w:val="30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 xml:space="preserve">zhotovitel bude ke dni </w:t>
      </w:r>
      <w:r w:rsidR="00852D39" w:rsidRPr="004A241C">
        <w:rPr>
          <w:rFonts w:ascii="Tahoma" w:hAnsi="Tahoma" w:cs="Tahoma"/>
          <w:sz w:val="22"/>
          <w:szCs w:val="22"/>
        </w:rPr>
        <w:t xml:space="preserve">poskytnutí úplaty nebo ke dni </w:t>
      </w:r>
      <w:r w:rsidRPr="004A241C">
        <w:rPr>
          <w:rFonts w:ascii="Tahoma" w:hAnsi="Tahoma" w:cs="Tahoma"/>
          <w:sz w:val="22"/>
          <w:szCs w:val="22"/>
        </w:rPr>
        <w:t>uskutečnění zdanitelného plnění v insolvenčním řízení, nebo</w:t>
      </w:r>
    </w:p>
    <w:p w14:paraId="17454DB6" w14:textId="77777777" w:rsidR="00546CB5" w:rsidRPr="004C4741" w:rsidRDefault="00546CB5" w:rsidP="00A5613D">
      <w:pPr>
        <w:numPr>
          <w:ilvl w:val="0"/>
          <w:numId w:val="30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C4741">
        <w:rPr>
          <w:rFonts w:ascii="Tahoma" w:hAnsi="Tahoma" w:cs="Tahoma"/>
          <w:sz w:val="22"/>
          <w:szCs w:val="22"/>
        </w:rPr>
        <w:t>bankovní účet zhotovitele určený k úhradě plnění uvedený na faktuře nebude správcem daně zveřejněn v aplikaci „Registr DPH“.</w:t>
      </w:r>
    </w:p>
    <w:p w14:paraId="49B384F6" w14:textId="2B95804A" w:rsidR="00546CB5" w:rsidRDefault="00852D39" w:rsidP="00546CB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</w:t>
      </w:r>
      <w:r w:rsidR="00546CB5" w:rsidRPr="40A21B9B">
        <w:rPr>
          <w:rFonts w:ascii="Tahoma" w:hAnsi="Tahoma" w:cs="Tahoma"/>
          <w:sz w:val="22"/>
          <w:szCs w:val="22"/>
        </w:rPr>
        <w:t>Objednatel nenese odpovědnost za případné penále a jiné postihy vyměřené či stanovené správcem daně zhotoviteli v</w:t>
      </w:r>
      <w:r w:rsidR="004454EA">
        <w:rPr>
          <w:rFonts w:ascii="Tahoma" w:hAnsi="Tahoma" w:cs="Tahoma"/>
          <w:sz w:val="22"/>
          <w:szCs w:val="22"/>
        </w:rPr>
        <w:t> </w:t>
      </w:r>
      <w:r w:rsidR="00546CB5" w:rsidRPr="40A21B9B">
        <w:rPr>
          <w:rFonts w:ascii="Tahoma" w:hAnsi="Tahoma" w:cs="Tahoma"/>
          <w:sz w:val="22"/>
          <w:szCs w:val="22"/>
        </w:rPr>
        <w:t>souvislosti s potenciálně pozdní úhradou DPH, tj. po datu splatnosti této daně.</w:t>
      </w:r>
    </w:p>
    <w:p w14:paraId="07009FF9" w14:textId="77777777" w:rsidR="004A2DDB" w:rsidRPr="00F73FE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73FEB">
        <w:rPr>
          <w:rFonts w:ascii="Tahoma" w:hAnsi="Tahoma" w:cs="Tahoma"/>
          <w:b/>
          <w:sz w:val="22"/>
          <w:szCs w:val="22"/>
        </w:rPr>
        <w:t>VII.</w:t>
      </w:r>
      <w:r w:rsidR="008A01DE">
        <w:rPr>
          <w:rFonts w:ascii="Tahoma" w:hAnsi="Tahoma" w:cs="Tahoma"/>
          <w:b/>
          <w:sz w:val="22"/>
          <w:szCs w:val="22"/>
        </w:rPr>
        <w:br/>
      </w:r>
      <w:r w:rsidRPr="00F73FEB">
        <w:rPr>
          <w:rFonts w:ascii="Tahoma" w:hAnsi="Tahoma" w:cs="Tahoma"/>
          <w:b/>
          <w:sz w:val="22"/>
          <w:szCs w:val="22"/>
        </w:rPr>
        <w:t>Jakost díla</w:t>
      </w:r>
    </w:p>
    <w:p w14:paraId="3E05B553" w14:textId="77777777" w:rsidR="004A2DDB" w:rsidRPr="004F5D2D" w:rsidRDefault="004A2DDB" w:rsidP="00A5613D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 xml:space="preserve">Zhotovitel se zavazuje k tomu, že celkový souhrn vlastností provedeného díla bude dávat schopnost uspokojit stanovené potřeby, tj. využitelnost, bezpečnost, bezporuchovost, udržovatelnost, </w:t>
      </w:r>
      <w:r w:rsidRPr="00B04B16">
        <w:rPr>
          <w:rFonts w:ascii="Tahoma" w:hAnsi="Tahoma" w:cs="Tahoma"/>
          <w:bCs/>
          <w:sz w:val="22"/>
          <w:szCs w:val="22"/>
        </w:rPr>
        <w:t>hospodárnost, ochranu životního prostředí, požární bezpečnost, hygienické požadavky. Ty budou odpovídat platné právní úpravě, českým technickým normám, projektové dokumentaci, stavebnímu povolení, zadání veřejné zakázky a</w:t>
      </w:r>
      <w:r w:rsidR="0051293B" w:rsidRPr="00B04B16">
        <w:rPr>
          <w:rFonts w:ascii="Tahoma" w:hAnsi="Tahoma" w:cs="Tahoma"/>
          <w:bCs/>
          <w:sz w:val="22"/>
          <w:szCs w:val="22"/>
        </w:rPr>
        <w:t> </w:t>
      </w:r>
      <w:r w:rsidRPr="00B04B16">
        <w:rPr>
          <w:rFonts w:ascii="Tahoma" w:hAnsi="Tahoma" w:cs="Tahoma"/>
          <w:bCs/>
          <w:sz w:val="22"/>
          <w:szCs w:val="22"/>
        </w:rPr>
        <w:t>této smlouvě. K tomu se zhotovitel zavazuje používat pouze materiály a</w:t>
      </w:r>
      <w:r w:rsidR="0051293B" w:rsidRPr="00B04B16">
        <w:rPr>
          <w:rFonts w:ascii="Tahoma" w:hAnsi="Tahoma" w:cs="Tahoma"/>
          <w:bCs/>
          <w:sz w:val="22"/>
          <w:szCs w:val="22"/>
        </w:rPr>
        <w:t> </w:t>
      </w:r>
      <w:r w:rsidRPr="00B04B16">
        <w:rPr>
          <w:rFonts w:ascii="Tahoma" w:hAnsi="Tahoma" w:cs="Tahoma"/>
          <w:bCs/>
          <w:sz w:val="22"/>
          <w:szCs w:val="22"/>
        </w:rPr>
        <w:t xml:space="preserve">konstrukce vyhovující požadavkům kladeným </w:t>
      </w:r>
      <w:r w:rsidRPr="004F5D2D">
        <w:rPr>
          <w:rFonts w:ascii="Tahoma" w:hAnsi="Tahoma" w:cs="Tahoma"/>
          <w:bCs/>
          <w:sz w:val="22"/>
          <w:szCs w:val="22"/>
        </w:rPr>
        <w:t>na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jejich jakost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mající prohlášení 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shodě dle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zákona č. 22/1997 Sb., 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technických požadavcích na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výrobky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změně a</w:t>
      </w:r>
      <w:r w:rsidR="0051293B">
        <w:rPr>
          <w:rFonts w:ascii="Tahoma" w:hAnsi="Tahoma" w:cs="Tahoma"/>
          <w:bCs/>
          <w:sz w:val="22"/>
          <w:szCs w:val="22"/>
        </w:rPr>
        <w:t> doplnění některých zákonů, ve znění pozdějších předpisů a </w:t>
      </w:r>
      <w:r w:rsidRPr="004F5D2D">
        <w:rPr>
          <w:rFonts w:ascii="Tahoma" w:hAnsi="Tahoma" w:cs="Tahoma"/>
          <w:bCs/>
          <w:sz w:val="22"/>
          <w:szCs w:val="22"/>
        </w:rPr>
        <w:t>jeho prováděcích předpisů.</w:t>
      </w:r>
    </w:p>
    <w:p w14:paraId="7C0A0EE2" w14:textId="77777777" w:rsidR="002E794E" w:rsidRPr="004F5D2D" w:rsidRDefault="002E794E" w:rsidP="00A5613D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Sml</w:t>
      </w:r>
      <w:r w:rsidR="00BF4ADF">
        <w:rPr>
          <w:rFonts w:ascii="Tahoma" w:hAnsi="Tahoma" w:cs="Tahoma"/>
          <w:bCs/>
          <w:sz w:val="22"/>
          <w:szCs w:val="22"/>
        </w:rPr>
        <w:t>uvní strany se dohodly, že bude</w:t>
      </w:r>
      <w:r w:rsidR="00BF4ADF">
        <w:rPr>
          <w:rFonts w:ascii="Tahoma" w:hAnsi="Tahoma" w:cs="Tahoma"/>
          <w:bCs/>
          <w:sz w:val="22"/>
          <w:szCs w:val="22"/>
        </w:rPr>
        <w:noBreakHyphen/>
      </w:r>
      <w:r w:rsidRPr="004F5D2D">
        <w:rPr>
          <w:rFonts w:ascii="Tahoma" w:hAnsi="Tahoma" w:cs="Tahoma"/>
          <w:bCs/>
          <w:sz w:val="22"/>
          <w:szCs w:val="22"/>
        </w:rPr>
        <w:t>li v rámci díla dodáváno zboží (spotřebiče, nábytek</w:t>
      </w:r>
      <w:r w:rsidR="0051293B">
        <w:rPr>
          <w:rFonts w:ascii="Tahoma" w:hAnsi="Tahoma" w:cs="Tahoma"/>
          <w:bCs/>
          <w:sz w:val="22"/>
          <w:szCs w:val="22"/>
        </w:rPr>
        <w:t xml:space="preserve"> apod.), toto bude dodáno v I. </w:t>
      </w:r>
      <w:r w:rsidRPr="004F5D2D">
        <w:rPr>
          <w:rFonts w:ascii="Tahoma" w:hAnsi="Tahoma" w:cs="Tahoma"/>
          <w:bCs/>
          <w:sz w:val="22"/>
          <w:szCs w:val="22"/>
        </w:rPr>
        <w:t>jakosti.</w:t>
      </w:r>
    </w:p>
    <w:p w14:paraId="28E9FD39" w14:textId="77777777" w:rsidR="004A2DDB" w:rsidRPr="004F5D2D" w:rsidRDefault="004A2DDB" w:rsidP="00A5613D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Jakost dodávaných materiálů a konstrukcí bude dokladována předepsaným způsobe</w:t>
      </w:r>
      <w:r w:rsidR="0051293B">
        <w:rPr>
          <w:rFonts w:ascii="Tahoma" w:hAnsi="Tahoma" w:cs="Tahoma"/>
          <w:bCs/>
          <w:sz w:val="22"/>
          <w:szCs w:val="22"/>
        </w:rPr>
        <w:t>m při kontrolních prohlídkách a </w:t>
      </w:r>
      <w:r w:rsidRPr="004F5D2D">
        <w:rPr>
          <w:rFonts w:ascii="Tahoma" w:hAnsi="Tahoma" w:cs="Tahoma"/>
          <w:bCs/>
          <w:sz w:val="22"/>
          <w:szCs w:val="22"/>
        </w:rPr>
        <w:t>při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předání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převzetí díla.</w:t>
      </w:r>
    </w:p>
    <w:p w14:paraId="33A436C5" w14:textId="77777777" w:rsidR="004A2DDB" w:rsidRPr="004F5D2D" w:rsidRDefault="002A0962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VIII</w:t>
      </w:r>
      <w:r w:rsidR="004A2DDB"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A2DDB" w:rsidRPr="004F5D2D">
        <w:rPr>
          <w:rFonts w:ascii="Tahoma" w:hAnsi="Tahoma" w:cs="Tahoma"/>
          <w:b/>
          <w:sz w:val="22"/>
          <w:szCs w:val="22"/>
        </w:rPr>
        <w:t>Staveniště</w:t>
      </w:r>
    </w:p>
    <w:p w14:paraId="6D032969" w14:textId="40FB9C2A" w:rsidR="00D87FF3" w:rsidRPr="00E46A13" w:rsidRDefault="004A2DDB" w:rsidP="00A5613D">
      <w:pPr>
        <w:pStyle w:val="Smlouva-slo0"/>
        <w:widowControl/>
        <w:numPr>
          <w:ilvl w:val="3"/>
          <w:numId w:val="6"/>
        </w:numPr>
        <w:spacing w:line="240" w:lineRule="auto"/>
        <w:rPr>
          <w:rFonts w:ascii="Tahoma" w:hAnsi="Tahoma" w:cs="Tahoma"/>
          <w:sz w:val="22"/>
          <w:szCs w:val="22"/>
        </w:rPr>
      </w:pPr>
      <w:r w:rsidRPr="00E46A13">
        <w:rPr>
          <w:rFonts w:ascii="Tahoma" w:hAnsi="Tahoma" w:cs="Tahoma"/>
          <w:sz w:val="22"/>
          <w:szCs w:val="22"/>
        </w:rPr>
        <w:t xml:space="preserve">Objednatel předá </w:t>
      </w:r>
      <w:r w:rsidR="0051293B" w:rsidRPr="00E46A13">
        <w:rPr>
          <w:rFonts w:ascii="Tahoma" w:hAnsi="Tahoma" w:cs="Tahoma"/>
          <w:sz w:val="22"/>
          <w:szCs w:val="22"/>
        </w:rPr>
        <w:t>a </w:t>
      </w:r>
      <w:r w:rsidRPr="00E46A13">
        <w:rPr>
          <w:rFonts w:ascii="Tahoma" w:hAnsi="Tahoma" w:cs="Tahoma"/>
          <w:sz w:val="22"/>
          <w:szCs w:val="22"/>
        </w:rPr>
        <w:t>zhotovitel</w:t>
      </w:r>
      <w:r w:rsidR="001853A9" w:rsidRPr="00E46A13">
        <w:rPr>
          <w:rFonts w:ascii="Tahoma" w:hAnsi="Tahoma" w:cs="Tahoma"/>
          <w:sz w:val="22"/>
          <w:szCs w:val="22"/>
        </w:rPr>
        <w:t xml:space="preserve"> převezme</w:t>
      </w:r>
      <w:r w:rsidR="0051293B" w:rsidRPr="00E46A13">
        <w:rPr>
          <w:rFonts w:ascii="Tahoma" w:hAnsi="Tahoma" w:cs="Tahoma"/>
          <w:sz w:val="22"/>
          <w:szCs w:val="22"/>
        </w:rPr>
        <w:t xml:space="preserve"> staveniště nejpozději do </w:t>
      </w:r>
      <w:r w:rsidR="007F3F45">
        <w:rPr>
          <w:rFonts w:ascii="Tahoma" w:hAnsi="Tahoma" w:cs="Tahoma"/>
          <w:sz w:val="22"/>
          <w:szCs w:val="22"/>
        </w:rPr>
        <w:t xml:space="preserve">10 </w:t>
      </w:r>
      <w:r w:rsidRPr="00E46A13">
        <w:rPr>
          <w:rFonts w:ascii="Tahoma" w:hAnsi="Tahoma" w:cs="Tahoma"/>
          <w:sz w:val="22"/>
          <w:szCs w:val="22"/>
        </w:rPr>
        <w:t>kalendářních dnů o</w:t>
      </w:r>
      <w:r w:rsidR="00A26434" w:rsidRPr="00E46A13">
        <w:rPr>
          <w:rFonts w:ascii="Tahoma" w:hAnsi="Tahoma" w:cs="Tahoma"/>
          <w:sz w:val="22"/>
          <w:szCs w:val="22"/>
        </w:rPr>
        <w:t>d</w:t>
      </w:r>
      <w:r w:rsidR="0051293B" w:rsidRPr="00E46A13">
        <w:rPr>
          <w:rFonts w:ascii="Tahoma" w:hAnsi="Tahoma" w:cs="Tahoma"/>
          <w:sz w:val="22"/>
          <w:szCs w:val="22"/>
        </w:rPr>
        <w:t> </w:t>
      </w:r>
      <w:r w:rsidR="000158FF" w:rsidRPr="00E46A13">
        <w:rPr>
          <w:rFonts w:ascii="Tahoma" w:hAnsi="Tahoma" w:cs="Tahoma"/>
          <w:sz w:val="22"/>
          <w:szCs w:val="22"/>
        </w:rPr>
        <w:t xml:space="preserve">výzvy zaslané zhotoviteli, </w:t>
      </w:r>
      <w:r w:rsidR="0051293B" w:rsidRPr="00E46A13">
        <w:rPr>
          <w:rFonts w:ascii="Tahoma" w:hAnsi="Tahoma" w:cs="Tahoma"/>
          <w:sz w:val="22"/>
          <w:szCs w:val="22"/>
        </w:rPr>
        <w:t>nedohodnou</w:t>
      </w:r>
      <w:r w:rsidR="0051293B" w:rsidRPr="00E46A13">
        <w:rPr>
          <w:rFonts w:ascii="Tahoma" w:hAnsi="Tahoma" w:cs="Tahoma"/>
          <w:sz w:val="22"/>
          <w:szCs w:val="22"/>
        </w:rPr>
        <w:noBreakHyphen/>
      </w:r>
      <w:r w:rsidR="00A44050" w:rsidRPr="00E46A13">
        <w:rPr>
          <w:rFonts w:ascii="Tahoma" w:hAnsi="Tahoma" w:cs="Tahoma"/>
          <w:sz w:val="22"/>
          <w:szCs w:val="22"/>
        </w:rPr>
        <w:t xml:space="preserve">li se </w:t>
      </w:r>
      <w:r w:rsidR="00C5674D" w:rsidRPr="00E46A13">
        <w:rPr>
          <w:rFonts w:ascii="Tahoma" w:hAnsi="Tahoma" w:cs="Tahoma"/>
          <w:sz w:val="22"/>
          <w:szCs w:val="22"/>
        </w:rPr>
        <w:t xml:space="preserve">smluvní </w:t>
      </w:r>
      <w:r w:rsidR="00A44050" w:rsidRPr="00E46A13">
        <w:rPr>
          <w:rFonts w:ascii="Tahoma" w:hAnsi="Tahoma" w:cs="Tahoma"/>
          <w:sz w:val="22"/>
          <w:szCs w:val="22"/>
        </w:rPr>
        <w:t>strany</w:t>
      </w:r>
      <w:r w:rsidR="002413EF" w:rsidRPr="00E46A13">
        <w:rPr>
          <w:rFonts w:ascii="Tahoma" w:hAnsi="Tahoma" w:cs="Tahoma"/>
          <w:sz w:val="22"/>
          <w:szCs w:val="22"/>
        </w:rPr>
        <w:t>, zejména s ohledem na klimatické podmínky</w:t>
      </w:r>
      <w:r w:rsidR="00FF4AD3" w:rsidRPr="00E46A13">
        <w:rPr>
          <w:rFonts w:ascii="Tahoma" w:hAnsi="Tahoma" w:cs="Tahoma"/>
          <w:sz w:val="22"/>
          <w:szCs w:val="22"/>
        </w:rPr>
        <w:t xml:space="preserve"> a provozní podmínky objednatele</w:t>
      </w:r>
      <w:r w:rsidR="002413EF" w:rsidRPr="00E46A13">
        <w:rPr>
          <w:rFonts w:ascii="Tahoma" w:hAnsi="Tahoma" w:cs="Tahoma"/>
          <w:sz w:val="22"/>
          <w:szCs w:val="22"/>
        </w:rPr>
        <w:t>,</w:t>
      </w:r>
      <w:r w:rsidR="00A44050" w:rsidRPr="00E46A13">
        <w:rPr>
          <w:rFonts w:ascii="Tahoma" w:hAnsi="Tahoma" w:cs="Tahoma"/>
          <w:sz w:val="22"/>
          <w:szCs w:val="22"/>
        </w:rPr>
        <w:t xml:space="preserve"> písemně jinak</w:t>
      </w:r>
      <w:r w:rsidR="00E11701" w:rsidRPr="00E46A13">
        <w:rPr>
          <w:rFonts w:ascii="Tahoma" w:hAnsi="Tahoma" w:cs="Tahoma"/>
          <w:sz w:val="22"/>
          <w:szCs w:val="22"/>
        </w:rPr>
        <w:t>.</w:t>
      </w:r>
    </w:p>
    <w:p w14:paraId="3DD5ECD9" w14:textId="53129C65" w:rsidR="00E11701" w:rsidRPr="00E11701" w:rsidRDefault="00E11701" w:rsidP="00D87FF3">
      <w:pPr>
        <w:pStyle w:val="Smlouva-slo0"/>
        <w:widowControl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E46A13">
        <w:rPr>
          <w:rFonts w:ascii="Tahoma" w:hAnsi="Tahoma" w:cs="Tahoma"/>
          <w:sz w:val="22"/>
          <w:szCs w:val="22"/>
        </w:rPr>
        <w:t>Dohoda o změně termínu předání</w:t>
      </w:r>
      <w:r w:rsidR="00D87FF3" w:rsidRPr="00E46A13">
        <w:rPr>
          <w:rFonts w:ascii="Tahoma" w:hAnsi="Tahoma" w:cs="Tahoma"/>
          <w:sz w:val="22"/>
          <w:szCs w:val="22"/>
        </w:rPr>
        <w:t xml:space="preserve"> a převzetí</w:t>
      </w:r>
      <w:r w:rsidRPr="00E46A13">
        <w:rPr>
          <w:rFonts w:ascii="Tahoma" w:hAnsi="Tahoma" w:cs="Tahoma"/>
          <w:sz w:val="22"/>
          <w:szCs w:val="22"/>
        </w:rPr>
        <w:t xml:space="preserve"> staveniště bude učiněna formou zápisu ve stavebním deníku nebo zápisu ze společného jednání smluvních stran v rámci přípravy</w:t>
      </w:r>
      <w:r w:rsidRPr="00BF22B0">
        <w:rPr>
          <w:rFonts w:ascii="Tahoma" w:hAnsi="Tahoma" w:cs="Tahoma"/>
          <w:sz w:val="22"/>
          <w:szCs w:val="22"/>
        </w:rPr>
        <w:t xml:space="preserve"> realizace stavby</w:t>
      </w:r>
      <w:r w:rsidRPr="002A1A93">
        <w:rPr>
          <w:rFonts w:ascii="Tahoma" w:hAnsi="Tahoma" w:cs="Tahoma"/>
          <w:sz w:val="22"/>
          <w:szCs w:val="22"/>
        </w:rPr>
        <w:t>,</w:t>
      </w:r>
      <w:r w:rsidRPr="002A1A93">
        <w:rPr>
          <w:rFonts w:ascii="Tahoma" w:hAnsi="Tahoma" w:cs="Tahoma"/>
        </w:rPr>
        <w:t xml:space="preserve"> </w:t>
      </w:r>
      <w:r w:rsidRPr="00E11701">
        <w:rPr>
          <w:rFonts w:ascii="Tahoma" w:hAnsi="Tahoma" w:cs="Tahoma"/>
          <w:sz w:val="22"/>
          <w:szCs w:val="22"/>
        </w:rPr>
        <w:t>podepsaném zástupci zhotovitele i objednatele s tím, že za objednatele tuto dohodu učiní osoba oprávněná jednat ve věcech realizace stavby dle čl. I odst. 1 této smlouvy. Změnu termínu předání staveniště sjednanou výše uvedeným způsobem není nutno upravit dodatkem ke smlouvě.</w:t>
      </w:r>
    </w:p>
    <w:p w14:paraId="44BCE1B2" w14:textId="023D5064" w:rsidR="004A2DDB" w:rsidRPr="000158FF" w:rsidRDefault="0051293B" w:rsidP="00A5613D">
      <w:pPr>
        <w:pStyle w:val="Smlouva-slo0"/>
        <w:widowControl/>
        <w:numPr>
          <w:ilvl w:val="3"/>
          <w:numId w:val="6"/>
        </w:numPr>
        <w:spacing w:line="240" w:lineRule="auto"/>
        <w:rPr>
          <w:rFonts w:ascii="Tahoma" w:hAnsi="Tahoma" w:cs="Tahoma"/>
          <w:sz w:val="22"/>
          <w:szCs w:val="22"/>
        </w:rPr>
      </w:pPr>
      <w:r w:rsidRPr="000158FF">
        <w:rPr>
          <w:rFonts w:ascii="Tahoma" w:hAnsi="Tahoma" w:cs="Tahoma"/>
          <w:sz w:val="22"/>
          <w:szCs w:val="22"/>
        </w:rPr>
        <w:lastRenderedPageBreak/>
        <w:t>O </w:t>
      </w:r>
      <w:r w:rsidR="004A2DDB" w:rsidRPr="000158FF">
        <w:rPr>
          <w:rFonts w:ascii="Tahoma" w:hAnsi="Tahoma" w:cs="Tahoma"/>
          <w:sz w:val="22"/>
          <w:szCs w:val="22"/>
        </w:rPr>
        <w:t>předání a převzetí</w:t>
      </w:r>
      <w:r w:rsidR="00E11701" w:rsidRPr="000158FF">
        <w:rPr>
          <w:rFonts w:ascii="Tahoma" w:hAnsi="Tahoma" w:cs="Tahoma"/>
          <w:sz w:val="22"/>
          <w:szCs w:val="22"/>
        </w:rPr>
        <w:t xml:space="preserve"> staveniště</w:t>
      </w:r>
      <w:r w:rsidR="004A2DDB" w:rsidRPr="000158FF">
        <w:rPr>
          <w:rFonts w:ascii="Tahoma" w:hAnsi="Tahoma" w:cs="Tahoma"/>
          <w:sz w:val="22"/>
          <w:szCs w:val="22"/>
        </w:rPr>
        <w:t xml:space="preserve"> vyhotoví smluvní strany zápis.</w:t>
      </w:r>
      <w:r w:rsidR="00E43E40" w:rsidRPr="000158FF">
        <w:rPr>
          <w:rFonts w:ascii="Tahoma" w:hAnsi="Tahoma" w:cs="Tahoma"/>
          <w:sz w:val="22"/>
          <w:szCs w:val="22"/>
        </w:rPr>
        <w:t xml:space="preserve"> </w:t>
      </w:r>
      <w:r w:rsidR="004A2DDB" w:rsidRPr="000158FF">
        <w:rPr>
          <w:rFonts w:ascii="Tahoma" w:hAnsi="Tahoma" w:cs="Tahoma"/>
          <w:sz w:val="22"/>
          <w:szCs w:val="22"/>
        </w:rPr>
        <w:t xml:space="preserve">Při předání staveniště objednatel předá zhotoviteli 1 </w:t>
      </w:r>
      <w:r w:rsidR="00A26434" w:rsidRPr="000158FF">
        <w:rPr>
          <w:rFonts w:ascii="Tahoma" w:hAnsi="Tahoma" w:cs="Tahoma"/>
          <w:sz w:val="22"/>
          <w:szCs w:val="22"/>
        </w:rPr>
        <w:t xml:space="preserve">vyhotovení </w:t>
      </w:r>
      <w:r w:rsidR="004A2DDB" w:rsidRPr="000158FF">
        <w:rPr>
          <w:rFonts w:ascii="Tahoma" w:hAnsi="Tahoma" w:cs="Tahoma"/>
          <w:sz w:val="22"/>
          <w:szCs w:val="22"/>
        </w:rPr>
        <w:t>projektové dokumentace stavby.</w:t>
      </w:r>
    </w:p>
    <w:p w14:paraId="59BB6544" w14:textId="77777777" w:rsidR="004A2DDB" w:rsidRPr="000158FF" w:rsidRDefault="004A2DDB" w:rsidP="00A5613D">
      <w:pPr>
        <w:pStyle w:val="Smlouva-slo0"/>
        <w:widowControl/>
        <w:numPr>
          <w:ilvl w:val="3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zcela vyklidit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vyčistit </w:t>
      </w:r>
      <w:r w:rsidRPr="000158FF">
        <w:rPr>
          <w:rFonts w:ascii="Tahoma" w:hAnsi="Tahoma" w:cs="Tahoma"/>
          <w:sz w:val="22"/>
          <w:szCs w:val="22"/>
        </w:rPr>
        <w:t>staveniště do</w:t>
      </w:r>
      <w:r w:rsidR="0051293B" w:rsidRPr="000158FF">
        <w:rPr>
          <w:rFonts w:ascii="Tahoma" w:hAnsi="Tahoma" w:cs="Tahoma"/>
          <w:sz w:val="22"/>
          <w:szCs w:val="22"/>
        </w:rPr>
        <w:t> </w:t>
      </w:r>
      <w:r w:rsidR="00FC596E" w:rsidRPr="000158FF">
        <w:rPr>
          <w:rFonts w:ascii="Tahoma" w:hAnsi="Tahoma" w:cs="Tahoma"/>
          <w:sz w:val="22"/>
          <w:szCs w:val="22"/>
        </w:rPr>
        <w:t>14</w:t>
      </w:r>
      <w:r w:rsidRPr="000158FF">
        <w:rPr>
          <w:rFonts w:ascii="Tahoma" w:hAnsi="Tahoma" w:cs="Tahoma"/>
          <w:sz w:val="22"/>
          <w:szCs w:val="22"/>
        </w:rPr>
        <w:t xml:space="preserve"> dnů od</w:t>
      </w:r>
      <w:r w:rsidR="0051293B" w:rsidRPr="000158FF">
        <w:rPr>
          <w:rFonts w:ascii="Tahoma" w:hAnsi="Tahoma" w:cs="Tahoma"/>
          <w:sz w:val="22"/>
          <w:szCs w:val="22"/>
        </w:rPr>
        <w:t> </w:t>
      </w:r>
      <w:r w:rsidR="001F6E09" w:rsidRPr="000158FF">
        <w:rPr>
          <w:rFonts w:ascii="Tahoma" w:hAnsi="Tahoma" w:cs="Tahoma"/>
          <w:sz w:val="22"/>
          <w:szCs w:val="22"/>
        </w:rPr>
        <w:t>provedení</w:t>
      </w:r>
      <w:r w:rsidR="00F73FEB" w:rsidRPr="000158FF">
        <w:rPr>
          <w:rFonts w:ascii="Tahoma" w:hAnsi="Tahoma" w:cs="Tahoma"/>
          <w:sz w:val="22"/>
          <w:szCs w:val="22"/>
        </w:rPr>
        <w:t xml:space="preserve"> díla</w:t>
      </w:r>
      <w:r w:rsidRPr="000158FF">
        <w:rPr>
          <w:rFonts w:ascii="Tahoma" w:hAnsi="Tahoma" w:cs="Tahoma"/>
          <w:sz w:val="22"/>
          <w:szCs w:val="22"/>
        </w:rPr>
        <w:t>. Při</w:t>
      </w:r>
      <w:r w:rsidR="00A26434" w:rsidRPr="000158FF">
        <w:rPr>
          <w:rFonts w:ascii="Tahoma" w:hAnsi="Tahoma" w:cs="Tahoma"/>
          <w:sz w:val="22"/>
          <w:szCs w:val="22"/>
        </w:rPr>
        <w:t> </w:t>
      </w:r>
      <w:r w:rsidRPr="000158FF">
        <w:rPr>
          <w:rFonts w:ascii="Tahoma" w:hAnsi="Tahoma" w:cs="Tahoma"/>
          <w:sz w:val="22"/>
          <w:szCs w:val="22"/>
        </w:rPr>
        <w:t>nedodržení tohoto termínu se zhotovitel zavazuje uhradit objednateli veškeré náklady a</w:t>
      </w:r>
      <w:r w:rsidR="0051293B" w:rsidRPr="000158FF">
        <w:rPr>
          <w:rFonts w:ascii="Tahoma" w:hAnsi="Tahoma" w:cs="Tahoma"/>
          <w:sz w:val="22"/>
          <w:szCs w:val="22"/>
        </w:rPr>
        <w:t> </w:t>
      </w:r>
      <w:r w:rsidRPr="000158FF">
        <w:rPr>
          <w:rFonts w:ascii="Tahoma" w:hAnsi="Tahoma" w:cs="Tahoma"/>
          <w:sz w:val="22"/>
          <w:szCs w:val="22"/>
        </w:rPr>
        <w:t>škody</w:t>
      </w:r>
      <w:r w:rsidR="0051293B" w:rsidRPr="000158FF">
        <w:rPr>
          <w:rFonts w:ascii="Tahoma" w:hAnsi="Tahoma" w:cs="Tahoma"/>
          <w:sz w:val="22"/>
          <w:szCs w:val="22"/>
        </w:rPr>
        <w:t>, které mu tím vznikly.</w:t>
      </w:r>
    </w:p>
    <w:p w14:paraId="0528C6EF" w14:textId="77777777" w:rsidR="004A2DDB" w:rsidRPr="004F5D2D" w:rsidRDefault="004A2DDB" w:rsidP="00A5613D">
      <w:pPr>
        <w:pStyle w:val="Smlouva-slo0"/>
        <w:widowControl/>
        <w:numPr>
          <w:ilvl w:val="3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bezpečnost a</w:t>
      </w:r>
      <w:r w:rsidR="0051293B">
        <w:rPr>
          <w:rFonts w:ascii="Tahoma" w:hAnsi="Tahoma" w:cs="Tahoma"/>
          <w:sz w:val="22"/>
          <w:szCs w:val="22"/>
        </w:rPr>
        <w:t> ochranu zdraví všech osob v </w:t>
      </w:r>
      <w:r w:rsidRPr="004F5D2D">
        <w:rPr>
          <w:rFonts w:ascii="Tahoma" w:hAnsi="Tahoma" w:cs="Tahoma"/>
          <w:sz w:val="22"/>
          <w:szCs w:val="22"/>
        </w:rPr>
        <w:t>prostoru staveniště, za bezpečný přístup na</w:t>
      </w:r>
      <w:r w:rsidR="0051293B">
        <w:rPr>
          <w:rFonts w:ascii="Tahoma" w:hAnsi="Tahoma" w:cs="Tahoma"/>
          <w:sz w:val="22"/>
          <w:szCs w:val="22"/>
        </w:rPr>
        <w:t> stavbu, za </w:t>
      </w:r>
      <w:r w:rsidRPr="004F5D2D">
        <w:rPr>
          <w:rFonts w:ascii="Tahoma" w:hAnsi="Tahoma" w:cs="Tahoma"/>
          <w:sz w:val="22"/>
          <w:szCs w:val="22"/>
        </w:rPr>
        <w:t>dodržování bezpečnostních, hygienických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požárních předpisů, včetně prostoru zařízení staveniště,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bezpečnost provozu v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prostoru staveniště.</w:t>
      </w:r>
    </w:p>
    <w:p w14:paraId="08648184" w14:textId="77777777" w:rsidR="004A2DDB" w:rsidRPr="004F5D2D" w:rsidRDefault="004A2DDB" w:rsidP="00A5613D">
      <w:pPr>
        <w:pStyle w:val="Smlouva-slo0"/>
        <w:widowControl/>
        <w:numPr>
          <w:ilvl w:val="3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udržovat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převzatém staveništi pořádek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čistotu,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svůj náklad odstraňovat odpady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nečistoty vzniklé jeho činností,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to v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souladu s požadavky uve</w:t>
      </w:r>
      <w:r w:rsidR="0051293B">
        <w:rPr>
          <w:rFonts w:ascii="Tahoma" w:hAnsi="Tahoma" w:cs="Tahoma"/>
          <w:sz w:val="22"/>
          <w:szCs w:val="22"/>
        </w:rPr>
        <w:t>denými v </w:t>
      </w:r>
      <w:r w:rsidRPr="004F5D2D">
        <w:rPr>
          <w:rFonts w:ascii="Tahoma" w:hAnsi="Tahoma" w:cs="Tahoma"/>
          <w:sz w:val="22"/>
          <w:szCs w:val="22"/>
        </w:rPr>
        <w:t>projektové dokumentaci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příslušnými předpisy, zejména ekologickými a o likvidaci odpadů.</w:t>
      </w:r>
    </w:p>
    <w:p w14:paraId="12C94B65" w14:textId="77777777" w:rsidR="004A2DDB" w:rsidRPr="004F5D2D" w:rsidRDefault="002A0962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</w:t>
      </w:r>
      <w:r w:rsidR="004A2DDB" w:rsidRPr="004F5D2D">
        <w:rPr>
          <w:rFonts w:ascii="Tahoma" w:hAnsi="Tahoma" w:cs="Tahoma"/>
          <w:b/>
          <w:sz w:val="22"/>
          <w:szCs w:val="22"/>
        </w:rPr>
        <w:t>X.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A2DDB" w:rsidRPr="004F5D2D">
        <w:rPr>
          <w:rFonts w:ascii="Tahoma" w:hAnsi="Tahoma" w:cs="Tahoma"/>
          <w:b/>
          <w:sz w:val="22"/>
          <w:szCs w:val="22"/>
        </w:rPr>
        <w:t>Provádění díla</w:t>
      </w:r>
      <w:r>
        <w:rPr>
          <w:rFonts w:ascii="Tahoma" w:hAnsi="Tahoma" w:cs="Tahoma"/>
          <w:b/>
          <w:sz w:val="22"/>
          <w:szCs w:val="22"/>
        </w:rPr>
        <w:t>, práva a povinnosti smluvních stran</w:t>
      </w:r>
    </w:p>
    <w:p w14:paraId="4F5E1C23" w14:textId="77777777" w:rsidR="004A2DDB" w:rsidRPr="004F5D2D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povinen:</w:t>
      </w:r>
    </w:p>
    <w:p w14:paraId="686A3843" w14:textId="77777777" w:rsidR="004A2DDB" w:rsidRPr="004F5D2D" w:rsidRDefault="008563D6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provést dílo řádně, včas a </w:t>
      </w:r>
      <w:r w:rsidR="004A2DDB" w:rsidRPr="004F5D2D">
        <w:rPr>
          <w:rFonts w:ascii="Tahoma" w:hAnsi="Tahoma" w:cs="Tahoma"/>
          <w:sz w:val="22"/>
          <w:szCs w:val="22"/>
        </w:rPr>
        <w:t>v odpovídající jakosti za použití postupů, které odpovídají právním předpisům ČR</w:t>
      </w:r>
      <w:r w:rsidR="00566FB9" w:rsidRPr="004F5D2D">
        <w:rPr>
          <w:rFonts w:ascii="Tahoma" w:hAnsi="Tahoma" w:cs="Tahoma"/>
          <w:sz w:val="22"/>
          <w:szCs w:val="22"/>
        </w:rPr>
        <w:t>; dílo musí odpovídat příslušným právním předpisům, normám nebo jiné dokumentaci vztahující se k provedení díla a umožňovat užívání, k</w:t>
      </w:r>
      <w:r>
        <w:rPr>
          <w:rFonts w:ascii="Tahoma" w:hAnsi="Tahoma" w:cs="Tahoma"/>
          <w:sz w:val="22"/>
          <w:szCs w:val="22"/>
        </w:rPr>
        <w:t> </w:t>
      </w:r>
      <w:r w:rsidR="00566FB9" w:rsidRPr="004F5D2D">
        <w:rPr>
          <w:rFonts w:ascii="Tahoma" w:hAnsi="Tahoma" w:cs="Tahoma"/>
          <w:sz w:val="22"/>
          <w:szCs w:val="22"/>
        </w:rPr>
        <w:t>němuž bylo určeno a zhotoveno,</w:t>
      </w:r>
    </w:p>
    <w:p w14:paraId="4DFD6277" w14:textId="77777777" w:rsidR="004A2DDB" w:rsidRPr="004F5D2D" w:rsidRDefault="008563D6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dodržovat při </w:t>
      </w:r>
      <w:r w:rsidR="004A2DDB" w:rsidRPr="004F5D2D">
        <w:rPr>
          <w:rFonts w:ascii="Tahoma" w:hAnsi="Tahoma" w:cs="Tahoma"/>
          <w:sz w:val="22"/>
          <w:szCs w:val="22"/>
        </w:rPr>
        <w:t>provádění díla ujednání této smlouvy, řídit se podklady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pokyny objednatele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poskytnout mu požadovanou dokumentaci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informace,</w:t>
      </w:r>
    </w:p>
    <w:p w14:paraId="0CB7604D" w14:textId="77777777" w:rsidR="004A2DDB" w:rsidRPr="004F5D2D" w:rsidRDefault="004A2DDB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účastnit se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základě pozvánky objednatele všech jednání týkajících se předmětného díla,</w:t>
      </w:r>
    </w:p>
    <w:p w14:paraId="0A61701E" w14:textId="77777777" w:rsidR="00134EC6" w:rsidRPr="004F5D2D" w:rsidRDefault="008563D6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dbát při </w:t>
      </w:r>
      <w:r w:rsidR="00134EC6" w:rsidRPr="004F5D2D">
        <w:rPr>
          <w:rFonts w:ascii="Tahoma" w:hAnsi="Tahoma" w:cs="Tahoma"/>
          <w:sz w:val="22"/>
          <w:szCs w:val="22"/>
        </w:rPr>
        <w:t>provádění díla na</w:t>
      </w:r>
      <w:r>
        <w:rPr>
          <w:rFonts w:ascii="Tahoma" w:hAnsi="Tahoma" w:cs="Tahoma"/>
          <w:sz w:val="22"/>
          <w:szCs w:val="22"/>
        </w:rPr>
        <w:t> ochranu životního prostředí a </w:t>
      </w:r>
      <w:r w:rsidR="00134EC6" w:rsidRPr="004F5D2D">
        <w:rPr>
          <w:rFonts w:ascii="Tahoma" w:hAnsi="Tahoma" w:cs="Tahoma"/>
          <w:sz w:val="22"/>
          <w:szCs w:val="22"/>
        </w:rPr>
        <w:t>dodržovat platné technické, bezpečnostní, zdravotní, hygienické a</w:t>
      </w:r>
      <w:r>
        <w:rPr>
          <w:rFonts w:ascii="Tahoma" w:hAnsi="Tahoma" w:cs="Tahoma"/>
          <w:sz w:val="22"/>
          <w:szCs w:val="22"/>
        </w:rPr>
        <w:t> </w:t>
      </w:r>
      <w:r w:rsidR="00134EC6" w:rsidRPr="004F5D2D">
        <w:rPr>
          <w:rFonts w:ascii="Tahoma" w:hAnsi="Tahoma" w:cs="Tahoma"/>
          <w:sz w:val="22"/>
          <w:szCs w:val="22"/>
        </w:rPr>
        <w:t>jiné předpisy, včetně předpisů týkajících se ochrany životního prostředí,</w:t>
      </w:r>
    </w:p>
    <w:p w14:paraId="5716D7E2" w14:textId="58CEA7F1" w:rsidR="004A2DDB" w:rsidRPr="004F5D2D" w:rsidRDefault="00E43E40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doložit platné atesty či certifikáty, případně další dokumenty prokazující spl</w:t>
      </w:r>
      <w:r w:rsidR="008563D6">
        <w:rPr>
          <w:rFonts w:ascii="Tahoma" w:hAnsi="Tahoma" w:cs="Tahoma"/>
          <w:sz w:val="22"/>
          <w:szCs w:val="22"/>
        </w:rPr>
        <w:t>nění požadovaných technických a </w:t>
      </w:r>
      <w:r w:rsidRPr="004F5D2D">
        <w:rPr>
          <w:rFonts w:ascii="Tahoma" w:hAnsi="Tahoma" w:cs="Tahoma"/>
          <w:sz w:val="22"/>
          <w:szCs w:val="22"/>
        </w:rPr>
        <w:t>kvalitativních parametrů používaných výrobků a</w:t>
      </w:r>
      <w:r w:rsidR="008563D6">
        <w:rPr>
          <w:rFonts w:ascii="Tahoma" w:hAnsi="Tahoma" w:cs="Tahoma"/>
          <w:sz w:val="22"/>
          <w:szCs w:val="22"/>
        </w:rPr>
        <w:t> materiálů, a to nejpozději před </w:t>
      </w:r>
      <w:r w:rsidRPr="004F5D2D">
        <w:rPr>
          <w:rFonts w:ascii="Tahoma" w:hAnsi="Tahoma" w:cs="Tahoma"/>
          <w:sz w:val="22"/>
          <w:szCs w:val="22"/>
        </w:rPr>
        <w:t>jejich osazováním do stavby. Bez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doložení těchto atestů</w:t>
      </w:r>
      <w:r w:rsidR="00597B3E">
        <w:rPr>
          <w:rFonts w:ascii="Tahoma" w:hAnsi="Tahoma" w:cs="Tahoma"/>
          <w:sz w:val="22"/>
          <w:szCs w:val="22"/>
        </w:rPr>
        <w:t xml:space="preserve"> a jejich odsouhlasení osobou vykonávající technický dozor stavebníka</w:t>
      </w:r>
      <w:r w:rsidRPr="004F5D2D">
        <w:rPr>
          <w:rFonts w:ascii="Tahoma" w:hAnsi="Tahoma" w:cs="Tahoma"/>
          <w:sz w:val="22"/>
          <w:szCs w:val="22"/>
        </w:rPr>
        <w:t xml:space="preserve"> není zhotovitel oprávněn započít s osazováním příslušných výrobků do stavby</w:t>
      </w:r>
      <w:r w:rsidR="004A2DDB" w:rsidRPr="004F5D2D">
        <w:rPr>
          <w:rFonts w:ascii="Tahoma" w:hAnsi="Tahoma" w:cs="Tahoma"/>
          <w:sz w:val="22"/>
          <w:szCs w:val="22"/>
        </w:rPr>
        <w:t>.</w:t>
      </w:r>
    </w:p>
    <w:p w14:paraId="2264E0A8" w14:textId="4E23A57D" w:rsidR="001727EA" w:rsidRPr="00557806" w:rsidRDefault="004A2DDB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1727EA">
        <w:rPr>
          <w:rFonts w:ascii="Tahoma" w:hAnsi="Tahoma" w:cs="Tahoma"/>
          <w:sz w:val="22"/>
          <w:szCs w:val="22"/>
        </w:rPr>
        <w:t>Zhotovitel je p</w:t>
      </w:r>
      <w:r w:rsidR="008563D6" w:rsidRPr="001727EA">
        <w:rPr>
          <w:rFonts w:ascii="Tahoma" w:hAnsi="Tahoma" w:cs="Tahoma"/>
          <w:sz w:val="22"/>
          <w:szCs w:val="22"/>
        </w:rPr>
        <w:t>ovinen informovat objednatele</w:t>
      </w:r>
      <w:r w:rsidR="00672EAB">
        <w:rPr>
          <w:rFonts w:ascii="Tahoma" w:hAnsi="Tahoma" w:cs="Tahoma"/>
          <w:sz w:val="22"/>
          <w:szCs w:val="22"/>
        </w:rPr>
        <w:t xml:space="preserve"> a zároveň osobu vykonávající technický dozor stavebníka</w:t>
      </w:r>
      <w:r w:rsidR="008563D6" w:rsidRPr="001727EA">
        <w:rPr>
          <w:rFonts w:ascii="Tahoma" w:hAnsi="Tahoma" w:cs="Tahoma"/>
          <w:sz w:val="22"/>
          <w:szCs w:val="22"/>
        </w:rPr>
        <w:t xml:space="preserve"> o </w:t>
      </w:r>
      <w:r w:rsidRPr="004D35D7">
        <w:rPr>
          <w:rFonts w:ascii="Tahoma" w:hAnsi="Tahoma" w:cs="Tahoma"/>
          <w:sz w:val="22"/>
          <w:szCs w:val="22"/>
        </w:rPr>
        <w:t>skutečnostech majících vliv na</w:t>
      </w:r>
      <w:r w:rsidR="008563D6" w:rsidRPr="004D35D7">
        <w:rPr>
          <w:rFonts w:ascii="Tahoma" w:hAnsi="Tahoma" w:cs="Tahoma"/>
          <w:sz w:val="22"/>
          <w:szCs w:val="22"/>
        </w:rPr>
        <w:t> </w:t>
      </w:r>
      <w:r w:rsidRPr="004D35D7">
        <w:rPr>
          <w:rFonts w:ascii="Tahoma" w:hAnsi="Tahoma" w:cs="Tahoma"/>
          <w:sz w:val="22"/>
          <w:szCs w:val="22"/>
        </w:rPr>
        <w:t xml:space="preserve">plnění </w:t>
      </w:r>
      <w:r w:rsidR="00A26434" w:rsidRPr="004D35D7">
        <w:rPr>
          <w:rFonts w:ascii="Tahoma" w:hAnsi="Tahoma" w:cs="Tahoma"/>
          <w:sz w:val="22"/>
          <w:szCs w:val="22"/>
        </w:rPr>
        <w:t xml:space="preserve">této </w:t>
      </w:r>
      <w:r w:rsidRPr="004D35D7">
        <w:rPr>
          <w:rFonts w:ascii="Tahoma" w:hAnsi="Tahoma" w:cs="Tahoma"/>
          <w:sz w:val="22"/>
          <w:szCs w:val="22"/>
        </w:rPr>
        <w:t>smlouvy, a</w:t>
      </w:r>
      <w:r w:rsidR="008563D6" w:rsidRPr="004D35D7">
        <w:rPr>
          <w:rFonts w:ascii="Tahoma" w:hAnsi="Tahoma" w:cs="Tahoma"/>
          <w:sz w:val="22"/>
          <w:szCs w:val="22"/>
        </w:rPr>
        <w:t> </w:t>
      </w:r>
      <w:r w:rsidRPr="004D35D7">
        <w:rPr>
          <w:rFonts w:ascii="Tahoma" w:hAnsi="Tahoma" w:cs="Tahoma"/>
          <w:sz w:val="22"/>
          <w:szCs w:val="22"/>
        </w:rPr>
        <w:t xml:space="preserve">to neprodleně, nejpozději následující </w:t>
      </w:r>
      <w:r w:rsidRPr="00557806">
        <w:rPr>
          <w:rFonts w:ascii="Tahoma" w:hAnsi="Tahoma" w:cs="Tahoma"/>
          <w:sz w:val="22"/>
          <w:szCs w:val="22"/>
        </w:rPr>
        <w:t>pracovní den poté, kdy příslušná skutečnost nastane nebo zhotovitel zjistí, že by nastat mohla. Informace dle</w:t>
      </w:r>
      <w:r w:rsidR="008563D6" w:rsidRPr="00557806">
        <w:rPr>
          <w:rFonts w:ascii="Tahoma" w:hAnsi="Tahoma" w:cs="Tahoma"/>
          <w:sz w:val="22"/>
          <w:szCs w:val="22"/>
        </w:rPr>
        <w:t> </w:t>
      </w:r>
      <w:r w:rsidRPr="00557806">
        <w:rPr>
          <w:rFonts w:ascii="Tahoma" w:hAnsi="Tahoma" w:cs="Tahoma"/>
          <w:sz w:val="22"/>
          <w:szCs w:val="22"/>
        </w:rPr>
        <w:t xml:space="preserve">předchozí věty budou </w:t>
      </w:r>
      <w:r w:rsidR="00672EAB" w:rsidRPr="00557806">
        <w:rPr>
          <w:rFonts w:ascii="Tahoma" w:hAnsi="Tahoma" w:cs="Tahoma"/>
          <w:sz w:val="22"/>
          <w:szCs w:val="22"/>
        </w:rPr>
        <w:t xml:space="preserve">objednateli </w:t>
      </w:r>
      <w:r w:rsidRPr="00557806">
        <w:rPr>
          <w:rFonts w:ascii="Tahoma" w:hAnsi="Tahoma" w:cs="Tahoma"/>
          <w:sz w:val="22"/>
          <w:szCs w:val="22"/>
        </w:rPr>
        <w:t>zaslány elektronickou poštou na</w:t>
      </w:r>
      <w:r w:rsidR="008563D6" w:rsidRPr="00557806">
        <w:rPr>
          <w:rFonts w:ascii="Tahoma" w:hAnsi="Tahoma" w:cs="Tahoma"/>
          <w:sz w:val="22"/>
          <w:szCs w:val="22"/>
        </w:rPr>
        <w:t> </w:t>
      </w:r>
      <w:r w:rsidRPr="00557806">
        <w:rPr>
          <w:rFonts w:ascii="Tahoma" w:hAnsi="Tahoma" w:cs="Tahoma"/>
          <w:sz w:val="22"/>
          <w:szCs w:val="22"/>
        </w:rPr>
        <w:t xml:space="preserve">adresu: </w:t>
      </w:r>
      <w:hyperlink r:id="rId11" w:history="1">
        <w:proofErr w:type="spellStart"/>
        <w:r w:rsidR="00386C9D">
          <w:rPr>
            <w:rStyle w:val="Hypertextovodkaz"/>
            <w:rFonts w:ascii="Tahoma" w:hAnsi="Tahoma" w:cs="Tahoma"/>
            <w:sz w:val="22"/>
            <w:szCs w:val="22"/>
          </w:rPr>
          <w:t>xxxx</w:t>
        </w:r>
        <w:r w:rsidR="00557806" w:rsidRPr="00557806">
          <w:rPr>
            <w:rStyle w:val="Hypertextovodkaz"/>
            <w:rFonts w:ascii="Tahoma" w:hAnsi="Tahoma" w:cs="Tahoma"/>
            <w:sz w:val="22"/>
            <w:szCs w:val="22"/>
          </w:rPr>
          <w:t>@i</w:t>
        </w:r>
      </w:hyperlink>
      <w:proofErr w:type="gramStart"/>
      <w:r w:rsidR="00386C9D">
        <w:rPr>
          <w:rStyle w:val="Hypertextovodkaz"/>
          <w:rFonts w:ascii="Tahoma" w:hAnsi="Tahoma" w:cs="Tahoma"/>
          <w:sz w:val="22"/>
          <w:szCs w:val="22"/>
        </w:rPr>
        <w:t>xxxxxxxxxxx</w:t>
      </w:r>
      <w:proofErr w:type="spellEnd"/>
      <w:r w:rsidR="00557806" w:rsidRPr="00557806">
        <w:rPr>
          <w:rFonts w:ascii="Tahoma" w:hAnsi="Tahoma" w:cs="Tahoma"/>
          <w:sz w:val="22"/>
          <w:szCs w:val="22"/>
        </w:rPr>
        <w:t xml:space="preserve"> </w:t>
      </w:r>
      <w:r w:rsidR="004D35D7" w:rsidRPr="00557806">
        <w:rPr>
          <w:rFonts w:ascii="Tahoma" w:hAnsi="Tahoma" w:cs="Tahoma"/>
          <w:sz w:val="22"/>
          <w:szCs w:val="22"/>
        </w:rPr>
        <w:t>.</w:t>
      </w:r>
      <w:proofErr w:type="gramEnd"/>
      <w:r w:rsidR="004D35D7" w:rsidRPr="00557806">
        <w:rPr>
          <w:rFonts w:ascii="Tahoma" w:hAnsi="Tahoma" w:cs="Tahoma"/>
          <w:sz w:val="22"/>
          <w:szCs w:val="22"/>
        </w:rPr>
        <w:t xml:space="preserve"> </w:t>
      </w:r>
      <w:r w:rsidRPr="00557806">
        <w:rPr>
          <w:rFonts w:ascii="Tahoma" w:hAnsi="Tahoma" w:cs="Tahoma"/>
          <w:sz w:val="22"/>
          <w:szCs w:val="22"/>
        </w:rPr>
        <w:t>Zhotovitel je povinen i</w:t>
      </w:r>
      <w:r w:rsidR="008563D6" w:rsidRPr="00557806">
        <w:rPr>
          <w:rFonts w:ascii="Tahoma" w:hAnsi="Tahoma" w:cs="Tahoma"/>
          <w:sz w:val="22"/>
          <w:szCs w:val="22"/>
        </w:rPr>
        <w:t>nformovat objednatele</w:t>
      </w:r>
      <w:r w:rsidR="00672EAB" w:rsidRPr="00557806">
        <w:rPr>
          <w:rFonts w:ascii="Tahoma" w:hAnsi="Tahoma" w:cs="Tahoma"/>
          <w:sz w:val="22"/>
          <w:szCs w:val="22"/>
        </w:rPr>
        <w:t xml:space="preserve"> a osobou vykonávající technický dozor stavebníka</w:t>
      </w:r>
      <w:r w:rsidR="008563D6" w:rsidRPr="00557806">
        <w:rPr>
          <w:rFonts w:ascii="Tahoma" w:hAnsi="Tahoma" w:cs="Tahoma"/>
          <w:sz w:val="22"/>
          <w:szCs w:val="22"/>
        </w:rPr>
        <w:t xml:space="preserve"> zejména:</w:t>
      </w:r>
    </w:p>
    <w:p w14:paraId="130B418F" w14:textId="77777777" w:rsidR="004A2DDB" w:rsidRPr="00557806" w:rsidRDefault="008563D6" w:rsidP="00A5613D">
      <w:pPr>
        <w:pStyle w:val="Smlouva-slo0"/>
        <w:numPr>
          <w:ilvl w:val="0"/>
          <w:numId w:val="27"/>
        </w:numPr>
        <w:tabs>
          <w:tab w:val="clear" w:pos="39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557806">
        <w:rPr>
          <w:rFonts w:ascii="Tahoma" w:hAnsi="Tahoma" w:cs="Tahoma"/>
          <w:sz w:val="22"/>
          <w:szCs w:val="22"/>
        </w:rPr>
        <w:t>zjistí</w:t>
      </w:r>
      <w:r w:rsidRPr="00557806">
        <w:rPr>
          <w:rFonts w:ascii="Tahoma" w:hAnsi="Tahoma" w:cs="Tahoma"/>
          <w:sz w:val="22"/>
          <w:szCs w:val="22"/>
        </w:rPr>
        <w:noBreakHyphen/>
      </w:r>
      <w:r w:rsidR="004A2DDB" w:rsidRPr="00557806">
        <w:rPr>
          <w:rFonts w:ascii="Tahoma" w:hAnsi="Tahoma" w:cs="Tahoma"/>
          <w:sz w:val="22"/>
          <w:szCs w:val="22"/>
        </w:rPr>
        <w:t>li při</w:t>
      </w:r>
      <w:r w:rsidRPr="00557806">
        <w:rPr>
          <w:rFonts w:ascii="Tahoma" w:hAnsi="Tahoma" w:cs="Tahoma"/>
          <w:sz w:val="22"/>
          <w:szCs w:val="22"/>
        </w:rPr>
        <w:t> </w:t>
      </w:r>
      <w:r w:rsidR="004A2DDB" w:rsidRPr="00557806">
        <w:rPr>
          <w:rFonts w:ascii="Tahoma" w:hAnsi="Tahoma" w:cs="Tahoma"/>
          <w:sz w:val="22"/>
          <w:szCs w:val="22"/>
        </w:rPr>
        <w:t>provádění díla skryté překážky bránící řádnému provedení díla. Zhotovitel je povinen navrhnout objednateli další postup,</w:t>
      </w:r>
    </w:p>
    <w:p w14:paraId="31DECB17" w14:textId="77777777" w:rsidR="004A2DDB" w:rsidRPr="004F5D2D" w:rsidRDefault="004A2DDB" w:rsidP="00A5613D">
      <w:pPr>
        <w:pStyle w:val="Smlouva-slo0"/>
        <w:numPr>
          <w:ilvl w:val="0"/>
          <w:numId w:val="27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případné nevhodnosti realizace vyžadovaných prací,</w:t>
      </w:r>
    </w:p>
    <w:p w14:paraId="4B21F76A" w14:textId="77777777" w:rsidR="004A2DDB" w:rsidRPr="004F5D2D" w:rsidRDefault="004A2DDB" w:rsidP="00A5613D">
      <w:pPr>
        <w:pStyle w:val="Smlouva-slo0"/>
        <w:numPr>
          <w:ilvl w:val="0"/>
          <w:numId w:val="27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zjistí</w:t>
      </w:r>
      <w:r w:rsidR="008563D6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</w:t>
      </w:r>
      <w:r w:rsidR="008563D6">
        <w:rPr>
          <w:rFonts w:ascii="Tahoma" w:hAnsi="Tahoma" w:cs="Tahoma"/>
          <w:sz w:val="22"/>
          <w:szCs w:val="22"/>
        </w:rPr>
        <w:t xml:space="preserve"> </w:t>
      </w:r>
      <w:r w:rsidRPr="004F5D2D">
        <w:rPr>
          <w:rFonts w:ascii="Tahoma" w:hAnsi="Tahoma" w:cs="Tahoma"/>
          <w:sz w:val="22"/>
          <w:szCs w:val="22"/>
        </w:rPr>
        <w:t>v projektové dokumentaci stavby dle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této</w:t>
      </w:r>
      <w:r w:rsidR="008563D6">
        <w:rPr>
          <w:rFonts w:ascii="Tahoma" w:hAnsi="Tahoma" w:cs="Tahoma"/>
          <w:sz w:val="22"/>
          <w:szCs w:val="22"/>
        </w:rPr>
        <w:t xml:space="preserve"> smlouvy vady. Objednatel se na </w:t>
      </w:r>
      <w:r w:rsidRPr="004F5D2D">
        <w:rPr>
          <w:rFonts w:ascii="Tahoma" w:hAnsi="Tahoma" w:cs="Tahoma"/>
          <w:sz w:val="22"/>
          <w:szCs w:val="22"/>
        </w:rPr>
        <w:t>základě informace zhotovitele vyjádří, zda budou vady odstraněny,</w:t>
      </w:r>
      <w:r w:rsidR="008563D6">
        <w:rPr>
          <w:rFonts w:ascii="Tahoma" w:hAnsi="Tahoma" w:cs="Tahoma"/>
          <w:sz w:val="22"/>
          <w:szCs w:val="22"/>
        </w:rPr>
        <w:t xml:space="preserve"> </w:t>
      </w:r>
      <w:r w:rsidRPr="004F5D2D">
        <w:rPr>
          <w:rFonts w:ascii="Tahoma" w:hAnsi="Tahoma" w:cs="Tahoma"/>
          <w:sz w:val="22"/>
          <w:szCs w:val="22"/>
        </w:rPr>
        <w:t>či na provedení díla dle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vadné projektové dokumentace trvá. Pokud se objednatel rozhodne vady odstranit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jejich odstranění bude trvat déle než týden, dohodnou se zhotovitel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objednatel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dalším p</w:t>
      </w:r>
      <w:r w:rsidR="008563D6">
        <w:rPr>
          <w:rFonts w:ascii="Tahoma" w:hAnsi="Tahoma" w:cs="Tahoma"/>
          <w:sz w:val="22"/>
          <w:szCs w:val="22"/>
        </w:rPr>
        <w:t>ostupu do doby odstranění vady.</w:t>
      </w:r>
    </w:p>
    <w:p w14:paraId="711D70FA" w14:textId="77777777" w:rsidR="00BB3051" w:rsidRPr="004D35D7" w:rsidRDefault="00BB3051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F73FEB">
        <w:rPr>
          <w:rFonts w:ascii="Tahoma" w:hAnsi="Tahoma" w:cs="Tahoma"/>
          <w:sz w:val="22"/>
          <w:szCs w:val="22"/>
        </w:rPr>
        <w:lastRenderedPageBreak/>
        <w:t>Zhotovitel jako od</w:t>
      </w:r>
      <w:r w:rsidR="00D67F19">
        <w:rPr>
          <w:rFonts w:ascii="Tahoma" w:hAnsi="Tahoma" w:cs="Tahoma"/>
          <w:sz w:val="22"/>
          <w:szCs w:val="22"/>
        </w:rPr>
        <w:t>borně způsobilá osoba je povinen</w:t>
      </w:r>
      <w:r w:rsidRPr="00F73FEB">
        <w:rPr>
          <w:rFonts w:ascii="Tahoma" w:hAnsi="Tahoma" w:cs="Tahoma"/>
          <w:sz w:val="22"/>
          <w:szCs w:val="22"/>
        </w:rPr>
        <w:t xml:space="preserve"> zkontrolovat technickou část předané dokumentace </w:t>
      </w:r>
      <w:r w:rsidR="009204E2">
        <w:rPr>
          <w:rFonts w:ascii="Tahoma" w:hAnsi="Tahoma" w:cs="Tahoma"/>
          <w:sz w:val="22"/>
          <w:szCs w:val="22"/>
        </w:rPr>
        <w:t>vč. jejího rozsahu a obsahu dl</w:t>
      </w:r>
      <w:r w:rsidR="001B4AF4">
        <w:rPr>
          <w:rFonts w:ascii="Tahoma" w:hAnsi="Tahoma" w:cs="Tahoma"/>
          <w:sz w:val="22"/>
          <w:szCs w:val="22"/>
        </w:rPr>
        <w:t>e požadavků stavebního zákona a </w:t>
      </w:r>
      <w:r w:rsidR="009204E2">
        <w:rPr>
          <w:rFonts w:ascii="Tahoma" w:hAnsi="Tahoma" w:cs="Tahoma"/>
          <w:sz w:val="22"/>
          <w:szCs w:val="22"/>
        </w:rPr>
        <w:t xml:space="preserve">souvisejících předpisů </w:t>
      </w:r>
      <w:r w:rsidRPr="00F73FEB">
        <w:rPr>
          <w:rFonts w:ascii="Tahoma" w:hAnsi="Tahoma" w:cs="Tahoma"/>
          <w:sz w:val="22"/>
          <w:szCs w:val="22"/>
        </w:rPr>
        <w:t xml:space="preserve">nejpozději před zahájením prací na příslušné části díla a upozornit objednatele </w:t>
      </w:r>
      <w:r w:rsidRPr="004D35D7">
        <w:rPr>
          <w:rFonts w:ascii="Tahoma" w:hAnsi="Tahoma" w:cs="Tahoma"/>
          <w:sz w:val="22"/>
          <w:szCs w:val="22"/>
        </w:rPr>
        <w:t>bez zbytečného odkladu na zjištěné zjevné vady a nedostatky. Případný soupis zjištěných vad a nedostatků předané dokumentace včetně návrhů na jejich odstranění a s dopadem na předmět a cenu díla zhotovitel předá bez zbytečného odkladu objednateli.</w:t>
      </w:r>
    </w:p>
    <w:p w14:paraId="1219CE20" w14:textId="77777777" w:rsidR="004A2DDB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D35D7">
        <w:rPr>
          <w:rFonts w:ascii="Tahoma" w:hAnsi="Tahoma" w:cs="Tahoma"/>
          <w:sz w:val="22"/>
          <w:szCs w:val="22"/>
        </w:rPr>
        <w:t xml:space="preserve">Zhotovitel zajistí stavbu tak, aby nedošlo k ohrožování, nadměrnému nebo zbytečnému </w:t>
      </w:r>
      <w:r w:rsidRPr="004F5D2D">
        <w:rPr>
          <w:rFonts w:ascii="Tahoma" w:hAnsi="Tahoma" w:cs="Tahoma"/>
          <w:sz w:val="22"/>
          <w:szCs w:val="22"/>
        </w:rPr>
        <w:t>obtěžování okolí stavby, k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omezování práv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právem chráněných zájmů vlastníků sousedních nemovitostí, ke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znečištění komunikací apod.</w:t>
      </w:r>
    </w:p>
    <w:p w14:paraId="030556FA" w14:textId="77777777" w:rsidR="00EA243D" w:rsidRPr="00EA243D" w:rsidRDefault="00EA243D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nese odpovědnost původce odpadů, zavazuje se nezpůsobovat únik ropných, toxických či jiných škodlivých látek na stavbě.</w:t>
      </w:r>
    </w:p>
    <w:p w14:paraId="7EE674E1" w14:textId="77777777" w:rsidR="004A2DDB" w:rsidRPr="004F5D2D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zajištění dostupnosti projektové dokumentace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všech dokladů potřebných k provádění stavby dle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stavebního zákona. Projektová dokumentace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výše uvedené doklady musí být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staveništi přístupné kdykoliv v průběhu práce.</w:t>
      </w:r>
    </w:p>
    <w:p w14:paraId="6A1EE78E" w14:textId="77777777" w:rsidR="004A2DDB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provedené stavební práce, zařizovací předměty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výrobky zabezpečit před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poškozením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krádežemi až do</w:t>
      </w:r>
      <w:r w:rsidR="008563D6">
        <w:rPr>
          <w:rFonts w:ascii="Tahoma" w:hAnsi="Tahoma" w:cs="Tahoma"/>
          <w:sz w:val="22"/>
          <w:szCs w:val="22"/>
        </w:rPr>
        <w:t> předání díla k užívání objednateli, a </w:t>
      </w:r>
      <w:r w:rsidRPr="004F5D2D">
        <w:rPr>
          <w:rFonts w:ascii="Tahoma" w:hAnsi="Tahoma" w:cs="Tahoma"/>
          <w:sz w:val="22"/>
          <w:szCs w:val="22"/>
        </w:rPr>
        <w:t>to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vlastní náklady.</w:t>
      </w:r>
    </w:p>
    <w:p w14:paraId="442AC50F" w14:textId="77777777" w:rsidR="004A2DDB" w:rsidRPr="004F5D2D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zajištění odborného vedení stavby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odborného provádění prací oprávněnými osobami,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dodržení obecných technických požadavků na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výstavbu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jiných technických předpisů,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vypracování další prováděcí dokumentace (technologický postup, plán kontrolní a zkušební činnosti apod.).</w:t>
      </w:r>
    </w:p>
    <w:p w14:paraId="37D6BA19" w14:textId="77777777" w:rsidR="004A2DDB" w:rsidRPr="004F5D2D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realizovat práce vyžadující zvláštní způsobilost nebo povolení podle příslušných předpisů osobami, které tuto podmínku splňují.</w:t>
      </w:r>
    </w:p>
    <w:p w14:paraId="0C5829E9" w14:textId="77777777" w:rsidR="004A2DDB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srozuměn s tím, že uhradí jakoukoliv opravu nebo výměnu plynoucí ze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zhotovitelem zaviněného poškození inženýrské sítě. Zhotovitel si je rovněž vědom toho, že nese veškerá rizika a náhrady škod z toho plynoucí.</w:t>
      </w:r>
    </w:p>
    <w:p w14:paraId="69EA9DF8" w14:textId="77777777" w:rsidR="00B53A7B" w:rsidRPr="006C582F" w:rsidRDefault="00B53A7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po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celou dobu realizace stavby aktivně spolupracovat s projektantem a osobou vykonávající činnost autorského dozoru projektanta při realizaci stavby.</w:t>
      </w:r>
      <w:r w:rsidR="00670EBB">
        <w:rPr>
          <w:rFonts w:ascii="Tahoma" w:hAnsi="Tahoma" w:cs="Tahoma"/>
          <w:sz w:val="22"/>
          <w:szCs w:val="22"/>
        </w:rPr>
        <w:t xml:space="preserve"> </w:t>
      </w:r>
      <w:r w:rsidRPr="006C582F">
        <w:rPr>
          <w:rFonts w:ascii="Tahoma" w:hAnsi="Tahoma" w:cs="Tahoma"/>
          <w:sz w:val="22"/>
          <w:szCs w:val="22"/>
        </w:rPr>
        <w:t>V případě zjištění rozporu platné projektov</w:t>
      </w:r>
      <w:r w:rsidR="00387DFA" w:rsidRPr="006C582F">
        <w:rPr>
          <w:rFonts w:ascii="Tahoma" w:hAnsi="Tahoma" w:cs="Tahoma"/>
          <w:sz w:val="22"/>
          <w:szCs w:val="22"/>
        </w:rPr>
        <w:t>é dokumentace se skutečností na </w:t>
      </w:r>
      <w:r w:rsidRPr="006C582F">
        <w:rPr>
          <w:rFonts w:ascii="Tahoma" w:hAnsi="Tahoma" w:cs="Tahoma"/>
          <w:sz w:val="22"/>
          <w:szCs w:val="22"/>
        </w:rPr>
        <w:t>stavbě je zhotovitel po</w:t>
      </w:r>
      <w:r w:rsidR="00387DFA" w:rsidRPr="006C582F">
        <w:rPr>
          <w:rFonts w:ascii="Tahoma" w:hAnsi="Tahoma" w:cs="Tahoma"/>
          <w:sz w:val="22"/>
          <w:szCs w:val="22"/>
        </w:rPr>
        <w:t>vinen zjištěné rozpory řešit ve </w:t>
      </w:r>
      <w:r w:rsidRPr="006C582F">
        <w:rPr>
          <w:rFonts w:ascii="Tahoma" w:hAnsi="Tahoma" w:cs="Tahoma"/>
          <w:sz w:val="22"/>
          <w:szCs w:val="22"/>
        </w:rPr>
        <w:t>spolupráci s </w:t>
      </w:r>
      <w:r w:rsidR="009441CD" w:rsidRPr="006C582F">
        <w:rPr>
          <w:rFonts w:ascii="Tahoma" w:hAnsi="Tahoma" w:cs="Tahoma"/>
          <w:sz w:val="22"/>
          <w:szCs w:val="22"/>
        </w:rPr>
        <w:t>projektantem</w:t>
      </w:r>
      <w:r w:rsidRPr="006C582F">
        <w:rPr>
          <w:rFonts w:ascii="Tahoma" w:hAnsi="Tahoma" w:cs="Tahoma"/>
          <w:sz w:val="22"/>
          <w:szCs w:val="22"/>
        </w:rPr>
        <w:t>, a to bezodkladně.</w:t>
      </w:r>
    </w:p>
    <w:p w14:paraId="68BB18C5" w14:textId="77777777" w:rsidR="004A2DDB" w:rsidRPr="00F3026F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případě, že zhotovitel bude používat stavební stroje, které vyvolávají vibrace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otřesy, zajistí si taková opatření, aby na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blízkých stávajících objektech nedošlo vlivem stavební činnosti ke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škodám. V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opačném příp</w:t>
      </w:r>
      <w:r w:rsidR="003460A4">
        <w:rPr>
          <w:rFonts w:ascii="Tahoma" w:hAnsi="Tahoma" w:cs="Tahoma"/>
          <w:sz w:val="22"/>
          <w:szCs w:val="22"/>
        </w:rPr>
        <w:t>adě ponese plnou odpovědnost za </w:t>
      </w:r>
      <w:r w:rsidRPr="004F5D2D">
        <w:rPr>
          <w:rFonts w:ascii="Tahoma" w:hAnsi="Tahoma" w:cs="Tahoma"/>
          <w:sz w:val="22"/>
          <w:szCs w:val="22"/>
        </w:rPr>
        <w:t xml:space="preserve">způsobené škody </w:t>
      </w:r>
      <w:r w:rsidRPr="00F3026F">
        <w:rPr>
          <w:rFonts w:ascii="Tahoma" w:hAnsi="Tahoma" w:cs="Tahoma"/>
          <w:sz w:val="22"/>
          <w:szCs w:val="22"/>
        </w:rPr>
        <w:t>a</w:t>
      </w:r>
      <w:r w:rsidR="003460A4" w:rsidRPr="00F3026F">
        <w:rPr>
          <w:rFonts w:ascii="Tahoma" w:hAnsi="Tahoma" w:cs="Tahoma"/>
          <w:sz w:val="22"/>
          <w:szCs w:val="22"/>
        </w:rPr>
        <w:t> </w:t>
      </w:r>
      <w:r w:rsidRPr="00F3026F">
        <w:rPr>
          <w:rFonts w:ascii="Tahoma" w:hAnsi="Tahoma" w:cs="Tahoma"/>
          <w:sz w:val="22"/>
          <w:szCs w:val="22"/>
        </w:rPr>
        <w:t>tyto škody uhradí.</w:t>
      </w:r>
    </w:p>
    <w:p w14:paraId="0827E6D2" w14:textId="01B64BCB" w:rsidR="003C67A8" w:rsidRPr="00F3026F" w:rsidRDefault="00E7364A" w:rsidP="003C67A8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F3026F">
        <w:rPr>
          <w:rFonts w:ascii="Tahoma" w:hAnsi="Tahoma" w:cs="Tahoma"/>
          <w:sz w:val="22"/>
          <w:szCs w:val="22"/>
        </w:rPr>
        <w:t>Bourací práce a všechny práce způsobující hluk nebo prach budou realizovány pouze po předchozím oznámení objednateli a následném povolení objednatelem</w:t>
      </w:r>
      <w:r w:rsidR="003C67A8" w:rsidRPr="00F3026F">
        <w:rPr>
          <w:rFonts w:ascii="Tahoma" w:hAnsi="Tahoma" w:cs="Tahoma"/>
          <w:sz w:val="22"/>
          <w:szCs w:val="22"/>
        </w:rPr>
        <w:t>.</w:t>
      </w:r>
    </w:p>
    <w:p w14:paraId="0A048241" w14:textId="45DF9EFE" w:rsidR="001A3315" w:rsidRPr="00EF6117" w:rsidRDefault="001A3315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F3026F">
        <w:rPr>
          <w:rFonts w:ascii="Tahoma" w:hAnsi="Tahoma" w:cs="Tahoma"/>
          <w:sz w:val="22"/>
          <w:szCs w:val="22"/>
        </w:rPr>
        <w:t>Zhotovitel je povinen umožnit výkon technického dozoru stavebníka, autorského dozoru</w:t>
      </w:r>
      <w:r w:rsidRPr="000873A3">
        <w:rPr>
          <w:rFonts w:ascii="Tahoma" w:hAnsi="Tahoma" w:cs="Tahoma"/>
          <w:sz w:val="22"/>
          <w:szCs w:val="22"/>
        </w:rPr>
        <w:t xml:space="preserve"> </w:t>
      </w:r>
      <w:r w:rsidRPr="008551FC">
        <w:rPr>
          <w:rFonts w:ascii="Tahoma" w:hAnsi="Tahoma" w:cs="Tahoma"/>
          <w:sz w:val="22"/>
          <w:szCs w:val="22"/>
        </w:rPr>
        <w:t xml:space="preserve">projektanta </w:t>
      </w:r>
      <w:r w:rsidRPr="008551FC">
        <w:rPr>
          <w:rFonts w:ascii="Tahoma" w:hAnsi="Tahoma" w:cs="Tahoma"/>
          <w:snapToGrid/>
          <w:sz w:val="22"/>
          <w:szCs w:val="22"/>
        </w:rPr>
        <w:t>a výkon činnosti koordinátora BOZP</w:t>
      </w:r>
      <w:r w:rsidRPr="008551FC">
        <w:rPr>
          <w:rFonts w:ascii="Tahoma" w:hAnsi="Tahoma" w:cs="Tahoma"/>
          <w:sz w:val="22"/>
          <w:szCs w:val="22"/>
        </w:rPr>
        <w:t xml:space="preserve"> a umožnit </w:t>
      </w:r>
      <w:r w:rsidRPr="000873A3">
        <w:rPr>
          <w:rFonts w:ascii="Tahoma" w:hAnsi="Tahoma" w:cs="Tahoma"/>
          <w:sz w:val="22"/>
          <w:szCs w:val="22"/>
        </w:rPr>
        <w:t>osobám, které je vykonávají, vstup na stavbu a staveniště</w:t>
      </w:r>
      <w:r w:rsidRPr="00F850C3">
        <w:rPr>
          <w:rFonts w:ascii="Tahoma" w:hAnsi="Tahoma" w:cs="Tahoma"/>
          <w:iCs/>
          <w:sz w:val="22"/>
          <w:szCs w:val="22"/>
        </w:rPr>
        <w:t>.</w:t>
      </w:r>
    </w:p>
    <w:p w14:paraId="6A05B461" w14:textId="77777777" w:rsidR="00EF6117" w:rsidRPr="00EF6117" w:rsidRDefault="00EF6117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0873A3">
        <w:rPr>
          <w:rFonts w:ascii="Tahoma" w:hAnsi="Tahoma" w:cs="Tahoma"/>
          <w:sz w:val="22"/>
          <w:szCs w:val="22"/>
        </w:rPr>
        <w:t>Zhotovitel ani osoba s</w:t>
      </w:r>
      <w:r>
        <w:rPr>
          <w:rFonts w:ascii="Tahoma" w:hAnsi="Tahoma" w:cs="Tahoma"/>
          <w:sz w:val="22"/>
          <w:szCs w:val="22"/>
        </w:rPr>
        <w:t> </w:t>
      </w:r>
      <w:r w:rsidRPr="000873A3">
        <w:rPr>
          <w:rFonts w:ascii="Tahoma" w:hAnsi="Tahoma" w:cs="Tahoma"/>
          <w:sz w:val="22"/>
          <w:szCs w:val="22"/>
        </w:rPr>
        <w:t>ním propojená nesmí za objednatele vykonávat inženýrsko</w:t>
      </w:r>
      <w:r>
        <w:rPr>
          <w:rFonts w:ascii="Tahoma" w:hAnsi="Tahoma" w:cs="Tahoma"/>
          <w:sz w:val="22"/>
          <w:szCs w:val="22"/>
        </w:rPr>
        <w:noBreakHyphen/>
      </w:r>
      <w:r w:rsidRPr="000873A3">
        <w:rPr>
          <w:rFonts w:ascii="Tahoma" w:hAnsi="Tahoma" w:cs="Tahoma"/>
          <w:sz w:val="22"/>
          <w:szCs w:val="22"/>
        </w:rPr>
        <w:t>investorskou činnost na stavbě (technický dozor stavebníka).</w:t>
      </w:r>
    </w:p>
    <w:p w14:paraId="278B99FE" w14:textId="77777777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F879B8">
        <w:rPr>
          <w:rFonts w:ascii="Tahoma" w:hAnsi="Tahoma" w:cs="Tahoma"/>
          <w:b/>
          <w:sz w:val="22"/>
          <w:szCs w:val="22"/>
        </w:rPr>
        <w:t>Stavební deník</w:t>
      </w:r>
    </w:p>
    <w:p w14:paraId="319F7F1A" w14:textId="77777777" w:rsidR="00D64B58" w:rsidRPr="00D64B58" w:rsidRDefault="004A2DDB" w:rsidP="00A5613D">
      <w:pPr>
        <w:pStyle w:val="Smlouva3"/>
        <w:numPr>
          <w:ilvl w:val="2"/>
          <w:numId w:val="10"/>
        </w:numPr>
        <w:tabs>
          <w:tab w:val="clear" w:pos="360"/>
        </w:tabs>
        <w:ind w:left="357" w:hanging="357"/>
        <w:rPr>
          <w:rFonts w:ascii="Tahoma" w:hAnsi="Tahoma" w:cs="Tahoma"/>
          <w:sz w:val="22"/>
          <w:szCs w:val="22"/>
        </w:rPr>
      </w:pPr>
      <w:r w:rsidRPr="00D64B58">
        <w:rPr>
          <w:rFonts w:ascii="Tahoma" w:hAnsi="Tahoma" w:cs="Tahoma"/>
          <w:sz w:val="22"/>
          <w:szCs w:val="22"/>
        </w:rPr>
        <w:t>Zhotovitel je povinen o</w:t>
      </w:r>
      <w:r w:rsidR="00D67E87" w:rsidRPr="00D64B58">
        <w:rPr>
          <w:rFonts w:ascii="Tahoma" w:hAnsi="Tahoma" w:cs="Tahoma"/>
          <w:sz w:val="22"/>
          <w:szCs w:val="22"/>
        </w:rPr>
        <w:t> </w:t>
      </w:r>
      <w:r w:rsidRPr="00D64B58">
        <w:rPr>
          <w:rFonts w:ascii="Tahoma" w:hAnsi="Tahoma" w:cs="Tahoma"/>
          <w:sz w:val="22"/>
          <w:szCs w:val="22"/>
        </w:rPr>
        <w:t>všech pracích a</w:t>
      </w:r>
      <w:r w:rsidR="00D67E87" w:rsidRPr="00D64B58">
        <w:rPr>
          <w:rFonts w:ascii="Tahoma" w:hAnsi="Tahoma" w:cs="Tahoma"/>
          <w:sz w:val="22"/>
          <w:szCs w:val="22"/>
        </w:rPr>
        <w:t> </w:t>
      </w:r>
      <w:r w:rsidRPr="00D64B58">
        <w:rPr>
          <w:rFonts w:ascii="Tahoma" w:hAnsi="Tahoma" w:cs="Tahoma"/>
          <w:sz w:val="22"/>
          <w:szCs w:val="22"/>
        </w:rPr>
        <w:t>činnostech prováděných v souvislosti s</w:t>
      </w:r>
      <w:r w:rsidR="00D67E87" w:rsidRPr="00D64B58">
        <w:rPr>
          <w:rFonts w:ascii="Tahoma" w:hAnsi="Tahoma" w:cs="Tahoma"/>
          <w:sz w:val="22"/>
          <w:szCs w:val="22"/>
        </w:rPr>
        <w:t>e stavbou vést stavební deník v </w:t>
      </w:r>
      <w:r w:rsidRPr="00AA3365">
        <w:rPr>
          <w:rFonts w:ascii="Tahoma" w:hAnsi="Tahoma" w:cs="Tahoma"/>
          <w:sz w:val="22"/>
          <w:szCs w:val="22"/>
        </w:rPr>
        <w:t>souladu se</w:t>
      </w:r>
      <w:r w:rsidR="00D67E87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 xml:space="preserve">stavebním zákonem. Stavební deník musí obsahovat </w:t>
      </w:r>
      <w:r w:rsidRPr="00AA3365">
        <w:rPr>
          <w:rFonts w:ascii="Tahoma" w:hAnsi="Tahoma" w:cs="Tahoma"/>
          <w:sz w:val="22"/>
          <w:szCs w:val="22"/>
        </w:rPr>
        <w:lastRenderedPageBreak/>
        <w:t>veškeré obsahové náležitosti a</w:t>
      </w:r>
      <w:r w:rsidR="00D67E87" w:rsidRPr="002B455E">
        <w:rPr>
          <w:rFonts w:ascii="Tahoma" w:hAnsi="Tahoma" w:cs="Tahoma"/>
          <w:sz w:val="22"/>
          <w:szCs w:val="22"/>
        </w:rPr>
        <w:t> </w:t>
      </w:r>
      <w:r w:rsidRPr="00763AAA">
        <w:rPr>
          <w:rFonts w:ascii="Tahoma" w:hAnsi="Tahoma" w:cs="Tahoma"/>
          <w:sz w:val="22"/>
          <w:szCs w:val="22"/>
        </w:rPr>
        <w:t>musí být veden způsobem dle</w:t>
      </w:r>
      <w:r w:rsidR="00D67E87" w:rsidRPr="00763AAA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vyhlášky č.</w:t>
      </w:r>
      <w:r w:rsidR="00D67E87" w:rsidRPr="00F17172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499/2006</w:t>
      </w:r>
      <w:r w:rsidR="00D67E87" w:rsidRPr="00F17172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Sb., o dokumentaci</w:t>
      </w:r>
      <w:r w:rsidR="00F56DE7" w:rsidRPr="00F755E9">
        <w:rPr>
          <w:rFonts w:ascii="Tahoma" w:hAnsi="Tahoma" w:cs="Tahoma"/>
          <w:sz w:val="22"/>
          <w:szCs w:val="22"/>
        </w:rPr>
        <w:t xml:space="preserve"> staveb</w:t>
      </w:r>
      <w:r w:rsidR="00FF2322">
        <w:rPr>
          <w:rFonts w:ascii="Tahoma" w:hAnsi="Tahoma" w:cs="Tahoma"/>
          <w:sz w:val="22"/>
          <w:szCs w:val="22"/>
        </w:rPr>
        <w:t>, ve znění pozdějších předpisů</w:t>
      </w:r>
      <w:r w:rsidRPr="00F755E9">
        <w:rPr>
          <w:rFonts w:ascii="Tahoma" w:hAnsi="Tahoma" w:cs="Tahoma"/>
          <w:sz w:val="22"/>
          <w:szCs w:val="22"/>
        </w:rPr>
        <w:t>.</w:t>
      </w:r>
    </w:p>
    <w:p w14:paraId="4EDBDA3B" w14:textId="77777777" w:rsidR="004A2DDB" w:rsidRDefault="004A2DDB" w:rsidP="00A5613D">
      <w:pPr>
        <w:pStyle w:val="Smlouva3"/>
        <w:numPr>
          <w:ilvl w:val="2"/>
          <w:numId w:val="10"/>
        </w:numPr>
        <w:tabs>
          <w:tab w:val="clear" w:pos="360"/>
        </w:tabs>
        <w:ind w:left="357" w:hanging="357"/>
        <w:rPr>
          <w:rFonts w:ascii="Tahoma" w:hAnsi="Tahoma" w:cs="Tahoma"/>
          <w:sz w:val="22"/>
          <w:szCs w:val="22"/>
        </w:rPr>
      </w:pPr>
      <w:r w:rsidRPr="00D64B58">
        <w:rPr>
          <w:rFonts w:ascii="Tahoma" w:hAnsi="Tahoma" w:cs="Tahoma"/>
          <w:sz w:val="22"/>
          <w:szCs w:val="22"/>
        </w:rPr>
        <w:t>Zápisem ve</w:t>
      </w:r>
      <w:r w:rsidR="00D4566C" w:rsidRPr="00D64B58">
        <w:rPr>
          <w:rFonts w:ascii="Tahoma" w:hAnsi="Tahoma" w:cs="Tahoma"/>
          <w:sz w:val="22"/>
          <w:szCs w:val="22"/>
        </w:rPr>
        <w:t> </w:t>
      </w:r>
      <w:r w:rsidRPr="00D64B58">
        <w:rPr>
          <w:rFonts w:ascii="Tahoma" w:hAnsi="Tahoma" w:cs="Tahoma"/>
          <w:sz w:val="22"/>
          <w:szCs w:val="22"/>
        </w:rPr>
        <w:t>stavebním deníku</w:t>
      </w:r>
      <w:r w:rsidR="00D64B58">
        <w:rPr>
          <w:rFonts w:ascii="Tahoma" w:hAnsi="Tahoma" w:cs="Tahoma"/>
          <w:sz w:val="22"/>
          <w:szCs w:val="22"/>
        </w:rPr>
        <w:t xml:space="preserve"> </w:t>
      </w:r>
      <w:r w:rsidRPr="00D64B58">
        <w:rPr>
          <w:rFonts w:ascii="Tahoma" w:hAnsi="Tahoma" w:cs="Tahoma"/>
          <w:sz w:val="22"/>
          <w:szCs w:val="22"/>
        </w:rPr>
        <w:t>nelze obsah této smlouvy měnit.</w:t>
      </w:r>
    </w:p>
    <w:p w14:paraId="634FDA18" w14:textId="77777777" w:rsidR="004A2DDB" w:rsidRPr="00AA3365" w:rsidRDefault="004A2DDB" w:rsidP="0051293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XI.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Předání díla</w:t>
      </w:r>
    </w:p>
    <w:p w14:paraId="79FFC8CB" w14:textId="6EFC3E6D" w:rsidR="009A7419" w:rsidRPr="00724045" w:rsidRDefault="009A7419" w:rsidP="009A7419">
      <w:pPr>
        <w:widowControl w:val="0"/>
        <w:numPr>
          <w:ilvl w:val="0"/>
          <w:numId w:val="11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B25CB0">
        <w:rPr>
          <w:rFonts w:ascii="Tahoma" w:hAnsi="Tahoma" w:cs="Tahoma"/>
          <w:sz w:val="22"/>
          <w:szCs w:val="22"/>
        </w:rPr>
        <w:t xml:space="preserve">Přejímací řízení bude </w:t>
      </w:r>
      <w:r w:rsidRPr="00724045">
        <w:rPr>
          <w:rFonts w:ascii="Tahoma" w:hAnsi="Tahoma" w:cs="Tahoma"/>
          <w:sz w:val="22"/>
          <w:szCs w:val="22"/>
        </w:rPr>
        <w:t>objednatelem zahájeno do 5 pracovních dnů po obdržení písemné výzvy zhotovitele k převzetí dokončeného díla. Písemná výzva bude zaslána zhotovitelem také osobě vykonávající technický dozor stavebníka a autorskému dozoru projektanta.</w:t>
      </w:r>
    </w:p>
    <w:p w14:paraId="096EA5FC" w14:textId="5159B84A" w:rsidR="00D64B58" w:rsidRPr="00CF5F93" w:rsidRDefault="004A2DDB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 xml:space="preserve">Objednatel se zavazuje </w:t>
      </w:r>
      <w:r w:rsidR="00D64B58" w:rsidRPr="00724045">
        <w:rPr>
          <w:rFonts w:ascii="Tahoma" w:hAnsi="Tahoma" w:cs="Tahoma"/>
          <w:sz w:val="22"/>
          <w:szCs w:val="22"/>
        </w:rPr>
        <w:t xml:space="preserve">dokončené </w:t>
      </w:r>
      <w:r w:rsidRPr="00724045">
        <w:rPr>
          <w:rFonts w:ascii="Tahoma" w:hAnsi="Tahoma" w:cs="Tahoma"/>
          <w:sz w:val="22"/>
          <w:szCs w:val="22"/>
        </w:rPr>
        <w:t xml:space="preserve">dílo převzít </w:t>
      </w:r>
      <w:r w:rsidR="00017CD9" w:rsidRPr="00724045">
        <w:rPr>
          <w:rFonts w:ascii="Tahoma" w:hAnsi="Tahoma" w:cs="Tahoma"/>
          <w:sz w:val="22"/>
          <w:szCs w:val="22"/>
        </w:rPr>
        <w:t>do </w:t>
      </w:r>
      <w:r w:rsidR="009B2259" w:rsidRPr="00724045">
        <w:rPr>
          <w:rFonts w:ascii="Tahoma" w:hAnsi="Tahoma" w:cs="Tahoma"/>
          <w:sz w:val="22"/>
          <w:szCs w:val="22"/>
        </w:rPr>
        <w:t xml:space="preserve">10 </w:t>
      </w:r>
      <w:r w:rsidR="00CF5F93" w:rsidRPr="00724045">
        <w:rPr>
          <w:rFonts w:ascii="Tahoma" w:hAnsi="Tahoma" w:cs="Tahoma"/>
          <w:sz w:val="22"/>
          <w:szCs w:val="22"/>
        </w:rPr>
        <w:t xml:space="preserve">pracovních </w:t>
      </w:r>
      <w:r w:rsidR="009B2259" w:rsidRPr="00724045">
        <w:rPr>
          <w:rFonts w:ascii="Tahoma" w:hAnsi="Tahoma" w:cs="Tahoma"/>
          <w:sz w:val="22"/>
          <w:szCs w:val="22"/>
        </w:rPr>
        <w:t>dnů od</w:t>
      </w:r>
      <w:r w:rsidR="00017CD9" w:rsidRPr="00724045">
        <w:rPr>
          <w:rFonts w:ascii="Tahoma" w:hAnsi="Tahoma" w:cs="Tahoma"/>
          <w:sz w:val="22"/>
          <w:szCs w:val="22"/>
        </w:rPr>
        <w:t> </w:t>
      </w:r>
      <w:r w:rsidR="00543264" w:rsidRPr="00724045">
        <w:rPr>
          <w:rFonts w:ascii="Tahoma" w:hAnsi="Tahoma" w:cs="Tahoma"/>
          <w:sz w:val="22"/>
          <w:szCs w:val="22"/>
        </w:rPr>
        <w:t>doručení výzvy zhotovitele</w:t>
      </w:r>
      <w:r w:rsidR="00CF5F93" w:rsidRPr="00724045">
        <w:rPr>
          <w:rFonts w:ascii="Tahoma" w:hAnsi="Tahoma" w:cs="Tahoma"/>
          <w:sz w:val="22"/>
          <w:szCs w:val="22"/>
        </w:rPr>
        <w:t xml:space="preserve"> v případě, že dílo bude předáno bez vad a nedodělků bránících jeho řádnému užívání</w:t>
      </w:r>
      <w:r w:rsidR="00D64B58" w:rsidRPr="00724045">
        <w:rPr>
          <w:rFonts w:ascii="Tahoma" w:hAnsi="Tahoma" w:cs="Tahoma"/>
          <w:sz w:val="22"/>
          <w:szCs w:val="22"/>
        </w:rPr>
        <w:t>.</w:t>
      </w:r>
      <w:r w:rsidR="00543264" w:rsidRPr="00724045">
        <w:rPr>
          <w:rFonts w:ascii="Tahoma" w:hAnsi="Tahoma" w:cs="Tahoma"/>
          <w:sz w:val="22"/>
          <w:szCs w:val="22"/>
        </w:rPr>
        <w:t xml:space="preserve"> </w:t>
      </w:r>
      <w:r w:rsidR="00CF5F93" w:rsidRPr="00724045">
        <w:rPr>
          <w:rFonts w:ascii="Tahoma" w:hAnsi="Tahoma" w:cs="Tahoma"/>
          <w:sz w:val="22"/>
          <w:szCs w:val="22"/>
        </w:rPr>
        <w:t xml:space="preserve">Doba od zahájení přejímacího řízení do převzetí </w:t>
      </w:r>
      <w:r w:rsidR="00CF5F93" w:rsidRPr="40A21B9B">
        <w:rPr>
          <w:rFonts w:ascii="Tahoma" w:hAnsi="Tahoma" w:cs="Tahoma"/>
          <w:sz w:val="22"/>
          <w:szCs w:val="22"/>
        </w:rPr>
        <w:t>díla (případně nepřevzetí z důvodu vad nebo nedodělků bránících jeho řádnému užívání) se nepočítá do doby plnění dle čl. IV odst. 1 této smlouvy.</w:t>
      </w:r>
    </w:p>
    <w:p w14:paraId="74E27129" w14:textId="77777777" w:rsidR="00D64B58" w:rsidRPr="00AA3365" w:rsidRDefault="004A2DDB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O předání a</w:t>
      </w:r>
      <w:r w:rsidR="00017CD9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 xml:space="preserve">převzetí díla </w:t>
      </w:r>
      <w:r w:rsidR="00543264" w:rsidRPr="40A21B9B">
        <w:rPr>
          <w:rFonts w:ascii="Tahoma" w:hAnsi="Tahoma" w:cs="Tahoma"/>
          <w:sz w:val="22"/>
          <w:szCs w:val="22"/>
        </w:rPr>
        <w:t>bude sepsán protokol mezi objednatelem a zhotovitelem</w:t>
      </w:r>
      <w:r w:rsidR="00D64B58" w:rsidRPr="40A21B9B">
        <w:rPr>
          <w:rFonts w:ascii="Tahoma" w:hAnsi="Tahoma" w:cs="Tahoma"/>
          <w:sz w:val="22"/>
          <w:szCs w:val="22"/>
        </w:rPr>
        <w:t>.</w:t>
      </w:r>
      <w:r w:rsidR="0049362B" w:rsidRPr="40A21B9B">
        <w:rPr>
          <w:rFonts w:ascii="Tahoma" w:hAnsi="Tahoma" w:cs="Tahoma"/>
          <w:sz w:val="22"/>
          <w:szCs w:val="22"/>
        </w:rPr>
        <w:t xml:space="preserve"> Protokol připraví</w:t>
      </w:r>
      <w:r w:rsidR="00543264" w:rsidRPr="40A21B9B">
        <w:rPr>
          <w:rFonts w:ascii="Tahoma" w:hAnsi="Tahoma" w:cs="Tahoma"/>
          <w:sz w:val="22"/>
          <w:szCs w:val="22"/>
        </w:rPr>
        <w:t xml:space="preserve"> a sepíše </w:t>
      </w:r>
      <w:r w:rsidR="00AD37BE" w:rsidRPr="40A21B9B">
        <w:rPr>
          <w:rFonts w:ascii="Tahoma" w:hAnsi="Tahoma" w:cs="Tahoma"/>
          <w:sz w:val="22"/>
          <w:szCs w:val="22"/>
        </w:rPr>
        <w:t>osoba vykonávající technický dozor stavebníka</w:t>
      </w:r>
      <w:r w:rsidR="00D64B58" w:rsidRPr="40A21B9B">
        <w:rPr>
          <w:rFonts w:ascii="Tahoma" w:hAnsi="Tahoma" w:cs="Tahoma"/>
          <w:sz w:val="22"/>
          <w:szCs w:val="22"/>
        </w:rPr>
        <w:t>.</w:t>
      </w:r>
    </w:p>
    <w:p w14:paraId="2E1C3013" w14:textId="77777777" w:rsidR="004A2DDB" w:rsidRPr="00AA3365" w:rsidRDefault="0049362B" w:rsidP="00D64B58">
      <w:pPr>
        <w:widowControl w:val="0"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Protokol</w:t>
      </w:r>
      <w:r w:rsidR="004A2DDB" w:rsidRPr="00AA3365">
        <w:rPr>
          <w:rFonts w:ascii="Tahoma" w:hAnsi="Tahoma" w:cs="Tahoma"/>
          <w:sz w:val="22"/>
          <w:szCs w:val="22"/>
        </w:rPr>
        <w:t xml:space="preserve"> bude obsahovat:</w:t>
      </w:r>
    </w:p>
    <w:p w14:paraId="0A6D1E40" w14:textId="77777777" w:rsidR="004A2DDB" w:rsidRPr="00AA3365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předmětu díla,</w:t>
      </w:r>
    </w:p>
    <w:p w14:paraId="172E2C75" w14:textId="77777777" w:rsidR="004A2DDB" w:rsidRPr="004F5D2D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objednatele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zhotovitele díla,</w:t>
      </w:r>
    </w:p>
    <w:p w14:paraId="616C489D" w14:textId="77777777" w:rsidR="004A2DDB" w:rsidRPr="00724045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číslo a</w:t>
      </w:r>
      <w:r w:rsidR="00017CD9">
        <w:rPr>
          <w:rFonts w:ascii="Tahoma" w:hAnsi="Tahoma" w:cs="Tahoma"/>
          <w:sz w:val="22"/>
          <w:szCs w:val="22"/>
        </w:rPr>
        <w:t> </w:t>
      </w:r>
      <w:r w:rsidR="00017CD9" w:rsidRPr="00724045">
        <w:rPr>
          <w:rFonts w:ascii="Tahoma" w:hAnsi="Tahoma" w:cs="Tahoma"/>
          <w:sz w:val="22"/>
          <w:szCs w:val="22"/>
        </w:rPr>
        <w:t>datum uzavření smlouvy o </w:t>
      </w:r>
      <w:r w:rsidRPr="00724045">
        <w:rPr>
          <w:rFonts w:ascii="Tahoma" w:hAnsi="Tahoma" w:cs="Tahoma"/>
          <w:sz w:val="22"/>
          <w:szCs w:val="22"/>
        </w:rPr>
        <w:t>dílo včetně čísel a</w:t>
      </w:r>
      <w:r w:rsidR="00017CD9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dat uzavření jejích dodatků,</w:t>
      </w:r>
    </w:p>
    <w:p w14:paraId="122A8D26" w14:textId="77777777" w:rsidR="004A2DDB" w:rsidRPr="00724045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napToGrid/>
          <w:sz w:val="22"/>
          <w:szCs w:val="22"/>
        </w:rPr>
      </w:pPr>
      <w:r w:rsidRPr="00724045">
        <w:rPr>
          <w:rFonts w:ascii="Tahoma" w:hAnsi="Tahoma" w:cs="Tahoma"/>
          <w:snapToGrid/>
          <w:sz w:val="22"/>
          <w:szCs w:val="22"/>
        </w:rPr>
        <w:t>datum vydání a</w:t>
      </w:r>
      <w:r w:rsidR="00017CD9" w:rsidRPr="00724045">
        <w:rPr>
          <w:rFonts w:ascii="Tahoma" w:hAnsi="Tahoma" w:cs="Tahoma"/>
          <w:snapToGrid/>
          <w:sz w:val="22"/>
          <w:szCs w:val="22"/>
        </w:rPr>
        <w:t> </w:t>
      </w:r>
      <w:r w:rsidRPr="00724045">
        <w:rPr>
          <w:rFonts w:ascii="Tahoma" w:hAnsi="Tahoma" w:cs="Tahoma"/>
          <w:snapToGrid/>
          <w:sz w:val="22"/>
          <w:szCs w:val="22"/>
        </w:rPr>
        <w:t>číslo stavebního povolení/souhlasu stavebního úřadu s provedením ohlášené stavby, pokud byl vydán, případně datum podání ohlášení stavebnímu úřadu,</w:t>
      </w:r>
    </w:p>
    <w:p w14:paraId="0575A3AE" w14:textId="5DF3BCB4" w:rsidR="004A2DDB" w:rsidRPr="00724045" w:rsidRDefault="009A7419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datum</w:t>
      </w:r>
      <w:r w:rsidR="004A2DDB" w:rsidRPr="00724045">
        <w:rPr>
          <w:rFonts w:ascii="Tahoma" w:hAnsi="Tahoma" w:cs="Tahoma"/>
          <w:sz w:val="22"/>
          <w:szCs w:val="22"/>
        </w:rPr>
        <w:t xml:space="preserve"> vyklizení staveniště,</w:t>
      </w:r>
    </w:p>
    <w:p w14:paraId="0D14F885" w14:textId="77777777" w:rsidR="004A2DDB" w:rsidRPr="00724045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 xml:space="preserve">datum ukončení záruky </w:t>
      </w:r>
      <w:r w:rsidR="00017CD9" w:rsidRPr="00724045">
        <w:rPr>
          <w:rFonts w:ascii="Tahoma" w:hAnsi="Tahoma" w:cs="Tahoma"/>
          <w:sz w:val="22"/>
          <w:szCs w:val="22"/>
        </w:rPr>
        <w:t>za </w:t>
      </w:r>
      <w:r w:rsidR="00D627E7" w:rsidRPr="00724045">
        <w:rPr>
          <w:rFonts w:ascii="Tahoma" w:hAnsi="Tahoma" w:cs="Tahoma"/>
          <w:sz w:val="22"/>
          <w:szCs w:val="22"/>
        </w:rPr>
        <w:t xml:space="preserve">jakost </w:t>
      </w:r>
      <w:r w:rsidRPr="00724045">
        <w:rPr>
          <w:rFonts w:ascii="Tahoma" w:hAnsi="Tahoma" w:cs="Tahoma"/>
          <w:sz w:val="22"/>
          <w:szCs w:val="22"/>
        </w:rPr>
        <w:t>na dílo,</w:t>
      </w:r>
    </w:p>
    <w:p w14:paraId="788EC388" w14:textId="77777777" w:rsidR="004A2DDB" w:rsidRPr="004F5D2D" w:rsidRDefault="00017CD9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 xml:space="preserve">soupis nákladů </w:t>
      </w:r>
      <w:r>
        <w:rPr>
          <w:rFonts w:ascii="Tahoma" w:hAnsi="Tahoma" w:cs="Tahoma"/>
          <w:sz w:val="22"/>
          <w:szCs w:val="22"/>
        </w:rPr>
        <w:t>od </w:t>
      </w:r>
      <w:r w:rsidR="004A2DDB" w:rsidRPr="004F5D2D">
        <w:rPr>
          <w:rFonts w:ascii="Tahoma" w:hAnsi="Tahoma" w:cs="Tahoma"/>
          <w:sz w:val="22"/>
          <w:szCs w:val="22"/>
        </w:rPr>
        <w:t>zahájení po dokončení díla,</w:t>
      </w:r>
    </w:p>
    <w:p w14:paraId="17F0219C" w14:textId="6A9B2ED0" w:rsidR="004A2DDB" w:rsidRPr="004F5D2D" w:rsidRDefault="009A7419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datum</w:t>
      </w:r>
      <w:r w:rsidR="004A2DDB" w:rsidRPr="004F5D2D">
        <w:rPr>
          <w:rFonts w:ascii="Tahoma" w:hAnsi="Tahoma" w:cs="Tahoma"/>
          <w:sz w:val="22"/>
          <w:szCs w:val="22"/>
        </w:rPr>
        <w:t xml:space="preserve"> zahájení a</w:t>
      </w:r>
      <w:r w:rsidR="00017CD9"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dokončení prací na zhotovovaném díle,</w:t>
      </w:r>
    </w:p>
    <w:p w14:paraId="7246120B" w14:textId="31AD5C2B" w:rsidR="004A2DDB" w:rsidRPr="004F5D2D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seznam převzaté dokumentace</w:t>
      </w:r>
      <w:r w:rsidR="009A7419">
        <w:rPr>
          <w:rFonts w:ascii="Tahoma" w:hAnsi="Tahoma" w:cs="Tahoma"/>
          <w:sz w:val="22"/>
          <w:szCs w:val="22"/>
        </w:rPr>
        <w:t xml:space="preserve"> od zhotovitele</w:t>
      </w:r>
      <w:r w:rsidRPr="004F5D2D">
        <w:rPr>
          <w:rFonts w:ascii="Tahoma" w:hAnsi="Tahoma" w:cs="Tahoma"/>
          <w:sz w:val="22"/>
          <w:szCs w:val="22"/>
        </w:rPr>
        <w:t>,</w:t>
      </w:r>
    </w:p>
    <w:p w14:paraId="052F2EEE" w14:textId="77777777" w:rsidR="004A2DDB" w:rsidRPr="004F5D2D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prohlášení objednatele, že dílo přejímá (nepřejímá),</w:t>
      </w:r>
    </w:p>
    <w:p w14:paraId="7E28088B" w14:textId="77777777" w:rsidR="004A2DDB" w:rsidRPr="004F5D2D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datum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místo sepsání protokolu,</w:t>
      </w:r>
    </w:p>
    <w:p w14:paraId="60DCC384" w14:textId="77777777" w:rsidR="004A2DDB" w:rsidRPr="00AA3365" w:rsidRDefault="00BE5B03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 případě, je</w:t>
      </w:r>
      <w:r w:rsidR="00017CD9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 dílo přebíráno s vadami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nedodělky, </w:t>
      </w:r>
      <w:r w:rsidRPr="00AA3365">
        <w:rPr>
          <w:rFonts w:ascii="Tahoma" w:hAnsi="Tahoma" w:cs="Tahoma"/>
          <w:sz w:val="22"/>
          <w:szCs w:val="22"/>
        </w:rPr>
        <w:t>uvedení, že je dílo přebíráno s výhradami a</w:t>
      </w:r>
      <w:r w:rsidR="00017CD9" w:rsidRPr="00AA3365">
        <w:rPr>
          <w:rFonts w:ascii="Tahoma" w:hAnsi="Tahoma" w:cs="Tahoma"/>
          <w:sz w:val="22"/>
          <w:szCs w:val="22"/>
        </w:rPr>
        <w:t> </w:t>
      </w:r>
      <w:r w:rsidR="004A2DDB" w:rsidRPr="00AA3365">
        <w:rPr>
          <w:rFonts w:ascii="Tahoma" w:hAnsi="Tahoma" w:cs="Tahoma"/>
          <w:sz w:val="22"/>
          <w:szCs w:val="22"/>
        </w:rPr>
        <w:t>seznam vad a</w:t>
      </w:r>
      <w:r w:rsidR="00017CD9" w:rsidRPr="00AA3365">
        <w:rPr>
          <w:rFonts w:ascii="Tahoma" w:hAnsi="Tahoma" w:cs="Tahoma"/>
          <w:sz w:val="22"/>
          <w:szCs w:val="22"/>
        </w:rPr>
        <w:t> </w:t>
      </w:r>
      <w:r w:rsidR="004A2DDB" w:rsidRPr="00AA3365">
        <w:rPr>
          <w:rFonts w:ascii="Tahoma" w:hAnsi="Tahoma" w:cs="Tahoma"/>
          <w:sz w:val="22"/>
          <w:szCs w:val="22"/>
        </w:rPr>
        <w:t>nedodělků, s nimiž bylo dílo převzato,</w:t>
      </w:r>
      <w:r w:rsidR="0049362B" w:rsidRPr="00AA3365">
        <w:rPr>
          <w:rFonts w:ascii="Tahoma" w:hAnsi="Tahoma" w:cs="Tahoma"/>
          <w:sz w:val="22"/>
          <w:szCs w:val="22"/>
        </w:rPr>
        <w:t xml:space="preserve"> </w:t>
      </w:r>
      <w:r w:rsidR="00D64B58" w:rsidRPr="00AA3365">
        <w:rPr>
          <w:rFonts w:ascii="Tahoma" w:hAnsi="Tahoma" w:cs="Tahoma"/>
          <w:sz w:val="22"/>
          <w:szCs w:val="22"/>
        </w:rPr>
        <w:t>včetně uvedení</w:t>
      </w:r>
      <w:r w:rsidR="0049362B" w:rsidRPr="00AA3365">
        <w:rPr>
          <w:rFonts w:ascii="Tahoma" w:hAnsi="Tahoma" w:cs="Tahoma"/>
          <w:sz w:val="22"/>
          <w:szCs w:val="22"/>
        </w:rPr>
        <w:t xml:space="preserve"> lhůt</w:t>
      </w:r>
      <w:r w:rsidR="00D64B58" w:rsidRPr="00AA3365">
        <w:rPr>
          <w:rFonts w:ascii="Tahoma" w:hAnsi="Tahoma" w:cs="Tahoma"/>
          <w:sz w:val="22"/>
          <w:szCs w:val="22"/>
        </w:rPr>
        <w:t>y</w:t>
      </w:r>
      <w:r w:rsidR="0049362B" w:rsidRPr="00AA3365">
        <w:rPr>
          <w:rFonts w:ascii="Tahoma" w:hAnsi="Tahoma" w:cs="Tahoma"/>
          <w:sz w:val="22"/>
          <w:szCs w:val="22"/>
        </w:rPr>
        <w:t xml:space="preserve"> k odstranění těchto vad,</w:t>
      </w:r>
    </w:p>
    <w:p w14:paraId="10458515" w14:textId="5E5FD134" w:rsidR="004A2DDB" w:rsidRPr="00724045" w:rsidRDefault="00017CD9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jména a </w:t>
      </w:r>
      <w:r w:rsidR="004A2DDB" w:rsidRPr="00AA3365">
        <w:rPr>
          <w:rFonts w:ascii="Tahoma" w:hAnsi="Tahoma" w:cs="Tahoma"/>
          <w:sz w:val="22"/>
          <w:szCs w:val="22"/>
        </w:rPr>
        <w:t xml:space="preserve">podpisy </w:t>
      </w:r>
      <w:r w:rsidR="004A2DDB" w:rsidRPr="00724045">
        <w:rPr>
          <w:rFonts w:ascii="Tahoma" w:hAnsi="Tahoma" w:cs="Tahoma"/>
          <w:sz w:val="22"/>
          <w:szCs w:val="22"/>
        </w:rPr>
        <w:t>zástupců objednatele</w:t>
      </w:r>
      <w:r w:rsidR="00AD37BE" w:rsidRPr="00724045">
        <w:rPr>
          <w:rFonts w:ascii="Tahoma" w:hAnsi="Tahoma" w:cs="Tahoma"/>
          <w:sz w:val="22"/>
          <w:szCs w:val="22"/>
        </w:rPr>
        <w:t xml:space="preserve">, </w:t>
      </w:r>
      <w:r w:rsidR="004A2DDB" w:rsidRPr="00724045">
        <w:rPr>
          <w:rFonts w:ascii="Tahoma" w:hAnsi="Tahoma" w:cs="Tahoma"/>
          <w:sz w:val="22"/>
          <w:szCs w:val="22"/>
        </w:rPr>
        <w:t>zhotovitele</w:t>
      </w:r>
      <w:r w:rsidR="00AD37BE" w:rsidRPr="00724045">
        <w:rPr>
          <w:rFonts w:ascii="Tahoma" w:hAnsi="Tahoma" w:cs="Tahoma"/>
          <w:sz w:val="22"/>
          <w:szCs w:val="22"/>
        </w:rPr>
        <w:t xml:space="preserve"> a</w:t>
      </w:r>
      <w:r w:rsidRPr="00724045">
        <w:rPr>
          <w:rFonts w:ascii="Tahoma" w:hAnsi="Tahoma" w:cs="Tahoma"/>
          <w:sz w:val="22"/>
          <w:szCs w:val="22"/>
        </w:rPr>
        <w:t> </w:t>
      </w:r>
      <w:r w:rsidR="00AD37BE" w:rsidRPr="00724045">
        <w:rPr>
          <w:rFonts w:ascii="Tahoma" w:hAnsi="Tahoma" w:cs="Tahoma"/>
          <w:sz w:val="22"/>
          <w:szCs w:val="22"/>
        </w:rPr>
        <w:t>osoby vykonávající technický dozor stavebníka</w:t>
      </w:r>
      <w:r w:rsidR="004A2DDB" w:rsidRPr="00724045">
        <w:rPr>
          <w:rFonts w:ascii="Tahoma" w:hAnsi="Tahoma" w:cs="Tahoma"/>
          <w:sz w:val="22"/>
          <w:szCs w:val="22"/>
        </w:rPr>
        <w:t>.</w:t>
      </w:r>
    </w:p>
    <w:p w14:paraId="560F4035" w14:textId="77777777" w:rsidR="004A2DDB" w:rsidRPr="00724045" w:rsidRDefault="004A2DDB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Zhotovitel je povinen provést předepsané zkoušky dle</w:t>
      </w:r>
      <w:r w:rsidR="00017CD9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platných právních předpisů a technických norem. Úspěšné provede</w:t>
      </w:r>
      <w:r w:rsidR="00017CD9" w:rsidRPr="00724045">
        <w:rPr>
          <w:rFonts w:ascii="Tahoma" w:hAnsi="Tahoma" w:cs="Tahoma"/>
          <w:sz w:val="22"/>
          <w:szCs w:val="22"/>
        </w:rPr>
        <w:t xml:space="preserve">ní těchto zkoušek je podmínkou </w:t>
      </w:r>
      <w:r w:rsidRPr="00724045">
        <w:rPr>
          <w:rFonts w:ascii="Tahoma" w:hAnsi="Tahoma" w:cs="Tahoma"/>
          <w:sz w:val="22"/>
          <w:szCs w:val="22"/>
        </w:rPr>
        <w:t>převzetí díla.</w:t>
      </w:r>
    </w:p>
    <w:p w14:paraId="221F1955" w14:textId="09E66691" w:rsidR="004A2DDB" w:rsidRPr="004F5D2D" w:rsidRDefault="004A2DDB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Doklady o</w:t>
      </w:r>
      <w:r w:rsidR="00017CD9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řádném provedení díla dle technických norem a</w:t>
      </w:r>
      <w:r w:rsidR="00017CD9" w:rsidRPr="00724045">
        <w:rPr>
          <w:rFonts w:ascii="Tahoma" w:hAnsi="Tahoma" w:cs="Tahoma"/>
          <w:sz w:val="22"/>
          <w:szCs w:val="22"/>
        </w:rPr>
        <w:t> předpisů, o </w:t>
      </w:r>
      <w:r w:rsidRPr="00724045">
        <w:rPr>
          <w:rFonts w:ascii="Tahoma" w:hAnsi="Tahoma" w:cs="Tahoma"/>
          <w:sz w:val="22"/>
          <w:szCs w:val="22"/>
        </w:rPr>
        <w:t>provedených zkouškách, atestech a</w:t>
      </w:r>
      <w:r w:rsidR="00017CD9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další dokumentaci podle t</w:t>
      </w:r>
      <w:r w:rsidR="00017CD9" w:rsidRPr="00724045">
        <w:rPr>
          <w:rFonts w:ascii="Tahoma" w:hAnsi="Tahoma" w:cs="Tahoma"/>
          <w:sz w:val="22"/>
          <w:szCs w:val="22"/>
        </w:rPr>
        <w:t>éto smlouvy včetně prohlášení o </w:t>
      </w:r>
      <w:r w:rsidRPr="00724045">
        <w:rPr>
          <w:rFonts w:ascii="Tahoma" w:hAnsi="Tahoma" w:cs="Tahoma"/>
          <w:sz w:val="22"/>
          <w:szCs w:val="22"/>
        </w:rPr>
        <w:t>shodě a</w:t>
      </w:r>
      <w:r w:rsidR="00017CD9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dokladů nutných k získání kolaudačního souhlasu</w:t>
      </w:r>
      <w:r w:rsidR="003E6642" w:rsidRPr="00724045">
        <w:rPr>
          <w:rFonts w:ascii="Tahoma" w:hAnsi="Tahoma" w:cs="Tahoma"/>
          <w:sz w:val="22"/>
          <w:szCs w:val="22"/>
        </w:rPr>
        <w:t>,</w:t>
      </w:r>
      <w:r w:rsidRPr="00724045">
        <w:rPr>
          <w:rFonts w:ascii="Tahoma" w:hAnsi="Tahoma" w:cs="Tahoma"/>
          <w:sz w:val="22"/>
          <w:szCs w:val="22"/>
        </w:rPr>
        <w:t xml:space="preserve"> zhotovitel předá objednateli při</w:t>
      </w:r>
      <w:r w:rsidR="00017CD9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předání díla. Pokud zhotovitel objednateli doklady dle</w:t>
      </w:r>
      <w:r w:rsidR="00017CD9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 xml:space="preserve">předchozí věty nepředá, objednatel dílo nepřevezme. </w:t>
      </w:r>
      <w:r w:rsidRPr="40A21B9B">
        <w:rPr>
          <w:rFonts w:ascii="Tahoma" w:hAnsi="Tahoma" w:cs="Tahoma"/>
          <w:sz w:val="22"/>
          <w:szCs w:val="22"/>
        </w:rPr>
        <w:t>Předáním díla objednateli není zhotovitel zbaven povinnosti doklady na výzvu objednatele doplnit.</w:t>
      </w:r>
    </w:p>
    <w:p w14:paraId="228F91F2" w14:textId="0218879F" w:rsidR="003E6642" w:rsidRDefault="003E6642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F4F70">
        <w:rPr>
          <w:rFonts w:ascii="Tahoma" w:hAnsi="Tahoma" w:cs="Tahoma"/>
          <w:sz w:val="22"/>
          <w:szCs w:val="22"/>
        </w:rPr>
        <w:t>Pokud objednatel převezme dílo s vadami a nedodělky nebránícími řádnému užívání díla, budou tyto vady a nedodělky odstraněny ve lhůtě st</w:t>
      </w:r>
      <w:r w:rsidR="001B4AF4">
        <w:rPr>
          <w:rFonts w:ascii="Tahoma" w:hAnsi="Tahoma" w:cs="Tahoma"/>
          <w:sz w:val="22"/>
          <w:szCs w:val="22"/>
        </w:rPr>
        <w:t>anovené v protokolu o předání a </w:t>
      </w:r>
      <w:r w:rsidRPr="007F4F70">
        <w:rPr>
          <w:rFonts w:ascii="Tahoma" w:hAnsi="Tahoma" w:cs="Tahoma"/>
          <w:sz w:val="22"/>
          <w:szCs w:val="22"/>
        </w:rPr>
        <w:t>převzetí díla.</w:t>
      </w:r>
      <w:r>
        <w:rPr>
          <w:rFonts w:ascii="Tahoma" w:hAnsi="Tahoma" w:cs="Tahoma"/>
          <w:sz w:val="22"/>
          <w:szCs w:val="22"/>
        </w:rPr>
        <w:t xml:space="preserve"> </w:t>
      </w:r>
      <w:r w:rsidRPr="007F4F70">
        <w:rPr>
          <w:rFonts w:ascii="Tahoma" w:hAnsi="Tahoma" w:cs="Tahoma"/>
          <w:sz w:val="22"/>
          <w:szCs w:val="22"/>
        </w:rPr>
        <w:t xml:space="preserve">O odstranění těchto vad a nedodělků </w:t>
      </w:r>
      <w:r>
        <w:rPr>
          <w:rFonts w:ascii="Tahoma" w:hAnsi="Tahoma" w:cs="Tahoma"/>
          <w:sz w:val="22"/>
          <w:szCs w:val="22"/>
        </w:rPr>
        <w:t xml:space="preserve">bude </w:t>
      </w:r>
      <w:r w:rsidRPr="007F4F70">
        <w:rPr>
          <w:rFonts w:ascii="Tahoma" w:hAnsi="Tahoma" w:cs="Tahoma"/>
          <w:sz w:val="22"/>
          <w:szCs w:val="22"/>
        </w:rPr>
        <w:t xml:space="preserve">smluvními stranami sepsán </w:t>
      </w:r>
      <w:r w:rsidRPr="007F4F70">
        <w:rPr>
          <w:rFonts w:ascii="Tahoma" w:hAnsi="Tahoma" w:cs="Tahoma"/>
          <w:sz w:val="22"/>
          <w:szCs w:val="22"/>
        </w:rPr>
        <w:lastRenderedPageBreak/>
        <w:t>zápis, který vyhotoví osoba vykonávající technický dozor stavebníka. Zápis bude obsahovat jména a podpisy oprávněných zástupců smluvních stran a osoby vykonávající technický dozor stavebníka.</w:t>
      </w:r>
    </w:p>
    <w:p w14:paraId="43314249" w14:textId="0F270429" w:rsidR="005701EA" w:rsidRPr="005701EA" w:rsidRDefault="005701EA" w:rsidP="005701EA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 xml:space="preserve">Smluvní strany tímto vylučují aplikaci </w:t>
      </w:r>
      <w:proofErr w:type="spellStart"/>
      <w:r w:rsidRPr="40A21B9B">
        <w:rPr>
          <w:rFonts w:ascii="Tahoma" w:hAnsi="Tahoma" w:cs="Tahoma"/>
          <w:sz w:val="22"/>
          <w:szCs w:val="22"/>
        </w:rPr>
        <w:t>ust</w:t>
      </w:r>
      <w:proofErr w:type="spellEnd"/>
      <w:r w:rsidRPr="40A21B9B">
        <w:rPr>
          <w:rFonts w:ascii="Tahoma" w:hAnsi="Tahoma" w:cs="Tahoma"/>
          <w:sz w:val="22"/>
          <w:szCs w:val="22"/>
        </w:rPr>
        <w:t>. § 2605 odst. 2 občanského zákoníku na svůj právní vztah založený touto smlouvou.</w:t>
      </w:r>
    </w:p>
    <w:p w14:paraId="78DEB997" w14:textId="77777777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5D5427" w:rsidRPr="004F5D2D">
        <w:rPr>
          <w:rFonts w:ascii="Tahoma" w:hAnsi="Tahoma" w:cs="Tahoma"/>
          <w:b/>
          <w:sz w:val="22"/>
          <w:szCs w:val="22"/>
        </w:rPr>
        <w:t>Práva z vadného plnění, záruka za jakost</w:t>
      </w:r>
    </w:p>
    <w:p w14:paraId="1382DD67" w14:textId="77777777" w:rsidR="00A75CBF" w:rsidRPr="004F5D2D" w:rsidRDefault="00A75CBF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Dílo má vadu, jestliže neodpovídá požadavkům uvedeným v této smlouvě.</w:t>
      </w:r>
    </w:p>
    <w:p w14:paraId="1E748286" w14:textId="77777777" w:rsidR="00A75CBF" w:rsidRPr="004F5D2D" w:rsidRDefault="00A75CBF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Objednatel má právo z vadného plnění z vad, které má dílo při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objednatelem, byť se vada projeví až později. Objednatel má právo z vadného plnění také z vad vzniklých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díla objednatelem, pokud je zhotovitel způsobil porušením své povinnosti. Projeví</w:t>
      </w:r>
      <w:r w:rsidR="00667E05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 se vada v průběhu 6 měsíců od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díla objednatelem, má se zato, že dílo bylo vadné již při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</w:t>
      </w:r>
      <w:r w:rsidR="00B63DE5">
        <w:rPr>
          <w:rFonts w:ascii="Tahoma" w:hAnsi="Tahoma" w:cs="Tahoma"/>
          <w:sz w:val="22"/>
          <w:szCs w:val="22"/>
        </w:rPr>
        <w:t>, neprokáže-li zhotovitel opak</w:t>
      </w:r>
      <w:r w:rsidRPr="004F5D2D">
        <w:rPr>
          <w:rFonts w:ascii="Tahoma" w:hAnsi="Tahoma" w:cs="Tahoma"/>
          <w:sz w:val="22"/>
          <w:szCs w:val="22"/>
        </w:rPr>
        <w:t>.</w:t>
      </w:r>
    </w:p>
    <w:p w14:paraId="76C01ACE" w14:textId="77777777" w:rsidR="00A75CBF" w:rsidRPr="004F5D2D" w:rsidRDefault="00A75CBF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poskytuje objednateli na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provedené dílo záruku za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jakost (dále jen „záruka“) ve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smyslu §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2619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§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2113 a</w:t>
      </w:r>
      <w:r w:rsidR="00667E05">
        <w:rPr>
          <w:rFonts w:ascii="Tahoma" w:hAnsi="Tahoma" w:cs="Tahoma"/>
          <w:sz w:val="22"/>
          <w:szCs w:val="22"/>
        </w:rPr>
        <w:t> násl. občanského zákoníku, a </w:t>
      </w:r>
      <w:r w:rsidRPr="004F5D2D">
        <w:rPr>
          <w:rFonts w:ascii="Tahoma" w:hAnsi="Tahoma" w:cs="Tahoma"/>
          <w:sz w:val="22"/>
          <w:szCs w:val="22"/>
        </w:rPr>
        <w:t>to v délce:</w:t>
      </w:r>
    </w:p>
    <w:p w14:paraId="42D13FA8" w14:textId="77777777" w:rsidR="001A3073" w:rsidRDefault="0049362B" w:rsidP="00A5613D">
      <w:pPr>
        <w:numPr>
          <w:ilvl w:val="0"/>
          <w:numId w:val="31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60 </w:t>
      </w:r>
      <w:r w:rsidR="00A75CBF" w:rsidRPr="004F5D2D">
        <w:rPr>
          <w:rFonts w:ascii="Tahoma" w:hAnsi="Tahoma" w:cs="Tahoma"/>
          <w:sz w:val="22"/>
          <w:szCs w:val="22"/>
        </w:rPr>
        <w:t xml:space="preserve">měsíců </w:t>
      </w:r>
      <w:r w:rsidR="001A3073" w:rsidRPr="004F5D2D">
        <w:rPr>
          <w:rFonts w:ascii="Tahoma" w:hAnsi="Tahoma" w:cs="Tahoma"/>
          <w:sz w:val="22"/>
          <w:szCs w:val="22"/>
        </w:rPr>
        <w:t>na</w:t>
      </w:r>
      <w:r w:rsidR="00667E05">
        <w:rPr>
          <w:rFonts w:ascii="Tahoma" w:hAnsi="Tahoma" w:cs="Tahoma"/>
          <w:sz w:val="22"/>
          <w:szCs w:val="22"/>
        </w:rPr>
        <w:t> </w:t>
      </w:r>
      <w:r w:rsidR="001A3073" w:rsidRPr="004F5D2D">
        <w:rPr>
          <w:rFonts w:ascii="Tahoma" w:hAnsi="Tahoma" w:cs="Tahoma"/>
          <w:sz w:val="22"/>
          <w:szCs w:val="22"/>
        </w:rPr>
        <w:t>provedené práce a</w:t>
      </w:r>
      <w:r w:rsidR="00667E05">
        <w:rPr>
          <w:rFonts w:ascii="Tahoma" w:hAnsi="Tahoma" w:cs="Tahoma"/>
          <w:sz w:val="22"/>
          <w:szCs w:val="22"/>
        </w:rPr>
        <w:t> </w:t>
      </w:r>
      <w:r w:rsidR="001A3073" w:rsidRPr="004F5D2D">
        <w:rPr>
          <w:rFonts w:ascii="Tahoma" w:hAnsi="Tahoma" w:cs="Tahoma"/>
          <w:sz w:val="22"/>
          <w:szCs w:val="22"/>
        </w:rPr>
        <w:t>dodávky, pokud ne</w:t>
      </w:r>
      <w:r w:rsidR="00667E05">
        <w:rPr>
          <w:rFonts w:ascii="Tahoma" w:hAnsi="Tahoma" w:cs="Tahoma"/>
          <w:sz w:val="22"/>
          <w:szCs w:val="22"/>
        </w:rPr>
        <w:t>jsou uvedeny v písm. </w:t>
      </w:r>
      <w:r w:rsidR="002A1A93">
        <w:rPr>
          <w:rFonts w:ascii="Tahoma" w:hAnsi="Tahoma" w:cs="Tahoma"/>
          <w:sz w:val="22"/>
          <w:szCs w:val="22"/>
        </w:rPr>
        <w:t>b) tohoto odstavce,</w:t>
      </w:r>
    </w:p>
    <w:p w14:paraId="7083DC61" w14:textId="77777777" w:rsidR="00D64B58" w:rsidRPr="00972A37" w:rsidRDefault="00667E05" w:rsidP="00A5613D">
      <w:pPr>
        <w:numPr>
          <w:ilvl w:val="0"/>
          <w:numId w:val="31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72A37">
        <w:rPr>
          <w:rFonts w:ascii="Tahoma" w:hAnsi="Tahoma" w:cs="Tahoma"/>
          <w:sz w:val="22"/>
          <w:szCs w:val="22"/>
        </w:rPr>
        <w:t>na </w:t>
      </w:r>
      <w:r w:rsidR="00724D88" w:rsidRPr="00972A37">
        <w:rPr>
          <w:rFonts w:ascii="Tahoma" w:hAnsi="Tahoma" w:cs="Tahoma"/>
          <w:sz w:val="22"/>
          <w:szCs w:val="22"/>
        </w:rPr>
        <w:t xml:space="preserve">dodávky strojů, zařízení technologie, předměty postupné spotřeby </w:t>
      </w:r>
      <w:r w:rsidR="008732C2" w:rsidRPr="00972A37">
        <w:rPr>
          <w:rFonts w:ascii="Tahoma" w:hAnsi="Tahoma" w:cs="Tahoma"/>
          <w:sz w:val="22"/>
          <w:szCs w:val="22"/>
        </w:rPr>
        <w:t xml:space="preserve">v délce </w:t>
      </w:r>
      <w:r w:rsidR="00724D88" w:rsidRPr="00972A37">
        <w:rPr>
          <w:rFonts w:ascii="Tahoma" w:hAnsi="Tahoma" w:cs="Tahoma"/>
          <w:sz w:val="22"/>
          <w:szCs w:val="22"/>
        </w:rPr>
        <w:t>shodn</w:t>
      </w:r>
      <w:r w:rsidR="008732C2" w:rsidRPr="00972A37">
        <w:rPr>
          <w:rFonts w:ascii="Tahoma" w:hAnsi="Tahoma" w:cs="Tahoma"/>
          <w:sz w:val="22"/>
          <w:szCs w:val="22"/>
        </w:rPr>
        <w:t>é</w:t>
      </w:r>
      <w:r w:rsidRPr="00972A37">
        <w:rPr>
          <w:rFonts w:ascii="Tahoma" w:hAnsi="Tahoma" w:cs="Tahoma"/>
          <w:sz w:val="22"/>
          <w:szCs w:val="22"/>
        </w:rPr>
        <w:t xml:space="preserve"> se </w:t>
      </w:r>
      <w:r w:rsidR="00724D88" w:rsidRPr="00972A37">
        <w:rPr>
          <w:rFonts w:ascii="Tahoma" w:hAnsi="Tahoma" w:cs="Tahoma"/>
          <w:sz w:val="22"/>
          <w:szCs w:val="22"/>
        </w:rPr>
        <w:t xml:space="preserve">zárukou poskytovanou výrobcem, nejméně však </w:t>
      </w:r>
      <w:r w:rsidR="0049362B" w:rsidRPr="00972A37">
        <w:rPr>
          <w:rFonts w:ascii="Tahoma" w:hAnsi="Tahoma" w:cs="Tahoma"/>
          <w:sz w:val="22"/>
          <w:szCs w:val="22"/>
        </w:rPr>
        <w:t>24 </w:t>
      </w:r>
      <w:r w:rsidR="00D64B58" w:rsidRPr="00972A37">
        <w:rPr>
          <w:rFonts w:ascii="Tahoma" w:hAnsi="Tahoma" w:cs="Tahoma"/>
          <w:sz w:val="22"/>
          <w:szCs w:val="22"/>
        </w:rPr>
        <w:t>měsíců,</w:t>
      </w:r>
    </w:p>
    <w:p w14:paraId="0DAA78F7" w14:textId="77777777" w:rsidR="008732C2" w:rsidRPr="00D64B58" w:rsidRDefault="00A75CBF" w:rsidP="00D64B58">
      <w:pPr>
        <w:tabs>
          <w:tab w:val="left" w:pos="-1418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D64B58">
        <w:rPr>
          <w:rFonts w:ascii="Tahoma" w:hAnsi="Tahoma" w:cs="Tahoma"/>
          <w:sz w:val="22"/>
          <w:szCs w:val="22"/>
        </w:rPr>
        <w:t>(dále též „záruční doba“).</w:t>
      </w:r>
    </w:p>
    <w:p w14:paraId="5FEF5BCB" w14:textId="77777777" w:rsidR="00A75CBF" w:rsidRPr="004F5D2D" w:rsidRDefault="00A75CBF" w:rsidP="00667E0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Záruční doba začíná běžet dnem převzetí díla objednatelem. Záruční doba se staví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dobu,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kterou nemůže objednatel dílo řádně užívat pro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vady, za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které nese odpovědnost zhotovitel. Pro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nahlašování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odstraňování vad v rámci záruky platí podmínky uvedené </w:t>
      </w:r>
      <w:r w:rsidR="00D64B58">
        <w:rPr>
          <w:rFonts w:ascii="Tahoma" w:hAnsi="Tahoma" w:cs="Tahoma"/>
          <w:sz w:val="22"/>
          <w:szCs w:val="22"/>
        </w:rPr>
        <w:t xml:space="preserve">dále </w:t>
      </w:r>
      <w:r w:rsidRPr="004F5D2D">
        <w:rPr>
          <w:rFonts w:ascii="Tahoma" w:hAnsi="Tahoma" w:cs="Tahoma"/>
          <w:sz w:val="22"/>
          <w:szCs w:val="22"/>
        </w:rPr>
        <w:t>v </w:t>
      </w:r>
      <w:r w:rsidR="00D64B58">
        <w:rPr>
          <w:rFonts w:ascii="Tahoma" w:hAnsi="Tahoma" w:cs="Tahoma"/>
          <w:sz w:val="22"/>
          <w:szCs w:val="22"/>
        </w:rPr>
        <w:t>tomto</w:t>
      </w:r>
      <w:r w:rsidRPr="004F5D2D">
        <w:rPr>
          <w:rFonts w:ascii="Tahoma" w:hAnsi="Tahoma" w:cs="Tahoma"/>
          <w:sz w:val="22"/>
          <w:szCs w:val="22"/>
        </w:rPr>
        <w:t xml:space="preserve"> článku smlouvy.</w:t>
      </w:r>
    </w:p>
    <w:p w14:paraId="7CA16032" w14:textId="77777777" w:rsidR="00A75CBF" w:rsidRPr="004F5D2D" w:rsidRDefault="00667E05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Vady </w:t>
      </w:r>
      <w:r w:rsidR="00D64B58">
        <w:rPr>
          <w:rFonts w:ascii="Tahoma" w:hAnsi="Tahoma" w:cs="Tahoma"/>
          <w:sz w:val="22"/>
          <w:szCs w:val="22"/>
        </w:rPr>
        <w:t xml:space="preserve">a nedodělky </w:t>
      </w:r>
      <w:r>
        <w:rPr>
          <w:rFonts w:ascii="Tahoma" w:hAnsi="Tahoma" w:cs="Tahoma"/>
          <w:sz w:val="22"/>
          <w:szCs w:val="22"/>
        </w:rPr>
        <w:t xml:space="preserve">díla </w:t>
      </w:r>
      <w:r w:rsidR="00D64B58">
        <w:rPr>
          <w:rFonts w:ascii="Tahoma" w:hAnsi="Tahoma" w:cs="Tahoma"/>
          <w:sz w:val="22"/>
          <w:szCs w:val="22"/>
        </w:rPr>
        <w:t xml:space="preserve">z vadného plnění </w:t>
      </w:r>
      <w:r w:rsidR="00A75CBF" w:rsidRPr="004F5D2D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 </w:t>
      </w:r>
      <w:r w:rsidR="00D64B58">
        <w:rPr>
          <w:rFonts w:ascii="Tahoma" w:hAnsi="Tahoma" w:cs="Tahoma"/>
          <w:sz w:val="22"/>
          <w:szCs w:val="22"/>
        </w:rPr>
        <w:t xml:space="preserve"> dále také </w:t>
      </w:r>
      <w:r w:rsidR="00A75CBF" w:rsidRPr="004F5D2D">
        <w:rPr>
          <w:rFonts w:ascii="Tahoma" w:hAnsi="Tahoma" w:cs="Tahoma"/>
          <w:sz w:val="22"/>
          <w:szCs w:val="22"/>
        </w:rPr>
        <w:t xml:space="preserve">vady, které se projeví </w:t>
      </w:r>
      <w:r>
        <w:rPr>
          <w:rFonts w:ascii="Tahoma" w:hAnsi="Tahoma" w:cs="Tahoma"/>
          <w:sz w:val="22"/>
          <w:szCs w:val="22"/>
        </w:rPr>
        <w:t>během</w:t>
      </w:r>
      <w:r w:rsidR="00A75CBF" w:rsidRPr="004F5D2D">
        <w:rPr>
          <w:rFonts w:ascii="Tahoma" w:hAnsi="Tahoma" w:cs="Tahoma"/>
          <w:sz w:val="22"/>
          <w:szCs w:val="22"/>
        </w:rPr>
        <w:t xml:space="preserve"> záruční dob</w:t>
      </w:r>
      <w:r>
        <w:rPr>
          <w:rFonts w:ascii="Tahoma" w:hAnsi="Tahoma" w:cs="Tahoma"/>
          <w:sz w:val="22"/>
          <w:szCs w:val="22"/>
        </w:rPr>
        <w:t>y</w:t>
      </w:r>
      <w:r w:rsidR="00A75CBF" w:rsidRPr="004F5D2D">
        <w:rPr>
          <w:rFonts w:ascii="Tahoma" w:hAnsi="Tahoma" w:cs="Tahoma"/>
          <w:sz w:val="22"/>
          <w:szCs w:val="22"/>
        </w:rPr>
        <w:t>, budou zho</w:t>
      </w:r>
      <w:r>
        <w:rPr>
          <w:rFonts w:ascii="Tahoma" w:hAnsi="Tahoma" w:cs="Tahoma"/>
          <w:sz w:val="22"/>
          <w:szCs w:val="22"/>
        </w:rPr>
        <w:t>tovitelem odstraněny bezplatně</w:t>
      </w:r>
      <w:r w:rsidR="007828A4">
        <w:rPr>
          <w:rFonts w:ascii="Tahoma" w:hAnsi="Tahoma" w:cs="Tahoma"/>
          <w:sz w:val="22"/>
          <w:szCs w:val="22"/>
        </w:rPr>
        <w:t xml:space="preserve">, </w:t>
      </w:r>
      <w:r w:rsidR="007828A4" w:rsidRPr="00E92972">
        <w:rPr>
          <w:rFonts w:ascii="Tahoma" w:hAnsi="Tahoma" w:cs="Tahoma"/>
          <w:sz w:val="22"/>
          <w:szCs w:val="22"/>
        </w:rPr>
        <w:t>a to včetně všech potřebných náhradních dílů a dalšího materiálu</w:t>
      </w:r>
      <w:r>
        <w:rPr>
          <w:rFonts w:ascii="Tahoma" w:hAnsi="Tahoma" w:cs="Tahoma"/>
          <w:sz w:val="22"/>
          <w:szCs w:val="22"/>
        </w:rPr>
        <w:t>.</w:t>
      </w:r>
    </w:p>
    <w:p w14:paraId="55F45C1E" w14:textId="77777777" w:rsidR="004A2DDB" w:rsidRPr="004F5D2D" w:rsidRDefault="004A2DDB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Veškeré vady díla bud</w:t>
      </w:r>
      <w:r w:rsidR="00667E05">
        <w:rPr>
          <w:rFonts w:ascii="Tahoma" w:hAnsi="Tahoma" w:cs="Tahoma"/>
          <w:sz w:val="22"/>
          <w:szCs w:val="22"/>
        </w:rPr>
        <w:t>e objednatel povinen uplatnit u </w:t>
      </w:r>
      <w:r w:rsidRPr="004F5D2D">
        <w:rPr>
          <w:rFonts w:ascii="Tahoma" w:hAnsi="Tahoma" w:cs="Tahoma"/>
          <w:sz w:val="22"/>
          <w:szCs w:val="22"/>
        </w:rPr>
        <w:t>zhotovitele bez zbytečného odkladu poté, kdy vadu zjistil,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</w:t>
      </w:r>
      <w:r w:rsidR="00667E05">
        <w:rPr>
          <w:rFonts w:ascii="Tahoma" w:hAnsi="Tahoma" w:cs="Tahoma"/>
          <w:sz w:val="22"/>
          <w:szCs w:val="22"/>
        </w:rPr>
        <w:t>o formou písemného oznámení (za </w:t>
      </w:r>
      <w:r w:rsidRPr="004F5D2D">
        <w:rPr>
          <w:rFonts w:ascii="Tahoma" w:hAnsi="Tahoma" w:cs="Tahoma"/>
          <w:sz w:val="22"/>
          <w:szCs w:val="22"/>
        </w:rPr>
        <w:t>písemné oznámení se považuje i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oznámení</w:t>
      </w:r>
      <w:r w:rsidR="00D64B58">
        <w:rPr>
          <w:rFonts w:ascii="Tahoma" w:hAnsi="Tahoma" w:cs="Tahoma"/>
          <w:sz w:val="22"/>
          <w:szCs w:val="22"/>
        </w:rPr>
        <w:t xml:space="preserve"> </w:t>
      </w:r>
      <w:r w:rsidRPr="004F5D2D">
        <w:rPr>
          <w:rFonts w:ascii="Tahoma" w:hAnsi="Tahoma" w:cs="Tahoma"/>
          <w:sz w:val="22"/>
          <w:szCs w:val="22"/>
        </w:rPr>
        <w:t>e</w:t>
      </w:r>
      <w:r w:rsidR="00667E05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mailem), obsahujícího specifikaci zjištěné vady. Objednatel bude vady díla oznamovat na:</w:t>
      </w:r>
    </w:p>
    <w:p w14:paraId="1A7ED1C7" w14:textId="16869878" w:rsidR="004A2DDB" w:rsidRPr="004F5D2D" w:rsidRDefault="00667E05" w:rsidP="00A5613D">
      <w:pPr>
        <w:pStyle w:val="Smlouva-slo0"/>
        <w:numPr>
          <w:ilvl w:val="1"/>
          <w:numId w:val="13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noBreakHyphen/>
      </w:r>
      <w:r w:rsidR="004A2DDB" w:rsidRPr="00667E05">
        <w:rPr>
          <w:rFonts w:ascii="Tahoma" w:hAnsi="Tahoma" w:cs="Tahoma"/>
          <w:bCs/>
          <w:sz w:val="22"/>
          <w:szCs w:val="22"/>
        </w:rPr>
        <w:t>mail</w:t>
      </w:r>
      <w:r w:rsidR="004A2DDB" w:rsidRPr="004F5D2D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proofErr w:type="spellStart"/>
      <w:r w:rsidR="00162D20">
        <w:rPr>
          <w:rFonts w:ascii="Tahoma" w:hAnsi="Tahoma" w:cs="Tahoma"/>
          <w:bCs/>
          <w:sz w:val="22"/>
          <w:szCs w:val="22"/>
        </w:rPr>
        <w:t>xxxx</w:t>
      </w:r>
      <w:r w:rsidR="00E403DB">
        <w:rPr>
          <w:rFonts w:ascii="Tahoma" w:hAnsi="Tahoma" w:cs="Tahoma"/>
          <w:bCs/>
          <w:sz w:val="22"/>
          <w:szCs w:val="22"/>
        </w:rPr>
        <w:t>@</w:t>
      </w:r>
      <w:r w:rsidR="00162D20">
        <w:rPr>
          <w:rFonts w:ascii="Tahoma" w:hAnsi="Tahoma" w:cs="Tahoma"/>
          <w:bCs/>
          <w:sz w:val="22"/>
          <w:szCs w:val="22"/>
        </w:rPr>
        <w:t>xxxxxxxxx</w:t>
      </w:r>
      <w:proofErr w:type="spellEnd"/>
      <w:r w:rsidR="004A2DDB" w:rsidRPr="004F5D2D">
        <w:rPr>
          <w:rFonts w:ascii="Tahoma" w:hAnsi="Tahoma" w:cs="Tahoma"/>
          <w:bCs/>
          <w:sz w:val="22"/>
          <w:szCs w:val="22"/>
        </w:rPr>
        <w:t xml:space="preserve"> nebo</w:t>
      </w:r>
    </w:p>
    <w:p w14:paraId="0E4281D5" w14:textId="486BA301" w:rsidR="000B6113" w:rsidRPr="004F5D2D" w:rsidRDefault="004A2DDB" w:rsidP="00A5613D">
      <w:pPr>
        <w:pStyle w:val="Smlouva-slo0"/>
        <w:numPr>
          <w:ilvl w:val="1"/>
          <w:numId w:val="13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 w:rsidRPr="00667E05">
        <w:rPr>
          <w:rFonts w:ascii="Tahoma" w:hAnsi="Tahoma" w:cs="Tahoma"/>
          <w:bCs/>
          <w:sz w:val="22"/>
          <w:szCs w:val="22"/>
        </w:rPr>
        <w:t>adresu</w:t>
      </w:r>
      <w:r w:rsidR="00667E05">
        <w:rPr>
          <w:rFonts w:ascii="Tahoma" w:hAnsi="Tahoma" w:cs="Tahoma"/>
          <w:sz w:val="22"/>
          <w:szCs w:val="22"/>
        </w:rPr>
        <w:t>:</w:t>
      </w:r>
      <w:r w:rsidR="00667E05">
        <w:rPr>
          <w:rFonts w:ascii="Tahoma" w:hAnsi="Tahoma" w:cs="Tahoma"/>
          <w:sz w:val="22"/>
          <w:szCs w:val="22"/>
        </w:rPr>
        <w:tab/>
      </w:r>
      <w:r w:rsidR="00E403DB">
        <w:rPr>
          <w:rFonts w:ascii="Tahoma" w:hAnsi="Tahoma" w:cs="Tahoma"/>
          <w:bCs/>
          <w:sz w:val="22"/>
          <w:szCs w:val="22"/>
        </w:rPr>
        <w:t>MŽT Stavitelství, a. s., Suderova 2024/8, 709 00 Ostrava-Mariánské Hory</w:t>
      </w:r>
      <w:r w:rsidR="00667E05">
        <w:rPr>
          <w:rFonts w:ascii="Tahoma" w:hAnsi="Tahoma" w:cs="Tahoma"/>
          <w:bCs/>
          <w:sz w:val="22"/>
          <w:szCs w:val="22"/>
        </w:rPr>
        <w:t xml:space="preserve"> nebo</w:t>
      </w:r>
    </w:p>
    <w:p w14:paraId="287B873F" w14:textId="36BBDD1C" w:rsidR="007828A4" w:rsidRPr="007828A4" w:rsidRDefault="000B6113" w:rsidP="00A5613D">
      <w:pPr>
        <w:pStyle w:val="Smlouva-slo0"/>
        <w:numPr>
          <w:ilvl w:val="1"/>
          <w:numId w:val="13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do datové schránky:</w:t>
      </w:r>
      <w:r w:rsidR="00667E05">
        <w:rPr>
          <w:rFonts w:ascii="Tahoma" w:hAnsi="Tahoma" w:cs="Tahoma"/>
          <w:bCs/>
          <w:sz w:val="22"/>
          <w:szCs w:val="22"/>
        </w:rPr>
        <w:tab/>
      </w:r>
      <w:r w:rsidR="00E403DB">
        <w:rPr>
          <w:rFonts w:ascii="Tahoma" w:hAnsi="Tahoma" w:cs="Tahoma"/>
          <w:bCs/>
          <w:sz w:val="22"/>
          <w:szCs w:val="22"/>
        </w:rPr>
        <w:t>7kpfbtw</w:t>
      </w:r>
    </w:p>
    <w:p w14:paraId="26003E93" w14:textId="77777777" w:rsidR="00090F9C" w:rsidRPr="00667E05" w:rsidRDefault="00090F9C" w:rsidP="00A5613D">
      <w:pPr>
        <w:numPr>
          <w:ilvl w:val="0"/>
          <w:numId w:val="13"/>
        </w:numPr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Objednatel má právo na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odstranění vady opravou; je</w:t>
      </w:r>
      <w:r w:rsidR="00667E05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 vadné plnění podstatným porušením smlouvy, má také právo od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smlouvy odstoupit. Právo volby plnění má objednatel.</w:t>
      </w:r>
    </w:p>
    <w:p w14:paraId="726D5A33" w14:textId="77777777" w:rsidR="004A2DDB" w:rsidRPr="00667E05" w:rsidRDefault="004A2DDB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67E05">
        <w:rPr>
          <w:rFonts w:ascii="Tahoma" w:hAnsi="Tahoma" w:cs="Tahoma"/>
          <w:sz w:val="22"/>
          <w:szCs w:val="22"/>
        </w:rPr>
        <w:t>Zhotovitel započne s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odstraněním vady nejpozději do</w:t>
      </w:r>
      <w:r w:rsidR="00667E05">
        <w:rPr>
          <w:rFonts w:ascii="Tahoma" w:hAnsi="Tahoma" w:cs="Tahoma"/>
          <w:sz w:val="22"/>
          <w:szCs w:val="22"/>
        </w:rPr>
        <w:t> </w:t>
      </w:r>
      <w:r w:rsidR="0049362B">
        <w:rPr>
          <w:rFonts w:ascii="Tahoma" w:hAnsi="Tahoma" w:cs="Tahoma"/>
          <w:bCs/>
          <w:sz w:val="22"/>
          <w:szCs w:val="22"/>
        </w:rPr>
        <w:t>5</w:t>
      </w:r>
      <w:r w:rsidR="0049362B" w:rsidRPr="00667E05">
        <w:rPr>
          <w:rFonts w:ascii="Tahoma" w:hAnsi="Tahoma" w:cs="Tahoma"/>
          <w:sz w:val="22"/>
          <w:szCs w:val="22"/>
        </w:rPr>
        <w:t> </w:t>
      </w:r>
      <w:r w:rsidR="00671CC6">
        <w:rPr>
          <w:rFonts w:ascii="Tahoma" w:hAnsi="Tahoma" w:cs="Tahoma"/>
          <w:sz w:val="22"/>
          <w:szCs w:val="22"/>
        </w:rPr>
        <w:t xml:space="preserve">pracovních </w:t>
      </w:r>
      <w:r w:rsidRPr="00667E05">
        <w:rPr>
          <w:rFonts w:ascii="Tahoma" w:hAnsi="Tahoma" w:cs="Tahoma"/>
          <w:bCs/>
          <w:sz w:val="22"/>
          <w:szCs w:val="22"/>
        </w:rPr>
        <w:t>dnů</w:t>
      </w:r>
      <w:r w:rsidRPr="00667E05">
        <w:rPr>
          <w:rFonts w:ascii="Tahoma" w:hAnsi="Tahoma" w:cs="Tahoma"/>
          <w:sz w:val="22"/>
          <w:szCs w:val="22"/>
        </w:rPr>
        <w:t xml:space="preserve"> od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vadě, pokud se smluvní strany nedohodnou písemně jin</w:t>
      </w:r>
      <w:r w:rsidR="00667E05">
        <w:rPr>
          <w:rFonts w:ascii="Tahoma" w:hAnsi="Tahoma" w:cs="Tahoma"/>
          <w:sz w:val="22"/>
          <w:szCs w:val="22"/>
        </w:rPr>
        <w:t>ak. V případě havárie započne s </w:t>
      </w:r>
      <w:r w:rsidRPr="00667E05">
        <w:rPr>
          <w:rFonts w:ascii="Tahoma" w:hAnsi="Tahoma" w:cs="Tahoma"/>
          <w:sz w:val="22"/>
          <w:szCs w:val="22"/>
        </w:rPr>
        <w:t>odstraněním vady neodkladně, nejpozději do</w:t>
      </w:r>
      <w:r w:rsidR="00667E05">
        <w:rPr>
          <w:rFonts w:ascii="Tahoma" w:hAnsi="Tahoma" w:cs="Tahoma"/>
          <w:sz w:val="22"/>
          <w:szCs w:val="22"/>
        </w:rPr>
        <w:t> </w:t>
      </w:r>
      <w:r w:rsidR="0049362B">
        <w:rPr>
          <w:rFonts w:ascii="Tahoma" w:hAnsi="Tahoma" w:cs="Tahoma"/>
          <w:bCs/>
          <w:sz w:val="22"/>
          <w:szCs w:val="22"/>
        </w:rPr>
        <w:t>12 </w:t>
      </w:r>
      <w:r w:rsidRPr="00667E05">
        <w:rPr>
          <w:rFonts w:ascii="Tahoma" w:hAnsi="Tahoma" w:cs="Tahoma"/>
          <w:bCs/>
          <w:sz w:val="22"/>
          <w:szCs w:val="22"/>
        </w:rPr>
        <w:t xml:space="preserve">hodin </w:t>
      </w:r>
      <w:r w:rsidRPr="00667E05">
        <w:rPr>
          <w:rFonts w:ascii="Tahoma" w:hAnsi="Tahoma" w:cs="Tahoma"/>
          <w:sz w:val="22"/>
          <w:szCs w:val="22"/>
        </w:rPr>
        <w:t>od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vadě. Nezapočne</w:t>
      </w:r>
      <w:r w:rsidR="00667E05">
        <w:rPr>
          <w:rFonts w:ascii="Tahoma" w:hAnsi="Tahoma" w:cs="Tahoma"/>
          <w:sz w:val="22"/>
          <w:szCs w:val="22"/>
        </w:rPr>
        <w:noBreakHyphen/>
      </w:r>
      <w:r w:rsidRPr="00667E05">
        <w:rPr>
          <w:rFonts w:ascii="Tahoma" w:hAnsi="Tahoma" w:cs="Tahoma"/>
          <w:sz w:val="22"/>
          <w:szCs w:val="22"/>
        </w:rPr>
        <w:t>li zhotovitel s odstraněním vady ve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stanovené lhůtě, je objednatel oprávněn zajistit odstranění vady na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náklady zhotovitele u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jiné odborné osoby. Vada bude odstraněna nejpozději do </w:t>
      </w:r>
      <w:r w:rsidR="0049362B">
        <w:rPr>
          <w:rFonts w:ascii="Tahoma" w:hAnsi="Tahoma" w:cs="Tahoma"/>
          <w:bCs/>
          <w:sz w:val="22"/>
          <w:szCs w:val="22"/>
        </w:rPr>
        <w:t>5</w:t>
      </w:r>
      <w:r w:rsidR="00671CC6">
        <w:rPr>
          <w:rFonts w:ascii="Tahoma" w:hAnsi="Tahoma" w:cs="Tahoma"/>
          <w:bCs/>
          <w:sz w:val="22"/>
          <w:szCs w:val="22"/>
        </w:rPr>
        <w:t xml:space="preserve"> pracovních</w:t>
      </w:r>
      <w:r w:rsidR="0049362B">
        <w:rPr>
          <w:rFonts w:ascii="Tahoma" w:hAnsi="Tahoma" w:cs="Tahoma"/>
          <w:bCs/>
          <w:sz w:val="22"/>
          <w:szCs w:val="22"/>
        </w:rPr>
        <w:t xml:space="preserve"> </w:t>
      </w:r>
      <w:r w:rsidRPr="00667E05">
        <w:rPr>
          <w:rFonts w:ascii="Tahoma" w:hAnsi="Tahoma" w:cs="Tahoma"/>
          <w:bCs/>
          <w:sz w:val="22"/>
          <w:szCs w:val="22"/>
        </w:rPr>
        <w:t xml:space="preserve">dnů </w:t>
      </w:r>
      <w:r w:rsidR="00667E05">
        <w:rPr>
          <w:rFonts w:ascii="Tahoma" w:hAnsi="Tahoma" w:cs="Tahoma"/>
          <w:sz w:val="22"/>
          <w:szCs w:val="22"/>
        </w:rPr>
        <w:t>ode </w:t>
      </w:r>
      <w:r w:rsidRPr="00667E05">
        <w:rPr>
          <w:rFonts w:ascii="Tahoma" w:hAnsi="Tahoma" w:cs="Tahoma"/>
          <w:sz w:val="22"/>
          <w:szCs w:val="22"/>
        </w:rPr>
        <w:t>dne 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</w:t>
      </w:r>
      <w:r w:rsidRPr="00B63DE5">
        <w:rPr>
          <w:rFonts w:ascii="Tahoma" w:hAnsi="Tahoma" w:cs="Tahoma"/>
          <w:iCs/>
          <w:sz w:val="22"/>
          <w:szCs w:val="22"/>
        </w:rPr>
        <w:t>,</w:t>
      </w:r>
      <w:r w:rsidRPr="00667E05">
        <w:rPr>
          <w:rFonts w:ascii="Tahoma" w:hAnsi="Tahoma" w:cs="Tahoma"/>
          <w:sz w:val="22"/>
          <w:szCs w:val="22"/>
        </w:rPr>
        <w:t xml:space="preserve"> v případě havárie nejpozději do </w:t>
      </w:r>
      <w:r w:rsidR="0049362B">
        <w:rPr>
          <w:rFonts w:ascii="Tahoma" w:hAnsi="Tahoma" w:cs="Tahoma"/>
          <w:bCs/>
          <w:sz w:val="22"/>
          <w:szCs w:val="22"/>
        </w:rPr>
        <w:t>24</w:t>
      </w:r>
      <w:r w:rsidR="0049362B">
        <w:rPr>
          <w:rFonts w:ascii="Tahoma" w:hAnsi="Tahoma" w:cs="Tahoma"/>
          <w:b/>
          <w:sz w:val="22"/>
          <w:szCs w:val="22"/>
        </w:rPr>
        <w:t xml:space="preserve"> </w:t>
      </w:r>
      <w:r w:rsidRPr="00667E05">
        <w:rPr>
          <w:rFonts w:ascii="Tahoma" w:hAnsi="Tahoma" w:cs="Tahoma"/>
          <w:bCs/>
          <w:sz w:val="22"/>
          <w:szCs w:val="22"/>
        </w:rPr>
        <w:t xml:space="preserve">hodin </w:t>
      </w:r>
      <w:r w:rsidR="00667E05">
        <w:rPr>
          <w:rFonts w:ascii="Tahoma" w:hAnsi="Tahoma" w:cs="Tahoma"/>
          <w:sz w:val="22"/>
          <w:szCs w:val="22"/>
        </w:rPr>
        <w:t>od </w:t>
      </w:r>
      <w:r w:rsidRPr="00667E05">
        <w:rPr>
          <w:rFonts w:ascii="Tahoma" w:hAnsi="Tahoma" w:cs="Tahoma"/>
          <w:sz w:val="22"/>
          <w:szCs w:val="22"/>
        </w:rPr>
        <w:t>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 xml:space="preserve">vadě, pokud se smluvní strany </w:t>
      </w:r>
      <w:r w:rsidRPr="00667E05">
        <w:rPr>
          <w:rFonts w:ascii="Tahoma" w:hAnsi="Tahoma" w:cs="Tahoma"/>
          <w:sz w:val="22"/>
          <w:szCs w:val="22"/>
        </w:rPr>
        <w:lastRenderedPageBreak/>
        <w:t>nedohodnou písemně jinak.</w:t>
      </w:r>
      <w:r w:rsidR="004D6D90" w:rsidRPr="00667E05">
        <w:rPr>
          <w:rFonts w:ascii="Tahoma" w:hAnsi="Tahoma" w:cs="Tahoma"/>
          <w:sz w:val="22"/>
          <w:szCs w:val="22"/>
        </w:rPr>
        <w:t xml:space="preserve"> K dohodám dle</w:t>
      </w:r>
      <w:r w:rsidR="00667E05">
        <w:rPr>
          <w:rFonts w:ascii="Tahoma" w:hAnsi="Tahoma" w:cs="Tahoma"/>
          <w:sz w:val="22"/>
          <w:szCs w:val="22"/>
        </w:rPr>
        <w:t> </w:t>
      </w:r>
      <w:r w:rsidR="004D6D90" w:rsidRPr="00667E05">
        <w:rPr>
          <w:rFonts w:ascii="Tahoma" w:hAnsi="Tahoma" w:cs="Tahoma"/>
          <w:sz w:val="22"/>
          <w:szCs w:val="22"/>
        </w:rPr>
        <w:t>tohoto odstavce je oprávněn</w:t>
      </w:r>
      <w:r w:rsidR="00EB184F" w:rsidRPr="00667E05">
        <w:rPr>
          <w:rFonts w:ascii="Tahoma" w:hAnsi="Tahoma" w:cs="Tahoma"/>
          <w:sz w:val="22"/>
          <w:szCs w:val="22"/>
        </w:rPr>
        <w:t>a</w:t>
      </w:r>
      <w:r w:rsidR="004D6D90" w:rsidRPr="00667E05">
        <w:rPr>
          <w:rFonts w:ascii="Tahoma" w:hAnsi="Tahoma" w:cs="Tahoma"/>
          <w:sz w:val="22"/>
          <w:szCs w:val="22"/>
        </w:rPr>
        <w:t xml:space="preserve"> pouze </w:t>
      </w:r>
      <w:r w:rsidR="00667E05">
        <w:rPr>
          <w:rFonts w:ascii="Tahoma" w:hAnsi="Tahoma" w:cs="Tahoma"/>
          <w:sz w:val="22"/>
          <w:szCs w:val="22"/>
        </w:rPr>
        <w:t>osoba oprávněná jednat ve </w:t>
      </w:r>
      <w:r w:rsidR="00EB184F" w:rsidRPr="00667E05">
        <w:rPr>
          <w:rFonts w:ascii="Tahoma" w:hAnsi="Tahoma" w:cs="Tahoma"/>
          <w:sz w:val="22"/>
          <w:szCs w:val="22"/>
        </w:rPr>
        <w:t>věcech realizace stavby</w:t>
      </w:r>
      <w:r w:rsidR="00AC091D" w:rsidRPr="00667E05">
        <w:rPr>
          <w:rFonts w:ascii="Tahoma" w:hAnsi="Tahoma" w:cs="Tahoma"/>
          <w:sz w:val="22"/>
          <w:szCs w:val="22"/>
        </w:rPr>
        <w:t xml:space="preserve"> dle</w:t>
      </w:r>
      <w:r w:rsidR="00667E05">
        <w:rPr>
          <w:rFonts w:ascii="Tahoma" w:hAnsi="Tahoma" w:cs="Tahoma"/>
          <w:sz w:val="22"/>
          <w:szCs w:val="22"/>
        </w:rPr>
        <w:t> čl. </w:t>
      </w:r>
      <w:r w:rsidR="00AC091D" w:rsidRPr="00667E05">
        <w:rPr>
          <w:rFonts w:ascii="Tahoma" w:hAnsi="Tahoma" w:cs="Tahoma"/>
          <w:sz w:val="22"/>
          <w:szCs w:val="22"/>
        </w:rPr>
        <w:t>I odst.</w:t>
      </w:r>
      <w:r w:rsidR="00667E05">
        <w:rPr>
          <w:rFonts w:ascii="Tahoma" w:hAnsi="Tahoma" w:cs="Tahoma"/>
          <w:sz w:val="22"/>
          <w:szCs w:val="22"/>
        </w:rPr>
        <w:t> </w:t>
      </w:r>
      <w:r w:rsidR="00AC091D" w:rsidRPr="00667E05">
        <w:rPr>
          <w:rFonts w:ascii="Tahoma" w:hAnsi="Tahoma" w:cs="Tahoma"/>
          <w:sz w:val="22"/>
          <w:szCs w:val="22"/>
        </w:rPr>
        <w:t xml:space="preserve">1 této smlouvy, </w:t>
      </w:r>
      <w:r w:rsidR="00EB184F" w:rsidRPr="00667E05">
        <w:rPr>
          <w:rFonts w:ascii="Tahoma" w:hAnsi="Tahoma" w:cs="Tahoma"/>
          <w:sz w:val="22"/>
          <w:szCs w:val="22"/>
        </w:rPr>
        <w:t xml:space="preserve">příp. jiný </w:t>
      </w:r>
      <w:r w:rsidR="004D6D90" w:rsidRPr="00667E05">
        <w:rPr>
          <w:rFonts w:ascii="Tahoma" w:hAnsi="Tahoma" w:cs="Tahoma"/>
          <w:sz w:val="22"/>
          <w:szCs w:val="22"/>
        </w:rPr>
        <w:t>oprávněný zástupce objednatele.</w:t>
      </w:r>
    </w:p>
    <w:p w14:paraId="682A5DB2" w14:textId="77777777" w:rsidR="004A2DDB" w:rsidRPr="004F5D2D" w:rsidRDefault="004A2DDB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Provedenou opravu vady zhotovite</w:t>
      </w:r>
      <w:r w:rsidR="003C5DE1">
        <w:rPr>
          <w:rFonts w:ascii="Tahoma" w:hAnsi="Tahoma" w:cs="Tahoma"/>
          <w:sz w:val="22"/>
          <w:szCs w:val="22"/>
        </w:rPr>
        <w:t>l objednateli předá písemně. Na </w:t>
      </w:r>
      <w:r w:rsidRPr="004F5D2D">
        <w:rPr>
          <w:rFonts w:ascii="Tahoma" w:hAnsi="Tahoma" w:cs="Tahoma"/>
          <w:sz w:val="22"/>
          <w:szCs w:val="22"/>
        </w:rPr>
        <w:t>provedenou opravu poskytne zhotovitel záruku za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jakost v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délce </w:t>
      </w:r>
      <w:r w:rsidR="008A4359">
        <w:rPr>
          <w:rFonts w:ascii="Tahoma" w:hAnsi="Tahoma" w:cs="Tahoma"/>
          <w:sz w:val="22"/>
          <w:szCs w:val="22"/>
        </w:rPr>
        <w:t>shodné s délkou sjednané záruky na dílo</w:t>
      </w:r>
      <w:r w:rsidR="00856E9E">
        <w:rPr>
          <w:rFonts w:ascii="Tahoma" w:hAnsi="Tahoma" w:cs="Tahoma"/>
          <w:sz w:val="22"/>
          <w:szCs w:val="22"/>
        </w:rPr>
        <w:t xml:space="preserve"> dle této smlouvy</w:t>
      </w:r>
      <w:r w:rsidR="00972A37">
        <w:rPr>
          <w:rFonts w:ascii="Tahoma" w:hAnsi="Tahoma" w:cs="Tahoma"/>
          <w:sz w:val="22"/>
          <w:szCs w:val="22"/>
        </w:rPr>
        <w:t>.</w:t>
      </w:r>
    </w:p>
    <w:p w14:paraId="3C596994" w14:textId="77777777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XI</w:t>
      </w:r>
      <w:r w:rsidR="002A0962">
        <w:rPr>
          <w:rFonts w:ascii="Tahoma" w:hAnsi="Tahoma" w:cs="Tahoma"/>
          <w:b/>
          <w:sz w:val="22"/>
          <w:szCs w:val="22"/>
        </w:rPr>
        <w:t>II</w:t>
      </w:r>
      <w:r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13995">
        <w:rPr>
          <w:rFonts w:ascii="Tahoma" w:hAnsi="Tahoma" w:cs="Tahoma"/>
          <w:b/>
          <w:sz w:val="22"/>
          <w:szCs w:val="22"/>
        </w:rPr>
        <w:t xml:space="preserve">Vlastnické právo, </w:t>
      </w:r>
      <w:r w:rsidR="002A0962">
        <w:rPr>
          <w:rFonts w:ascii="Tahoma" w:hAnsi="Tahoma" w:cs="Tahoma"/>
          <w:b/>
          <w:sz w:val="22"/>
          <w:szCs w:val="22"/>
        </w:rPr>
        <w:t>n</w:t>
      </w:r>
      <w:r w:rsidR="00006673" w:rsidRPr="004F5D2D">
        <w:rPr>
          <w:rFonts w:ascii="Tahoma" w:hAnsi="Tahoma" w:cs="Tahoma"/>
          <w:b/>
          <w:sz w:val="22"/>
          <w:szCs w:val="22"/>
        </w:rPr>
        <w:t>ebezpečí</w:t>
      </w:r>
      <w:r w:rsidRPr="004F5D2D">
        <w:rPr>
          <w:rFonts w:ascii="Tahoma" w:hAnsi="Tahoma" w:cs="Tahoma"/>
          <w:b/>
          <w:sz w:val="22"/>
          <w:szCs w:val="22"/>
        </w:rPr>
        <w:t xml:space="preserve"> škod</w:t>
      </w:r>
      <w:r w:rsidR="00006673" w:rsidRPr="004F5D2D">
        <w:rPr>
          <w:rFonts w:ascii="Tahoma" w:hAnsi="Tahoma" w:cs="Tahoma"/>
          <w:b/>
          <w:sz w:val="22"/>
          <w:szCs w:val="22"/>
        </w:rPr>
        <w:t>y</w:t>
      </w:r>
    </w:p>
    <w:p w14:paraId="4D342C87" w14:textId="77777777" w:rsidR="004C1437" w:rsidRPr="004C1437" w:rsidRDefault="004C1437" w:rsidP="00A5613D">
      <w:pPr>
        <w:pStyle w:val="Smlouva-slo0"/>
        <w:numPr>
          <w:ilvl w:val="0"/>
          <w:numId w:val="14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Vlastníkem </w:t>
      </w:r>
      <w:r w:rsidRPr="008A01DE">
        <w:rPr>
          <w:rFonts w:ascii="Tahoma" w:hAnsi="Tahoma" w:cs="Tahoma"/>
          <w:sz w:val="22"/>
          <w:szCs w:val="22"/>
        </w:rPr>
        <w:t>zhotovované věci, která je předmětem díla, je od počátku objednatel. Nebezpečí škody na zhotovované věci, i na věci, která je předmětem údržby, opravy nebo úpravy, která je předmětem díla, nese zhotovitel.</w:t>
      </w:r>
      <w:r>
        <w:rPr>
          <w:rFonts w:ascii="Tahoma" w:hAnsi="Tahoma" w:cs="Tahoma"/>
          <w:sz w:val="22"/>
          <w:szCs w:val="22"/>
        </w:rPr>
        <w:t xml:space="preserve"> </w:t>
      </w:r>
      <w:r w:rsidRPr="008A01DE">
        <w:rPr>
          <w:rFonts w:ascii="Tahoma" w:hAnsi="Tahoma" w:cs="Tahoma"/>
          <w:sz w:val="22"/>
          <w:szCs w:val="22"/>
        </w:rPr>
        <w:t>Nebezpečí škody přechází na</w:t>
      </w:r>
      <w:r>
        <w:rPr>
          <w:rFonts w:ascii="Tahoma" w:hAnsi="Tahoma" w:cs="Tahoma"/>
          <w:sz w:val="22"/>
          <w:szCs w:val="22"/>
        </w:rPr>
        <w:t> </w:t>
      </w:r>
      <w:r w:rsidRPr="008A01DE">
        <w:rPr>
          <w:rFonts w:ascii="Tahoma" w:hAnsi="Tahoma" w:cs="Tahoma"/>
          <w:sz w:val="22"/>
          <w:szCs w:val="22"/>
        </w:rPr>
        <w:t>objednatele dnem převzetí díla objednatelem.</w:t>
      </w:r>
    </w:p>
    <w:p w14:paraId="659D281C" w14:textId="77777777" w:rsidR="004A2DDB" w:rsidRPr="004F5D2D" w:rsidRDefault="004A2DDB" w:rsidP="00A5613D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591897AE" w14:textId="77777777" w:rsidR="004A2DDB" w:rsidRPr="004F5D2D" w:rsidRDefault="004A2DDB" w:rsidP="00A5613D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nahradit objednateli v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plné výši škodu, která vznikla při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realizaci a užívání díla v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souvislosti nebo jako</w:t>
      </w:r>
      <w:r w:rsidR="003C5DE1">
        <w:rPr>
          <w:rFonts w:ascii="Tahoma" w:hAnsi="Tahoma" w:cs="Tahoma"/>
          <w:sz w:val="22"/>
          <w:szCs w:val="22"/>
        </w:rPr>
        <w:t xml:space="preserve"> důsledek porušení povinností a </w:t>
      </w:r>
      <w:r w:rsidRPr="004F5D2D">
        <w:rPr>
          <w:rFonts w:ascii="Tahoma" w:hAnsi="Tahoma" w:cs="Tahoma"/>
          <w:sz w:val="22"/>
          <w:szCs w:val="22"/>
        </w:rPr>
        <w:t>závazků zhotovitele dle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této smlouvy.</w:t>
      </w:r>
    </w:p>
    <w:p w14:paraId="1F7FE26D" w14:textId="62717E88" w:rsidR="004A2DDB" w:rsidRPr="00724045" w:rsidRDefault="004A2DDB" w:rsidP="00A5613D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Zhotovitel </w:t>
      </w:r>
      <w:r w:rsidRPr="00856E9E">
        <w:rPr>
          <w:rFonts w:ascii="Tahoma" w:hAnsi="Tahoma" w:cs="Tahoma"/>
          <w:sz w:val="22"/>
          <w:szCs w:val="22"/>
        </w:rPr>
        <w:t>se zavazuje, že po</w:t>
      </w:r>
      <w:r w:rsidR="003C5DE1" w:rsidRPr="00856E9E">
        <w:rPr>
          <w:rFonts w:ascii="Tahoma" w:hAnsi="Tahoma" w:cs="Tahoma"/>
          <w:sz w:val="22"/>
          <w:szCs w:val="22"/>
        </w:rPr>
        <w:t> </w:t>
      </w:r>
      <w:r w:rsidRPr="00856E9E">
        <w:rPr>
          <w:rFonts w:ascii="Tahoma" w:hAnsi="Tahoma" w:cs="Tahoma"/>
          <w:sz w:val="22"/>
          <w:szCs w:val="22"/>
        </w:rPr>
        <w:t>ce</w:t>
      </w:r>
      <w:r w:rsidR="003C5DE1" w:rsidRPr="00856E9E">
        <w:rPr>
          <w:rFonts w:ascii="Tahoma" w:hAnsi="Tahoma" w:cs="Tahoma"/>
          <w:sz w:val="22"/>
          <w:szCs w:val="22"/>
        </w:rPr>
        <w:t xml:space="preserve">lou dobu </w:t>
      </w:r>
      <w:r w:rsidR="002E2594">
        <w:rPr>
          <w:rFonts w:ascii="Tahoma" w:hAnsi="Tahoma" w:cs="Tahoma"/>
          <w:sz w:val="22"/>
          <w:szCs w:val="22"/>
        </w:rPr>
        <w:t xml:space="preserve">realizace díla až do okamžiku převzetí díla objednatelem a odstranění případných vad a </w:t>
      </w:r>
      <w:r w:rsidR="002E2594" w:rsidRPr="00724045">
        <w:rPr>
          <w:rFonts w:ascii="Tahoma" w:hAnsi="Tahoma" w:cs="Tahoma"/>
          <w:sz w:val="22"/>
          <w:szCs w:val="22"/>
        </w:rPr>
        <w:t>nedodělků, s nimiž bylo dílo převzato,</w:t>
      </w:r>
      <w:r w:rsidRPr="00724045">
        <w:rPr>
          <w:rFonts w:ascii="Tahoma" w:hAnsi="Tahoma" w:cs="Tahoma"/>
          <w:sz w:val="22"/>
          <w:szCs w:val="22"/>
        </w:rPr>
        <w:t xml:space="preserve"> bude mít</w:t>
      </w:r>
      <w:r w:rsidR="00A44529" w:rsidRPr="00724045">
        <w:rPr>
          <w:rFonts w:ascii="Tahoma" w:hAnsi="Tahoma" w:cs="Tahoma"/>
          <w:sz w:val="22"/>
          <w:szCs w:val="22"/>
        </w:rPr>
        <w:t xml:space="preserve"> </w:t>
      </w:r>
      <w:r w:rsidR="00306FA6" w:rsidRPr="00724045">
        <w:rPr>
          <w:rFonts w:ascii="Tahoma" w:hAnsi="Tahoma" w:cs="Tahoma"/>
          <w:sz w:val="22"/>
          <w:szCs w:val="22"/>
        </w:rPr>
        <w:t>na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="00306FA6" w:rsidRPr="00724045">
        <w:rPr>
          <w:rFonts w:ascii="Tahoma" w:hAnsi="Tahoma" w:cs="Tahoma"/>
          <w:sz w:val="22"/>
          <w:szCs w:val="22"/>
        </w:rPr>
        <w:t xml:space="preserve">vlastní náklady </w:t>
      </w:r>
      <w:r w:rsidR="00CF0249" w:rsidRPr="00724045">
        <w:rPr>
          <w:rFonts w:ascii="Tahoma" w:hAnsi="Tahoma" w:cs="Tahoma"/>
          <w:sz w:val="22"/>
          <w:szCs w:val="22"/>
        </w:rPr>
        <w:t>sjednáno</w:t>
      </w:r>
      <w:r w:rsidR="002B304E" w:rsidRPr="00724045">
        <w:rPr>
          <w:rFonts w:ascii="Tahoma" w:hAnsi="Tahoma" w:cs="Tahoma"/>
          <w:sz w:val="22"/>
          <w:szCs w:val="22"/>
        </w:rPr>
        <w:t xml:space="preserve"> </w:t>
      </w:r>
      <w:r w:rsidR="003C5DE1" w:rsidRPr="00724045">
        <w:rPr>
          <w:rFonts w:ascii="Tahoma" w:hAnsi="Tahoma" w:cs="Tahoma"/>
          <w:sz w:val="22"/>
          <w:szCs w:val="22"/>
        </w:rPr>
        <w:t>pojištění odpovědnosti za </w:t>
      </w:r>
      <w:r w:rsidR="00CF0249" w:rsidRPr="00724045">
        <w:rPr>
          <w:rFonts w:ascii="Tahoma" w:hAnsi="Tahoma" w:cs="Tahoma"/>
          <w:sz w:val="22"/>
          <w:szCs w:val="22"/>
        </w:rPr>
        <w:t xml:space="preserve">škodu způsobenou třetím osobám vyplývající z dodávaného předmětu plnění s limitem </w:t>
      </w:r>
      <w:r w:rsidR="00E742B4" w:rsidRPr="00724045">
        <w:rPr>
          <w:rFonts w:ascii="Tahoma" w:hAnsi="Tahoma" w:cs="Tahoma"/>
          <w:sz w:val="22"/>
          <w:szCs w:val="22"/>
        </w:rPr>
        <w:t xml:space="preserve">min. </w:t>
      </w:r>
      <w:r w:rsidR="002D196B">
        <w:rPr>
          <w:rFonts w:ascii="Tahoma" w:hAnsi="Tahoma" w:cs="Tahoma"/>
          <w:sz w:val="22"/>
          <w:szCs w:val="22"/>
        </w:rPr>
        <w:t>5</w:t>
      </w:r>
      <w:r w:rsidR="00CF0249" w:rsidRPr="00724045">
        <w:rPr>
          <w:rFonts w:ascii="Tahoma" w:hAnsi="Tahoma" w:cs="Tahoma"/>
          <w:sz w:val="22"/>
          <w:szCs w:val="22"/>
        </w:rPr>
        <w:t xml:space="preserve"> </w:t>
      </w:r>
      <w:r w:rsidR="00F23DF3" w:rsidRPr="00724045">
        <w:rPr>
          <w:rFonts w:ascii="Tahoma" w:hAnsi="Tahoma" w:cs="Tahoma"/>
          <w:sz w:val="22"/>
          <w:szCs w:val="22"/>
        </w:rPr>
        <w:t>mil</w:t>
      </w:r>
      <w:r w:rsidR="00CF0249" w:rsidRPr="00724045">
        <w:rPr>
          <w:rFonts w:ascii="Tahoma" w:hAnsi="Tahoma" w:cs="Tahoma"/>
          <w:sz w:val="22"/>
          <w:szCs w:val="22"/>
        </w:rPr>
        <w:t>.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="00CF0249" w:rsidRPr="00724045">
        <w:rPr>
          <w:rFonts w:ascii="Tahoma" w:hAnsi="Tahoma" w:cs="Tahoma"/>
          <w:sz w:val="22"/>
          <w:szCs w:val="22"/>
        </w:rPr>
        <w:t>Kč. Pojištění musí obsahovat krytí škod způsobené na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="00CF0249" w:rsidRPr="00724045">
        <w:rPr>
          <w:rFonts w:ascii="Tahoma" w:hAnsi="Tahoma" w:cs="Tahoma"/>
          <w:sz w:val="22"/>
          <w:szCs w:val="22"/>
        </w:rPr>
        <w:t>majetku</w:t>
      </w:r>
      <w:r w:rsidR="002E2594" w:rsidRPr="00724045">
        <w:rPr>
          <w:rFonts w:ascii="Tahoma" w:hAnsi="Tahoma" w:cs="Tahoma"/>
          <w:sz w:val="22"/>
          <w:szCs w:val="22"/>
        </w:rPr>
        <w:t xml:space="preserve"> a</w:t>
      </w:r>
      <w:r w:rsidR="00CF0249" w:rsidRPr="00724045">
        <w:rPr>
          <w:rFonts w:ascii="Tahoma" w:hAnsi="Tahoma" w:cs="Tahoma"/>
          <w:sz w:val="22"/>
          <w:szCs w:val="22"/>
        </w:rPr>
        <w:t xml:space="preserve"> zdraví třetích osob</w:t>
      </w:r>
      <w:r w:rsidR="002E2594" w:rsidRPr="00724045">
        <w:rPr>
          <w:rFonts w:ascii="Tahoma" w:hAnsi="Tahoma" w:cs="Tahoma"/>
          <w:sz w:val="22"/>
          <w:szCs w:val="22"/>
        </w:rPr>
        <w:t>.</w:t>
      </w:r>
    </w:p>
    <w:p w14:paraId="0B5ED199" w14:textId="6D3C5601" w:rsidR="00EA3EBA" w:rsidRDefault="005E1D8A" w:rsidP="00A5613D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Zhotovitel je povinen předat objednateli </w:t>
      </w:r>
      <w:r w:rsidR="002E2594">
        <w:rPr>
          <w:rFonts w:ascii="Tahoma" w:hAnsi="Tahoma" w:cs="Tahoma"/>
          <w:sz w:val="22"/>
          <w:szCs w:val="22"/>
        </w:rPr>
        <w:t>na vyžádání objednatelem kdykoliv v průběhu provádění díla</w:t>
      </w:r>
      <w:r w:rsidRPr="004F5D2D">
        <w:rPr>
          <w:rFonts w:ascii="Tahoma" w:hAnsi="Tahoma" w:cs="Tahoma"/>
          <w:sz w:val="22"/>
          <w:szCs w:val="22"/>
        </w:rPr>
        <w:t xml:space="preserve"> kopie pojistných smluv na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požadovaná pojištění dle</w:t>
      </w:r>
      <w:r w:rsidR="003C5DE1">
        <w:rPr>
          <w:rFonts w:ascii="Tahoma" w:hAnsi="Tahoma" w:cs="Tahoma"/>
          <w:sz w:val="22"/>
          <w:szCs w:val="22"/>
        </w:rPr>
        <w:t> </w:t>
      </w:r>
      <w:r w:rsidR="00F17172">
        <w:rPr>
          <w:rFonts w:ascii="Tahoma" w:hAnsi="Tahoma" w:cs="Tahoma"/>
          <w:sz w:val="22"/>
          <w:szCs w:val="22"/>
        </w:rPr>
        <w:t>této smlouvy,</w:t>
      </w:r>
      <w:r w:rsidR="004757ED" w:rsidRPr="004F5D2D">
        <w:rPr>
          <w:rFonts w:ascii="Tahoma" w:hAnsi="Tahoma" w:cs="Tahoma"/>
          <w:sz w:val="22"/>
          <w:szCs w:val="22"/>
        </w:rPr>
        <w:t xml:space="preserve"> </w:t>
      </w:r>
      <w:r w:rsidR="00EA3EBA" w:rsidRPr="004F5D2D">
        <w:rPr>
          <w:rFonts w:ascii="Tahoma" w:hAnsi="Tahoma" w:cs="Tahoma"/>
          <w:sz w:val="22"/>
          <w:szCs w:val="22"/>
        </w:rPr>
        <w:t>včetně všech dodatků </w:t>
      </w:r>
      <w:r w:rsidR="00B4285F">
        <w:rPr>
          <w:rFonts w:ascii="Tahoma" w:hAnsi="Tahoma" w:cs="Tahoma"/>
          <w:sz w:val="22"/>
          <w:szCs w:val="22"/>
        </w:rPr>
        <w:t>nebo</w:t>
      </w:r>
      <w:r w:rsidR="00F66D95" w:rsidRPr="004F5D2D">
        <w:rPr>
          <w:rFonts w:ascii="Tahoma" w:hAnsi="Tahoma" w:cs="Tahoma"/>
          <w:sz w:val="22"/>
          <w:szCs w:val="22"/>
        </w:rPr>
        <w:t xml:space="preserve"> certifikáty příslušných pojišťoven prokazující existenci pojištění</w:t>
      </w:r>
      <w:r w:rsidR="003C5DE1">
        <w:rPr>
          <w:rFonts w:ascii="Tahoma" w:hAnsi="Tahoma" w:cs="Tahoma"/>
          <w:sz w:val="22"/>
          <w:szCs w:val="22"/>
        </w:rPr>
        <w:t xml:space="preserve"> po </w:t>
      </w:r>
      <w:r w:rsidR="00EA3EBA" w:rsidRPr="004F5D2D">
        <w:rPr>
          <w:rFonts w:ascii="Tahoma" w:hAnsi="Tahoma" w:cs="Tahoma"/>
          <w:sz w:val="22"/>
          <w:szCs w:val="22"/>
        </w:rPr>
        <w:t xml:space="preserve">celou dobu </w:t>
      </w:r>
      <w:r w:rsidR="002B5389">
        <w:rPr>
          <w:rFonts w:ascii="Tahoma" w:hAnsi="Tahoma" w:cs="Tahoma"/>
          <w:sz w:val="22"/>
          <w:szCs w:val="22"/>
        </w:rPr>
        <w:t>provádění</w:t>
      </w:r>
      <w:r w:rsidR="00EA3EBA" w:rsidRPr="004F5D2D">
        <w:rPr>
          <w:rFonts w:ascii="Tahoma" w:hAnsi="Tahoma" w:cs="Tahoma"/>
          <w:sz w:val="22"/>
          <w:szCs w:val="22"/>
        </w:rPr>
        <w:t xml:space="preserve"> díla</w:t>
      </w:r>
      <w:r w:rsidR="00F66D95" w:rsidRPr="004F5D2D">
        <w:rPr>
          <w:rFonts w:ascii="Tahoma" w:hAnsi="Tahoma" w:cs="Tahoma"/>
          <w:sz w:val="22"/>
          <w:szCs w:val="22"/>
        </w:rPr>
        <w:t xml:space="preserve"> (dobu trvání pojištění, jeho rozsah, pojištěná rizika, pojistné</w:t>
      </w:r>
      <w:r w:rsidR="00074802" w:rsidRPr="004F5D2D">
        <w:rPr>
          <w:rFonts w:ascii="Tahoma" w:hAnsi="Tahoma" w:cs="Tahoma"/>
          <w:sz w:val="22"/>
          <w:szCs w:val="22"/>
        </w:rPr>
        <w:t xml:space="preserve"> </w:t>
      </w:r>
      <w:r w:rsidR="00F66D95" w:rsidRPr="004F5D2D">
        <w:rPr>
          <w:rFonts w:ascii="Tahoma" w:hAnsi="Tahoma" w:cs="Tahoma"/>
          <w:sz w:val="22"/>
          <w:szCs w:val="22"/>
        </w:rPr>
        <w:t>částky</w:t>
      </w:r>
      <w:r w:rsidR="00EA3EBA" w:rsidRPr="004F5D2D">
        <w:rPr>
          <w:rFonts w:ascii="Tahoma" w:hAnsi="Tahoma" w:cs="Tahoma"/>
          <w:sz w:val="22"/>
          <w:szCs w:val="22"/>
        </w:rPr>
        <w:t>,</w:t>
      </w:r>
      <w:r w:rsidR="00F66D95" w:rsidRPr="004F5D2D">
        <w:rPr>
          <w:rFonts w:ascii="Tahoma" w:hAnsi="Tahoma" w:cs="Tahoma"/>
          <w:sz w:val="22"/>
          <w:szCs w:val="22"/>
        </w:rPr>
        <w:t xml:space="preserve"> </w:t>
      </w:r>
      <w:r w:rsidR="00EA3EBA" w:rsidRPr="004F5D2D">
        <w:rPr>
          <w:rFonts w:ascii="Tahoma" w:hAnsi="Tahoma" w:cs="Tahoma"/>
          <w:sz w:val="22"/>
          <w:szCs w:val="22"/>
        </w:rPr>
        <w:t>roční limity a</w:t>
      </w:r>
      <w:r w:rsidR="003C5DE1">
        <w:rPr>
          <w:rFonts w:ascii="Tahoma" w:hAnsi="Tahoma" w:cs="Tahoma"/>
          <w:sz w:val="22"/>
          <w:szCs w:val="22"/>
        </w:rPr>
        <w:t> </w:t>
      </w:r>
      <w:proofErr w:type="spellStart"/>
      <w:r w:rsidR="00EA3EBA" w:rsidRPr="004F5D2D">
        <w:rPr>
          <w:rFonts w:ascii="Tahoma" w:hAnsi="Tahoma" w:cs="Tahoma"/>
          <w:sz w:val="22"/>
          <w:szCs w:val="22"/>
        </w:rPr>
        <w:t>sublimity</w:t>
      </w:r>
      <w:proofErr w:type="spellEnd"/>
      <w:r w:rsidR="00EA3EBA" w:rsidRPr="004F5D2D">
        <w:rPr>
          <w:rFonts w:ascii="Tahoma" w:hAnsi="Tahoma" w:cs="Tahoma"/>
          <w:sz w:val="22"/>
          <w:szCs w:val="22"/>
        </w:rPr>
        <w:t xml:space="preserve"> plnění </w:t>
      </w:r>
      <w:r w:rsidR="00F66D95" w:rsidRPr="004F5D2D">
        <w:rPr>
          <w:rFonts w:ascii="Tahoma" w:hAnsi="Tahoma" w:cs="Tahoma"/>
          <w:sz w:val="22"/>
          <w:szCs w:val="22"/>
        </w:rPr>
        <w:t>a</w:t>
      </w:r>
      <w:r w:rsidR="003C5DE1">
        <w:rPr>
          <w:rFonts w:ascii="Tahoma" w:hAnsi="Tahoma" w:cs="Tahoma"/>
          <w:sz w:val="22"/>
          <w:szCs w:val="22"/>
        </w:rPr>
        <w:t> </w:t>
      </w:r>
      <w:r w:rsidR="00F66D95" w:rsidRPr="004F5D2D">
        <w:rPr>
          <w:rFonts w:ascii="Tahoma" w:hAnsi="Tahoma" w:cs="Tahoma"/>
          <w:sz w:val="22"/>
          <w:szCs w:val="22"/>
        </w:rPr>
        <w:t>výši spoluúčasti)</w:t>
      </w:r>
      <w:r w:rsidRPr="004F5D2D">
        <w:rPr>
          <w:rFonts w:ascii="Tahoma" w:hAnsi="Tahoma" w:cs="Tahoma"/>
          <w:sz w:val="22"/>
          <w:szCs w:val="22"/>
        </w:rPr>
        <w:t>.</w:t>
      </w:r>
      <w:r w:rsidR="00153709" w:rsidRPr="004F5D2D">
        <w:rPr>
          <w:rFonts w:ascii="Tahoma" w:hAnsi="Tahoma" w:cs="Tahoma"/>
          <w:sz w:val="22"/>
          <w:szCs w:val="22"/>
        </w:rPr>
        <w:t xml:space="preserve"> </w:t>
      </w:r>
      <w:r w:rsidR="00F66D95" w:rsidRPr="004F5D2D">
        <w:rPr>
          <w:rFonts w:ascii="Tahoma" w:hAnsi="Tahoma" w:cs="Tahoma"/>
          <w:sz w:val="22"/>
          <w:szCs w:val="22"/>
        </w:rPr>
        <w:t xml:space="preserve">Certifikát dle </w:t>
      </w:r>
      <w:r w:rsidR="00074802" w:rsidRPr="004F5D2D">
        <w:rPr>
          <w:rFonts w:ascii="Tahoma" w:hAnsi="Tahoma" w:cs="Tahoma"/>
          <w:sz w:val="22"/>
          <w:szCs w:val="22"/>
        </w:rPr>
        <w:t>p</w:t>
      </w:r>
      <w:r w:rsidR="00F66D95" w:rsidRPr="004F5D2D">
        <w:rPr>
          <w:rFonts w:ascii="Tahoma" w:hAnsi="Tahoma" w:cs="Tahoma"/>
          <w:sz w:val="22"/>
          <w:szCs w:val="22"/>
        </w:rPr>
        <w:t>ředchozí věty nesmí být starší jednoho měsíce.</w:t>
      </w:r>
    </w:p>
    <w:p w14:paraId="4F9B933A" w14:textId="1B91448D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</w:t>
      </w:r>
      <w:r w:rsidR="002A0962">
        <w:rPr>
          <w:rFonts w:ascii="Tahoma" w:hAnsi="Tahoma" w:cs="Tahoma"/>
          <w:b/>
          <w:sz w:val="22"/>
          <w:szCs w:val="22"/>
        </w:rPr>
        <w:t>I</w:t>
      </w:r>
      <w:r w:rsidRPr="004F5D2D">
        <w:rPr>
          <w:rFonts w:ascii="Tahoma" w:hAnsi="Tahoma" w:cs="Tahoma"/>
          <w:b/>
          <w:sz w:val="22"/>
          <w:szCs w:val="22"/>
        </w:rPr>
        <w:t>V.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4F5D2D">
        <w:rPr>
          <w:rFonts w:ascii="Tahoma" w:hAnsi="Tahoma" w:cs="Tahoma"/>
          <w:b/>
          <w:sz w:val="22"/>
          <w:szCs w:val="22"/>
        </w:rPr>
        <w:t>Sankční ujednání</w:t>
      </w:r>
    </w:p>
    <w:p w14:paraId="1E6BFE33" w14:textId="77777777" w:rsidR="004A2DDB" w:rsidRPr="00724045" w:rsidRDefault="00D7662D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V případě, že </w:t>
      </w:r>
      <w:r w:rsidR="009A5625">
        <w:rPr>
          <w:rFonts w:ascii="Tahoma" w:hAnsi="Tahoma" w:cs="Tahoma"/>
          <w:sz w:val="22"/>
          <w:szCs w:val="22"/>
        </w:rPr>
        <w:t xml:space="preserve">bude </w:t>
      </w:r>
      <w:r w:rsidRPr="004F5D2D">
        <w:rPr>
          <w:rFonts w:ascii="Tahoma" w:hAnsi="Tahoma" w:cs="Tahoma"/>
          <w:sz w:val="22"/>
          <w:szCs w:val="22"/>
        </w:rPr>
        <w:t xml:space="preserve">zhotovitel </w:t>
      </w:r>
      <w:r w:rsidR="009A5625">
        <w:rPr>
          <w:rFonts w:ascii="Tahoma" w:hAnsi="Tahoma" w:cs="Tahoma"/>
          <w:sz w:val="22"/>
          <w:szCs w:val="22"/>
        </w:rPr>
        <w:t>v prodlení s </w:t>
      </w:r>
      <w:r w:rsidR="009A5625" w:rsidRPr="00724045">
        <w:rPr>
          <w:rFonts w:ascii="Tahoma" w:hAnsi="Tahoma" w:cs="Tahoma"/>
          <w:sz w:val="22"/>
          <w:szCs w:val="22"/>
        </w:rPr>
        <w:t>provedením díla v době plnění dle čl. IV odst. 1 této smlouvy</w:t>
      </w:r>
      <w:r w:rsidRPr="00724045">
        <w:rPr>
          <w:rFonts w:ascii="Tahoma" w:hAnsi="Tahoma" w:cs="Tahoma"/>
          <w:sz w:val="22"/>
          <w:szCs w:val="22"/>
        </w:rPr>
        <w:t>,</w:t>
      </w:r>
      <w:r w:rsidR="00C36BE6" w:rsidRPr="00724045">
        <w:rPr>
          <w:rFonts w:ascii="Tahoma" w:hAnsi="Tahoma" w:cs="Tahoma"/>
          <w:sz w:val="22"/>
          <w:szCs w:val="22"/>
        </w:rPr>
        <w:t xml:space="preserve"> </w:t>
      </w:r>
      <w:r w:rsidR="004A2DDB" w:rsidRPr="00724045">
        <w:rPr>
          <w:rFonts w:ascii="Tahoma" w:hAnsi="Tahoma" w:cs="Tahoma"/>
          <w:sz w:val="22"/>
          <w:szCs w:val="22"/>
        </w:rPr>
        <w:t>je povinen zaplati</w:t>
      </w:r>
      <w:r w:rsidR="003C5DE1" w:rsidRPr="00724045">
        <w:rPr>
          <w:rFonts w:ascii="Tahoma" w:hAnsi="Tahoma" w:cs="Tahoma"/>
          <w:sz w:val="22"/>
          <w:szCs w:val="22"/>
        </w:rPr>
        <w:t>t objednateli smluvní pokutu ve </w:t>
      </w:r>
      <w:r w:rsidR="004A2DDB" w:rsidRPr="00724045">
        <w:rPr>
          <w:rFonts w:ascii="Tahoma" w:hAnsi="Tahoma" w:cs="Tahoma"/>
          <w:sz w:val="22"/>
          <w:szCs w:val="22"/>
        </w:rPr>
        <w:t>výši 0,05</w:t>
      </w:r>
      <w:r w:rsidR="001B4AF4" w:rsidRPr="00724045">
        <w:rPr>
          <w:rFonts w:ascii="Tahoma" w:hAnsi="Tahoma" w:cs="Tahoma"/>
          <w:sz w:val="22"/>
          <w:szCs w:val="22"/>
        </w:rPr>
        <w:t> </w:t>
      </w:r>
      <w:r w:rsidR="004A2DDB" w:rsidRPr="00724045">
        <w:rPr>
          <w:rFonts w:ascii="Tahoma" w:hAnsi="Tahoma" w:cs="Tahoma"/>
          <w:sz w:val="22"/>
          <w:szCs w:val="22"/>
        </w:rPr>
        <w:t>% z ceny za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="004A2DDB" w:rsidRPr="00724045">
        <w:rPr>
          <w:rFonts w:ascii="Tahoma" w:hAnsi="Tahoma" w:cs="Tahoma"/>
          <w:sz w:val="22"/>
          <w:szCs w:val="22"/>
        </w:rPr>
        <w:t xml:space="preserve">dílo </w:t>
      </w:r>
      <w:r w:rsidRPr="00724045">
        <w:rPr>
          <w:rFonts w:ascii="Tahoma" w:hAnsi="Tahoma" w:cs="Tahoma"/>
          <w:sz w:val="22"/>
          <w:szCs w:val="22"/>
        </w:rPr>
        <w:t>bez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="004A2DDB" w:rsidRPr="00724045">
        <w:rPr>
          <w:rFonts w:ascii="Tahoma" w:hAnsi="Tahoma" w:cs="Tahoma"/>
          <w:sz w:val="22"/>
          <w:szCs w:val="22"/>
        </w:rPr>
        <w:t>DPH za každý i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="004A2DDB" w:rsidRPr="00724045">
        <w:rPr>
          <w:rFonts w:ascii="Tahoma" w:hAnsi="Tahoma" w:cs="Tahoma"/>
          <w:sz w:val="22"/>
          <w:szCs w:val="22"/>
        </w:rPr>
        <w:t xml:space="preserve">započatý den </w:t>
      </w:r>
      <w:r w:rsidRPr="00724045">
        <w:rPr>
          <w:rFonts w:ascii="Tahoma" w:hAnsi="Tahoma" w:cs="Tahoma"/>
          <w:sz w:val="22"/>
          <w:szCs w:val="22"/>
        </w:rPr>
        <w:t>prodlení</w:t>
      </w:r>
      <w:r w:rsidR="004A2DDB" w:rsidRPr="00724045">
        <w:rPr>
          <w:rFonts w:ascii="Tahoma" w:hAnsi="Tahoma" w:cs="Tahoma"/>
          <w:sz w:val="22"/>
          <w:szCs w:val="22"/>
        </w:rPr>
        <w:t>.</w:t>
      </w:r>
    </w:p>
    <w:p w14:paraId="3003B41C" w14:textId="237DA15F" w:rsidR="002A0D8F" w:rsidRPr="00724045" w:rsidRDefault="00890ADC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 xml:space="preserve">V případě, </w:t>
      </w:r>
      <w:r w:rsidR="003C5DE1" w:rsidRPr="00724045">
        <w:rPr>
          <w:rFonts w:ascii="Tahoma" w:hAnsi="Tahoma" w:cs="Tahoma"/>
          <w:sz w:val="22"/>
          <w:szCs w:val="22"/>
        </w:rPr>
        <w:t xml:space="preserve">že zhotovitel neodstraní </w:t>
      </w:r>
      <w:r w:rsidR="007B5B9E" w:rsidRPr="00724045">
        <w:rPr>
          <w:rFonts w:ascii="Tahoma" w:hAnsi="Tahoma" w:cs="Tahoma"/>
          <w:sz w:val="22"/>
          <w:szCs w:val="22"/>
        </w:rPr>
        <w:t xml:space="preserve">všechny </w:t>
      </w:r>
      <w:r w:rsidR="009A5625" w:rsidRPr="00724045">
        <w:rPr>
          <w:rFonts w:ascii="Tahoma" w:hAnsi="Tahoma" w:cs="Tahoma"/>
          <w:sz w:val="22"/>
          <w:szCs w:val="22"/>
        </w:rPr>
        <w:t xml:space="preserve">drobné </w:t>
      </w:r>
      <w:r w:rsidR="003C5DE1" w:rsidRPr="00724045">
        <w:rPr>
          <w:rFonts w:ascii="Tahoma" w:hAnsi="Tahoma" w:cs="Tahoma"/>
          <w:sz w:val="22"/>
          <w:szCs w:val="22"/>
        </w:rPr>
        <w:t>vady a </w:t>
      </w:r>
      <w:r w:rsidRPr="00724045">
        <w:rPr>
          <w:rFonts w:ascii="Tahoma" w:hAnsi="Tahoma" w:cs="Tahoma"/>
          <w:sz w:val="22"/>
          <w:szCs w:val="22"/>
        </w:rPr>
        <w:t xml:space="preserve">nedodělky, s nimiž bylo dílo </w:t>
      </w:r>
      <w:r w:rsidR="002A0D8F" w:rsidRPr="00724045">
        <w:rPr>
          <w:rFonts w:ascii="Tahoma" w:hAnsi="Tahoma" w:cs="Tahoma"/>
          <w:sz w:val="22"/>
          <w:szCs w:val="22"/>
        </w:rPr>
        <w:t>přev</w:t>
      </w:r>
      <w:r w:rsidRPr="00724045">
        <w:rPr>
          <w:rFonts w:ascii="Tahoma" w:hAnsi="Tahoma" w:cs="Tahoma"/>
          <w:sz w:val="22"/>
          <w:szCs w:val="22"/>
        </w:rPr>
        <w:t>zato</w:t>
      </w:r>
      <w:r w:rsidR="00856E9E" w:rsidRPr="00724045">
        <w:rPr>
          <w:rFonts w:ascii="Tahoma" w:hAnsi="Tahoma" w:cs="Tahoma"/>
          <w:sz w:val="22"/>
          <w:szCs w:val="22"/>
        </w:rPr>
        <w:t>,</w:t>
      </w:r>
      <w:r w:rsidR="003C5DE1" w:rsidRPr="00724045">
        <w:rPr>
          <w:rFonts w:ascii="Tahoma" w:hAnsi="Tahoma" w:cs="Tahoma"/>
          <w:sz w:val="22"/>
          <w:szCs w:val="22"/>
        </w:rPr>
        <w:t xml:space="preserve"> ve </w:t>
      </w:r>
      <w:r w:rsidRPr="00724045">
        <w:rPr>
          <w:rFonts w:ascii="Tahoma" w:hAnsi="Tahoma" w:cs="Tahoma"/>
          <w:sz w:val="22"/>
          <w:szCs w:val="22"/>
        </w:rPr>
        <w:t>lhůtě</w:t>
      </w:r>
      <w:r w:rsidR="009A5625" w:rsidRPr="00724045">
        <w:rPr>
          <w:rFonts w:ascii="Tahoma" w:hAnsi="Tahoma" w:cs="Tahoma"/>
          <w:sz w:val="22"/>
          <w:szCs w:val="22"/>
        </w:rPr>
        <w:t xml:space="preserve"> dle čl. XI odst. 6 této smlouvy</w:t>
      </w:r>
      <w:r w:rsidRPr="00724045">
        <w:rPr>
          <w:rFonts w:ascii="Tahoma" w:hAnsi="Tahoma" w:cs="Tahoma"/>
          <w:sz w:val="22"/>
          <w:szCs w:val="22"/>
        </w:rPr>
        <w:t>, je povinen zaplatit objednateli smluvní pokutu ve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výši 0,0</w:t>
      </w:r>
      <w:r w:rsidR="007B5B9E" w:rsidRPr="00724045">
        <w:rPr>
          <w:rFonts w:ascii="Tahoma" w:hAnsi="Tahoma" w:cs="Tahoma"/>
          <w:sz w:val="22"/>
          <w:szCs w:val="22"/>
        </w:rPr>
        <w:t>1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% z ceny za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 xml:space="preserve">dílo </w:t>
      </w:r>
      <w:r w:rsidR="00D7662D" w:rsidRPr="00724045">
        <w:rPr>
          <w:rFonts w:ascii="Tahoma" w:hAnsi="Tahoma" w:cs="Tahoma"/>
          <w:sz w:val="22"/>
          <w:szCs w:val="22"/>
        </w:rPr>
        <w:t>bez</w:t>
      </w:r>
      <w:r w:rsidR="003C5DE1" w:rsidRPr="00724045">
        <w:rPr>
          <w:rFonts w:ascii="Tahoma" w:hAnsi="Tahoma" w:cs="Tahoma"/>
          <w:sz w:val="22"/>
          <w:szCs w:val="22"/>
        </w:rPr>
        <w:t> DPH za každý i </w:t>
      </w:r>
      <w:r w:rsidRPr="00724045">
        <w:rPr>
          <w:rFonts w:ascii="Tahoma" w:hAnsi="Tahoma" w:cs="Tahoma"/>
          <w:sz w:val="22"/>
          <w:szCs w:val="22"/>
        </w:rPr>
        <w:t>započatý den prodlení</w:t>
      </w:r>
      <w:r w:rsidR="003C5DE1" w:rsidRPr="00724045">
        <w:rPr>
          <w:rFonts w:ascii="Tahoma" w:hAnsi="Tahoma" w:cs="Tahoma"/>
          <w:sz w:val="22"/>
          <w:szCs w:val="22"/>
        </w:rPr>
        <w:t>.</w:t>
      </w:r>
    </w:p>
    <w:p w14:paraId="192157E3" w14:textId="77777777" w:rsidR="004A2DDB" w:rsidRPr="00724045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Pro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případ</w:t>
      </w:r>
      <w:r w:rsidR="003C5DE1" w:rsidRPr="00724045">
        <w:rPr>
          <w:rFonts w:ascii="Tahoma" w:hAnsi="Tahoma" w:cs="Tahoma"/>
          <w:sz w:val="22"/>
          <w:szCs w:val="22"/>
        </w:rPr>
        <w:t xml:space="preserve"> prodlení se zaplacením ceny za </w:t>
      </w:r>
      <w:r w:rsidRPr="00724045">
        <w:rPr>
          <w:rFonts w:ascii="Tahoma" w:hAnsi="Tahoma" w:cs="Tahoma"/>
          <w:sz w:val="22"/>
          <w:szCs w:val="22"/>
        </w:rPr>
        <w:t>dílo sjednávají sm</w:t>
      </w:r>
      <w:r w:rsidR="003C5DE1" w:rsidRPr="00724045">
        <w:rPr>
          <w:rFonts w:ascii="Tahoma" w:hAnsi="Tahoma" w:cs="Tahoma"/>
          <w:sz w:val="22"/>
          <w:szCs w:val="22"/>
        </w:rPr>
        <w:t>luvní strany úrok z prodlení ve </w:t>
      </w:r>
      <w:r w:rsidRPr="00724045">
        <w:rPr>
          <w:rFonts w:ascii="Tahoma" w:hAnsi="Tahoma" w:cs="Tahoma"/>
          <w:sz w:val="22"/>
          <w:szCs w:val="22"/>
        </w:rPr>
        <w:t>výši stanovené občanskoprávními předpisy.</w:t>
      </w:r>
    </w:p>
    <w:p w14:paraId="30DD9D0F" w14:textId="5EB0A80C" w:rsidR="00E0756F" w:rsidRPr="00724045" w:rsidRDefault="00E0756F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V případě, že se zhotovitel opakovaně (za</w:t>
      </w:r>
      <w:r w:rsidR="0083791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opakovaně se přitom považuje nejméně dvakrát) nebude řídit podklady nebo prokazatelně uloženými pokyny objednatele (tj. zejména pokyny zadanými písemně, např. ve</w:t>
      </w:r>
      <w:r w:rsidR="000431D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stavebním deníku), nebo objednateli neposkytne požadovanou dokumentaci a</w:t>
      </w:r>
      <w:r w:rsidR="000431D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 xml:space="preserve">informace, </w:t>
      </w:r>
      <w:r w:rsidR="004D6269" w:rsidRPr="00724045">
        <w:rPr>
          <w:rFonts w:ascii="Tahoma" w:hAnsi="Tahoma" w:cs="Tahoma"/>
          <w:sz w:val="22"/>
          <w:szCs w:val="22"/>
        </w:rPr>
        <w:t>je povinen zaplatit objednateli</w:t>
      </w:r>
      <w:r w:rsidRPr="00724045">
        <w:rPr>
          <w:rFonts w:ascii="Tahoma" w:hAnsi="Tahoma" w:cs="Tahoma"/>
          <w:sz w:val="22"/>
          <w:szCs w:val="22"/>
        </w:rPr>
        <w:t xml:space="preserve"> smluvní pokut</w:t>
      </w:r>
      <w:r w:rsidR="004D6269" w:rsidRPr="00724045">
        <w:rPr>
          <w:rFonts w:ascii="Tahoma" w:hAnsi="Tahoma" w:cs="Tahoma"/>
          <w:sz w:val="22"/>
          <w:szCs w:val="22"/>
        </w:rPr>
        <w:t>u</w:t>
      </w:r>
      <w:r w:rsidRPr="00724045">
        <w:rPr>
          <w:rFonts w:ascii="Tahoma" w:hAnsi="Tahoma" w:cs="Tahoma"/>
          <w:sz w:val="22"/>
          <w:szCs w:val="22"/>
        </w:rPr>
        <w:t xml:space="preserve"> ve</w:t>
      </w:r>
      <w:r w:rsidR="000431D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 xml:space="preserve">výši </w:t>
      </w:r>
      <w:r w:rsidR="006002AF" w:rsidRPr="00724045">
        <w:rPr>
          <w:rFonts w:ascii="Tahoma" w:hAnsi="Tahoma" w:cs="Tahoma"/>
          <w:sz w:val="22"/>
          <w:szCs w:val="22"/>
        </w:rPr>
        <w:t>2.000</w:t>
      </w:r>
      <w:r w:rsidR="000431D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Kč za</w:t>
      </w:r>
      <w:r w:rsidR="000431D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každý zjištěný případ</w:t>
      </w:r>
      <w:r w:rsidR="00CA3F12" w:rsidRPr="00724045">
        <w:rPr>
          <w:rFonts w:ascii="Tahoma" w:hAnsi="Tahoma" w:cs="Tahoma"/>
          <w:sz w:val="22"/>
          <w:szCs w:val="22"/>
        </w:rPr>
        <w:t>.</w:t>
      </w:r>
    </w:p>
    <w:p w14:paraId="40DF2117" w14:textId="77777777" w:rsidR="004A2DDB" w:rsidRPr="004F5D2D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lastRenderedPageBreak/>
        <w:t xml:space="preserve">V případě, že závazek provést </w:t>
      </w:r>
      <w:r w:rsidRPr="40A21B9B">
        <w:rPr>
          <w:rFonts w:ascii="Tahoma" w:hAnsi="Tahoma" w:cs="Tahoma"/>
          <w:sz w:val="22"/>
          <w:szCs w:val="22"/>
        </w:rPr>
        <w:t>dílo zanikne před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 xml:space="preserve">řádným ukončením díla, nezaniká nárok </w:t>
      </w:r>
      <w:r w:rsidR="001A4FDD" w:rsidRPr="40A21B9B">
        <w:rPr>
          <w:rFonts w:ascii="Tahoma" w:hAnsi="Tahoma" w:cs="Tahoma"/>
          <w:sz w:val="22"/>
          <w:szCs w:val="22"/>
        </w:rPr>
        <w:t>n</w:t>
      </w:r>
      <w:r w:rsidRPr="40A21B9B">
        <w:rPr>
          <w:rFonts w:ascii="Tahoma" w:hAnsi="Tahoma" w:cs="Tahoma"/>
          <w:sz w:val="22"/>
          <w:szCs w:val="22"/>
        </w:rPr>
        <w:t>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smluvní pokutu, pokud vznikl dřívějším porušením povinnosti.</w:t>
      </w:r>
      <w:r w:rsidR="007137C3" w:rsidRPr="40A21B9B">
        <w:rPr>
          <w:rFonts w:ascii="Tahoma" w:hAnsi="Tahoma" w:cs="Tahoma"/>
          <w:sz w:val="22"/>
          <w:szCs w:val="22"/>
        </w:rPr>
        <w:t xml:space="preserve"> </w:t>
      </w:r>
      <w:r w:rsidRPr="40A21B9B">
        <w:rPr>
          <w:rFonts w:ascii="Tahoma" w:hAnsi="Tahoma" w:cs="Tahoma"/>
          <w:sz w:val="22"/>
          <w:szCs w:val="22"/>
        </w:rPr>
        <w:t>Zánik závazku pozdním splněním neznamená zánik nároku na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smluvní pokutu za prodlení s plněním.</w:t>
      </w:r>
    </w:p>
    <w:p w14:paraId="4B0544A0" w14:textId="77777777" w:rsidR="004A2DDB" w:rsidRPr="004F5D2D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Sjednané smluvní pokuty zaplatí povinná strana nezávisle na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zavinění 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na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tom, zda a v jaké v</w:t>
      </w:r>
      <w:r w:rsidR="000431D2" w:rsidRPr="40A21B9B">
        <w:rPr>
          <w:rFonts w:ascii="Tahoma" w:hAnsi="Tahoma" w:cs="Tahoma"/>
          <w:sz w:val="22"/>
          <w:szCs w:val="22"/>
        </w:rPr>
        <w:t>ýši vznikne druhé straně škoda.</w:t>
      </w:r>
    </w:p>
    <w:p w14:paraId="24267CBA" w14:textId="77777777" w:rsidR="004A2DDB" w:rsidRPr="004F5D2D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Smluvní pokuty se nezapočítávají na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náhradu případně vzniklé škody. Náhradu škody lze vymáhat samostatně vedle smluvní pokuty v plné výši.</w:t>
      </w:r>
    </w:p>
    <w:p w14:paraId="51532F9E" w14:textId="5A0DCE66" w:rsidR="00E736F2" w:rsidRPr="00E5178C" w:rsidRDefault="00E736F2" w:rsidP="00E736F2">
      <w:pPr>
        <w:keepNext/>
        <w:spacing w:before="360"/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 w:cs="Tahoma"/>
          <w:b/>
          <w:bCs/>
          <w:sz w:val="22"/>
          <w:szCs w:val="22"/>
        </w:rPr>
        <w:t>XV.</w:t>
      </w:r>
      <w:r>
        <w:rPr>
          <w:rFonts w:ascii="Tahoma" w:hAnsi="Tahoma" w:cs="Tahoma"/>
          <w:b/>
          <w:bCs/>
          <w:sz w:val="22"/>
          <w:szCs w:val="22"/>
        </w:rPr>
        <w:br/>
      </w:r>
      <w:r w:rsidRPr="00FE4C21">
        <w:rPr>
          <w:rFonts w:ascii="Tahoma" w:hAnsi="Tahoma" w:cs="Tahoma"/>
          <w:b/>
          <w:bCs/>
          <w:sz w:val="22"/>
          <w:szCs w:val="22"/>
        </w:rPr>
        <w:t xml:space="preserve">Sankce </w:t>
      </w:r>
      <w:r w:rsidRPr="00E736F2">
        <w:rPr>
          <w:rFonts w:ascii="Tahoma" w:hAnsi="Tahoma" w:cs="Tahoma"/>
          <w:b/>
          <w:sz w:val="22"/>
          <w:szCs w:val="22"/>
        </w:rPr>
        <w:t>vůči</w:t>
      </w:r>
      <w:r w:rsidRPr="00FE4C21">
        <w:rPr>
          <w:rFonts w:ascii="Tahoma" w:hAnsi="Tahoma" w:cs="Tahoma"/>
          <w:b/>
          <w:bCs/>
          <w:sz w:val="22"/>
          <w:szCs w:val="22"/>
        </w:rPr>
        <w:t xml:space="preserve"> Rusku a Bělorusku</w:t>
      </w:r>
    </w:p>
    <w:p w14:paraId="7F56AFAA" w14:textId="77777777" w:rsidR="00E736F2" w:rsidRDefault="00E736F2" w:rsidP="00E736F2">
      <w:pPr>
        <w:numPr>
          <w:ilvl w:val="0"/>
          <w:numId w:val="36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00FE4C21">
        <w:rPr>
          <w:rFonts w:ascii="Tahoma" w:hAnsi="Tahoma" w:cs="Tahoma"/>
          <w:sz w:val="22"/>
          <w:szCs w:val="22"/>
        </w:rPr>
        <w:t>Zhotovitel odpovídá za to, že platby poskytované objednatelem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  (dle příloh č. 1 obou nařízení); bude-li kterékoliv z nařízení v</w:t>
      </w:r>
      <w:r>
        <w:rPr>
          <w:rFonts w:ascii="Tahoma" w:hAnsi="Tahoma" w:cs="Tahoma"/>
          <w:sz w:val="22"/>
          <w:szCs w:val="22"/>
        </w:rPr>
        <w:t> </w:t>
      </w:r>
      <w:r w:rsidRPr="00FE4C21">
        <w:rPr>
          <w:rFonts w:ascii="Tahoma" w:hAnsi="Tahoma" w:cs="Tahoma"/>
          <w:sz w:val="22"/>
          <w:szCs w:val="22"/>
        </w:rPr>
        <w:t>budoucnu nahrazeno jinou legislativou obdobného významu, uvedená povinnost se uplatní obdobně.</w:t>
      </w:r>
    </w:p>
    <w:p w14:paraId="3B9E02D8" w14:textId="5E658AC6" w:rsidR="00E736F2" w:rsidRDefault="00E736F2" w:rsidP="00E736F2">
      <w:pPr>
        <w:numPr>
          <w:ilvl w:val="0"/>
          <w:numId w:val="36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00FE4C21">
        <w:rPr>
          <w:rFonts w:ascii="Tahoma" w:hAnsi="Tahoma" w:cs="Tahoma"/>
          <w:sz w:val="22"/>
          <w:szCs w:val="22"/>
        </w:rPr>
        <w:t xml:space="preserve">Zhotovitel je povinen objednatele bezodkladně informovat o jakýchkoliv skutečnostech, které mohou mít vliv na odpovědnost zhotovitele dle odst. </w:t>
      </w:r>
      <w:r w:rsidRPr="40A21B9B">
        <w:rPr>
          <w:rFonts w:ascii="Tahoma" w:hAnsi="Tahoma" w:cs="Tahoma"/>
          <w:sz w:val="22"/>
          <w:szCs w:val="22"/>
        </w:rPr>
        <w:t>1</w:t>
      </w:r>
      <w:r w:rsidRPr="00FE4C21">
        <w:rPr>
          <w:rFonts w:ascii="Tahoma" w:hAnsi="Tahoma" w:cs="Tahoma"/>
          <w:sz w:val="22"/>
          <w:szCs w:val="22"/>
        </w:rPr>
        <w:t xml:space="preserve"> tohoto článku smlouvy. Zhotovitel je současně povinen kdykoliv poskytnout objednateli bezodkladnou součinnost pro případné ověření pravdivosti informací dle odst. </w:t>
      </w:r>
      <w:r w:rsidRPr="40A21B9B">
        <w:rPr>
          <w:rFonts w:ascii="Tahoma" w:hAnsi="Tahoma" w:cs="Tahoma"/>
          <w:sz w:val="22"/>
          <w:szCs w:val="22"/>
        </w:rPr>
        <w:t>1</w:t>
      </w:r>
      <w:r w:rsidRPr="00FE4C21">
        <w:rPr>
          <w:rFonts w:ascii="Tahoma" w:hAnsi="Tahoma" w:cs="Tahoma"/>
          <w:sz w:val="22"/>
          <w:szCs w:val="22"/>
        </w:rPr>
        <w:t xml:space="preserve"> tohoto článku smlouvy.</w:t>
      </w:r>
    </w:p>
    <w:p w14:paraId="37DFFC80" w14:textId="7889B40E" w:rsidR="00E736F2" w:rsidRPr="00E736F2" w:rsidRDefault="00E736F2" w:rsidP="00E736F2">
      <w:pPr>
        <w:numPr>
          <w:ilvl w:val="0"/>
          <w:numId w:val="36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00FE4C21">
        <w:rPr>
          <w:rFonts w:ascii="Tahoma" w:hAnsi="Tahoma" w:cs="Tahoma"/>
          <w:sz w:val="22"/>
          <w:szCs w:val="22"/>
        </w:rPr>
        <w:t xml:space="preserve">Dojde-li k porušení pravidel dle odst. </w:t>
      </w:r>
      <w:r w:rsidRPr="40A21B9B">
        <w:rPr>
          <w:rFonts w:ascii="Tahoma" w:hAnsi="Tahoma" w:cs="Tahoma"/>
          <w:sz w:val="22"/>
          <w:szCs w:val="22"/>
        </w:rPr>
        <w:t>1</w:t>
      </w:r>
      <w:r w:rsidRPr="00FE4C21">
        <w:rPr>
          <w:rFonts w:ascii="Tahoma" w:hAnsi="Tahoma" w:cs="Tahoma"/>
          <w:sz w:val="22"/>
          <w:szCs w:val="22"/>
        </w:rPr>
        <w:t xml:space="preserve"> 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</w:t>
      </w:r>
      <w:r>
        <w:rPr>
          <w:rFonts w:ascii="Tahoma" w:hAnsi="Tahoma" w:cs="Tahoma"/>
          <w:sz w:val="22"/>
          <w:szCs w:val="22"/>
        </w:rPr>
        <w:t> </w:t>
      </w:r>
      <w:r w:rsidRPr="00FE4C21">
        <w:rPr>
          <w:rFonts w:ascii="Tahoma" w:hAnsi="Tahoma" w:cs="Tahoma"/>
          <w:sz w:val="22"/>
          <w:szCs w:val="22"/>
        </w:rPr>
        <w:t>plněním dle této smlouvy.</w:t>
      </w:r>
    </w:p>
    <w:p w14:paraId="420917D1" w14:textId="3EBC591A" w:rsidR="00E736F2" w:rsidRDefault="00E736F2" w:rsidP="00E736F2">
      <w:pPr>
        <w:numPr>
          <w:ilvl w:val="0"/>
          <w:numId w:val="36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40A21B9B">
        <w:rPr>
          <w:rFonts w:ascii="Tahoma" w:eastAsia="Tahoma" w:hAnsi="Tahoma" w:cs="Tahoma"/>
          <w:sz w:val="22"/>
          <w:szCs w:val="22"/>
        </w:rPr>
        <w:t xml:space="preserve">Dojde-li k porušení pravidel </w:t>
      </w:r>
      <w:r w:rsidRPr="00724045">
        <w:rPr>
          <w:rFonts w:ascii="Tahoma" w:eastAsia="Tahoma" w:hAnsi="Tahoma" w:cs="Tahoma"/>
          <w:sz w:val="22"/>
          <w:szCs w:val="22"/>
        </w:rPr>
        <w:t>dle odst. 1 tohoto člá</w:t>
      </w:r>
      <w:r w:rsidR="00A767EB" w:rsidRPr="00724045">
        <w:rPr>
          <w:rFonts w:ascii="Tahoma" w:eastAsia="Tahoma" w:hAnsi="Tahoma" w:cs="Tahoma"/>
          <w:sz w:val="22"/>
          <w:szCs w:val="22"/>
        </w:rPr>
        <w:t>nku</w:t>
      </w:r>
      <w:r w:rsidRPr="00724045">
        <w:rPr>
          <w:rFonts w:ascii="Tahoma" w:eastAsia="Tahoma" w:hAnsi="Tahoma" w:cs="Tahoma"/>
          <w:sz w:val="22"/>
          <w:szCs w:val="22"/>
        </w:rPr>
        <w:t xml:space="preserve"> smlouvy, je zhotovitel povinen zaplatit </w:t>
      </w:r>
      <w:r w:rsidRPr="00724045">
        <w:rPr>
          <w:rFonts w:ascii="Tahoma" w:hAnsi="Tahoma" w:cs="Tahoma"/>
          <w:sz w:val="22"/>
          <w:szCs w:val="22"/>
        </w:rPr>
        <w:t>objednateli</w:t>
      </w:r>
      <w:r w:rsidRPr="00724045">
        <w:rPr>
          <w:rFonts w:ascii="Tahoma" w:eastAsia="Tahoma" w:hAnsi="Tahoma" w:cs="Tahoma"/>
          <w:sz w:val="22"/>
          <w:szCs w:val="22"/>
        </w:rPr>
        <w:t xml:space="preserve"> smluvní pokutu ve výši 50.000 Kč, a to za </w:t>
      </w:r>
      <w:r w:rsidRPr="40A21B9B">
        <w:rPr>
          <w:rFonts w:ascii="Tahoma" w:eastAsia="Tahoma" w:hAnsi="Tahoma" w:cs="Tahoma"/>
          <w:sz w:val="22"/>
          <w:szCs w:val="22"/>
        </w:rPr>
        <w:t>každý jednotlivý případ porušení.</w:t>
      </w:r>
    </w:p>
    <w:p w14:paraId="738BB3CC" w14:textId="49E421AE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XV</w:t>
      </w:r>
      <w:r w:rsidR="00A767EB">
        <w:rPr>
          <w:rFonts w:ascii="Tahoma" w:hAnsi="Tahoma" w:cs="Tahoma"/>
          <w:b/>
          <w:sz w:val="22"/>
          <w:szCs w:val="22"/>
        </w:rPr>
        <w:t>I</w:t>
      </w:r>
      <w:r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4F5D2D">
        <w:rPr>
          <w:rFonts w:ascii="Tahoma" w:hAnsi="Tahoma" w:cs="Tahoma"/>
          <w:b/>
          <w:sz w:val="22"/>
          <w:szCs w:val="22"/>
        </w:rPr>
        <w:t>Zánik smlouvy</w:t>
      </w:r>
    </w:p>
    <w:p w14:paraId="517D9D35" w14:textId="77777777" w:rsidR="004A2DDB" w:rsidRPr="004F5D2D" w:rsidRDefault="004A2DDB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Smluvní strany mohou ukončit smluvní vztah píse</w:t>
      </w:r>
      <w:r w:rsidR="000431D2">
        <w:rPr>
          <w:rFonts w:ascii="Tahoma" w:hAnsi="Tahoma" w:cs="Tahoma"/>
          <w:sz w:val="22"/>
          <w:szCs w:val="22"/>
        </w:rPr>
        <w:t>mnou dohodou.</w:t>
      </w:r>
    </w:p>
    <w:p w14:paraId="5B04DD15" w14:textId="77777777" w:rsidR="004A2DDB" w:rsidRPr="000431D2" w:rsidRDefault="004A2DDB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Smluvní strany jsou oprávněny odstoupit od</w:t>
      </w:r>
      <w:r w:rsidR="000431D2" w:rsidRPr="000431D2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>smlouvy v případě jejího podstatného porušení druhou smluvní stranou, přičemž podstatným porušením smlouvy se rozumí zejména:</w:t>
      </w:r>
    </w:p>
    <w:p w14:paraId="64A25EDF" w14:textId="77777777" w:rsidR="004A2DDB" w:rsidRPr="000431D2" w:rsidRDefault="004A2DDB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neprovedení díla v době plnění dle čl. IV odst. 1 této smlouvy,</w:t>
      </w:r>
    </w:p>
    <w:p w14:paraId="5E85B866" w14:textId="77777777" w:rsidR="009C04AC" w:rsidRPr="000431D2" w:rsidRDefault="009C04AC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nepřevzetí staveniště zhotovitelem na</w:t>
      </w:r>
      <w:r w:rsidR="000431D2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>výzvu objednatele (s výjimkou případů, kdy převzetí brání důvody na straně objednatele),</w:t>
      </w:r>
    </w:p>
    <w:p w14:paraId="4B001292" w14:textId="77777777" w:rsidR="004A2DDB" w:rsidRPr="00724045" w:rsidRDefault="004A2DDB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 xml:space="preserve">nedodržení pokynů </w:t>
      </w:r>
      <w:r w:rsidRPr="00724045">
        <w:rPr>
          <w:rFonts w:ascii="Tahoma" w:hAnsi="Tahoma" w:cs="Tahoma"/>
          <w:sz w:val="22"/>
          <w:szCs w:val="22"/>
        </w:rPr>
        <w:t>objednatele, právních předpisů nebo technických norem týkajících se provádění díla,</w:t>
      </w:r>
    </w:p>
    <w:p w14:paraId="5CD54BFF" w14:textId="77777777" w:rsidR="004A2DDB" w:rsidRPr="00724045" w:rsidRDefault="000431D2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nedodržení smluvních ujednání o </w:t>
      </w:r>
      <w:r w:rsidR="004A2DDB" w:rsidRPr="00724045">
        <w:rPr>
          <w:rFonts w:ascii="Tahoma" w:hAnsi="Tahoma" w:cs="Tahoma"/>
          <w:sz w:val="22"/>
          <w:szCs w:val="22"/>
        </w:rPr>
        <w:t>záruce za jakost,</w:t>
      </w:r>
    </w:p>
    <w:p w14:paraId="7DD1511F" w14:textId="77777777" w:rsidR="004A2DDB" w:rsidRPr="00724045" w:rsidRDefault="000431D2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neuhrazení ceny za </w:t>
      </w:r>
      <w:r w:rsidR="004A2DDB" w:rsidRPr="00724045">
        <w:rPr>
          <w:rFonts w:ascii="Tahoma" w:hAnsi="Tahoma" w:cs="Tahoma"/>
          <w:sz w:val="22"/>
          <w:szCs w:val="22"/>
        </w:rPr>
        <w:t>dílo objednatelem po</w:t>
      </w:r>
      <w:r w:rsidRPr="00724045">
        <w:rPr>
          <w:rFonts w:ascii="Tahoma" w:hAnsi="Tahoma" w:cs="Tahoma"/>
          <w:sz w:val="22"/>
          <w:szCs w:val="22"/>
        </w:rPr>
        <w:t> </w:t>
      </w:r>
      <w:r w:rsidR="004A2DDB" w:rsidRPr="00724045">
        <w:rPr>
          <w:rFonts w:ascii="Tahoma" w:hAnsi="Tahoma" w:cs="Tahoma"/>
          <w:sz w:val="22"/>
          <w:szCs w:val="22"/>
        </w:rPr>
        <w:t>druhé výzvě zhotovitele k uhrazení dlužné částky, přičemž druhá výzva nesmí následovat dříve než 30</w:t>
      </w:r>
      <w:r w:rsidRPr="00724045">
        <w:rPr>
          <w:rFonts w:ascii="Tahoma" w:hAnsi="Tahoma" w:cs="Tahoma"/>
          <w:sz w:val="22"/>
          <w:szCs w:val="22"/>
        </w:rPr>
        <w:t> </w:t>
      </w:r>
      <w:r w:rsidR="004A2DDB" w:rsidRPr="00724045">
        <w:rPr>
          <w:rFonts w:ascii="Tahoma" w:hAnsi="Tahoma" w:cs="Tahoma"/>
          <w:sz w:val="22"/>
          <w:szCs w:val="22"/>
        </w:rPr>
        <w:t>dnů po</w:t>
      </w:r>
      <w:r w:rsidRPr="00724045">
        <w:rPr>
          <w:rFonts w:ascii="Tahoma" w:hAnsi="Tahoma" w:cs="Tahoma"/>
          <w:sz w:val="22"/>
          <w:szCs w:val="22"/>
        </w:rPr>
        <w:t> </w:t>
      </w:r>
      <w:r w:rsidR="004A2DDB" w:rsidRPr="00724045">
        <w:rPr>
          <w:rFonts w:ascii="Tahoma" w:hAnsi="Tahoma" w:cs="Tahoma"/>
          <w:sz w:val="22"/>
          <w:szCs w:val="22"/>
        </w:rPr>
        <w:t xml:space="preserve">doručení první </w:t>
      </w:r>
      <w:r w:rsidR="004A2DDB" w:rsidRPr="00724045">
        <w:rPr>
          <w:rFonts w:ascii="Tahoma" w:hAnsi="Tahoma" w:cs="Tahoma"/>
          <w:sz w:val="22"/>
          <w:szCs w:val="22"/>
        </w:rPr>
        <w:lastRenderedPageBreak/>
        <w:t>výzvy,</w:t>
      </w:r>
    </w:p>
    <w:p w14:paraId="62220A25" w14:textId="2CB508A5" w:rsidR="004A2DDB" w:rsidRPr="00724045" w:rsidRDefault="004A2DDB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 xml:space="preserve">nedodržení </w:t>
      </w:r>
      <w:r w:rsidR="00F755E9" w:rsidRPr="00724045">
        <w:rPr>
          <w:rFonts w:ascii="Tahoma" w:hAnsi="Tahoma" w:cs="Tahoma"/>
          <w:sz w:val="22"/>
          <w:szCs w:val="22"/>
        </w:rPr>
        <w:t>jakéhokoliv smluvní</w:t>
      </w:r>
      <w:r w:rsidRPr="00724045">
        <w:rPr>
          <w:rFonts w:ascii="Tahoma" w:hAnsi="Tahoma" w:cs="Tahoma"/>
          <w:sz w:val="22"/>
          <w:szCs w:val="22"/>
        </w:rPr>
        <w:t>h</w:t>
      </w:r>
      <w:r w:rsidR="00F755E9" w:rsidRPr="00724045">
        <w:rPr>
          <w:rFonts w:ascii="Tahoma" w:hAnsi="Tahoma" w:cs="Tahoma"/>
          <w:sz w:val="22"/>
          <w:szCs w:val="22"/>
        </w:rPr>
        <w:t>o</w:t>
      </w:r>
      <w:r w:rsidRPr="00724045">
        <w:rPr>
          <w:rFonts w:ascii="Tahoma" w:hAnsi="Tahoma" w:cs="Tahoma"/>
          <w:sz w:val="22"/>
          <w:szCs w:val="22"/>
        </w:rPr>
        <w:t xml:space="preserve"> ujednání dle</w:t>
      </w:r>
      <w:r w:rsidR="000431D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čl.</w:t>
      </w:r>
      <w:r w:rsidR="000431D2" w:rsidRPr="00724045">
        <w:rPr>
          <w:rFonts w:ascii="Tahoma" w:hAnsi="Tahoma" w:cs="Tahoma"/>
          <w:sz w:val="22"/>
          <w:szCs w:val="22"/>
        </w:rPr>
        <w:t> </w:t>
      </w:r>
      <w:r w:rsidR="00B30124" w:rsidRPr="00724045">
        <w:rPr>
          <w:rFonts w:ascii="Tahoma" w:hAnsi="Tahoma" w:cs="Tahoma"/>
          <w:sz w:val="22"/>
          <w:szCs w:val="22"/>
        </w:rPr>
        <w:t>I</w:t>
      </w:r>
      <w:r w:rsidRPr="00724045">
        <w:rPr>
          <w:rFonts w:ascii="Tahoma" w:hAnsi="Tahoma" w:cs="Tahoma"/>
          <w:sz w:val="22"/>
          <w:szCs w:val="22"/>
        </w:rPr>
        <w:t>X odst.</w:t>
      </w:r>
      <w:r w:rsidR="000431D2" w:rsidRPr="00724045">
        <w:rPr>
          <w:rFonts w:ascii="Tahoma" w:hAnsi="Tahoma" w:cs="Tahoma"/>
          <w:sz w:val="22"/>
          <w:szCs w:val="22"/>
        </w:rPr>
        <w:t> </w:t>
      </w:r>
      <w:r w:rsidR="001F3325" w:rsidRPr="00724045">
        <w:rPr>
          <w:rFonts w:ascii="Tahoma" w:hAnsi="Tahoma" w:cs="Tahoma"/>
          <w:sz w:val="22"/>
          <w:szCs w:val="22"/>
        </w:rPr>
        <w:t xml:space="preserve"> </w:t>
      </w:r>
      <w:r w:rsidRPr="00724045">
        <w:rPr>
          <w:rFonts w:ascii="Tahoma" w:hAnsi="Tahoma" w:cs="Tahoma"/>
          <w:sz w:val="22"/>
          <w:szCs w:val="22"/>
        </w:rPr>
        <w:t>této smlouvy.</w:t>
      </w:r>
    </w:p>
    <w:p w14:paraId="4EEC1F42" w14:textId="77777777" w:rsidR="009C04AC" w:rsidRPr="00724045" w:rsidRDefault="009C04AC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Objednatel je dále oprávněn od této smlouvy odstoupit v těchto případech:</w:t>
      </w:r>
    </w:p>
    <w:p w14:paraId="5377FD71" w14:textId="77777777" w:rsidR="009C04AC" w:rsidRPr="00724045" w:rsidRDefault="009C04AC" w:rsidP="00A5613D">
      <w:pPr>
        <w:numPr>
          <w:ilvl w:val="0"/>
          <w:numId w:val="29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dojde</w:t>
      </w:r>
      <w:r w:rsidR="000431D2" w:rsidRPr="00724045">
        <w:rPr>
          <w:rFonts w:ascii="Tahoma" w:hAnsi="Tahoma" w:cs="Tahoma"/>
          <w:sz w:val="22"/>
          <w:szCs w:val="22"/>
        </w:rPr>
        <w:noBreakHyphen/>
      </w:r>
      <w:r w:rsidRPr="00724045">
        <w:rPr>
          <w:rFonts w:ascii="Tahoma" w:hAnsi="Tahoma" w:cs="Tahoma"/>
          <w:sz w:val="22"/>
          <w:szCs w:val="22"/>
        </w:rPr>
        <w:t>li k neoprávněnému zastavení prací z rozhodnutí zhotovitele nebo zhotovitel postupuje při</w:t>
      </w:r>
      <w:r w:rsidR="000431D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provádění díla způsobem, který zjevně neodpo</w:t>
      </w:r>
      <w:r w:rsidR="000431D2" w:rsidRPr="00724045">
        <w:rPr>
          <w:rFonts w:ascii="Tahoma" w:hAnsi="Tahoma" w:cs="Tahoma"/>
          <w:sz w:val="22"/>
          <w:szCs w:val="22"/>
        </w:rPr>
        <w:t>vídá dohodnutému rozsahu díla a </w:t>
      </w:r>
      <w:r w:rsidRPr="00724045">
        <w:rPr>
          <w:rFonts w:ascii="Tahoma" w:hAnsi="Tahoma" w:cs="Tahoma"/>
          <w:sz w:val="22"/>
          <w:szCs w:val="22"/>
        </w:rPr>
        <w:t>sjednanému termínu předání díla, či jeho části objednateli;</w:t>
      </w:r>
    </w:p>
    <w:p w14:paraId="3D42C96B" w14:textId="77777777" w:rsidR="009C04AC" w:rsidRPr="000431D2" w:rsidRDefault="000431D2" w:rsidP="00A5613D">
      <w:pPr>
        <w:numPr>
          <w:ilvl w:val="0"/>
          <w:numId w:val="29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bylo</w:t>
      </w:r>
      <w:r w:rsidRPr="00724045">
        <w:rPr>
          <w:rFonts w:ascii="Tahoma" w:hAnsi="Tahoma" w:cs="Tahoma"/>
          <w:sz w:val="22"/>
          <w:szCs w:val="22"/>
        </w:rPr>
        <w:noBreakHyphen/>
      </w:r>
      <w:r w:rsidR="009C04AC" w:rsidRPr="00724045">
        <w:rPr>
          <w:rFonts w:ascii="Tahoma" w:hAnsi="Tahoma" w:cs="Tahoma"/>
          <w:sz w:val="22"/>
          <w:szCs w:val="22"/>
        </w:rPr>
        <w:t xml:space="preserve">li příslušným soudem rozhodnuto 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o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to</w:t>
      </w:r>
      <w:r>
        <w:rPr>
          <w:rFonts w:ascii="Tahoma" w:hAnsi="Tahoma" w:cs="Tahoma"/>
          <w:color w:val="000000"/>
          <w:sz w:val="22"/>
          <w:szCs w:val="22"/>
        </w:rPr>
        <w:t>m, že zhotovitel je v úpadku ve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smyslu zákona č.</w:t>
      </w:r>
      <w:r>
        <w:rPr>
          <w:rFonts w:ascii="Tahoma" w:hAnsi="Tahoma" w:cs="Tahoma"/>
          <w:color w:val="000000"/>
          <w:sz w:val="22"/>
          <w:szCs w:val="22"/>
        </w:rPr>
        <w:t> 182/2006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Sb., o</w:t>
      </w:r>
      <w:r>
        <w:rPr>
          <w:rFonts w:ascii="Tahoma" w:hAnsi="Tahoma" w:cs="Tahoma"/>
          <w:color w:val="000000"/>
          <w:sz w:val="22"/>
          <w:szCs w:val="22"/>
        </w:rPr>
        <w:t> úpadku a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způsobech jeho řešení (insolvenční zákon), ve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znění pozdějších předpisů (a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to bez ohledu na</w:t>
      </w:r>
      <w:r>
        <w:rPr>
          <w:rFonts w:ascii="Tahoma" w:hAnsi="Tahoma" w:cs="Tahoma"/>
          <w:color w:val="000000"/>
          <w:sz w:val="22"/>
          <w:szCs w:val="22"/>
        </w:rPr>
        <w:t> právní moc tohoto rozhodnutí);</w:t>
      </w:r>
    </w:p>
    <w:p w14:paraId="4635E0E4" w14:textId="77777777" w:rsidR="009C04AC" w:rsidRPr="000431D2" w:rsidRDefault="009C04AC" w:rsidP="00A5613D">
      <w:pPr>
        <w:numPr>
          <w:ilvl w:val="0"/>
          <w:numId w:val="29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0431D2">
        <w:rPr>
          <w:rFonts w:ascii="Tahoma" w:hAnsi="Tahoma" w:cs="Tahoma"/>
          <w:color w:val="000000"/>
          <w:sz w:val="22"/>
          <w:szCs w:val="22"/>
        </w:rPr>
        <w:t>podá</w:t>
      </w:r>
      <w:r w:rsidR="000431D2">
        <w:rPr>
          <w:rFonts w:ascii="Tahoma" w:hAnsi="Tahoma" w:cs="Tahoma"/>
          <w:color w:val="000000"/>
          <w:sz w:val="22"/>
          <w:szCs w:val="22"/>
        </w:rPr>
        <w:noBreakHyphen/>
      </w:r>
      <w:r w:rsidRPr="000431D2">
        <w:rPr>
          <w:rFonts w:ascii="Tahoma" w:hAnsi="Tahoma" w:cs="Tahoma"/>
          <w:color w:val="000000"/>
          <w:sz w:val="22"/>
          <w:szCs w:val="22"/>
        </w:rPr>
        <w:t>li zhotovitel sám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sebe insolvenční návrh.</w:t>
      </w:r>
    </w:p>
    <w:p w14:paraId="1C016E8F" w14:textId="77777777" w:rsidR="009C04AC" w:rsidRPr="000431D2" w:rsidRDefault="009C04AC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color w:val="000000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Odstoupením</w:t>
      </w:r>
      <w:r w:rsidRPr="000431D2">
        <w:rPr>
          <w:rFonts w:ascii="Tahoma" w:hAnsi="Tahoma" w:cs="Tahoma"/>
          <w:color w:val="000000"/>
          <w:sz w:val="22"/>
          <w:szCs w:val="22"/>
        </w:rPr>
        <w:t xml:space="preserve">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smlouvy není dotčeno pr</w:t>
      </w:r>
      <w:r w:rsidR="000431D2">
        <w:rPr>
          <w:rFonts w:ascii="Tahoma" w:hAnsi="Tahoma" w:cs="Tahoma"/>
          <w:color w:val="000000"/>
          <w:sz w:val="22"/>
          <w:szCs w:val="22"/>
        </w:rPr>
        <w:t>ávo oprávněné smluvní strany na </w:t>
      </w:r>
      <w:r w:rsidRPr="000431D2">
        <w:rPr>
          <w:rFonts w:ascii="Tahoma" w:hAnsi="Tahoma" w:cs="Tahoma"/>
          <w:color w:val="000000"/>
          <w:sz w:val="22"/>
          <w:szCs w:val="22"/>
        </w:rPr>
        <w:t>zaplacení smluvní pokuty ani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náhradu škody vzniklé porušením smlouvy. Odstoupením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smlouvy není dotčena smluvní záruka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vady, která se uplatní v rozsahu stanoveném touto smlouvou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dosud provedenou část díla. Odstoupením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</w:t>
      </w:r>
      <w:r w:rsidR="00EA771A">
        <w:rPr>
          <w:rFonts w:ascii="Tahoma" w:hAnsi="Tahoma" w:cs="Tahoma"/>
          <w:color w:val="000000"/>
          <w:sz w:val="22"/>
          <w:szCs w:val="22"/>
        </w:rPr>
        <w:t>uvy není dotčena odpovědnost za vady, které existují na doposud zhotovené části díla ke </w:t>
      </w:r>
      <w:r w:rsidRPr="000431D2">
        <w:rPr>
          <w:rFonts w:ascii="Tahoma" w:hAnsi="Tahoma" w:cs="Tahoma"/>
          <w:color w:val="000000"/>
          <w:sz w:val="22"/>
          <w:szCs w:val="22"/>
        </w:rPr>
        <w:t>dni odstoupení.</w:t>
      </w:r>
    </w:p>
    <w:p w14:paraId="7DFB34B8" w14:textId="77777777" w:rsidR="00807E38" w:rsidRPr="00AA3365" w:rsidRDefault="00807E38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Pro</w:t>
      </w:r>
      <w:r w:rsidR="00EA771A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 xml:space="preserve">účely této smlouvy se </w:t>
      </w:r>
      <w:r w:rsidRPr="00AA3365">
        <w:rPr>
          <w:rFonts w:ascii="Tahoma" w:hAnsi="Tahoma" w:cs="Tahoma"/>
          <w:sz w:val="22"/>
          <w:szCs w:val="22"/>
        </w:rPr>
        <w:t>pod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 xml:space="preserve">pojmem „bez zbytečného odkladu“ </w:t>
      </w:r>
      <w:r w:rsidR="001545F8" w:rsidRPr="00AA3365">
        <w:rPr>
          <w:rFonts w:ascii="Tahoma" w:hAnsi="Tahoma" w:cs="Tahoma"/>
          <w:sz w:val="22"/>
          <w:szCs w:val="22"/>
        </w:rPr>
        <w:t>dle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1545F8" w:rsidRPr="00AA3365">
        <w:rPr>
          <w:rFonts w:ascii="Tahoma" w:hAnsi="Tahoma" w:cs="Tahoma"/>
          <w:sz w:val="22"/>
          <w:szCs w:val="22"/>
        </w:rPr>
        <w:t>§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1545F8" w:rsidRPr="00AA3365">
        <w:rPr>
          <w:rFonts w:ascii="Tahoma" w:hAnsi="Tahoma" w:cs="Tahoma"/>
          <w:sz w:val="22"/>
          <w:szCs w:val="22"/>
        </w:rPr>
        <w:t xml:space="preserve">2002 občanského zákoníku </w:t>
      </w:r>
      <w:r w:rsidRPr="00AA3365">
        <w:rPr>
          <w:rFonts w:ascii="Tahoma" w:hAnsi="Tahoma" w:cs="Tahoma"/>
          <w:sz w:val="22"/>
          <w:szCs w:val="22"/>
        </w:rPr>
        <w:t>rozumí „nejpozději do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AD3D0C" w:rsidRPr="00AA3365">
        <w:rPr>
          <w:rFonts w:ascii="Tahoma" w:hAnsi="Tahoma" w:cs="Tahoma"/>
          <w:sz w:val="22"/>
          <w:szCs w:val="22"/>
        </w:rPr>
        <w:t>14 dnů</w:t>
      </w:r>
      <w:r w:rsidRPr="00AA3365">
        <w:rPr>
          <w:rFonts w:ascii="Tahoma" w:hAnsi="Tahoma" w:cs="Tahoma"/>
          <w:sz w:val="22"/>
          <w:szCs w:val="22"/>
        </w:rPr>
        <w:t>“.</w:t>
      </w:r>
    </w:p>
    <w:p w14:paraId="29226FB4" w14:textId="4FECE6E7" w:rsidR="004A2DDB" w:rsidRPr="00AA3365" w:rsidRDefault="004A2DDB" w:rsidP="00C1705B">
      <w:pPr>
        <w:keepNext/>
        <w:spacing w:before="12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XV</w:t>
      </w:r>
      <w:r w:rsidR="00012802" w:rsidRPr="00AA3365">
        <w:rPr>
          <w:rFonts w:ascii="Tahoma" w:hAnsi="Tahoma" w:cs="Tahoma"/>
          <w:b/>
          <w:sz w:val="22"/>
          <w:szCs w:val="22"/>
        </w:rPr>
        <w:t>I</w:t>
      </w:r>
      <w:r w:rsidR="00A767EB">
        <w:rPr>
          <w:rFonts w:ascii="Tahoma" w:hAnsi="Tahoma" w:cs="Tahoma"/>
          <w:b/>
          <w:sz w:val="22"/>
          <w:szCs w:val="22"/>
        </w:rPr>
        <w:t>I</w:t>
      </w:r>
      <w:r w:rsidRPr="00AA3365">
        <w:rPr>
          <w:rFonts w:ascii="Tahoma" w:hAnsi="Tahoma" w:cs="Tahoma"/>
          <w:b/>
          <w:sz w:val="22"/>
          <w:szCs w:val="22"/>
        </w:rPr>
        <w:t>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Závěrečná ujednání</w:t>
      </w:r>
    </w:p>
    <w:p w14:paraId="292425C8" w14:textId="77777777" w:rsidR="004A2DDB" w:rsidRPr="00AA3365" w:rsidRDefault="004A2DDB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Změnit nebo doplnit </w:t>
      </w:r>
      <w:r w:rsidR="004D6269">
        <w:rPr>
          <w:rFonts w:ascii="Tahoma" w:hAnsi="Tahoma" w:cs="Tahoma"/>
          <w:sz w:val="22"/>
          <w:szCs w:val="22"/>
        </w:rPr>
        <w:t xml:space="preserve">tuto </w:t>
      </w:r>
      <w:r w:rsidRPr="00AA3365">
        <w:rPr>
          <w:rFonts w:ascii="Tahoma" w:hAnsi="Tahoma" w:cs="Tahoma"/>
          <w:sz w:val="22"/>
          <w:szCs w:val="22"/>
        </w:rPr>
        <w:t>smlouvu mohou smluvní strany pouze formou písemných dodatků, které budou vzestupně čí</w:t>
      </w:r>
      <w:r w:rsidR="00EA771A" w:rsidRPr="00AA3365">
        <w:rPr>
          <w:rFonts w:ascii="Tahoma" w:hAnsi="Tahoma" w:cs="Tahoma"/>
          <w:sz w:val="22"/>
          <w:szCs w:val="22"/>
        </w:rPr>
        <w:t>slovány, výslovně prohlášeny za </w:t>
      </w:r>
      <w:r w:rsidRPr="00AA3365">
        <w:rPr>
          <w:rFonts w:ascii="Tahoma" w:hAnsi="Tahoma" w:cs="Tahoma"/>
          <w:sz w:val="22"/>
          <w:szCs w:val="22"/>
        </w:rPr>
        <w:t>dodatk</w:t>
      </w:r>
      <w:r w:rsidR="00EA771A" w:rsidRPr="00AA3365">
        <w:rPr>
          <w:rFonts w:ascii="Tahoma" w:hAnsi="Tahoma" w:cs="Tahoma"/>
          <w:sz w:val="22"/>
          <w:szCs w:val="22"/>
        </w:rPr>
        <w:t>y</w:t>
      </w:r>
      <w:r w:rsidRPr="00AA3365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6ACA37E1" w14:textId="7EEDDFC7" w:rsidR="004A2DDB" w:rsidRPr="00902592" w:rsidRDefault="00EA771A" w:rsidP="00A5613D">
      <w:pPr>
        <w:pStyle w:val="Smlouva-slo0"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Tato s</w:t>
      </w:r>
      <w:r w:rsidR="004A2DDB" w:rsidRPr="00AA3365">
        <w:rPr>
          <w:rFonts w:ascii="Tahoma" w:hAnsi="Tahoma" w:cs="Tahoma"/>
          <w:sz w:val="22"/>
          <w:szCs w:val="22"/>
        </w:rPr>
        <w:t xml:space="preserve">mlouva nabývá platnosti </w:t>
      </w:r>
      <w:r w:rsidRPr="00AA3365">
        <w:rPr>
          <w:rFonts w:ascii="Tahoma" w:hAnsi="Tahoma" w:cs="Tahoma"/>
          <w:sz w:val="22"/>
          <w:szCs w:val="22"/>
        </w:rPr>
        <w:t xml:space="preserve">dnem jejího </w:t>
      </w:r>
      <w:r w:rsidR="00E57B39" w:rsidRPr="00AA3365">
        <w:rPr>
          <w:rFonts w:ascii="Tahoma" w:hAnsi="Tahoma" w:cs="Tahoma"/>
          <w:sz w:val="22"/>
          <w:szCs w:val="22"/>
        </w:rPr>
        <w:t>podpis</w:t>
      </w:r>
      <w:r w:rsidRPr="00AA3365">
        <w:rPr>
          <w:rFonts w:ascii="Tahoma" w:hAnsi="Tahoma" w:cs="Tahoma"/>
          <w:sz w:val="22"/>
          <w:szCs w:val="22"/>
        </w:rPr>
        <w:t>u</w:t>
      </w:r>
      <w:r w:rsidR="00E57B39" w:rsidRPr="00AA3365">
        <w:rPr>
          <w:rFonts w:ascii="Tahoma" w:hAnsi="Tahoma" w:cs="Tahoma"/>
          <w:sz w:val="22"/>
          <w:szCs w:val="22"/>
        </w:rPr>
        <w:t xml:space="preserve"> ob</w:t>
      </w:r>
      <w:r w:rsidRPr="00AA3365">
        <w:rPr>
          <w:rFonts w:ascii="Tahoma" w:hAnsi="Tahoma" w:cs="Tahoma"/>
          <w:sz w:val="22"/>
          <w:szCs w:val="22"/>
        </w:rPr>
        <w:t>ěma</w:t>
      </w:r>
      <w:r w:rsidR="00E57B39" w:rsidRPr="00AA3365">
        <w:rPr>
          <w:rFonts w:ascii="Tahoma" w:hAnsi="Tahoma" w:cs="Tahoma"/>
          <w:sz w:val="22"/>
          <w:szCs w:val="22"/>
        </w:rPr>
        <w:t xml:space="preserve"> smluvní</w:t>
      </w:r>
      <w:r w:rsidRPr="00AA3365">
        <w:rPr>
          <w:rFonts w:ascii="Tahoma" w:hAnsi="Tahoma" w:cs="Tahoma"/>
          <w:sz w:val="22"/>
          <w:szCs w:val="22"/>
        </w:rPr>
        <w:t>mi</w:t>
      </w:r>
      <w:r w:rsidR="00E57B39" w:rsidRPr="00AA3365">
        <w:rPr>
          <w:rFonts w:ascii="Tahoma" w:hAnsi="Tahoma" w:cs="Tahoma"/>
          <w:sz w:val="22"/>
          <w:szCs w:val="22"/>
        </w:rPr>
        <w:t xml:space="preserve"> stran</w:t>
      </w:r>
      <w:r w:rsidRPr="00AA3365">
        <w:rPr>
          <w:rFonts w:ascii="Tahoma" w:hAnsi="Tahoma" w:cs="Tahoma"/>
          <w:sz w:val="22"/>
          <w:szCs w:val="22"/>
        </w:rPr>
        <w:t>ami</w:t>
      </w:r>
      <w:r w:rsidR="00E57B39" w:rsidRPr="00AA3365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a </w:t>
      </w:r>
      <w:r w:rsidR="004A2DDB" w:rsidRPr="00AA3365">
        <w:rPr>
          <w:rFonts w:ascii="Tahoma" w:hAnsi="Tahoma" w:cs="Tahoma"/>
          <w:sz w:val="22"/>
          <w:szCs w:val="22"/>
        </w:rPr>
        <w:t>účinnosti dnem</w:t>
      </w:r>
      <w:r w:rsidR="00902592" w:rsidRPr="00AA386F">
        <w:rPr>
          <w:rFonts w:ascii="Tahoma" w:hAnsi="Tahoma" w:cs="Tahoma"/>
          <w:sz w:val="22"/>
          <w:szCs w:val="22"/>
        </w:rPr>
        <w:t xml:space="preserve"> uveřejnění v registru smluv.</w:t>
      </w:r>
    </w:p>
    <w:p w14:paraId="6ACEA4DA" w14:textId="12E6B5E0" w:rsidR="004A2DDB" w:rsidRPr="00AB082E" w:rsidRDefault="00EA771A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Tato s</w:t>
      </w:r>
      <w:r w:rsidR="004A2DDB" w:rsidRPr="00AA3365">
        <w:rPr>
          <w:rFonts w:ascii="Tahoma" w:hAnsi="Tahoma" w:cs="Tahoma"/>
          <w:sz w:val="22"/>
          <w:szCs w:val="22"/>
        </w:rPr>
        <w:t xml:space="preserve">mlouva je </w:t>
      </w:r>
      <w:r w:rsidR="00724045">
        <w:rPr>
          <w:rFonts w:ascii="Tahoma" w:hAnsi="Tahoma" w:cs="Tahoma"/>
          <w:sz w:val="22"/>
          <w:szCs w:val="22"/>
        </w:rPr>
        <w:t>uzavírána elektronicky.</w:t>
      </w:r>
    </w:p>
    <w:p w14:paraId="1497319D" w14:textId="77777777" w:rsidR="004A2DDB" w:rsidRPr="004F5D2D" w:rsidRDefault="004A2DDB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Zhotovitel nemůže bez souhlasu objednatele postoupit svá práva a</w:t>
      </w:r>
      <w:r w:rsidR="00EA771A" w:rsidRPr="40A21B9B">
        <w:rPr>
          <w:rFonts w:ascii="Tahoma" w:hAnsi="Tahoma" w:cs="Tahoma"/>
          <w:sz w:val="22"/>
          <w:szCs w:val="22"/>
        </w:rPr>
        <w:t xml:space="preserve"> povinnosti plynoucí z této </w:t>
      </w:r>
      <w:r w:rsidRPr="40A21B9B">
        <w:rPr>
          <w:rFonts w:ascii="Tahoma" w:hAnsi="Tahoma" w:cs="Tahoma"/>
          <w:sz w:val="22"/>
          <w:szCs w:val="22"/>
        </w:rPr>
        <w:t>smlouvy třetí osobě.</w:t>
      </w:r>
    </w:p>
    <w:p w14:paraId="0757159A" w14:textId="77777777" w:rsidR="004A2DDB" w:rsidRPr="006336DB" w:rsidRDefault="004A2DDB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 xml:space="preserve">Smluvní strany shodně prohlašují, že si </w:t>
      </w:r>
      <w:r w:rsidR="00EA771A" w:rsidRPr="40A21B9B">
        <w:rPr>
          <w:rFonts w:ascii="Tahoma" w:hAnsi="Tahoma" w:cs="Tahoma"/>
          <w:sz w:val="22"/>
          <w:szCs w:val="22"/>
        </w:rPr>
        <w:t xml:space="preserve">tuto </w:t>
      </w:r>
      <w:r w:rsidRPr="40A21B9B">
        <w:rPr>
          <w:rFonts w:ascii="Tahoma" w:hAnsi="Tahoma" w:cs="Tahoma"/>
          <w:sz w:val="22"/>
          <w:szCs w:val="22"/>
        </w:rPr>
        <w:t>smlouvu před jejím podpisem přeč</w:t>
      </w:r>
      <w:r w:rsidR="00EA771A" w:rsidRPr="40A21B9B">
        <w:rPr>
          <w:rFonts w:ascii="Tahoma" w:hAnsi="Tahoma" w:cs="Tahoma"/>
          <w:sz w:val="22"/>
          <w:szCs w:val="22"/>
        </w:rPr>
        <w:t>etly a </w:t>
      </w:r>
      <w:r w:rsidRPr="40A21B9B">
        <w:rPr>
          <w:rFonts w:ascii="Tahoma" w:hAnsi="Tahoma" w:cs="Tahoma"/>
          <w:sz w:val="22"/>
          <w:szCs w:val="22"/>
        </w:rPr>
        <w:t>že byla uzavřena po</w:t>
      </w:r>
      <w:r w:rsidR="00EA771A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 xml:space="preserve">vzájemném </w:t>
      </w:r>
      <w:r w:rsidR="00EA771A" w:rsidRPr="40A21B9B">
        <w:rPr>
          <w:rFonts w:ascii="Tahoma" w:hAnsi="Tahoma" w:cs="Tahoma"/>
          <w:sz w:val="22"/>
          <w:szCs w:val="22"/>
        </w:rPr>
        <w:t>projednání podle jejich pravé a </w:t>
      </w:r>
      <w:r w:rsidRPr="40A21B9B">
        <w:rPr>
          <w:rFonts w:ascii="Tahoma" w:hAnsi="Tahoma" w:cs="Tahoma"/>
          <w:sz w:val="22"/>
          <w:szCs w:val="22"/>
        </w:rPr>
        <w:t>svobodné vůle</w:t>
      </w:r>
      <w:r w:rsidR="00EA771A" w:rsidRPr="40A21B9B">
        <w:rPr>
          <w:rFonts w:ascii="Tahoma" w:hAnsi="Tahoma" w:cs="Tahoma"/>
          <w:sz w:val="22"/>
          <w:szCs w:val="22"/>
        </w:rPr>
        <w:t>,</w:t>
      </w:r>
      <w:r w:rsidRPr="40A21B9B">
        <w:rPr>
          <w:rFonts w:ascii="Tahoma" w:hAnsi="Tahoma" w:cs="Tahoma"/>
          <w:sz w:val="22"/>
          <w:szCs w:val="22"/>
        </w:rPr>
        <w:t xml:space="preserve"> určitě, vážně a </w:t>
      </w:r>
      <w:r w:rsidRPr="006336DB">
        <w:rPr>
          <w:rFonts w:ascii="Tahoma" w:hAnsi="Tahoma" w:cs="Tahoma"/>
          <w:sz w:val="22"/>
          <w:szCs w:val="22"/>
        </w:rPr>
        <w:t>srozumitelně, nikoliv v</w:t>
      </w:r>
      <w:r w:rsidR="00EA771A" w:rsidRPr="006336DB">
        <w:rPr>
          <w:rFonts w:ascii="Tahoma" w:hAnsi="Tahoma" w:cs="Tahoma"/>
          <w:sz w:val="22"/>
          <w:szCs w:val="22"/>
        </w:rPr>
        <w:t> </w:t>
      </w:r>
      <w:r w:rsidRPr="006336DB">
        <w:rPr>
          <w:rFonts w:ascii="Tahoma" w:hAnsi="Tahoma" w:cs="Tahoma"/>
          <w:sz w:val="22"/>
          <w:szCs w:val="22"/>
        </w:rPr>
        <w:t>tísni nebo za</w:t>
      </w:r>
      <w:r w:rsidR="00EA771A" w:rsidRPr="006336DB">
        <w:rPr>
          <w:rFonts w:ascii="Tahoma" w:hAnsi="Tahoma" w:cs="Tahoma"/>
          <w:sz w:val="22"/>
          <w:szCs w:val="22"/>
        </w:rPr>
        <w:t> nápadně nevýhodných podmínek, a </w:t>
      </w:r>
      <w:r w:rsidRPr="006336DB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14:paraId="32E465F3" w14:textId="77777777" w:rsidR="00116983" w:rsidRPr="006336DB" w:rsidRDefault="00837CE4" w:rsidP="00A5613D">
      <w:pPr>
        <w:pStyle w:val="Smlouva-slo0"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006336DB">
        <w:rPr>
          <w:rFonts w:ascii="Tahoma" w:hAnsi="Tahoma" w:cs="Tahoma"/>
          <w:sz w:val="22"/>
          <w:szCs w:val="22"/>
        </w:rPr>
        <w:t>Smluvní strany se dohodly, že pokud se na tuto smlouvu vztahuje povinnost uveřejnění v</w:t>
      </w:r>
      <w:r w:rsidR="004D6269" w:rsidRPr="006336DB">
        <w:rPr>
          <w:rFonts w:ascii="Tahoma" w:hAnsi="Tahoma" w:cs="Tahoma"/>
          <w:sz w:val="22"/>
          <w:szCs w:val="22"/>
        </w:rPr>
        <w:t> </w:t>
      </w:r>
      <w:r w:rsidRPr="006336DB">
        <w:rPr>
          <w:rFonts w:ascii="Tahoma" w:hAnsi="Tahoma" w:cs="Tahoma"/>
          <w:sz w:val="22"/>
          <w:szCs w:val="22"/>
        </w:rPr>
        <w:t>reg</w:t>
      </w:r>
      <w:r w:rsidR="004D6269" w:rsidRPr="006336DB">
        <w:rPr>
          <w:rFonts w:ascii="Tahoma" w:hAnsi="Tahoma" w:cs="Tahoma"/>
          <w:sz w:val="22"/>
          <w:szCs w:val="22"/>
        </w:rPr>
        <w:t xml:space="preserve">istru smluv ve smyslu zákona </w:t>
      </w:r>
      <w:r w:rsidRPr="006336DB">
        <w:rPr>
          <w:rFonts w:ascii="Tahoma" w:hAnsi="Tahoma" w:cs="Tahoma"/>
          <w:sz w:val="22"/>
          <w:szCs w:val="22"/>
        </w:rPr>
        <w:t>o registru smluv, provede uveřejnění v souladu se zákonem objednatel.</w:t>
      </w:r>
    </w:p>
    <w:p w14:paraId="39C29F48" w14:textId="77777777" w:rsidR="00EA771A" w:rsidRPr="006336DB" w:rsidRDefault="004A2DDB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6336DB">
        <w:rPr>
          <w:rFonts w:ascii="Tahoma" w:hAnsi="Tahoma" w:cs="Tahoma"/>
          <w:sz w:val="22"/>
          <w:szCs w:val="22"/>
        </w:rPr>
        <w:t>Nedílnou součástí smlouvy jsou tyto přílohy:</w:t>
      </w:r>
    </w:p>
    <w:p w14:paraId="4EFB1158" w14:textId="3DEE700F" w:rsidR="0085515F" w:rsidRPr="006336DB" w:rsidRDefault="00EA771A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6336DB">
        <w:rPr>
          <w:rFonts w:ascii="Tahoma" w:hAnsi="Tahoma" w:cs="Tahoma"/>
          <w:bCs/>
          <w:sz w:val="22"/>
          <w:szCs w:val="22"/>
        </w:rPr>
        <w:t>Příloha č. 1:</w:t>
      </w:r>
      <w:r w:rsidRPr="006336DB">
        <w:rPr>
          <w:rFonts w:ascii="Tahoma" w:hAnsi="Tahoma" w:cs="Tahoma"/>
          <w:bCs/>
          <w:sz w:val="22"/>
          <w:szCs w:val="22"/>
        </w:rPr>
        <w:tab/>
      </w:r>
      <w:r w:rsidR="004A2DDB" w:rsidRPr="006336DB">
        <w:rPr>
          <w:rFonts w:ascii="Tahoma" w:hAnsi="Tahoma" w:cs="Tahoma"/>
          <w:sz w:val="22"/>
          <w:szCs w:val="22"/>
        </w:rPr>
        <w:t>Souhrnný rozpočet stavby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295"/>
        <w:gridCol w:w="4176"/>
      </w:tblGrid>
      <w:tr w:rsidR="004A2DDB" w:rsidRPr="004F5D2D" w14:paraId="05D27F7F" w14:textId="77777777" w:rsidTr="00C1705B">
        <w:tc>
          <w:tcPr>
            <w:tcW w:w="3529" w:type="dxa"/>
          </w:tcPr>
          <w:p w14:paraId="47B9513A" w14:textId="49DD43B4" w:rsidR="004A2DDB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>V </w:t>
            </w:r>
            <w:r w:rsidR="00E403DB">
              <w:rPr>
                <w:rFonts w:ascii="Tahoma" w:hAnsi="Tahoma" w:cs="Tahoma"/>
                <w:sz w:val="22"/>
                <w:szCs w:val="22"/>
              </w:rPr>
              <w:t>Ostravě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dne </w:t>
            </w:r>
          </w:p>
          <w:p w14:paraId="2B6DF570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46D9B96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BF6916C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D35C475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  <w:r w:rsidR="00684B95">
              <w:rPr>
                <w:rFonts w:ascii="Tahoma" w:hAnsi="Tahoma" w:cs="Tahoma"/>
                <w:sz w:val="22"/>
                <w:szCs w:val="22"/>
              </w:rPr>
              <w:t>………….</w:t>
            </w:r>
          </w:p>
          <w:p w14:paraId="42BEAFD2" w14:textId="3AD640F6" w:rsidR="00AB082E" w:rsidRPr="004F5D2D" w:rsidRDefault="000A4FF3" w:rsidP="00C1705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objednatele</w:t>
            </w:r>
          </w:p>
        </w:tc>
        <w:tc>
          <w:tcPr>
            <w:tcW w:w="1295" w:type="dxa"/>
          </w:tcPr>
          <w:p w14:paraId="286BD3BF" w14:textId="77777777" w:rsidR="004A2DDB" w:rsidRPr="004F5D2D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76" w:type="dxa"/>
          </w:tcPr>
          <w:p w14:paraId="4BA712AA" w14:textId="23070D8C" w:rsidR="004A2DDB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E403DB">
              <w:rPr>
                <w:rFonts w:ascii="Tahoma" w:hAnsi="Tahoma" w:cs="Tahoma"/>
                <w:sz w:val="22"/>
                <w:szCs w:val="22"/>
              </w:rPr>
              <w:t>Ostravě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dne </w:t>
            </w:r>
          </w:p>
          <w:p w14:paraId="6383DA26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54CE34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777808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644AE44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……………………………..</w:t>
            </w:r>
          </w:p>
          <w:p w14:paraId="76827514" w14:textId="33756B27" w:rsidR="000A4FF3" w:rsidRPr="004F5D2D" w:rsidRDefault="000A4FF3" w:rsidP="00C1705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</w:tc>
      </w:tr>
    </w:tbl>
    <w:p w14:paraId="6E1318F0" w14:textId="2A93A9EA" w:rsidR="00E403DB" w:rsidRDefault="00E403DB" w:rsidP="003B2480">
      <w:pPr>
        <w:pStyle w:val="Smlouva-slo0"/>
        <w:spacing w:before="720" w:line="240" w:lineRule="auto"/>
        <w:rPr>
          <w:rFonts w:ascii="Tahoma" w:hAnsi="Tahoma" w:cs="Tahoma"/>
          <w:snapToGrid/>
          <w:sz w:val="22"/>
          <w:szCs w:val="22"/>
        </w:rPr>
      </w:pPr>
    </w:p>
    <w:p w14:paraId="1DC74EE2" w14:textId="77777777" w:rsidR="00E403DB" w:rsidRDefault="00E403DB" w:rsidP="00E403DB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6336DB">
        <w:rPr>
          <w:rFonts w:ascii="Tahoma" w:hAnsi="Tahoma" w:cs="Tahoma"/>
          <w:bCs/>
          <w:sz w:val="22"/>
          <w:szCs w:val="22"/>
        </w:rPr>
        <w:lastRenderedPageBreak/>
        <w:t>Příloha č. 1:</w:t>
      </w:r>
      <w:r w:rsidRPr="006336DB">
        <w:rPr>
          <w:rFonts w:ascii="Tahoma" w:hAnsi="Tahoma" w:cs="Tahoma"/>
          <w:bCs/>
          <w:sz w:val="22"/>
          <w:szCs w:val="22"/>
        </w:rPr>
        <w:tab/>
      </w:r>
      <w:r w:rsidRPr="006336DB">
        <w:rPr>
          <w:rFonts w:ascii="Tahoma" w:hAnsi="Tahoma" w:cs="Tahoma"/>
          <w:sz w:val="22"/>
          <w:szCs w:val="22"/>
        </w:rPr>
        <w:t>Souhrnný rozpočet stavby</w:t>
      </w:r>
    </w:p>
    <w:p w14:paraId="030F9209" w14:textId="77777777" w:rsidR="00ED4644" w:rsidRDefault="00ED4644" w:rsidP="00E403DB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p w14:paraId="58CD5209" w14:textId="7A7D1ACB" w:rsidR="00ED4644" w:rsidRPr="006336DB" w:rsidRDefault="00ED4644" w:rsidP="00E403DB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inline distT="0" distB="0" distL="0" distR="0" wp14:anchorId="2C79E358" wp14:editId="46AF74BB">
            <wp:extent cx="5759450" cy="734060"/>
            <wp:effectExtent l="0" t="0" r="0" b="8890"/>
            <wp:docPr id="520035528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035528" name="Obrázek 1" descr="Obsah obrázku text, snímek obrazovky, Písmo, řada/pruh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4644" w:rsidRPr="006336DB" w:rsidSect="00D05B88">
      <w:footerReference w:type="default" r:id="rId13"/>
      <w:footerReference w:type="first" r:id="rId14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F986" w14:textId="77777777" w:rsidR="00D05B88" w:rsidRDefault="00D05B88">
      <w:r>
        <w:separator/>
      </w:r>
    </w:p>
  </w:endnote>
  <w:endnote w:type="continuationSeparator" w:id="0">
    <w:p w14:paraId="585292B8" w14:textId="77777777" w:rsidR="00D05B88" w:rsidRDefault="00D0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AC0A" w14:textId="08BE90D6" w:rsidR="00837912" w:rsidRPr="005D2F87" w:rsidRDefault="00B24A6E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B24A6E">
      <w:rPr>
        <w:rFonts w:ascii="Tahoma" w:hAnsi="Tahoma" w:cs="Tahoma"/>
        <w:sz w:val="18"/>
        <w:szCs w:val="18"/>
      </w:rPr>
      <w:t>Smlouva o dílo na stavbu Domov IRIS OV-Mariánské Hory – rekonstrukce koupelen</w:t>
    </w:r>
    <w:r w:rsidR="00837912" w:rsidRPr="005D2F87">
      <w:rPr>
        <w:rFonts w:ascii="Tahoma" w:hAnsi="Tahoma" w:cs="Tahoma"/>
        <w:sz w:val="18"/>
        <w:szCs w:val="18"/>
      </w:rPr>
      <w:tab/>
    </w:r>
    <w:r w:rsidR="00837912" w:rsidRPr="005D2F87">
      <w:rPr>
        <w:rFonts w:ascii="Tahoma" w:hAnsi="Tahoma" w:cs="Tahoma"/>
        <w:sz w:val="18"/>
        <w:szCs w:val="18"/>
      </w:rPr>
      <w:tab/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="00837912"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817DBB">
      <w:rPr>
        <w:rStyle w:val="slostrnky"/>
        <w:rFonts w:ascii="Tahoma" w:hAnsi="Tahoma" w:cs="Tahoma"/>
        <w:noProof/>
        <w:sz w:val="18"/>
        <w:szCs w:val="18"/>
      </w:rPr>
      <w:t>19</w:t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56E7" w14:textId="243F24C7" w:rsidR="00837912" w:rsidRPr="00625E9E" w:rsidRDefault="00837912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 w:rsidRPr="00625E9E">
      <w:rPr>
        <w:rFonts w:ascii="Tahoma" w:hAnsi="Tahoma" w:cs="Tahoma"/>
        <w:sz w:val="18"/>
        <w:szCs w:val="18"/>
      </w:rPr>
      <w:t xml:space="preserve">Smlouva o dílo na stavbu </w:t>
    </w:r>
    <w:r w:rsidR="009C4C92" w:rsidRPr="009C4C92">
      <w:rPr>
        <w:rFonts w:ascii="Tahoma" w:hAnsi="Tahoma" w:cs="Tahoma"/>
        <w:sz w:val="18"/>
        <w:szCs w:val="18"/>
      </w:rPr>
      <w:t>Domov IRIS OV-Mariánské Hory – rekonstrukce koupelen</w:t>
    </w:r>
    <w:r w:rsidRPr="00625E9E"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2BE12" w14:textId="77777777" w:rsidR="00D05B88" w:rsidRDefault="00D05B88">
      <w:r>
        <w:separator/>
      </w:r>
    </w:p>
  </w:footnote>
  <w:footnote w:type="continuationSeparator" w:id="0">
    <w:p w14:paraId="77E6545A" w14:textId="77777777" w:rsidR="00D05B88" w:rsidRDefault="00D05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1" w15:restartNumberingAfterBreak="0">
    <w:nsid w:val="2071421A"/>
    <w:multiLevelType w:val="hybridMultilevel"/>
    <w:tmpl w:val="B8181324"/>
    <w:lvl w:ilvl="0" w:tplc="DE94904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D56AE2"/>
    <w:multiLevelType w:val="hybridMultilevel"/>
    <w:tmpl w:val="7026D08C"/>
    <w:lvl w:ilvl="0" w:tplc="27DC727E">
      <w:start w:val="1"/>
      <w:numFmt w:val="decimal"/>
      <w:lvlText w:val="%1."/>
      <w:lvlJc w:val="left"/>
      <w:pPr>
        <w:ind w:left="720" w:hanging="360"/>
      </w:pPr>
    </w:lvl>
    <w:lvl w:ilvl="1" w:tplc="D4C4F974">
      <w:start w:val="1"/>
      <w:numFmt w:val="lowerLetter"/>
      <w:lvlText w:val="%2."/>
      <w:lvlJc w:val="left"/>
      <w:pPr>
        <w:ind w:left="1440" w:hanging="360"/>
      </w:pPr>
    </w:lvl>
    <w:lvl w:ilvl="2" w:tplc="816EE92E">
      <w:start w:val="1"/>
      <w:numFmt w:val="lowerRoman"/>
      <w:lvlText w:val="%3."/>
      <w:lvlJc w:val="right"/>
      <w:pPr>
        <w:ind w:left="2160" w:hanging="180"/>
      </w:pPr>
    </w:lvl>
    <w:lvl w:ilvl="3" w:tplc="1C8C906A">
      <w:start w:val="1"/>
      <w:numFmt w:val="decimal"/>
      <w:lvlText w:val="%4."/>
      <w:lvlJc w:val="left"/>
      <w:pPr>
        <w:ind w:left="2880" w:hanging="360"/>
      </w:pPr>
    </w:lvl>
    <w:lvl w:ilvl="4" w:tplc="B6963E1A">
      <w:start w:val="1"/>
      <w:numFmt w:val="lowerLetter"/>
      <w:lvlText w:val="%5."/>
      <w:lvlJc w:val="left"/>
      <w:pPr>
        <w:ind w:left="3600" w:hanging="360"/>
      </w:pPr>
    </w:lvl>
    <w:lvl w:ilvl="5" w:tplc="CD48D8FA">
      <w:start w:val="1"/>
      <w:numFmt w:val="lowerRoman"/>
      <w:lvlText w:val="%6."/>
      <w:lvlJc w:val="right"/>
      <w:pPr>
        <w:ind w:left="4320" w:hanging="180"/>
      </w:pPr>
    </w:lvl>
    <w:lvl w:ilvl="6" w:tplc="A8509C04">
      <w:start w:val="1"/>
      <w:numFmt w:val="decimal"/>
      <w:lvlText w:val="%7."/>
      <w:lvlJc w:val="left"/>
      <w:pPr>
        <w:ind w:left="5040" w:hanging="360"/>
      </w:pPr>
    </w:lvl>
    <w:lvl w:ilvl="7" w:tplc="B6A8D700">
      <w:start w:val="1"/>
      <w:numFmt w:val="lowerLetter"/>
      <w:lvlText w:val="%8."/>
      <w:lvlJc w:val="left"/>
      <w:pPr>
        <w:ind w:left="5760" w:hanging="360"/>
      </w:pPr>
    </w:lvl>
    <w:lvl w:ilvl="8" w:tplc="A972FA3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2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3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4" w15:restartNumberingAfterBreak="0">
    <w:nsid w:val="5C574BE9"/>
    <w:multiLevelType w:val="hybridMultilevel"/>
    <w:tmpl w:val="B7605D46"/>
    <w:lvl w:ilvl="0" w:tplc="99B8CABC">
      <w:start w:val="1"/>
      <w:numFmt w:val="decimal"/>
      <w:lvlText w:val="%1."/>
      <w:lvlJc w:val="left"/>
      <w:pPr>
        <w:ind w:left="720" w:hanging="360"/>
      </w:pPr>
    </w:lvl>
    <w:lvl w:ilvl="1" w:tplc="222669BA">
      <w:start w:val="1"/>
      <w:numFmt w:val="lowerLetter"/>
      <w:lvlText w:val="%2."/>
      <w:lvlJc w:val="left"/>
      <w:pPr>
        <w:ind w:left="1440" w:hanging="360"/>
      </w:pPr>
    </w:lvl>
    <w:lvl w:ilvl="2" w:tplc="7F94CD06">
      <w:start w:val="1"/>
      <w:numFmt w:val="lowerRoman"/>
      <w:lvlText w:val="%3."/>
      <w:lvlJc w:val="right"/>
      <w:pPr>
        <w:ind w:left="2160" w:hanging="180"/>
      </w:pPr>
    </w:lvl>
    <w:lvl w:ilvl="3" w:tplc="126624CC">
      <w:start w:val="1"/>
      <w:numFmt w:val="decimal"/>
      <w:lvlText w:val="%4."/>
      <w:lvlJc w:val="left"/>
      <w:pPr>
        <w:ind w:left="2880" w:hanging="360"/>
      </w:pPr>
    </w:lvl>
    <w:lvl w:ilvl="4" w:tplc="19AAE43A">
      <w:start w:val="1"/>
      <w:numFmt w:val="lowerLetter"/>
      <w:lvlText w:val="%5."/>
      <w:lvlJc w:val="left"/>
      <w:pPr>
        <w:ind w:left="3600" w:hanging="360"/>
      </w:pPr>
    </w:lvl>
    <w:lvl w:ilvl="5" w:tplc="3626AA5C">
      <w:start w:val="1"/>
      <w:numFmt w:val="lowerRoman"/>
      <w:lvlText w:val="%6."/>
      <w:lvlJc w:val="right"/>
      <w:pPr>
        <w:ind w:left="4320" w:hanging="180"/>
      </w:pPr>
    </w:lvl>
    <w:lvl w:ilvl="6" w:tplc="103E6B50">
      <w:start w:val="1"/>
      <w:numFmt w:val="decimal"/>
      <w:lvlText w:val="%7."/>
      <w:lvlJc w:val="left"/>
      <w:pPr>
        <w:ind w:left="5040" w:hanging="360"/>
      </w:pPr>
    </w:lvl>
    <w:lvl w:ilvl="7" w:tplc="393041BE">
      <w:start w:val="1"/>
      <w:numFmt w:val="lowerLetter"/>
      <w:lvlText w:val="%8."/>
      <w:lvlJc w:val="left"/>
      <w:pPr>
        <w:ind w:left="5760" w:hanging="360"/>
      </w:pPr>
    </w:lvl>
    <w:lvl w:ilvl="8" w:tplc="89D2E9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45A33"/>
    <w:multiLevelType w:val="hybridMultilevel"/>
    <w:tmpl w:val="3F389E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6" w15:restartNumberingAfterBreak="0">
    <w:nsid w:val="7F390F45"/>
    <w:multiLevelType w:val="hybridMultilevel"/>
    <w:tmpl w:val="08760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09231">
    <w:abstractNumId w:val="24"/>
  </w:num>
  <w:num w:numId="2" w16cid:durableId="1895459987">
    <w:abstractNumId w:val="16"/>
  </w:num>
  <w:num w:numId="3" w16cid:durableId="971179551">
    <w:abstractNumId w:val="29"/>
  </w:num>
  <w:num w:numId="4" w16cid:durableId="426854889">
    <w:abstractNumId w:val="0"/>
  </w:num>
  <w:num w:numId="5" w16cid:durableId="2000690047">
    <w:abstractNumId w:val="1"/>
  </w:num>
  <w:num w:numId="6" w16cid:durableId="144709265">
    <w:abstractNumId w:val="20"/>
  </w:num>
  <w:num w:numId="7" w16cid:durableId="2052678">
    <w:abstractNumId w:val="30"/>
  </w:num>
  <w:num w:numId="8" w16cid:durableId="956912769">
    <w:abstractNumId w:val="22"/>
  </w:num>
  <w:num w:numId="9" w16cid:durableId="907304088">
    <w:abstractNumId w:val="12"/>
  </w:num>
  <w:num w:numId="10" w16cid:durableId="1852835077">
    <w:abstractNumId w:val="31"/>
  </w:num>
  <w:num w:numId="11" w16cid:durableId="1441755681">
    <w:abstractNumId w:val="3"/>
  </w:num>
  <w:num w:numId="12" w16cid:durableId="1878469878">
    <w:abstractNumId w:val="19"/>
  </w:num>
  <w:num w:numId="13" w16cid:durableId="1301038098">
    <w:abstractNumId w:val="5"/>
  </w:num>
  <w:num w:numId="14" w16cid:durableId="1302883197">
    <w:abstractNumId w:val="23"/>
  </w:num>
  <w:num w:numId="15" w16cid:durableId="353263071">
    <w:abstractNumId w:val="4"/>
  </w:num>
  <w:num w:numId="16" w16cid:durableId="140006977">
    <w:abstractNumId w:val="9"/>
  </w:num>
  <w:num w:numId="17" w16cid:durableId="2109307921">
    <w:abstractNumId w:val="6"/>
  </w:num>
  <w:num w:numId="18" w16cid:durableId="1444299827">
    <w:abstractNumId w:val="34"/>
  </w:num>
  <w:num w:numId="19" w16cid:durableId="1064258209">
    <w:abstractNumId w:val="7"/>
  </w:num>
  <w:num w:numId="20" w16cid:durableId="52973640">
    <w:abstractNumId w:val="15"/>
  </w:num>
  <w:num w:numId="21" w16cid:durableId="2025744902">
    <w:abstractNumId w:val="21"/>
  </w:num>
  <w:num w:numId="22" w16cid:durableId="1811365322">
    <w:abstractNumId w:val="27"/>
  </w:num>
  <w:num w:numId="23" w16cid:durableId="1383209169">
    <w:abstractNumId w:val="28"/>
  </w:num>
  <w:num w:numId="24" w16cid:durableId="601106185">
    <w:abstractNumId w:val="35"/>
  </w:num>
  <w:num w:numId="25" w16cid:durableId="1759521374">
    <w:abstractNumId w:val="13"/>
  </w:num>
  <w:num w:numId="26" w16cid:durableId="402726658">
    <w:abstractNumId w:val="10"/>
  </w:num>
  <w:num w:numId="27" w16cid:durableId="956911087">
    <w:abstractNumId w:val="2"/>
  </w:num>
  <w:num w:numId="28" w16cid:durableId="1145319428">
    <w:abstractNumId w:val="33"/>
  </w:num>
  <w:num w:numId="29" w16cid:durableId="999499543">
    <w:abstractNumId w:val="14"/>
  </w:num>
  <w:num w:numId="30" w16cid:durableId="136651649">
    <w:abstractNumId w:val="17"/>
  </w:num>
  <w:num w:numId="31" w16cid:durableId="1737245906">
    <w:abstractNumId w:val="18"/>
  </w:num>
  <w:num w:numId="32" w16cid:durableId="24597606">
    <w:abstractNumId w:val="32"/>
  </w:num>
  <w:num w:numId="33" w16cid:durableId="1536653797">
    <w:abstractNumId w:val="26"/>
  </w:num>
  <w:num w:numId="34" w16cid:durableId="335573922">
    <w:abstractNumId w:val="8"/>
  </w:num>
  <w:num w:numId="35" w16cid:durableId="187372161">
    <w:abstractNumId w:val="11"/>
  </w:num>
  <w:num w:numId="36" w16cid:durableId="93987285">
    <w:abstractNumId w:val="25"/>
  </w:num>
  <w:num w:numId="37" w16cid:durableId="1102069724">
    <w:abstractNumId w:val="3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1EC9"/>
    <w:rsid w:val="00002298"/>
    <w:rsid w:val="00006673"/>
    <w:rsid w:val="00010AB2"/>
    <w:rsid w:val="000119F3"/>
    <w:rsid w:val="0001221B"/>
    <w:rsid w:val="00012802"/>
    <w:rsid w:val="000158FF"/>
    <w:rsid w:val="00017BFA"/>
    <w:rsid w:val="00017CD9"/>
    <w:rsid w:val="000200AE"/>
    <w:rsid w:val="0002231C"/>
    <w:rsid w:val="00024897"/>
    <w:rsid w:val="000265A9"/>
    <w:rsid w:val="00030E05"/>
    <w:rsid w:val="000326A4"/>
    <w:rsid w:val="00034308"/>
    <w:rsid w:val="0003758E"/>
    <w:rsid w:val="0004190A"/>
    <w:rsid w:val="000431D2"/>
    <w:rsid w:val="00043652"/>
    <w:rsid w:val="00044375"/>
    <w:rsid w:val="00044BAD"/>
    <w:rsid w:val="0004714B"/>
    <w:rsid w:val="00050971"/>
    <w:rsid w:val="00053507"/>
    <w:rsid w:val="000547C0"/>
    <w:rsid w:val="00054D09"/>
    <w:rsid w:val="00056BB3"/>
    <w:rsid w:val="000602FC"/>
    <w:rsid w:val="0006247A"/>
    <w:rsid w:val="00063D6E"/>
    <w:rsid w:val="000644EF"/>
    <w:rsid w:val="00070D0F"/>
    <w:rsid w:val="00074802"/>
    <w:rsid w:val="00075A06"/>
    <w:rsid w:val="00075C39"/>
    <w:rsid w:val="0007707B"/>
    <w:rsid w:val="00080121"/>
    <w:rsid w:val="0008024C"/>
    <w:rsid w:val="00080251"/>
    <w:rsid w:val="00080FC0"/>
    <w:rsid w:val="00082AB1"/>
    <w:rsid w:val="00086CDE"/>
    <w:rsid w:val="000873A3"/>
    <w:rsid w:val="00090F9C"/>
    <w:rsid w:val="000918C1"/>
    <w:rsid w:val="00094510"/>
    <w:rsid w:val="00094CFC"/>
    <w:rsid w:val="000A4E91"/>
    <w:rsid w:val="000A4FF3"/>
    <w:rsid w:val="000A73BB"/>
    <w:rsid w:val="000B105C"/>
    <w:rsid w:val="000B187E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D574B"/>
    <w:rsid w:val="000E0045"/>
    <w:rsid w:val="000E1ABB"/>
    <w:rsid w:val="000E2323"/>
    <w:rsid w:val="000E39C5"/>
    <w:rsid w:val="000F3BC8"/>
    <w:rsid w:val="000F480E"/>
    <w:rsid w:val="000F7241"/>
    <w:rsid w:val="00107340"/>
    <w:rsid w:val="00107903"/>
    <w:rsid w:val="0011417D"/>
    <w:rsid w:val="00114E58"/>
    <w:rsid w:val="00115AFF"/>
    <w:rsid w:val="00116983"/>
    <w:rsid w:val="00120248"/>
    <w:rsid w:val="00122DCA"/>
    <w:rsid w:val="00127E4B"/>
    <w:rsid w:val="00131E26"/>
    <w:rsid w:val="00134EC6"/>
    <w:rsid w:val="001351E8"/>
    <w:rsid w:val="00136EB0"/>
    <w:rsid w:val="00137D78"/>
    <w:rsid w:val="001418FF"/>
    <w:rsid w:val="0014251D"/>
    <w:rsid w:val="001434CE"/>
    <w:rsid w:val="00143CF6"/>
    <w:rsid w:val="0014480F"/>
    <w:rsid w:val="00153709"/>
    <w:rsid w:val="001545F8"/>
    <w:rsid w:val="00155458"/>
    <w:rsid w:val="001556C6"/>
    <w:rsid w:val="00157396"/>
    <w:rsid w:val="00160431"/>
    <w:rsid w:val="001609A0"/>
    <w:rsid w:val="00162128"/>
    <w:rsid w:val="00162627"/>
    <w:rsid w:val="00162D20"/>
    <w:rsid w:val="0016327A"/>
    <w:rsid w:val="001672D0"/>
    <w:rsid w:val="00167889"/>
    <w:rsid w:val="00170D25"/>
    <w:rsid w:val="001727EA"/>
    <w:rsid w:val="0017385A"/>
    <w:rsid w:val="00176D01"/>
    <w:rsid w:val="00177219"/>
    <w:rsid w:val="001853A9"/>
    <w:rsid w:val="001876F4"/>
    <w:rsid w:val="00192EE0"/>
    <w:rsid w:val="001949B4"/>
    <w:rsid w:val="00195A12"/>
    <w:rsid w:val="001A08BA"/>
    <w:rsid w:val="001A11C4"/>
    <w:rsid w:val="001A3073"/>
    <w:rsid w:val="001A3315"/>
    <w:rsid w:val="001A4FDD"/>
    <w:rsid w:val="001A5BD9"/>
    <w:rsid w:val="001A712C"/>
    <w:rsid w:val="001B2233"/>
    <w:rsid w:val="001B4AF4"/>
    <w:rsid w:val="001B4DA6"/>
    <w:rsid w:val="001C0A98"/>
    <w:rsid w:val="001C2E0E"/>
    <w:rsid w:val="001C3B7A"/>
    <w:rsid w:val="001D1BBF"/>
    <w:rsid w:val="001D3420"/>
    <w:rsid w:val="001D513A"/>
    <w:rsid w:val="001D5485"/>
    <w:rsid w:val="001D5C5C"/>
    <w:rsid w:val="001D6572"/>
    <w:rsid w:val="001E0B21"/>
    <w:rsid w:val="001E2267"/>
    <w:rsid w:val="001E6B28"/>
    <w:rsid w:val="001E6FE4"/>
    <w:rsid w:val="001F0F6F"/>
    <w:rsid w:val="001F1629"/>
    <w:rsid w:val="001F1B58"/>
    <w:rsid w:val="001F3325"/>
    <w:rsid w:val="001F56F9"/>
    <w:rsid w:val="001F5BB2"/>
    <w:rsid w:val="001F6A53"/>
    <w:rsid w:val="001F6E09"/>
    <w:rsid w:val="001F6EEA"/>
    <w:rsid w:val="001F79B2"/>
    <w:rsid w:val="002045FF"/>
    <w:rsid w:val="00206811"/>
    <w:rsid w:val="00207CB6"/>
    <w:rsid w:val="002125E0"/>
    <w:rsid w:val="00213353"/>
    <w:rsid w:val="00214102"/>
    <w:rsid w:val="00215560"/>
    <w:rsid w:val="00216885"/>
    <w:rsid w:val="00217618"/>
    <w:rsid w:val="0022087C"/>
    <w:rsid w:val="002229FA"/>
    <w:rsid w:val="002331B5"/>
    <w:rsid w:val="00233D37"/>
    <w:rsid w:val="00236924"/>
    <w:rsid w:val="002373DB"/>
    <w:rsid w:val="00240839"/>
    <w:rsid w:val="00240C4B"/>
    <w:rsid w:val="002413EF"/>
    <w:rsid w:val="002414A4"/>
    <w:rsid w:val="00245D06"/>
    <w:rsid w:val="002463E7"/>
    <w:rsid w:val="00260A61"/>
    <w:rsid w:val="00260B2C"/>
    <w:rsid w:val="0026475A"/>
    <w:rsid w:val="002649B7"/>
    <w:rsid w:val="00265207"/>
    <w:rsid w:val="002661FF"/>
    <w:rsid w:val="0026655F"/>
    <w:rsid w:val="002671E2"/>
    <w:rsid w:val="00271BF9"/>
    <w:rsid w:val="0027207F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34C4"/>
    <w:rsid w:val="00293BC7"/>
    <w:rsid w:val="00293C04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2102"/>
    <w:rsid w:val="002B304E"/>
    <w:rsid w:val="002B455E"/>
    <w:rsid w:val="002B5389"/>
    <w:rsid w:val="002B7D28"/>
    <w:rsid w:val="002C0857"/>
    <w:rsid w:val="002C0CFB"/>
    <w:rsid w:val="002C2934"/>
    <w:rsid w:val="002C2A47"/>
    <w:rsid w:val="002C35A5"/>
    <w:rsid w:val="002D196B"/>
    <w:rsid w:val="002D1B49"/>
    <w:rsid w:val="002D3290"/>
    <w:rsid w:val="002D3319"/>
    <w:rsid w:val="002D4B0E"/>
    <w:rsid w:val="002D5E02"/>
    <w:rsid w:val="002E0967"/>
    <w:rsid w:val="002E2594"/>
    <w:rsid w:val="002E29D9"/>
    <w:rsid w:val="002E5A10"/>
    <w:rsid w:val="002E794E"/>
    <w:rsid w:val="002E7AC6"/>
    <w:rsid w:val="002F32D0"/>
    <w:rsid w:val="003025F1"/>
    <w:rsid w:val="00304304"/>
    <w:rsid w:val="00304CCB"/>
    <w:rsid w:val="00305854"/>
    <w:rsid w:val="00306FA6"/>
    <w:rsid w:val="00307C47"/>
    <w:rsid w:val="00310524"/>
    <w:rsid w:val="00313DF2"/>
    <w:rsid w:val="00322F12"/>
    <w:rsid w:val="0032329A"/>
    <w:rsid w:val="00323AC2"/>
    <w:rsid w:val="0032693C"/>
    <w:rsid w:val="0033250F"/>
    <w:rsid w:val="00335398"/>
    <w:rsid w:val="003374F3"/>
    <w:rsid w:val="00340161"/>
    <w:rsid w:val="00341925"/>
    <w:rsid w:val="0034241B"/>
    <w:rsid w:val="003449B5"/>
    <w:rsid w:val="003460A4"/>
    <w:rsid w:val="00347590"/>
    <w:rsid w:val="00351B58"/>
    <w:rsid w:val="00352E9C"/>
    <w:rsid w:val="003568C4"/>
    <w:rsid w:val="00356DE1"/>
    <w:rsid w:val="00360409"/>
    <w:rsid w:val="00362C82"/>
    <w:rsid w:val="00363EA8"/>
    <w:rsid w:val="003702F2"/>
    <w:rsid w:val="00371E2D"/>
    <w:rsid w:val="00373FB1"/>
    <w:rsid w:val="003779E3"/>
    <w:rsid w:val="00383DFA"/>
    <w:rsid w:val="00384115"/>
    <w:rsid w:val="003842ED"/>
    <w:rsid w:val="00386655"/>
    <w:rsid w:val="00386C9D"/>
    <w:rsid w:val="00387DFA"/>
    <w:rsid w:val="003A115C"/>
    <w:rsid w:val="003A46B4"/>
    <w:rsid w:val="003A60A9"/>
    <w:rsid w:val="003A7ED8"/>
    <w:rsid w:val="003B16EA"/>
    <w:rsid w:val="003B2480"/>
    <w:rsid w:val="003B2B60"/>
    <w:rsid w:val="003B547F"/>
    <w:rsid w:val="003B6721"/>
    <w:rsid w:val="003B7325"/>
    <w:rsid w:val="003C2252"/>
    <w:rsid w:val="003C275D"/>
    <w:rsid w:val="003C5858"/>
    <w:rsid w:val="003C5DE1"/>
    <w:rsid w:val="003C67A8"/>
    <w:rsid w:val="003D51B9"/>
    <w:rsid w:val="003E63FC"/>
    <w:rsid w:val="003E6642"/>
    <w:rsid w:val="003F03D5"/>
    <w:rsid w:val="003F7659"/>
    <w:rsid w:val="0040206A"/>
    <w:rsid w:val="0040751F"/>
    <w:rsid w:val="004121EE"/>
    <w:rsid w:val="004128B5"/>
    <w:rsid w:val="00413995"/>
    <w:rsid w:val="0041696F"/>
    <w:rsid w:val="00417215"/>
    <w:rsid w:val="0041729E"/>
    <w:rsid w:val="00417431"/>
    <w:rsid w:val="00422889"/>
    <w:rsid w:val="00424E63"/>
    <w:rsid w:val="00424FC2"/>
    <w:rsid w:val="0042530A"/>
    <w:rsid w:val="00427643"/>
    <w:rsid w:val="00427DC4"/>
    <w:rsid w:val="00430904"/>
    <w:rsid w:val="00432023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4EA"/>
    <w:rsid w:val="00445678"/>
    <w:rsid w:val="00453B2F"/>
    <w:rsid w:val="004550FC"/>
    <w:rsid w:val="00457CA2"/>
    <w:rsid w:val="00463000"/>
    <w:rsid w:val="00463244"/>
    <w:rsid w:val="0046525D"/>
    <w:rsid w:val="00467C95"/>
    <w:rsid w:val="00467E01"/>
    <w:rsid w:val="00472F7B"/>
    <w:rsid w:val="00473D4D"/>
    <w:rsid w:val="004757ED"/>
    <w:rsid w:val="0048145D"/>
    <w:rsid w:val="00481640"/>
    <w:rsid w:val="00481FDC"/>
    <w:rsid w:val="00482A1E"/>
    <w:rsid w:val="00491E86"/>
    <w:rsid w:val="00493068"/>
    <w:rsid w:val="0049362B"/>
    <w:rsid w:val="00495FD8"/>
    <w:rsid w:val="0049630B"/>
    <w:rsid w:val="004A241C"/>
    <w:rsid w:val="004A2DDB"/>
    <w:rsid w:val="004A3127"/>
    <w:rsid w:val="004A537D"/>
    <w:rsid w:val="004B10D6"/>
    <w:rsid w:val="004B2E7E"/>
    <w:rsid w:val="004B400E"/>
    <w:rsid w:val="004B4833"/>
    <w:rsid w:val="004C069B"/>
    <w:rsid w:val="004C1437"/>
    <w:rsid w:val="004C2AB9"/>
    <w:rsid w:val="004C3A76"/>
    <w:rsid w:val="004C46F7"/>
    <w:rsid w:val="004C4741"/>
    <w:rsid w:val="004C5DEC"/>
    <w:rsid w:val="004C60B9"/>
    <w:rsid w:val="004C68E7"/>
    <w:rsid w:val="004D2C88"/>
    <w:rsid w:val="004D35D7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10C3F"/>
    <w:rsid w:val="00511085"/>
    <w:rsid w:val="00511906"/>
    <w:rsid w:val="0051293B"/>
    <w:rsid w:val="00513B1E"/>
    <w:rsid w:val="00514048"/>
    <w:rsid w:val="00515BE7"/>
    <w:rsid w:val="0052319F"/>
    <w:rsid w:val="00525112"/>
    <w:rsid w:val="00525C35"/>
    <w:rsid w:val="00534ECD"/>
    <w:rsid w:val="00535787"/>
    <w:rsid w:val="00540EA7"/>
    <w:rsid w:val="00540F95"/>
    <w:rsid w:val="00542ACC"/>
    <w:rsid w:val="00543264"/>
    <w:rsid w:val="00544FEB"/>
    <w:rsid w:val="00545A9F"/>
    <w:rsid w:val="00546CB5"/>
    <w:rsid w:val="00547963"/>
    <w:rsid w:val="00550AB0"/>
    <w:rsid w:val="005516C8"/>
    <w:rsid w:val="00553DF7"/>
    <w:rsid w:val="00557806"/>
    <w:rsid w:val="0055796C"/>
    <w:rsid w:val="0056095B"/>
    <w:rsid w:val="005622AD"/>
    <w:rsid w:val="00563638"/>
    <w:rsid w:val="00564ECB"/>
    <w:rsid w:val="00566FB9"/>
    <w:rsid w:val="00567BC4"/>
    <w:rsid w:val="005701EA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3E2E"/>
    <w:rsid w:val="0058465E"/>
    <w:rsid w:val="005849A7"/>
    <w:rsid w:val="00584F31"/>
    <w:rsid w:val="005922C1"/>
    <w:rsid w:val="005923F3"/>
    <w:rsid w:val="00592867"/>
    <w:rsid w:val="0059438B"/>
    <w:rsid w:val="00594679"/>
    <w:rsid w:val="00594AD8"/>
    <w:rsid w:val="00597B3E"/>
    <w:rsid w:val="005A0090"/>
    <w:rsid w:val="005A1DB9"/>
    <w:rsid w:val="005A3D90"/>
    <w:rsid w:val="005A3EF7"/>
    <w:rsid w:val="005A3FA7"/>
    <w:rsid w:val="005A7962"/>
    <w:rsid w:val="005A7EA5"/>
    <w:rsid w:val="005B2683"/>
    <w:rsid w:val="005B2FE8"/>
    <w:rsid w:val="005B479A"/>
    <w:rsid w:val="005C0558"/>
    <w:rsid w:val="005C142E"/>
    <w:rsid w:val="005C1AF0"/>
    <w:rsid w:val="005C365A"/>
    <w:rsid w:val="005D2F87"/>
    <w:rsid w:val="005D34BD"/>
    <w:rsid w:val="005D4BC9"/>
    <w:rsid w:val="005D5427"/>
    <w:rsid w:val="005D586A"/>
    <w:rsid w:val="005D74E7"/>
    <w:rsid w:val="005E0355"/>
    <w:rsid w:val="005E08A5"/>
    <w:rsid w:val="005E0A07"/>
    <w:rsid w:val="005E1D8A"/>
    <w:rsid w:val="005E2A63"/>
    <w:rsid w:val="005E3398"/>
    <w:rsid w:val="005E38DA"/>
    <w:rsid w:val="005E6947"/>
    <w:rsid w:val="005E7B3E"/>
    <w:rsid w:val="005F0330"/>
    <w:rsid w:val="005F113F"/>
    <w:rsid w:val="005F18D5"/>
    <w:rsid w:val="005F2933"/>
    <w:rsid w:val="005F38F0"/>
    <w:rsid w:val="005F4744"/>
    <w:rsid w:val="005F4B05"/>
    <w:rsid w:val="005F68B5"/>
    <w:rsid w:val="005F6AF1"/>
    <w:rsid w:val="006002AF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2AD8"/>
    <w:rsid w:val="00623B36"/>
    <w:rsid w:val="00625E9E"/>
    <w:rsid w:val="00633050"/>
    <w:rsid w:val="006336DB"/>
    <w:rsid w:val="0064135D"/>
    <w:rsid w:val="00641936"/>
    <w:rsid w:val="006419D9"/>
    <w:rsid w:val="00641B66"/>
    <w:rsid w:val="00642918"/>
    <w:rsid w:val="00645D5D"/>
    <w:rsid w:val="006468EE"/>
    <w:rsid w:val="00647044"/>
    <w:rsid w:val="00650B78"/>
    <w:rsid w:val="00652CA2"/>
    <w:rsid w:val="00655A98"/>
    <w:rsid w:val="00657C3E"/>
    <w:rsid w:val="006602DE"/>
    <w:rsid w:val="0066273C"/>
    <w:rsid w:val="00666600"/>
    <w:rsid w:val="0066778D"/>
    <w:rsid w:val="00667E05"/>
    <w:rsid w:val="00670441"/>
    <w:rsid w:val="00670D87"/>
    <w:rsid w:val="00670EBB"/>
    <w:rsid w:val="00671609"/>
    <w:rsid w:val="00671CC6"/>
    <w:rsid w:val="00672EAB"/>
    <w:rsid w:val="0067396C"/>
    <w:rsid w:val="00674022"/>
    <w:rsid w:val="006762ED"/>
    <w:rsid w:val="00680022"/>
    <w:rsid w:val="006805C8"/>
    <w:rsid w:val="00684B95"/>
    <w:rsid w:val="006865A6"/>
    <w:rsid w:val="00686F74"/>
    <w:rsid w:val="006900E3"/>
    <w:rsid w:val="0069226B"/>
    <w:rsid w:val="00694C61"/>
    <w:rsid w:val="00695248"/>
    <w:rsid w:val="006A4C5E"/>
    <w:rsid w:val="006A6B49"/>
    <w:rsid w:val="006B1DB2"/>
    <w:rsid w:val="006B3909"/>
    <w:rsid w:val="006B63BA"/>
    <w:rsid w:val="006B7113"/>
    <w:rsid w:val="006B7267"/>
    <w:rsid w:val="006C03F9"/>
    <w:rsid w:val="006C1A71"/>
    <w:rsid w:val="006C2937"/>
    <w:rsid w:val="006C582F"/>
    <w:rsid w:val="006C605A"/>
    <w:rsid w:val="006D07B7"/>
    <w:rsid w:val="006D33E4"/>
    <w:rsid w:val="006D3936"/>
    <w:rsid w:val="006D4915"/>
    <w:rsid w:val="006D4C8F"/>
    <w:rsid w:val="006D5699"/>
    <w:rsid w:val="006D75E5"/>
    <w:rsid w:val="006D7C75"/>
    <w:rsid w:val="006E4CB6"/>
    <w:rsid w:val="006E55DB"/>
    <w:rsid w:val="006E5E8E"/>
    <w:rsid w:val="006E7F64"/>
    <w:rsid w:val="006F2C19"/>
    <w:rsid w:val="00702686"/>
    <w:rsid w:val="007053D5"/>
    <w:rsid w:val="00706AAB"/>
    <w:rsid w:val="00706EE8"/>
    <w:rsid w:val="007107FF"/>
    <w:rsid w:val="00710BB1"/>
    <w:rsid w:val="007137C3"/>
    <w:rsid w:val="0071617E"/>
    <w:rsid w:val="00720017"/>
    <w:rsid w:val="00720A5A"/>
    <w:rsid w:val="00721000"/>
    <w:rsid w:val="00723DB5"/>
    <w:rsid w:val="00724045"/>
    <w:rsid w:val="00724D88"/>
    <w:rsid w:val="00727F2D"/>
    <w:rsid w:val="0073072F"/>
    <w:rsid w:val="007307EC"/>
    <w:rsid w:val="007361D2"/>
    <w:rsid w:val="007407C4"/>
    <w:rsid w:val="00741506"/>
    <w:rsid w:val="0074276A"/>
    <w:rsid w:val="00743244"/>
    <w:rsid w:val="00743D90"/>
    <w:rsid w:val="007449A6"/>
    <w:rsid w:val="0075022B"/>
    <w:rsid w:val="00757B5D"/>
    <w:rsid w:val="007613F0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80126"/>
    <w:rsid w:val="00780B50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48E4"/>
    <w:rsid w:val="0079558C"/>
    <w:rsid w:val="007956D2"/>
    <w:rsid w:val="007975E2"/>
    <w:rsid w:val="00797B9E"/>
    <w:rsid w:val="007A0810"/>
    <w:rsid w:val="007A0BD7"/>
    <w:rsid w:val="007A1994"/>
    <w:rsid w:val="007A2A01"/>
    <w:rsid w:val="007A3CEE"/>
    <w:rsid w:val="007A42D6"/>
    <w:rsid w:val="007A5853"/>
    <w:rsid w:val="007A7879"/>
    <w:rsid w:val="007B5100"/>
    <w:rsid w:val="007B5B9E"/>
    <w:rsid w:val="007B6200"/>
    <w:rsid w:val="007B67B4"/>
    <w:rsid w:val="007C33D9"/>
    <w:rsid w:val="007D2EA0"/>
    <w:rsid w:val="007D336E"/>
    <w:rsid w:val="007D5D10"/>
    <w:rsid w:val="007D6AC6"/>
    <w:rsid w:val="007E27BE"/>
    <w:rsid w:val="007E6753"/>
    <w:rsid w:val="007F36AC"/>
    <w:rsid w:val="007F3F45"/>
    <w:rsid w:val="007F4939"/>
    <w:rsid w:val="008006B2"/>
    <w:rsid w:val="008012C9"/>
    <w:rsid w:val="00801632"/>
    <w:rsid w:val="00802083"/>
    <w:rsid w:val="008022C0"/>
    <w:rsid w:val="0080330B"/>
    <w:rsid w:val="0080505C"/>
    <w:rsid w:val="00805F8A"/>
    <w:rsid w:val="008078F5"/>
    <w:rsid w:val="00807E38"/>
    <w:rsid w:val="008105D5"/>
    <w:rsid w:val="0081086E"/>
    <w:rsid w:val="00810FB4"/>
    <w:rsid w:val="0081102B"/>
    <w:rsid w:val="00811CAF"/>
    <w:rsid w:val="00812EF0"/>
    <w:rsid w:val="00814F07"/>
    <w:rsid w:val="00815F7D"/>
    <w:rsid w:val="00817DBB"/>
    <w:rsid w:val="00820BE8"/>
    <w:rsid w:val="0082144B"/>
    <w:rsid w:val="00821A35"/>
    <w:rsid w:val="00821E2C"/>
    <w:rsid w:val="008242F3"/>
    <w:rsid w:val="008308AE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2D39"/>
    <w:rsid w:val="00854805"/>
    <w:rsid w:val="0085515F"/>
    <w:rsid w:val="008551FC"/>
    <w:rsid w:val="0085538A"/>
    <w:rsid w:val="00855B54"/>
    <w:rsid w:val="0085626E"/>
    <w:rsid w:val="008563D6"/>
    <w:rsid w:val="00856E9E"/>
    <w:rsid w:val="00863A59"/>
    <w:rsid w:val="00865A47"/>
    <w:rsid w:val="00866A02"/>
    <w:rsid w:val="008673FB"/>
    <w:rsid w:val="00871804"/>
    <w:rsid w:val="008732C2"/>
    <w:rsid w:val="00873C08"/>
    <w:rsid w:val="00875E12"/>
    <w:rsid w:val="008765E9"/>
    <w:rsid w:val="008766D9"/>
    <w:rsid w:val="0087725D"/>
    <w:rsid w:val="008777FF"/>
    <w:rsid w:val="008832E3"/>
    <w:rsid w:val="0088797C"/>
    <w:rsid w:val="00890ADC"/>
    <w:rsid w:val="00895D73"/>
    <w:rsid w:val="008A01DE"/>
    <w:rsid w:val="008A22C5"/>
    <w:rsid w:val="008A3183"/>
    <w:rsid w:val="008A3649"/>
    <w:rsid w:val="008A41E2"/>
    <w:rsid w:val="008A4359"/>
    <w:rsid w:val="008B2972"/>
    <w:rsid w:val="008B491E"/>
    <w:rsid w:val="008B6091"/>
    <w:rsid w:val="008C467B"/>
    <w:rsid w:val="008C4F2C"/>
    <w:rsid w:val="008C63A0"/>
    <w:rsid w:val="008D1BA4"/>
    <w:rsid w:val="008D2CB6"/>
    <w:rsid w:val="008D3184"/>
    <w:rsid w:val="008D32D8"/>
    <w:rsid w:val="008D3A97"/>
    <w:rsid w:val="008D7A9E"/>
    <w:rsid w:val="008D7C38"/>
    <w:rsid w:val="008E31E6"/>
    <w:rsid w:val="008F078D"/>
    <w:rsid w:val="008F11F9"/>
    <w:rsid w:val="008F138A"/>
    <w:rsid w:val="008F2078"/>
    <w:rsid w:val="008F354F"/>
    <w:rsid w:val="008F4914"/>
    <w:rsid w:val="008F5FAD"/>
    <w:rsid w:val="008F6E0F"/>
    <w:rsid w:val="008F72D5"/>
    <w:rsid w:val="008F7D0D"/>
    <w:rsid w:val="00902592"/>
    <w:rsid w:val="00904C7C"/>
    <w:rsid w:val="00906BFE"/>
    <w:rsid w:val="00907E7F"/>
    <w:rsid w:val="00911458"/>
    <w:rsid w:val="00911A0A"/>
    <w:rsid w:val="00913CDB"/>
    <w:rsid w:val="009157DA"/>
    <w:rsid w:val="00916E97"/>
    <w:rsid w:val="00920413"/>
    <w:rsid w:val="009204E2"/>
    <w:rsid w:val="009212AC"/>
    <w:rsid w:val="00924252"/>
    <w:rsid w:val="009269EF"/>
    <w:rsid w:val="009276A1"/>
    <w:rsid w:val="00930091"/>
    <w:rsid w:val="00934D34"/>
    <w:rsid w:val="00936568"/>
    <w:rsid w:val="009372BD"/>
    <w:rsid w:val="00941146"/>
    <w:rsid w:val="00941F4D"/>
    <w:rsid w:val="009441CD"/>
    <w:rsid w:val="00945876"/>
    <w:rsid w:val="009466B6"/>
    <w:rsid w:val="0095650B"/>
    <w:rsid w:val="009572AE"/>
    <w:rsid w:val="0096010A"/>
    <w:rsid w:val="00960300"/>
    <w:rsid w:val="0096050C"/>
    <w:rsid w:val="0096057B"/>
    <w:rsid w:val="00962017"/>
    <w:rsid w:val="009640C0"/>
    <w:rsid w:val="00964B50"/>
    <w:rsid w:val="00967529"/>
    <w:rsid w:val="00967EBD"/>
    <w:rsid w:val="00972026"/>
    <w:rsid w:val="00972A37"/>
    <w:rsid w:val="00973718"/>
    <w:rsid w:val="00975CA5"/>
    <w:rsid w:val="00983FAB"/>
    <w:rsid w:val="00987045"/>
    <w:rsid w:val="00990546"/>
    <w:rsid w:val="00990E08"/>
    <w:rsid w:val="00991035"/>
    <w:rsid w:val="009963DC"/>
    <w:rsid w:val="009A046B"/>
    <w:rsid w:val="009A471C"/>
    <w:rsid w:val="009A5625"/>
    <w:rsid w:val="009A7419"/>
    <w:rsid w:val="009B03FE"/>
    <w:rsid w:val="009B0A7E"/>
    <w:rsid w:val="009B0C75"/>
    <w:rsid w:val="009B12F5"/>
    <w:rsid w:val="009B184F"/>
    <w:rsid w:val="009B2259"/>
    <w:rsid w:val="009B28E5"/>
    <w:rsid w:val="009B39CA"/>
    <w:rsid w:val="009B44E8"/>
    <w:rsid w:val="009B5765"/>
    <w:rsid w:val="009B5D1F"/>
    <w:rsid w:val="009C04AC"/>
    <w:rsid w:val="009C335D"/>
    <w:rsid w:val="009C4C92"/>
    <w:rsid w:val="009C4F7B"/>
    <w:rsid w:val="009C6AE0"/>
    <w:rsid w:val="009C7DDD"/>
    <w:rsid w:val="009D03E0"/>
    <w:rsid w:val="009D0705"/>
    <w:rsid w:val="009D3077"/>
    <w:rsid w:val="009D314E"/>
    <w:rsid w:val="009D3394"/>
    <w:rsid w:val="009D53A0"/>
    <w:rsid w:val="009E3626"/>
    <w:rsid w:val="009E450C"/>
    <w:rsid w:val="009E64DC"/>
    <w:rsid w:val="009F05FA"/>
    <w:rsid w:val="009F221C"/>
    <w:rsid w:val="009F4CDB"/>
    <w:rsid w:val="009F6B66"/>
    <w:rsid w:val="00A000C1"/>
    <w:rsid w:val="00A00511"/>
    <w:rsid w:val="00A01753"/>
    <w:rsid w:val="00A0178E"/>
    <w:rsid w:val="00A045E6"/>
    <w:rsid w:val="00A10E94"/>
    <w:rsid w:val="00A1165D"/>
    <w:rsid w:val="00A177F7"/>
    <w:rsid w:val="00A2047A"/>
    <w:rsid w:val="00A24517"/>
    <w:rsid w:val="00A25520"/>
    <w:rsid w:val="00A26434"/>
    <w:rsid w:val="00A30F79"/>
    <w:rsid w:val="00A31BD8"/>
    <w:rsid w:val="00A32312"/>
    <w:rsid w:val="00A35819"/>
    <w:rsid w:val="00A36DBA"/>
    <w:rsid w:val="00A44050"/>
    <w:rsid w:val="00A44529"/>
    <w:rsid w:val="00A51498"/>
    <w:rsid w:val="00A51C9F"/>
    <w:rsid w:val="00A52086"/>
    <w:rsid w:val="00A556A7"/>
    <w:rsid w:val="00A5613D"/>
    <w:rsid w:val="00A60B84"/>
    <w:rsid w:val="00A61FDC"/>
    <w:rsid w:val="00A65280"/>
    <w:rsid w:val="00A673E7"/>
    <w:rsid w:val="00A7195E"/>
    <w:rsid w:val="00A71A5A"/>
    <w:rsid w:val="00A720D9"/>
    <w:rsid w:val="00A75CBF"/>
    <w:rsid w:val="00A767EB"/>
    <w:rsid w:val="00A82596"/>
    <w:rsid w:val="00A83B7C"/>
    <w:rsid w:val="00A84148"/>
    <w:rsid w:val="00A857EE"/>
    <w:rsid w:val="00A85CE4"/>
    <w:rsid w:val="00A85E96"/>
    <w:rsid w:val="00A931A4"/>
    <w:rsid w:val="00A978EF"/>
    <w:rsid w:val="00AA1584"/>
    <w:rsid w:val="00AA1588"/>
    <w:rsid w:val="00AA1BD6"/>
    <w:rsid w:val="00AA3365"/>
    <w:rsid w:val="00AB082E"/>
    <w:rsid w:val="00AB2464"/>
    <w:rsid w:val="00AB2E01"/>
    <w:rsid w:val="00AB3600"/>
    <w:rsid w:val="00AB53F2"/>
    <w:rsid w:val="00AB5C30"/>
    <w:rsid w:val="00AB6DCB"/>
    <w:rsid w:val="00AC091D"/>
    <w:rsid w:val="00AC19D1"/>
    <w:rsid w:val="00AC5F75"/>
    <w:rsid w:val="00AC780E"/>
    <w:rsid w:val="00AD0557"/>
    <w:rsid w:val="00AD33EB"/>
    <w:rsid w:val="00AD37BE"/>
    <w:rsid w:val="00AD3D0C"/>
    <w:rsid w:val="00AD49CF"/>
    <w:rsid w:val="00AE03F2"/>
    <w:rsid w:val="00AE05FA"/>
    <w:rsid w:val="00AE17DC"/>
    <w:rsid w:val="00AE21F2"/>
    <w:rsid w:val="00AE3396"/>
    <w:rsid w:val="00AF2875"/>
    <w:rsid w:val="00AF2CE9"/>
    <w:rsid w:val="00AF4372"/>
    <w:rsid w:val="00AF5D95"/>
    <w:rsid w:val="00AF70C4"/>
    <w:rsid w:val="00B01628"/>
    <w:rsid w:val="00B02222"/>
    <w:rsid w:val="00B0334C"/>
    <w:rsid w:val="00B04B16"/>
    <w:rsid w:val="00B0545C"/>
    <w:rsid w:val="00B05F43"/>
    <w:rsid w:val="00B143FD"/>
    <w:rsid w:val="00B16822"/>
    <w:rsid w:val="00B179CB"/>
    <w:rsid w:val="00B21BCB"/>
    <w:rsid w:val="00B22DC7"/>
    <w:rsid w:val="00B24A6E"/>
    <w:rsid w:val="00B2588A"/>
    <w:rsid w:val="00B30124"/>
    <w:rsid w:val="00B31857"/>
    <w:rsid w:val="00B31C97"/>
    <w:rsid w:val="00B32D38"/>
    <w:rsid w:val="00B36AFE"/>
    <w:rsid w:val="00B42220"/>
    <w:rsid w:val="00B4285F"/>
    <w:rsid w:val="00B43048"/>
    <w:rsid w:val="00B44E79"/>
    <w:rsid w:val="00B51DBD"/>
    <w:rsid w:val="00B53A7B"/>
    <w:rsid w:val="00B53CC5"/>
    <w:rsid w:val="00B549CD"/>
    <w:rsid w:val="00B60561"/>
    <w:rsid w:val="00B60C8E"/>
    <w:rsid w:val="00B62148"/>
    <w:rsid w:val="00B62791"/>
    <w:rsid w:val="00B635CF"/>
    <w:rsid w:val="00B63933"/>
    <w:rsid w:val="00B63DE5"/>
    <w:rsid w:val="00B64AFE"/>
    <w:rsid w:val="00B672C7"/>
    <w:rsid w:val="00B701CE"/>
    <w:rsid w:val="00B70DEA"/>
    <w:rsid w:val="00B73A80"/>
    <w:rsid w:val="00B73FA3"/>
    <w:rsid w:val="00B757BF"/>
    <w:rsid w:val="00B80A8A"/>
    <w:rsid w:val="00B852F1"/>
    <w:rsid w:val="00B92A77"/>
    <w:rsid w:val="00B9364F"/>
    <w:rsid w:val="00B937D0"/>
    <w:rsid w:val="00B96D43"/>
    <w:rsid w:val="00B978DC"/>
    <w:rsid w:val="00BA529F"/>
    <w:rsid w:val="00BA7D6F"/>
    <w:rsid w:val="00BB2137"/>
    <w:rsid w:val="00BB3051"/>
    <w:rsid w:val="00BB3D33"/>
    <w:rsid w:val="00BB4B4D"/>
    <w:rsid w:val="00BB6E1A"/>
    <w:rsid w:val="00BC2FEC"/>
    <w:rsid w:val="00BC3701"/>
    <w:rsid w:val="00BC48EC"/>
    <w:rsid w:val="00BC66D7"/>
    <w:rsid w:val="00BD13FB"/>
    <w:rsid w:val="00BD176E"/>
    <w:rsid w:val="00BD4127"/>
    <w:rsid w:val="00BD645E"/>
    <w:rsid w:val="00BE1B34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173E"/>
    <w:rsid w:val="00C01755"/>
    <w:rsid w:val="00C04171"/>
    <w:rsid w:val="00C12F5D"/>
    <w:rsid w:val="00C12F8A"/>
    <w:rsid w:val="00C15385"/>
    <w:rsid w:val="00C1705B"/>
    <w:rsid w:val="00C20484"/>
    <w:rsid w:val="00C222B5"/>
    <w:rsid w:val="00C225CA"/>
    <w:rsid w:val="00C26524"/>
    <w:rsid w:val="00C26BAC"/>
    <w:rsid w:val="00C312B9"/>
    <w:rsid w:val="00C33722"/>
    <w:rsid w:val="00C36291"/>
    <w:rsid w:val="00C36BE6"/>
    <w:rsid w:val="00C37A40"/>
    <w:rsid w:val="00C37A7A"/>
    <w:rsid w:val="00C37AFA"/>
    <w:rsid w:val="00C41116"/>
    <w:rsid w:val="00C41441"/>
    <w:rsid w:val="00C43959"/>
    <w:rsid w:val="00C46182"/>
    <w:rsid w:val="00C47646"/>
    <w:rsid w:val="00C50203"/>
    <w:rsid w:val="00C51E66"/>
    <w:rsid w:val="00C5674D"/>
    <w:rsid w:val="00C6092E"/>
    <w:rsid w:val="00C609F8"/>
    <w:rsid w:val="00C6257A"/>
    <w:rsid w:val="00C62ED3"/>
    <w:rsid w:val="00C6324C"/>
    <w:rsid w:val="00C67D4F"/>
    <w:rsid w:val="00C72BA6"/>
    <w:rsid w:val="00C741E1"/>
    <w:rsid w:val="00C752BC"/>
    <w:rsid w:val="00C7616A"/>
    <w:rsid w:val="00C8023B"/>
    <w:rsid w:val="00C809B6"/>
    <w:rsid w:val="00C8178A"/>
    <w:rsid w:val="00C82AD9"/>
    <w:rsid w:val="00C834BD"/>
    <w:rsid w:val="00C83A85"/>
    <w:rsid w:val="00C85F58"/>
    <w:rsid w:val="00C86E44"/>
    <w:rsid w:val="00C91A9F"/>
    <w:rsid w:val="00C927A0"/>
    <w:rsid w:val="00CA36E9"/>
    <w:rsid w:val="00CA379A"/>
    <w:rsid w:val="00CA3F12"/>
    <w:rsid w:val="00CA5190"/>
    <w:rsid w:val="00CB09D9"/>
    <w:rsid w:val="00CB10D4"/>
    <w:rsid w:val="00CB3595"/>
    <w:rsid w:val="00CB4EDA"/>
    <w:rsid w:val="00CB6134"/>
    <w:rsid w:val="00CC1043"/>
    <w:rsid w:val="00CC1493"/>
    <w:rsid w:val="00CC2C81"/>
    <w:rsid w:val="00CC2DFC"/>
    <w:rsid w:val="00CC3365"/>
    <w:rsid w:val="00CC35F4"/>
    <w:rsid w:val="00CC3B4E"/>
    <w:rsid w:val="00CC73AC"/>
    <w:rsid w:val="00CD4CA4"/>
    <w:rsid w:val="00CD57A5"/>
    <w:rsid w:val="00CD6F5E"/>
    <w:rsid w:val="00CE080C"/>
    <w:rsid w:val="00CE0B3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721A"/>
    <w:rsid w:val="00CF7EC4"/>
    <w:rsid w:val="00D00D17"/>
    <w:rsid w:val="00D019D5"/>
    <w:rsid w:val="00D02228"/>
    <w:rsid w:val="00D03A97"/>
    <w:rsid w:val="00D0490A"/>
    <w:rsid w:val="00D053AA"/>
    <w:rsid w:val="00D05B88"/>
    <w:rsid w:val="00D064E9"/>
    <w:rsid w:val="00D06DE7"/>
    <w:rsid w:val="00D06EB6"/>
    <w:rsid w:val="00D06F3F"/>
    <w:rsid w:val="00D10626"/>
    <w:rsid w:val="00D11268"/>
    <w:rsid w:val="00D16674"/>
    <w:rsid w:val="00D16837"/>
    <w:rsid w:val="00D2255A"/>
    <w:rsid w:val="00D235C6"/>
    <w:rsid w:val="00D23940"/>
    <w:rsid w:val="00D2420F"/>
    <w:rsid w:val="00D24AB4"/>
    <w:rsid w:val="00D24C13"/>
    <w:rsid w:val="00D30ED8"/>
    <w:rsid w:val="00D327A7"/>
    <w:rsid w:val="00D32C65"/>
    <w:rsid w:val="00D33FD8"/>
    <w:rsid w:val="00D342D9"/>
    <w:rsid w:val="00D40FDB"/>
    <w:rsid w:val="00D4124D"/>
    <w:rsid w:val="00D42A3B"/>
    <w:rsid w:val="00D4566C"/>
    <w:rsid w:val="00D46A06"/>
    <w:rsid w:val="00D47244"/>
    <w:rsid w:val="00D472F9"/>
    <w:rsid w:val="00D47658"/>
    <w:rsid w:val="00D51E77"/>
    <w:rsid w:val="00D52102"/>
    <w:rsid w:val="00D545C7"/>
    <w:rsid w:val="00D60606"/>
    <w:rsid w:val="00D627E7"/>
    <w:rsid w:val="00D63794"/>
    <w:rsid w:val="00D64B58"/>
    <w:rsid w:val="00D64FD6"/>
    <w:rsid w:val="00D67E87"/>
    <w:rsid w:val="00D67F19"/>
    <w:rsid w:val="00D70C70"/>
    <w:rsid w:val="00D75A20"/>
    <w:rsid w:val="00D7662D"/>
    <w:rsid w:val="00D76D58"/>
    <w:rsid w:val="00D80334"/>
    <w:rsid w:val="00D8085A"/>
    <w:rsid w:val="00D81DF5"/>
    <w:rsid w:val="00D8204E"/>
    <w:rsid w:val="00D85B0B"/>
    <w:rsid w:val="00D85ED1"/>
    <w:rsid w:val="00D87FF3"/>
    <w:rsid w:val="00D917B6"/>
    <w:rsid w:val="00D93DA4"/>
    <w:rsid w:val="00D96CCC"/>
    <w:rsid w:val="00D9706B"/>
    <w:rsid w:val="00DA0AFE"/>
    <w:rsid w:val="00DA1470"/>
    <w:rsid w:val="00DA59A0"/>
    <w:rsid w:val="00DB09E9"/>
    <w:rsid w:val="00DB34F4"/>
    <w:rsid w:val="00DB40EF"/>
    <w:rsid w:val="00DB5251"/>
    <w:rsid w:val="00DB7A11"/>
    <w:rsid w:val="00DC056B"/>
    <w:rsid w:val="00DC078F"/>
    <w:rsid w:val="00DC0EC1"/>
    <w:rsid w:val="00DC16B7"/>
    <w:rsid w:val="00DC3FCB"/>
    <w:rsid w:val="00DC48CF"/>
    <w:rsid w:val="00DC71D4"/>
    <w:rsid w:val="00DD0102"/>
    <w:rsid w:val="00DD2F51"/>
    <w:rsid w:val="00DD3629"/>
    <w:rsid w:val="00DD4045"/>
    <w:rsid w:val="00DD5E6E"/>
    <w:rsid w:val="00DE6D28"/>
    <w:rsid w:val="00DE6ED4"/>
    <w:rsid w:val="00DF16D8"/>
    <w:rsid w:val="00DF525D"/>
    <w:rsid w:val="00DF5680"/>
    <w:rsid w:val="00DF6BBD"/>
    <w:rsid w:val="00E00922"/>
    <w:rsid w:val="00E036E3"/>
    <w:rsid w:val="00E0756F"/>
    <w:rsid w:val="00E1093F"/>
    <w:rsid w:val="00E10DF2"/>
    <w:rsid w:val="00E11701"/>
    <w:rsid w:val="00E144C2"/>
    <w:rsid w:val="00E16447"/>
    <w:rsid w:val="00E17FCE"/>
    <w:rsid w:val="00E20081"/>
    <w:rsid w:val="00E232B2"/>
    <w:rsid w:val="00E25403"/>
    <w:rsid w:val="00E26844"/>
    <w:rsid w:val="00E31EE0"/>
    <w:rsid w:val="00E34B85"/>
    <w:rsid w:val="00E365BA"/>
    <w:rsid w:val="00E40316"/>
    <w:rsid w:val="00E403DB"/>
    <w:rsid w:val="00E43E40"/>
    <w:rsid w:val="00E46A13"/>
    <w:rsid w:val="00E46A76"/>
    <w:rsid w:val="00E46F7B"/>
    <w:rsid w:val="00E50AD9"/>
    <w:rsid w:val="00E515E4"/>
    <w:rsid w:val="00E5178C"/>
    <w:rsid w:val="00E519E5"/>
    <w:rsid w:val="00E54328"/>
    <w:rsid w:val="00E57B39"/>
    <w:rsid w:val="00E61C84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0874"/>
    <w:rsid w:val="00E7364A"/>
    <w:rsid w:val="00E736F2"/>
    <w:rsid w:val="00E742B4"/>
    <w:rsid w:val="00E8018F"/>
    <w:rsid w:val="00E812BF"/>
    <w:rsid w:val="00E824AE"/>
    <w:rsid w:val="00E83387"/>
    <w:rsid w:val="00E86267"/>
    <w:rsid w:val="00E86BBC"/>
    <w:rsid w:val="00E912EC"/>
    <w:rsid w:val="00E9143C"/>
    <w:rsid w:val="00E9200D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50A3"/>
    <w:rsid w:val="00EB57B9"/>
    <w:rsid w:val="00EB73AB"/>
    <w:rsid w:val="00EB7C07"/>
    <w:rsid w:val="00EC312F"/>
    <w:rsid w:val="00EC4A03"/>
    <w:rsid w:val="00EC5E7B"/>
    <w:rsid w:val="00EC77B2"/>
    <w:rsid w:val="00ED0793"/>
    <w:rsid w:val="00ED438C"/>
    <w:rsid w:val="00ED4644"/>
    <w:rsid w:val="00ED5664"/>
    <w:rsid w:val="00ED71B0"/>
    <w:rsid w:val="00EE03ED"/>
    <w:rsid w:val="00EE2A73"/>
    <w:rsid w:val="00EE3A16"/>
    <w:rsid w:val="00EE41D1"/>
    <w:rsid w:val="00EE4223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E2C"/>
    <w:rsid w:val="00EF7FF1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E9B"/>
    <w:rsid w:val="00F3026F"/>
    <w:rsid w:val="00F32081"/>
    <w:rsid w:val="00F323CB"/>
    <w:rsid w:val="00F323CC"/>
    <w:rsid w:val="00F32A16"/>
    <w:rsid w:val="00F34D81"/>
    <w:rsid w:val="00F361E3"/>
    <w:rsid w:val="00F41874"/>
    <w:rsid w:val="00F4369D"/>
    <w:rsid w:val="00F44B09"/>
    <w:rsid w:val="00F45279"/>
    <w:rsid w:val="00F54B79"/>
    <w:rsid w:val="00F56DE7"/>
    <w:rsid w:val="00F60280"/>
    <w:rsid w:val="00F603FF"/>
    <w:rsid w:val="00F62670"/>
    <w:rsid w:val="00F6602B"/>
    <w:rsid w:val="00F661E4"/>
    <w:rsid w:val="00F66D95"/>
    <w:rsid w:val="00F7347D"/>
    <w:rsid w:val="00F73976"/>
    <w:rsid w:val="00F73FEB"/>
    <w:rsid w:val="00F755E9"/>
    <w:rsid w:val="00F7575D"/>
    <w:rsid w:val="00F75871"/>
    <w:rsid w:val="00F76BAF"/>
    <w:rsid w:val="00F80D89"/>
    <w:rsid w:val="00F84903"/>
    <w:rsid w:val="00F84B7C"/>
    <w:rsid w:val="00F850C3"/>
    <w:rsid w:val="00F8518B"/>
    <w:rsid w:val="00F85B08"/>
    <w:rsid w:val="00F86171"/>
    <w:rsid w:val="00F86A61"/>
    <w:rsid w:val="00F879B8"/>
    <w:rsid w:val="00F9291C"/>
    <w:rsid w:val="00FA0A57"/>
    <w:rsid w:val="00FA4C2A"/>
    <w:rsid w:val="00FB4241"/>
    <w:rsid w:val="00FB603B"/>
    <w:rsid w:val="00FC067F"/>
    <w:rsid w:val="00FC55A4"/>
    <w:rsid w:val="00FC587C"/>
    <w:rsid w:val="00FC596E"/>
    <w:rsid w:val="00FD0687"/>
    <w:rsid w:val="00FD2FCE"/>
    <w:rsid w:val="00FD5501"/>
    <w:rsid w:val="00FE16F2"/>
    <w:rsid w:val="00FE250D"/>
    <w:rsid w:val="00FE3477"/>
    <w:rsid w:val="00FE4C21"/>
    <w:rsid w:val="00FF2322"/>
    <w:rsid w:val="00FF4AD3"/>
    <w:rsid w:val="00FF5A81"/>
    <w:rsid w:val="00FF5E10"/>
    <w:rsid w:val="00FF7588"/>
    <w:rsid w:val="3BC6EFC3"/>
    <w:rsid w:val="40A21B9B"/>
    <w:rsid w:val="43B8D94B"/>
    <w:rsid w:val="488C4A6E"/>
    <w:rsid w:val="4A281ACF"/>
    <w:rsid w:val="4E6CA6E1"/>
    <w:rsid w:val="5A46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9AB8026"/>
  <w15:chartTrackingRefBased/>
  <w15:docId w15:val="{3074A089-0C56-425E-8965-8DBB05E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8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3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aliases w:val="Zvýraznění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D35D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F4AD3"/>
    <w:rPr>
      <w:sz w:val="24"/>
      <w:szCs w:val="24"/>
    </w:rPr>
  </w:style>
  <w:style w:type="paragraph" w:customStyle="1" w:styleId="CharCharChar0">
    <w:name w:val="Char Char Char"/>
    <w:basedOn w:val="Normln"/>
    <w:rsid w:val="003C67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iris-ostrav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2" ma:contentTypeDescription="Create a new document." ma:contentTypeScope="" ma:versionID="0c4c5e0a1bcd3ba580c9dee2863ce40a">
  <xsd:schema xmlns:xsd="http://www.w3.org/2001/XMLSchema" xmlns:xs="http://www.w3.org/2001/XMLSchema" xmlns:p="http://schemas.microsoft.com/office/2006/metadata/properties" xmlns:ns2="94bb808a-9cb8-49f3-97bd-06f68a3035b2" targetNamespace="http://schemas.microsoft.com/office/2006/metadata/properties" ma:root="true" ma:fieldsID="fff271655258f3b2d1ffe7751292224b" ns2:_="">
    <xsd:import namespace="94bb808a-9cb8-49f3-97bd-06f68a303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F4E04-257C-4DB0-86BD-9494F5FE1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E2F641-1FA7-460A-A4FB-C1F69E9089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5942</Words>
  <Characters>35061</Characters>
  <Application>Microsoft Office Word</Application>
  <DocSecurity>0</DocSecurity>
  <Lines>292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40922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Domov IRIS</cp:lastModifiedBy>
  <cp:revision>5</cp:revision>
  <cp:lastPrinted>2019-06-12T07:09:00Z</cp:lastPrinted>
  <dcterms:created xsi:type="dcterms:W3CDTF">2024-01-31T11:26:00Z</dcterms:created>
  <dcterms:modified xsi:type="dcterms:W3CDTF">2024-01-31T11:56:00Z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2022-02-04T10:04:10Z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c98fdd37-2dcd-4ca8-8100-d2df55d7289f</vt:lpwstr>
  </property>
  <property fmtid="{D5CDD505-2E9C-101B-9397-08002B2CF9AE}" pid="9" name="MSIP_Label_63ff9749-f68b-40ec-aa05-229831920469_ContentBits">
    <vt:lpwstr>2</vt:lpwstr>
  </property>
</Properties>
</file>