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17" w:rsidRPr="0010522F" w:rsidRDefault="00D75977" w:rsidP="00BA6592">
      <w:pPr>
        <w:jc w:val="center"/>
        <w:rPr>
          <w:rFonts w:ascii="Arial" w:hAnsi="Arial" w:cs="Arial"/>
          <w:b/>
          <w:bCs/>
          <w:sz w:val="36"/>
          <w:szCs w:val="36"/>
        </w:rPr>
      </w:pPr>
      <w:r w:rsidRPr="0010522F">
        <w:rPr>
          <w:rFonts w:ascii="Arial" w:hAnsi="Arial" w:cs="Arial"/>
          <w:b/>
          <w:bCs/>
          <w:sz w:val="36"/>
          <w:szCs w:val="36"/>
        </w:rPr>
        <w:t>Smlouva o zaj</w:t>
      </w:r>
      <w:r w:rsidR="007A59FB" w:rsidRPr="0010522F">
        <w:rPr>
          <w:rFonts w:ascii="Arial" w:hAnsi="Arial" w:cs="Arial"/>
          <w:b/>
          <w:bCs/>
          <w:sz w:val="36"/>
          <w:szCs w:val="36"/>
        </w:rPr>
        <w:t>ištění správy, provozu a údržby</w:t>
      </w:r>
      <w:r w:rsidR="007A59FB" w:rsidRPr="0010522F">
        <w:rPr>
          <w:rFonts w:ascii="Arial" w:hAnsi="Arial" w:cs="Arial"/>
          <w:b/>
          <w:bCs/>
          <w:sz w:val="36"/>
          <w:szCs w:val="36"/>
        </w:rPr>
        <w:br/>
        <w:t>v areálu Sportoviště Karviná</w:t>
      </w:r>
      <w:r w:rsidR="0069632F">
        <w:rPr>
          <w:rFonts w:ascii="Arial" w:hAnsi="Arial" w:cs="Arial"/>
          <w:b/>
          <w:bCs/>
          <w:sz w:val="36"/>
          <w:szCs w:val="36"/>
        </w:rPr>
        <w:t xml:space="preserve"> na ul. Leonovova 1795/3, Karviná - Hranice</w:t>
      </w:r>
    </w:p>
    <w:p w:rsidR="009776B8" w:rsidRPr="0010522F" w:rsidRDefault="00D75977" w:rsidP="00BA6592">
      <w:pPr>
        <w:jc w:val="center"/>
        <w:rPr>
          <w:rFonts w:ascii="Arial" w:hAnsi="Arial" w:cs="Arial"/>
          <w:sz w:val="20"/>
          <w:szCs w:val="20"/>
        </w:rPr>
      </w:pPr>
      <w:r w:rsidRPr="0010522F">
        <w:rPr>
          <w:rFonts w:ascii="Arial" w:hAnsi="Arial" w:cs="Arial"/>
          <w:sz w:val="20"/>
          <w:szCs w:val="20"/>
        </w:rPr>
        <w:t>uzavřena v souladu s ustanovením § 1746 odst. 2 a násl. zákona č. 89/2012 Sb., občanského zákoníku (dále jen „občanský zákoník“), ve znění pozdějších předpisů.</w:t>
      </w:r>
    </w:p>
    <w:p w:rsidR="00D75977" w:rsidRPr="0010522F" w:rsidRDefault="00D75977" w:rsidP="00BA6592">
      <w:pPr>
        <w:jc w:val="center"/>
        <w:rPr>
          <w:rFonts w:ascii="Arial" w:hAnsi="Arial" w:cs="Arial"/>
          <w:sz w:val="20"/>
          <w:szCs w:val="20"/>
        </w:rPr>
      </w:pPr>
      <w:r w:rsidRPr="0010522F">
        <w:rPr>
          <w:rFonts w:ascii="Arial" w:hAnsi="Arial" w:cs="Arial"/>
          <w:sz w:val="20"/>
          <w:szCs w:val="20"/>
        </w:rPr>
        <w:t>Sm</w:t>
      </w:r>
      <w:r w:rsidR="00013057">
        <w:rPr>
          <w:rFonts w:ascii="Arial" w:hAnsi="Arial" w:cs="Arial"/>
          <w:sz w:val="20"/>
          <w:szCs w:val="20"/>
        </w:rPr>
        <w:t>louva objednatele č. SML/2272</w:t>
      </w:r>
      <w:r w:rsidR="00871C01" w:rsidRPr="0010522F">
        <w:rPr>
          <w:rFonts w:ascii="Arial" w:hAnsi="Arial" w:cs="Arial"/>
          <w:sz w:val="20"/>
          <w:szCs w:val="20"/>
        </w:rPr>
        <w:t>/</w:t>
      </w:r>
      <w:r w:rsidR="00013057">
        <w:rPr>
          <w:rFonts w:ascii="Arial" w:hAnsi="Arial" w:cs="Arial"/>
          <w:sz w:val="20"/>
          <w:szCs w:val="20"/>
        </w:rPr>
        <w:t>2023</w:t>
      </w:r>
    </w:p>
    <w:p w:rsidR="00D75977" w:rsidRPr="00013057" w:rsidRDefault="00D75977" w:rsidP="00BA6592">
      <w:pPr>
        <w:jc w:val="center"/>
        <w:rPr>
          <w:rFonts w:ascii="Arial" w:hAnsi="Arial" w:cs="Arial"/>
          <w:szCs w:val="20"/>
        </w:rPr>
      </w:pPr>
      <w:r w:rsidRPr="00013057">
        <w:rPr>
          <w:rFonts w:ascii="Arial" w:hAnsi="Arial" w:cs="Arial"/>
          <w:b/>
          <w:bCs/>
          <w:szCs w:val="20"/>
        </w:rPr>
        <w:t>Smluvní strany:</w:t>
      </w:r>
    </w:p>
    <w:p w:rsidR="005E26CE" w:rsidRPr="00013057" w:rsidRDefault="00013057" w:rsidP="00BA6592">
      <w:pPr>
        <w:spacing w:after="0"/>
        <w:rPr>
          <w:rFonts w:ascii="Arial" w:hAnsi="Arial" w:cs="Arial"/>
          <w:b/>
          <w:sz w:val="20"/>
          <w:szCs w:val="20"/>
        </w:rPr>
      </w:pPr>
      <w:r>
        <w:rPr>
          <w:rFonts w:ascii="Arial" w:hAnsi="Arial" w:cs="Arial"/>
          <w:b/>
          <w:sz w:val="20"/>
          <w:szCs w:val="20"/>
        </w:rPr>
        <w:t>Obchodní akademie s.r.o.</w:t>
      </w:r>
    </w:p>
    <w:p w:rsidR="00013057" w:rsidRPr="00013057" w:rsidRDefault="00D75977" w:rsidP="00BA6592">
      <w:pPr>
        <w:spacing w:after="0"/>
        <w:rPr>
          <w:rFonts w:ascii="Arial" w:hAnsi="Arial" w:cs="Arial"/>
          <w:sz w:val="20"/>
          <w:szCs w:val="20"/>
        </w:rPr>
      </w:pPr>
      <w:r w:rsidRPr="00013057">
        <w:rPr>
          <w:rFonts w:ascii="Arial" w:hAnsi="Arial" w:cs="Arial"/>
          <w:sz w:val="20"/>
          <w:szCs w:val="20"/>
        </w:rPr>
        <w:t>sídlo:</w:t>
      </w:r>
      <w:r w:rsidR="00B9722D" w:rsidRPr="00013057">
        <w:rPr>
          <w:rFonts w:ascii="Arial" w:hAnsi="Arial" w:cs="Arial"/>
          <w:sz w:val="20"/>
          <w:szCs w:val="20"/>
        </w:rPr>
        <w:tab/>
      </w:r>
      <w:r w:rsidR="00B9722D" w:rsidRPr="00013057">
        <w:rPr>
          <w:rFonts w:ascii="Arial" w:hAnsi="Arial" w:cs="Arial"/>
          <w:sz w:val="20"/>
          <w:szCs w:val="20"/>
        </w:rPr>
        <w:tab/>
      </w:r>
      <w:r w:rsidR="00013057">
        <w:rPr>
          <w:rFonts w:ascii="Arial" w:hAnsi="Arial" w:cs="Arial"/>
          <w:sz w:val="20"/>
          <w:szCs w:val="20"/>
        </w:rPr>
        <w:tab/>
      </w:r>
      <w:r w:rsidR="00013057">
        <w:rPr>
          <w:rFonts w:ascii="Arial" w:hAnsi="Arial" w:cs="Arial"/>
          <w:sz w:val="20"/>
          <w:szCs w:val="20"/>
        </w:rPr>
        <w:tab/>
        <w:t>Leonovova 1795/3 Hranice, 733 01 Karviná</w:t>
      </w:r>
    </w:p>
    <w:p w:rsidR="00D75977" w:rsidRPr="00013057" w:rsidRDefault="00D75977" w:rsidP="00BA6592">
      <w:pPr>
        <w:spacing w:after="0"/>
        <w:rPr>
          <w:rFonts w:ascii="Arial" w:hAnsi="Arial" w:cs="Arial"/>
          <w:sz w:val="20"/>
          <w:szCs w:val="20"/>
        </w:rPr>
      </w:pPr>
      <w:r w:rsidRPr="00013057">
        <w:rPr>
          <w:rFonts w:ascii="Arial" w:hAnsi="Arial" w:cs="Arial"/>
          <w:sz w:val="20"/>
          <w:szCs w:val="20"/>
        </w:rPr>
        <w:t xml:space="preserve">IČ: </w:t>
      </w:r>
      <w:r w:rsidRPr="00013057">
        <w:rPr>
          <w:rFonts w:ascii="Arial" w:hAnsi="Arial" w:cs="Arial"/>
          <w:sz w:val="20"/>
          <w:szCs w:val="20"/>
        </w:rPr>
        <w:tab/>
      </w:r>
      <w:r w:rsidR="009A1CB3" w:rsidRPr="00013057">
        <w:rPr>
          <w:rFonts w:ascii="Arial" w:hAnsi="Arial" w:cs="Arial"/>
          <w:sz w:val="20"/>
          <w:szCs w:val="20"/>
        </w:rPr>
        <w:tab/>
      </w:r>
      <w:r w:rsidR="009A1CB3" w:rsidRPr="00013057">
        <w:rPr>
          <w:rFonts w:ascii="Arial" w:hAnsi="Arial" w:cs="Arial"/>
          <w:sz w:val="20"/>
          <w:szCs w:val="20"/>
        </w:rPr>
        <w:tab/>
      </w:r>
      <w:r w:rsidR="009A1CB3" w:rsidRPr="00013057">
        <w:rPr>
          <w:rFonts w:ascii="Arial" w:hAnsi="Arial" w:cs="Arial"/>
          <w:sz w:val="20"/>
          <w:szCs w:val="20"/>
        </w:rPr>
        <w:tab/>
      </w:r>
      <w:r w:rsidR="00013057">
        <w:rPr>
          <w:rFonts w:ascii="Arial" w:hAnsi="Arial" w:cs="Arial"/>
          <w:sz w:val="20"/>
          <w:szCs w:val="20"/>
        </w:rPr>
        <w:t>46580336</w:t>
      </w:r>
    </w:p>
    <w:p w:rsidR="00D75977" w:rsidRPr="00013057" w:rsidRDefault="00D75977" w:rsidP="00BA6592">
      <w:pPr>
        <w:spacing w:after="0"/>
        <w:rPr>
          <w:rFonts w:ascii="Arial" w:hAnsi="Arial" w:cs="Arial"/>
          <w:sz w:val="20"/>
          <w:szCs w:val="20"/>
        </w:rPr>
      </w:pPr>
      <w:r w:rsidRPr="00013057">
        <w:rPr>
          <w:rFonts w:ascii="Arial" w:hAnsi="Arial" w:cs="Arial"/>
          <w:sz w:val="20"/>
          <w:szCs w:val="20"/>
        </w:rPr>
        <w:t>DIČ</w:t>
      </w:r>
      <w:r w:rsidR="00B9722D" w:rsidRPr="00013057">
        <w:rPr>
          <w:rFonts w:ascii="Arial" w:hAnsi="Arial" w:cs="Arial"/>
          <w:sz w:val="20"/>
          <w:szCs w:val="20"/>
        </w:rPr>
        <w:tab/>
      </w:r>
      <w:r w:rsidR="00B9722D" w:rsidRPr="00013057">
        <w:rPr>
          <w:rFonts w:ascii="Arial" w:hAnsi="Arial" w:cs="Arial"/>
          <w:sz w:val="20"/>
          <w:szCs w:val="20"/>
        </w:rPr>
        <w:tab/>
      </w:r>
      <w:r w:rsidR="00B9722D" w:rsidRPr="00013057">
        <w:rPr>
          <w:rFonts w:ascii="Arial" w:hAnsi="Arial" w:cs="Arial"/>
          <w:sz w:val="20"/>
          <w:szCs w:val="20"/>
        </w:rPr>
        <w:tab/>
      </w:r>
      <w:r w:rsidR="00B9722D" w:rsidRPr="00013057">
        <w:rPr>
          <w:rFonts w:ascii="Arial" w:hAnsi="Arial" w:cs="Arial"/>
          <w:sz w:val="20"/>
          <w:szCs w:val="20"/>
        </w:rPr>
        <w:tab/>
      </w:r>
    </w:p>
    <w:p w:rsidR="00D75977" w:rsidRPr="00013057" w:rsidRDefault="00D75977" w:rsidP="00BA6592">
      <w:pPr>
        <w:spacing w:after="0"/>
        <w:rPr>
          <w:rFonts w:ascii="Arial" w:hAnsi="Arial" w:cs="Arial"/>
          <w:i/>
          <w:sz w:val="20"/>
          <w:szCs w:val="20"/>
        </w:rPr>
      </w:pPr>
      <w:r w:rsidRPr="00013057">
        <w:rPr>
          <w:rFonts w:ascii="Arial" w:hAnsi="Arial" w:cs="Arial"/>
          <w:sz w:val="20"/>
          <w:szCs w:val="20"/>
        </w:rPr>
        <w:t>Zastoupen:</w:t>
      </w:r>
      <w:r w:rsidR="00FD4F51" w:rsidRPr="00013057">
        <w:rPr>
          <w:rFonts w:ascii="Arial" w:hAnsi="Arial" w:cs="Arial"/>
          <w:sz w:val="20"/>
          <w:szCs w:val="20"/>
        </w:rPr>
        <w:tab/>
      </w:r>
      <w:r w:rsidR="00FD4F51" w:rsidRPr="00013057">
        <w:rPr>
          <w:rFonts w:ascii="Arial" w:hAnsi="Arial" w:cs="Arial"/>
          <w:sz w:val="20"/>
          <w:szCs w:val="20"/>
        </w:rPr>
        <w:tab/>
      </w:r>
      <w:r w:rsidR="00FD4F51" w:rsidRPr="00013057">
        <w:rPr>
          <w:rFonts w:ascii="Arial" w:hAnsi="Arial" w:cs="Arial"/>
          <w:sz w:val="20"/>
          <w:szCs w:val="20"/>
        </w:rPr>
        <w:tab/>
      </w:r>
      <w:r w:rsidR="00013057">
        <w:rPr>
          <w:rFonts w:ascii="Arial" w:hAnsi="Arial" w:cs="Arial"/>
          <w:sz w:val="20"/>
          <w:szCs w:val="20"/>
        </w:rPr>
        <w:t xml:space="preserve">Ing. Mgr. </w:t>
      </w:r>
      <w:r w:rsidR="004170FC">
        <w:rPr>
          <w:rFonts w:ascii="Arial" w:hAnsi="Arial" w:cs="Arial"/>
          <w:sz w:val="20"/>
          <w:szCs w:val="20"/>
        </w:rPr>
        <w:t>Alexandrou Florkovou, jednatelka</w:t>
      </w:r>
    </w:p>
    <w:p w:rsidR="00D75977" w:rsidRPr="00013057" w:rsidRDefault="00FD4F51" w:rsidP="00BA6592">
      <w:pPr>
        <w:spacing w:after="0"/>
        <w:rPr>
          <w:rFonts w:ascii="Arial" w:hAnsi="Arial" w:cs="Arial"/>
          <w:sz w:val="20"/>
          <w:szCs w:val="20"/>
        </w:rPr>
      </w:pPr>
      <w:r w:rsidRPr="00013057">
        <w:rPr>
          <w:rFonts w:ascii="Arial" w:hAnsi="Arial" w:cs="Arial"/>
          <w:sz w:val="20"/>
          <w:szCs w:val="20"/>
        </w:rPr>
        <w:t>Kontaktní osoby:</w:t>
      </w:r>
    </w:p>
    <w:p w:rsidR="00C86762" w:rsidRPr="004170FC" w:rsidRDefault="00D75977" w:rsidP="00662A92">
      <w:pPr>
        <w:spacing w:after="0"/>
        <w:rPr>
          <w:rFonts w:ascii="Arial" w:hAnsi="Arial" w:cs="Arial"/>
          <w:sz w:val="20"/>
          <w:szCs w:val="20"/>
        </w:rPr>
      </w:pPr>
      <w:r w:rsidRPr="00013057">
        <w:rPr>
          <w:rFonts w:ascii="Arial" w:hAnsi="Arial" w:cs="Arial"/>
          <w:sz w:val="20"/>
          <w:szCs w:val="20"/>
        </w:rPr>
        <w:t>ve věcech smluvních:</w:t>
      </w:r>
      <w:r w:rsidR="00FD4F51" w:rsidRPr="00013057">
        <w:rPr>
          <w:rFonts w:ascii="Arial" w:hAnsi="Arial" w:cs="Arial"/>
          <w:sz w:val="20"/>
          <w:szCs w:val="20"/>
        </w:rPr>
        <w:tab/>
      </w:r>
      <w:r w:rsidR="00FD4F51" w:rsidRPr="00013057">
        <w:rPr>
          <w:rFonts w:ascii="Arial" w:hAnsi="Arial" w:cs="Arial"/>
          <w:sz w:val="20"/>
          <w:szCs w:val="20"/>
        </w:rPr>
        <w:tab/>
      </w:r>
      <w:r w:rsidR="00662A92">
        <w:rPr>
          <w:rFonts w:ascii="Arial" w:hAnsi="Arial" w:cs="Arial"/>
          <w:sz w:val="20"/>
          <w:szCs w:val="20"/>
        </w:rPr>
        <w:t>xxxxxx</w:t>
      </w:r>
    </w:p>
    <w:p w:rsidR="004170FC" w:rsidRDefault="00D75977" w:rsidP="00662A92">
      <w:pPr>
        <w:spacing w:after="0"/>
        <w:rPr>
          <w:rFonts w:ascii="Arial" w:hAnsi="Arial" w:cs="Arial"/>
          <w:sz w:val="20"/>
          <w:szCs w:val="20"/>
        </w:rPr>
      </w:pPr>
      <w:r w:rsidRPr="00013057">
        <w:rPr>
          <w:rFonts w:ascii="Arial" w:hAnsi="Arial" w:cs="Arial"/>
          <w:sz w:val="20"/>
          <w:szCs w:val="20"/>
        </w:rPr>
        <w:t>ve věcech technických:</w:t>
      </w:r>
      <w:r w:rsidR="00C86762" w:rsidRPr="00013057">
        <w:rPr>
          <w:rFonts w:ascii="Arial" w:hAnsi="Arial" w:cs="Arial"/>
          <w:sz w:val="20"/>
          <w:szCs w:val="20"/>
        </w:rPr>
        <w:tab/>
      </w:r>
      <w:r w:rsidR="00C86762" w:rsidRPr="00013057">
        <w:rPr>
          <w:rFonts w:ascii="Arial" w:hAnsi="Arial" w:cs="Arial"/>
          <w:sz w:val="20"/>
          <w:szCs w:val="20"/>
        </w:rPr>
        <w:tab/>
      </w:r>
      <w:r w:rsidR="00662A92">
        <w:rPr>
          <w:rFonts w:ascii="Arial" w:hAnsi="Arial" w:cs="Arial"/>
          <w:sz w:val="20"/>
          <w:szCs w:val="20"/>
        </w:rPr>
        <w:t>xxxxxx</w:t>
      </w:r>
    </w:p>
    <w:p w:rsidR="00D75977" w:rsidRPr="00013057" w:rsidRDefault="00FD4F51" w:rsidP="00BA6592">
      <w:pPr>
        <w:spacing w:after="0"/>
        <w:rPr>
          <w:rFonts w:ascii="Arial" w:hAnsi="Arial" w:cs="Arial"/>
          <w:sz w:val="20"/>
          <w:szCs w:val="20"/>
        </w:rPr>
      </w:pPr>
      <w:r w:rsidRPr="00013057">
        <w:rPr>
          <w:rFonts w:ascii="Arial" w:hAnsi="Arial" w:cs="Arial"/>
          <w:sz w:val="20"/>
          <w:szCs w:val="20"/>
        </w:rPr>
        <w:t>Bankovní spojení:</w:t>
      </w:r>
      <w:r w:rsidR="00C86762" w:rsidRPr="00013057">
        <w:rPr>
          <w:rFonts w:ascii="Arial" w:hAnsi="Arial" w:cs="Arial"/>
          <w:sz w:val="20"/>
          <w:szCs w:val="20"/>
        </w:rPr>
        <w:tab/>
      </w:r>
      <w:r w:rsidR="00C86762" w:rsidRPr="00013057">
        <w:rPr>
          <w:rFonts w:ascii="Arial" w:hAnsi="Arial" w:cs="Arial"/>
          <w:sz w:val="20"/>
          <w:szCs w:val="20"/>
        </w:rPr>
        <w:tab/>
      </w:r>
      <w:r w:rsidR="004170FC">
        <w:rPr>
          <w:rFonts w:ascii="Arial" w:hAnsi="Arial" w:cs="Arial"/>
          <w:sz w:val="20"/>
          <w:szCs w:val="20"/>
        </w:rPr>
        <w:t>Raiffeisenbank a.s.</w:t>
      </w:r>
    </w:p>
    <w:p w:rsidR="00D75977" w:rsidRPr="0010522F" w:rsidRDefault="00FD4F51" w:rsidP="00BA6592">
      <w:pPr>
        <w:spacing w:after="0"/>
        <w:rPr>
          <w:rFonts w:ascii="Arial" w:hAnsi="Arial" w:cs="Arial"/>
          <w:sz w:val="20"/>
          <w:szCs w:val="20"/>
        </w:rPr>
      </w:pPr>
      <w:r w:rsidRPr="00013057">
        <w:rPr>
          <w:rFonts w:ascii="Arial" w:hAnsi="Arial" w:cs="Arial"/>
          <w:sz w:val="20"/>
          <w:szCs w:val="20"/>
        </w:rPr>
        <w:t>Číslo účtu:</w:t>
      </w:r>
      <w:r w:rsidR="00C86762" w:rsidRPr="0010522F">
        <w:rPr>
          <w:rFonts w:ascii="Arial" w:hAnsi="Arial" w:cs="Arial"/>
          <w:sz w:val="20"/>
          <w:szCs w:val="20"/>
        </w:rPr>
        <w:tab/>
      </w:r>
      <w:r w:rsidR="00C86762" w:rsidRPr="0010522F">
        <w:rPr>
          <w:rFonts w:ascii="Arial" w:hAnsi="Arial" w:cs="Arial"/>
          <w:sz w:val="20"/>
          <w:szCs w:val="20"/>
        </w:rPr>
        <w:tab/>
      </w:r>
      <w:r w:rsidR="00C86762" w:rsidRPr="0010522F">
        <w:rPr>
          <w:rFonts w:ascii="Arial" w:hAnsi="Arial" w:cs="Arial"/>
          <w:sz w:val="20"/>
          <w:szCs w:val="20"/>
        </w:rPr>
        <w:tab/>
      </w:r>
      <w:r w:rsidR="004170FC" w:rsidRPr="004170FC">
        <w:rPr>
          <w:rFonts w:ascii="Arial" w:hAnsi="Arial" w:cs="Arial"/>
          <w:sz w:val="20"/>
          <w:szCs w:val="20"/>
        </w:rPr>
        <w:t>3193200001/5500</w:t>
      </w:r>
    </w:p>
    <w:p w:rsidR="00D75977" w:rsidRPr="0010522F" w:rsidRDefault="00D75977" w:rsidP="00BA6592">
      <w:pPr>
        <w:rPr>
          <w:rFonts w:ascii="Arial" w:hAnsi="Arial" w:cs="Arial"/>
          <w:b/>
          <w:sz w:val="20"/>
          <w:szCs w:val="20"/>
        </w:rPr>
      </w:pPr>
      <w:r w:rsidRPr="0010522F">
        <w:rPr>
          <w:rFonts w:ascii="Arial" w:hAnsi="Arial" w:cs="Arial"/>
          <w:b/>
          <w:sz w:val="20"/>
          <w:szCs w:val="20"/>
        </w:rPr>
        <w:t>dále jen „</w:t>
      </w:r>
      <w:r w:rsidR="00A73ED6" w:rsidRPr="0010522F">
        <w:rPr>
          <w:rFonts w:ascii="Arial" w:hAnsi="Arial" w:cs="Arial"/>
          <w:b/>
          <w:sz w:val="20"/>
          <w:szCs w:val="20"/>
        </w:rPr>
        <w:t>S</w:t>
      </w:r>
      <w:r w:rsidRPr="0010522F">
        <w:rPr>
          <w:rFonts w:ascii="Arial" w:hAnsi="Arial" w:cs="Arial"/>
          <w:b/>
          <w:sz w:val="20"/>
          <w:szCs w:val="20"/>
        </w:rPr>
        <w:t>právce“</w:t>
      </w:r>
    </w:p>
    <w:p w:rsidR="00D75977" w:rsidRPr="0010522F" w:rsidRDefault="00D75977" w:rsidP="00BA6592">
      <w:pPr>
        <w:rPr>
          <w:rFonts w:ascii="Arial" w:hAnsi="Arial" w:cs="Arial"/>
          <w:bCs/>
          <w:sz w:val="20"/>
          <w:szCs w:val="20"/>
        </w:rPr>
      </w:pPr>
      <w:r w:rsidRPr="0010522F">
        <w:rPr>
          <w:rFonts w:ascii="Arial" w:hAnsi="Arial" w:cs="Arial"/>
          <w:bCs/>
          <w:sz w:val="20"/>
          <w:szCs w:val="20"/>
        </w:rPr>
        <w:t>a</w:t>
      </w:r>
    </w:p>
    <w:p w:rsidR="00D75977" w:rsidRPr="0010522F" w:rsidRDefault="00D75977" w:rsidP="00BA6592">
      <w:pPr>
        <w:spacing w:after="0"/>
        <w:rPr>
          <w:rFonts w:ascii="Arial" w:hAnsi="Arial" w:cs="Arial"/>
          <w:b/>
          <w:sz w:val="20"/>
          <w:szCs w:val="20"/>
        </w:rPr>
      </w:pPr>
      <w:r w:rsidRPr="0010522F">
        <w:rPr>
          <w:rFonts w:ascii="Arial" w:hAnsi="Arial" w:cs="Arial"/>
          <w:b/>
          <w:sz w:val="20"/>
          <w:szCs w:val="20"/>
        </w:rPr>
        <w:t>statutární město Karviná</w:t>
      </w:r>
    </w:p>
    <w:p w:rsidR="00D75977" w:rsidRPr="0010522F" w:rsidRDefault="00D75977" w:rsidP="00BA6592">
      <w:pPr>
        <w:spacing w:after="0" w:line="240" w:lineRule="auto"/>
        <w:rPr>
          <w:rFonts w:ascii="Arial" w:hAnsi="Arial" w:cs="Arial"/>
          <w:sz w:val="20"/>
          <w:szCs w:val="20"/>
        </w:rPr>
      </w:pPr>
      <w:r w:rsidRPr="0010522F">
        <w:rPr>
          <w:rFonts w:ascii="Arial" w:hAnsi="Arial" w:cs="Arial"/>
          <w:sz w:val="20"/>
          <w:szCs w:val="20"/>
        </w:rPr>
        <w:t xml:space="preserve">sídlo: </w:t>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t>Fryštátská 72/1, 733 24 Karviná-Fryštát</w:t>
      </w:r>
    </w:p>
    <w:p w:rsidR="00D75977" w:rsidRPr="0010522F" w:rsidRDefault="00D75977" w:rsidP="00BA6592">
      <w:pPr>
        <w:spacing w:after="0" w:line="240" w:lineRule="auto"/>
        <w:rPr>
          <w:rFonts w:ascii="Arial" w:hAnsi="Arial" w:cs="Arial"/>
          <w:sz w:val="20"/>
          <w:szCs w:val="20"/>
        </w:rPr>
      </w:pPr>
      <w:r w:rsidRPr="0010522F">
        <w:rPr>
          <w:rFonts w:ascii="Arial" w:hAnsi="Arial" w:cs="Arial"/>
          <w:sz w:val="20"/>
          <w:szCs w:val="20"/>
        </w:rPr>
        <w:t xml:space="preserve">zastoupeno: </w:t>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t>Ing. Janem Wolfem, primátorem města</w:t>
      </w:r>
    </w:p>
    <w:p w:rsidR="00D75977" w:rsidRPr="0010522F" w:rsidRDefault="00D75977" w:rsidP="00BA6592">
      <w:pPr>
        <w:spacing w:after="0" w:line="240" w:lineRule="auto"/>
        <w:ind w:left="2126" w:firstLine="709"/>
        <w:rPr>
          <w:rFonts w:ascii="Arial" w:hAnsi="Arial" w:cs="Arial"/>
          <w:sz w:val="20"/>
          <w:szCs w:val="20"/>
        </w:rPr>
      </w:pPr>
      <w:r w:rsidRPr="0010522F">
        <w:rPr>
          <w:rFonts w:ascii="Arial" w:hAnsi="Arial" w:cs="Arial"/>
          <w:sz w:val="20"/>
          <w:szCs w:val="20"/>
        </w:rPr>
        <w:t>k podpisu oprávněna na základě pověření ze dne 0</w:t>
      </w:r>
      <w:r w:rsidR="00683BA0" w:rsidRPr="0010522F">
        <w:rPr>
          <w:rFonts w:ascii="Arial" w:hAnsi="Arial" w:cs="Arial"/>
          <w:sz w:val="20"/>
          <w:szCs w:val="20"/>
        </w:rPr>
        <w:t>2</w:t>
      </w:r>
      <w:r w:rsidRPr="0010522F">
        <w:rPr>
          <w:rFonts w:ascii="Arial" w:hAnsi="Arial" w:cs="Arial"/>
          <w:sz w:val="20"/>
          <w:szCs w:val="20"/>
        </w:rPr>
        <w:t>.01.202</w:t>
      </w:r>
      <w:r w:rsidR="00683BA0" w:rsidRPr="0010522F">
        <w:rPr>
          <w:rFonts w:ascii="Arial" w:hAnsi="Arial" w:cs="Arial"/>
          <w:sz w:val="20"/>
          <w:szCs w:val="20"/>
        </w:rPr>
        <w:t>3</w:t>
      </w:r>
      <w:r w:rsidRPr="0010522F">
        <w:rPr>
          <w:rFonts w:ascii="Arial" w:hAnsi="Arial" w:cs="Arial"/>
          <w:sz w:val="20"/>
          <w:szCs w:val="20"/>
        </w:rPr>
        <w:t xml:space="preserve"> </w:t>
      </w:r>
    </w:p>
    <w:p w:rsidR="00D75977" w:rsidRPr="0010522F" w:rsidRDefault="00D75977" w:rsidP="00BA6592">
      <w:pPr>
        <w:spacing w:after="0" w:line="240" w:lineRule="auto"/>
        <w:ind w:left="2126" w:firstLine="709"/>
        <w:rPr>
          <w:rFonts w:ascii="Arial" w:hAnsi="Arial" w:cs="Arial"/>
          <w:sz w:val="20"/>
          <w:szCs w:val="20"/>
        </w:rPr>
      </w:pPr>
      <w:r w:rsidRPr="0010522F">
        <w:rPr>
          <w:rFonts w:ascii="Arial" w:hAnsi="Arial" w:cs="Arial"/>
          <w:sz w:val="20"/>
          <w:szCs w:val="20"/>
        </w:rPr>
        <w:t xml:space="preserve">Ing. Helena Bogoczová, MPA, vedoucí Odboru majetkového MMK </w:t>
      </w:r>
    </w:p>
    <w:p w:rsidR="00D75977" w:rsidRPr="0010522F" w:rsidRDefault="00D75977" w:rsidP="00BA6592">
      <w:pPr>
        <w:spacing w:after="0" w:line="240" w:lineRule="auto"/>
        <w:rPr>
          <w:rFonts w:ascii="Arial" w:hAnsi="Arial" w:cs="Arial"/>
          <w:sz w:val="20"/>
        </w:rPr>
      </w:pPr>
      <w:r w:rsidRPr="0010522F">
        <w:rPr>
          <w:rFonts w:ascii="Arial" w:hAnsi="Arial" w:cs="Arial"/>
          <w:sz w:val="20"/>
        </w:rPr>
        <w:t>kontaktní osoby:</w:t>
      </w:r>
    </w:p>
    <w:p w:rsidR="00D75977" w:rsidRPr="0010522F" w:rsidRDefault="00D75977" w:rsidP="00662A92">
      <w:pPr>
        <w:spacing w:after="0" w:line="240" w:lineRule="auto"/>
        <w:ind w:left="2829" w:hanging="2829"/>
        <w:rPr>
          <w:rFonts w:ascii="Arial" w:hAnsi="Arial" w:cs="Arial"/>
          <w:sz w:val="20"/>
          <w:szCs w:val="20"/>
        </w:rPr>
      </w:pPr>
      <w:r w:rsidRPr="0010522F">
        <w:rPr>
          <w:rFonts w:ascii="Arial" w:hAnsi="Arial" w:cs="Arial"/>
          <w:sz w:val="20"/>
          <w:szCs w:val="20"/>
        </w:rPr>
        <w:t xml:space="preserve">ve věcech smluvních: </w:t>
      </w:r>
      <w:r w:rsidRPr="0010522F">
        <w:rPr>
          <w:rFonts w:ascii="Arial" w:hAnsi="Arial" w:cs="Arial"/>
          <w:sz w:val="20"/>
          <w:szCs w:val="20"/>
        </w:rPr>
        <w:tab/>
      </w:r>
      <w:r w:rsidR="00662A92">
        <w:rPr>
          <w:rFonts w:ascii="Arial" w:hAnsi="Arial" w:cs="Arial"/>
          <w:sz w:val="20"/>
          <w:szCs w:val="20"/>
        </w:rPr>
        <w:t>xxxxxx</w:t>
      </w:r>
    </w:p>
    <w:p w:rsidR="009A1CB3" w:rsidRDefault="00D75977" w:rsidP="00662A92">
      <w:pPr>
        <w:autoSpaceDE w:val="0"/>
        <w:autoSpaceDN w:val="0"/>
        <w:adjustRightInd w:val="0"/>
        <w:spacing w:after="0" w:line="240" w:lineRule="auto"/>
        <w:rPr>
          <w:rFonts w:ascii="ArialMT" w:hAnsi="ArialMT" w:cs="ArialMT"/>
          <w:sz w:val="20"/>
          <w:szCs w:val="20"/>
        </w:rPr>
      </w:pPr>
      <w:r w:rsidRPr="0010522F">
        <w:rPr>
          <w:rFonts w:ascii="Arial" w:hAnsi="Arial" w:cs="Arial"/>
          <w:sz w:val="20"/>
          <w:szCs w:val="20"/>
        </w:rPr>
        <w:t>ve věcech technických:</w:t>
      </w:r>
      <w:r w:rsidRPr="0010522F">
        <w:rPr>
          <w:rFonts w:ascii="Arial" w:hAnsi="Arial" w:cs="Arial"/>
          <w:sz w:val="20"/>
          <w:szCs w:val="20"/>
        </w:rPr>
        <w:tab/>
      </w:r>
      <w:r w:rsidR="009A1CB3">
        <w:rPr>
          <w:rFonts w:ascii="Arial" w:hAnsi="Arial" w:cs="Arial"/>
          <w:sz w:val="20"/>
          <w:szCs w:val="20"/>
        </w:rPr>
        <w:tab/>
      </w:r>
      <w:r w:rsidR="00662A92">
        <w:rPr>
          <w:rFonts w:ascii="ArialMT" w:hAnsi="ArialMT" w:cs="ArialMT"/>
          <w:sz w:val="20"/>
          <w:szCs w:val="20"/>
        </w:rPr>
        <w:t>xxxxxx</w:t>
      </w:r>
    </w:p>
    <w:p w:rsidR="00D75977" w:rsidRPr="0010522F" w:rsidRDefault="00662A92" w:rsidP="009A1CB3">
      <w:pPr>
        <w:suppressAutoHyphens/>
        <w:spacing w:after="0" w:line="240" w:lineRule="auto"/>
        <w:ind w:left="2835"/>
        <w:jc w:val="both"/>
        <w:rPr>
          <w:rFonts w:ascii="Arial" w:hAnsi="Arial" w:cs="Arial"/>
          <w:sz w:val="20"/>
          <w:szCs w:val="20"/>
        </w:rPr>
      </w:pPr>
      <w:r>
        <w:rPr>
          <w:rFonts w:ascii="ArialMT" w:hAnsi="ArialMT" w:cs="ArialMT"/>
          <w:sz w:val="20"/>
          <w:szCs w:val="20"/>
        </w:rPr>
        <w:t>xxxxxx</w:t>
      </w:r>
    </w:p>
    <w:p w:rsidR="00D75977" w:rsidRPr="0010522F" w:rsidRDefault="00D75977" w:rsidP="00BA6592">
      <w:pPr>
        <w:spacing w:after="0" w:line="240" w:lineRule="auto"/>
        <w:jc w:val="both"/>
        <w:rPr>
          <w:rFonts w:ascii="Arial" w:hAnsi="Arial" w:cs="Arial"/>
          <w:color w:val="000000" w:themeColor="text1"/>
          <w:sz w:val="20"/>
        </w:rPr>
      </w:pPr>
      <w:r w:rsidRPr="0010522F">
        <w:rPr>
          <w:rFonts w:ascii="Arial" w:hAnsi="Arial" w:cs="Arial"/>
          <w:color w:val="000000" w:themeColor="text1"/>
          <w:sz w:val="20"/>
        </w:rPr>
        <w:t>IČ :</w:t>
      </w:r>
      <w:r w:rsidRPr="0010522F">
        <w:rPr>
          <w:rFonts w:ascii="Arial" w:hAnsi="Arial" w:cs="Arial"/>
          <w:color w:val="000000" w:themeColor="text1"/>
          <w:sz w:val="20"/>
        </w:rPr>
        <w:tab/>
      </w:r>
      <w:r w:rsidRPr="0010522F">
        <w:rPr>
          <w:rFonts w:ascii="Arial" w:hAnsi="Arial" w:cs="Arial"/>
          <w:color w:val="000000" w:themeColor="text1"/>
          <w:sz w:val="20"/>
        </w:rPr>
        <w:tab/>
      </w:r>
      <w:r w:rsidRPr="0010522F">
        <w:rPr>
          <w:rFonts w:ascii="Arial" w:hAnsi="Arial" w:cs="Arial"/>
          <w:color w:val="000000" w:themeColor="text1"/>
          <w:sz w:val="20"/>
        </w:rPr>
        <w:tab/>
      </w:r>
      <w:r w:rsidRPr="0010522F">
        <w:rPr>
          <w:rFonts w:ascii="Arial" w:hAnsi="Arial" w:cs="Arial"/>
          <w:color w:val="000000" w:themeColor="text1"/>
          <w:sz w:val="20"/>
        </w:rPr>
        <w:tab/>
        <w:t>00297534</w:t>
      </w:r>
      <w:r w:rsidRPr="0010522F">
        <w:rPr>
          <w:rFonts w:ascii="Arial" w:hAnsi="Arial" w:cs="Arial"/>
          <w:color w:val="000000" w:themeColor="text1"/>
          <w:sz w:val="20"/>
        </w:rPr>
        <w:tab/>
      </w:r>
    </w:p>
    <w:p w:rsidR="00D75977" w:rsidRPr="0010522F" w:rsidRDefault="00D75977" w:rsidP="00BA6592">
      <w:pPr>
        <w:spacing w:after="0" w:line="240" w:lineRule="auto"/>
        <w:jc w:val="both"/>
        <w:rPr>
          <w:rFonts w:ascii="Arial" w:hAnsi="Arial" w:cs="Arial"/>
          <w:color w:val="000000" w:themeColor="text1"/>
          <w:sz w:val="20"/>
        </w:rPr>
      </w:pPr>
      <w:r w:rsidRPr="0010522F">
        <w:rPr>
          <w:rFonts w:ascii="Arial" w:hAnsi="Arial" w:cs="Arial"/>
          <w:color w:val="000000" w:themeColor="text1"/>
          <w:sz w:val="20"/>
        </w:rPr>
        <w:t>DIČ:</w:t>
      </w:r>
      <w:r w:rsidRPr="0010522F">
        <w:rPr>
          <w:rFonts w:ascii="Arial" w:hAnsi="Arial" w:cs="Arial"/>
          <w:color w:val="000000" w:themeColor="text1"/>
          <w:sz w:val="20"/>
        </w:rPr>
        <w:tab/>
      </w:r>
      <w:r w:rsidRPr="0010522F">
        <w:rPr>
          <w:rFonts w:ascii="Arial" w:hAnsi="Arial" w:cs="Arial"/>
          <w:color w:val="000000" w:themeColor="text1"/>
          <w:sz w:val="20"/>
        </w:rPr>
        <w:tab/>
      </w:r>
      <w:r w:rsidRPr="0010522F">
        <w:rPr>
          <w:rFonts w:ascii="Arial" w:hAnsi="Arial" w:cs="Arial"/>
          <w:color w:val="000000" w:themeColor="text1"/>
          <w:sz w:val="20"/>
        </w:rPr>
        <w:tab/>
      </w:r>
      <w:r w:rsidRPr="0010522F">
        <w:rPr>
          <w:rFonts w:ascii="Arial" w:hAnsi="Arial" w:cs="Arial"/>
          <w:color w:val="000000" w:themeColor="text1"/>
          <w:sz w:val="20"/>
        </w:rPr>
        <w:tab/>
        <w:t>CZ00297534</w:t>
      </w:r>
    </w:p>
    <w:p w:rsidR="00D75977" w:rsidRPr="0010522F" w:rsidRDefault="00D75977" w:rsidP="00BA6592">
      <w:pPr>
        <w:spacing w:after="0" w:line="240" w:lineRule="auto"/>
        <w:jc w:val="both"/>
        <w:rPr>
          <w:rFonts w:ascii="Arial" w:hAnsi="Arial" w:cs="Arial"/>
          <w:color w:val="000000" w:themeColor="text1"/>
          <w:sz w:val="20"/>
        </w:rPr>
      </w:pPr>
      <w:r w:rsidRPr="0010522F">
        <w:rPr>
          <w:rFonts w:ascii="Arial" w:hAnsi="Arial" w:cs="Arial"/>
          <w:color w:val="000000" w:themeColor="text1"/>
          <w:sz w:val="20"/>
        </w:rPr>
        <w:t>bankovní spojení:</w:t>
      </w:r>
      <w:r w:rsidRPr="0010522F">
        <w:rPr>
          <w:rFonts w:ascii="Arial" w:hAnsi="Arial" w:cs="Arial"/>
          <w:color w:val="000000" w:themeColor="text1"/>
          <w:sz w:val="20"/>
        </w:rPr>
        <w:tab/>
      </w:r>
      <w:r w:rsidRPr="0010522F">
        <w:rPr>
          <w:rFonts w:ascii="Arial" w:hAnsi="Arial" w:cs="Arial"/>
          <w:color w:val="000000" w:themeColor="text1"/>
          <w:sz w:val="20"/>
        </w:rPr>
        <w:tab/>
      </w:r>
      <w:r w:rsidR="009A1CB3" w:rsidRPr="009A1CB3">
        <w:rPr>
          <w:rFonts w:ascii="Arial" w:hAnsi="Arial" w:cs="Arial"/>
          <w:color w:val="000000" w:themeColor="text1"/>
          <w:sz w:val="20"/>
        </w:rPr>
        <w:t>Česká spořitelna, a.s.</w:t>
      </w:r>
    </w:p>
    <w:p w:rsidR="00D75977" w:rsidRPr="0010522F" w:rsidRDefault="00D75977" w:rsidP="00BA6592">
      <w:pPr>
        <w:spacing w:after="0" w:line="240" w:lineRule="auto"/>
        <w:jc w:val="both"/>
        <w:rPr>
          <w:rFonts w:ascii="Arial" w:hAnsi="Arial" w:cs="Arial"/>
          <w:bCs/>
          <w:color w:val="000000" w:themeColor="text1"/>
          <w:sz w:val="20"/>
        </w:rPr>
      </w:pPr>
      <w:r w:rsidRPr="0010522F">
        <w:rPr>
          <w:rFonts w:ascii="Arial" w:hAnsi="Arial" w:cs="Arial"/>
          <w:color w:val="000000" w:themeColor="text1"/>
          <w:sz w:val="20"/>
        </w:rPr>
        <w:t xml:space="preserve">číslo účtu: </w:t>
      </w:r>
      <w:r w:rsidRPr="0010522F">
        <w:rPr>
          <w:rFonts w:ascii="Arial" w:hAnsi="Arial" w:cs="Arial"/>
          <w:color w:val="000000" w:themeColor="text1"/>
          <w:sz w:val="20"/>
        </w:rPr>
        <w:tab/>
      </w:r>
      <w:r w:rsidRPr="0010522F">
        <w:rPr>
          <w:rFonts w:ascii="Arial" w:hAnsi="Arial" w:cs="Arial"/>
          <w:color w:val="000000" w:themeColor="text1"/>
          <w:sz w:val="20"/>
        </w:rPr>
        <w:tab/>
      </w:r>
      <w:r w:rsidRPr="0010522F">
        <w:rPr>
          <w:rFonts w:ascii="Arial" w:hAnsi="Arial" w:cs="Arial"/>
          <w:color w:val="000000" w:themeColor="text1"/>
          <w:sz w:val="20"/>
        </w:rPr>
        <w:tab/>
      </w:r>
      <w:r w:rsidR="009A1CB3" w:rsidRPr="009A1CB3">
        <w:rPr>
          <w:rFonts w:ascii="Arial" w:hAnsi="Arial" w:cs="Arial"/>
          <w:bCs/>
          <w:color w:val="000000" w:themeColor="text1"/>
          <w:sz w:val="20"/>
        </w:rPr>
        <w:t>27-1721542349/0800</w:t>
      </w:r>
    </w:p>
    <w:p w:rsidR="00D75977" w:rsidRPr="0010522F" w:rsidRDefault="00D75977" w:rsidP="00BA6592">
      <w:pPr>
        <w:spacing w:after="120" w:line="240" w:lineRule="auto"/>
        <w:jc w:val="both"/>
        <w:rPr>
          <w:rFonts w:ascii="Arial" w:hAnsi="Arial" w:cs="Arial"/>
          <w:bCs/>
          <w:color w:val="000000" w:themeColor="text1"/>
          <w:sz w:val="20"/>
        </w:rPr>
      </w:pPr>
      <w:r w:rsidRPr="0010522F">
        <w:rPr>
          <w:rFonts w:ascii="Arial" w:hAnsi="Arial" w:cs="Arial"/>
          <w:bCs/>
          <w:color w:val="000000" w:themeColor="text1"/>
          <w:sz w:val="20"/>
        </w:rPr>
        <w:t>datová schránka:</w:t>
      </w:r>
      <w:r w:rsidRPr="0010522F">
        <w:rPr>
          <w:rFonts w:ascii="Arial" w:hAnsi="Arial" w:cs="Arial"/>
          <w:bCs/>
          <w:color w:val="000000" w:themeColor="text1"/>
          <w:sz w:val="20"/>
        </w:rPr>
        <w:tab/>
      </w:r>
      <w:r w:rsidRPr="0010522F">
        <w:rPr>
          <w:rFonts w:ascii="Arial" w:hAnsi="Arial" w:cs="Arial"/>
          <w:bCs/>
          <w:color w:val="000000" w:themeColor="text1"/>
          <w:sz w:val="20"/>
        </w:rPr>
        <w:tab/>
        <w:t>es5bv8q</w:t>
      </w:r>
    </w:p>
    <w:p w:rsidR="00D75977" w:rsidRPr="0010522F" w:rsidRDefault="00D75977" w:rsidP="00BA6592">
      <w:pPr>
        <w:spacing w:after="0"/>
        <w:rPr>
          <w:rFonts w:ascii="Arial" w:hAnsi="Arial" w:cs="Arial"/>
          <w:b/>
          <w:sz w:val="20"/>
          <w:szCs w:val="20"/>
        </w:rPr>
      </w:pPr>
      <w:r w:rsidRPr="0010522F">
        <w:rPr>
          <w:rFonts w:ascii="Arial" w:hAnsi="Arial" w:cs="Arial"/>
          <w:b/>
          <w:sz w:val="20"/>
          <w:szCs w:val="20"/>
        </w:rPr>
        <w:t>dále jen „</w:t>
      </w:r>
      <w:r w:rsidR="00A73ED6" w:rsidRPr="0010522F">
        <w:rPr>
          <w:rFonts w:ascii="Arial" w:hAnsi="Arial" w:cs="Arial"/>
          <w:b/>
          <w:sz w:val="20"/>
          <w:szCs w:val="20"/>
        </w:rPr>
        <w:t>O</w:t>
      </w:r>
      <w:r w:rsidRPr="0010522F">
        <w:rPr>
          <w:rFonts w:ascii="Arial" w:hAnsi="Arial" w:cs="Arial"/>
          <w:b/>
          <w:sz w:val="20"/>
          <w:szCs w:val="20"/>
        </w:rPr>
        <w:t>bjednatel“</w:t>
      </w:r>
    </w:p>
    <w:p w:rsidR="00D75977" w:rsidRPr="0010522F" w:rsidRDefault="00D75977" w:rsidP="00BA6592">
      <w:pPr>
        <w:rPr>
          <w:rFonts w:ascii="Arial" w:hAnsi="Arial" w:cs="Arial"/>
          <w:bCs/>
          <w:sz w:val="20"/>
          <w:szCs w:val="20"/>
        </w:rPr>
      </w:pPr>
    </w:p>
    <w:p w:rsidR="00D75977" w:rsidRPr="0010522F" w:rsidRDefault="00D75977" w:rsidP="00BA6592">
      <w:pPr>
        <w:spacing w:before="160" w:line="240" w:lineRule="auto"/>
        <w:jc w:val="center"/>
        <w:rPr>
          <w:rFonts w:ascii="Arial" w:hAnsi="Arial" w:cs="Arial"/>
          <w:b/>
          <w:szCs w:val="20"/>
        </w:rPr>
      </w:pPr>
      <w:r w:rsidRPr="0010522F">
        <w:rPr>
          <w:rFonts w:ascii="Arial" w:hAnsi="Arial" w:cs="Arial"/>
          <w:b/>
          <w:szCs w:val="20"/>
        </w:rPr>
        <w:t xml:space="preserve">I. Předmět smlouvy </w:t>
      </w:r>
    </w:p>
    <w:p w:rsidR="00D75977" w:rsidRPr="00F4250C" w:rsidRDefault="00D75977" w:rsidP="00871C01">
      <w:pPr>
        <w:pStyle w:val="Odstavecseseznamem"/>
        <w:numPr>
          <w:ilvl w:val="0"/>
          <w:numId w:val="1"/>
        </w:numPr>
        <w:spacing w:before="240" w:after="120" w:line="276" w:lineRule="auto"/>
        <w:contextualSpacing w:val="0"/>
        <w:jc w:val="both"/>
        <w:rPr>
          <w:rFonts w:ascii="Arial" w:hAnsi="Arial" w:cs="Arial"/>
          <w:bCs/>
          <w:sz w:val="20"/>
          <w:szCs w:val="20"/>
        </w:rPr>
      </w:pPr>
      <w:r w:rsidRPr="00F4250C">
        <w:rPr>
          <w:rFonts w:ascii="Arial" w:hAnsi="Arial" w:cs="Arial"/>
          <w:bCs/>
          <w:sz w:val="20"/>
          <w:szCs w:val="20"/>
        </w:rPr>
        <w:t xml:space="preserve">Správce se zavazuje na základě této smlouvy provádět pro </w:t>
      </w:r>
      <w:r w:rsidR="00A73ED6" w:rsidRPr="00F4250C">
        <w:rPr>
          <w:rFonts w:ascii="Arial" w:hAnsi="Arial" w:cs="Arial"/>
          <w:bCs/>
          <w:sz w:val="20"/>
          <w:szCs w:val="20"/>
        </w:rPr>
        <w:t>O</w:t>
      </w:r>
      <w:r w:rsidRPr="00F4250C">
        <w:rPr>
          <w:rFonts w:ascii="Arial" w:hAnsi="Arial" w:cs="Arial"/>
          <w:bCs/>
          <w:sz w:val="20"/>
          <w:szCs w:val="20"/>
        </w:rPr>
        <w:t>bjednatele správu, provoz, údržbu tzv. Sportovního areálu za Obchodní akademií, který se nachází na pozemcích parc. č. 2502/1, 2502/3,  2508/29, 2515/1, 2515/5, 2515/</w:t>
      </w:r>
      <w:r w:rsidR="00C7559C" w:rsidRPr="00F4250C">
        <w:rPr>
          <w:rFonts w:ascii="Arial" w:hAnsi="Arial" w:cs="Arial"/>
          <w:bCs/>
          <w:sz w:val="20"/>
          <w:szCs w:val="20"/>
        </w:rPr>
        <w:t>6, 2515/13, 2515/14, 2519, 2533</w:t>
      </w:r>
      <w:r w:rsidR="009D1397" w:rsidRPr="00F4250C">
        <w:rPr>
          <w:rFonts w:ascii="Arial" w:hAnsi="Arial" w:cs="Arial"/>
          <w:bCs/>
          <w:sz w:val="20"/>
          <w:szCs w:val="20"/>
        </w:rPr>
        <w:t xml:space="preserve"> (</w:t>
      </w:r>
      <w:r w:rsidR="00C7559C" w:rsidRPr="00F4250C">
        <w:rPr>
          <w:rFonts w:ascii="Arial" w:hAnsi="Arial" w:cs="Arial"/>
          <w:bCs/>
          <w:sz w:val="20"/>
          <w:szCs w:val="20"/>
        </w:rPr>
        <w:t xml:space="preserve"> o celkové výměře </w:t>
      </w:r>
      <w:r w:rsidR="00D3705C" w:rsidRPr="00F4250C">
        <w:rPr>
          <w:rFonts w:ascii="Arial" w:hAnsi="Arial" w:cs="Arial"/>
          <w:bCs/>
          <w:sz w:val="20"/>
          <w:szCs w:val="20"/>
        </w:rPr>
        <w:t>cca 20 828 m</w:t>
      </w:r>
      <w:r w:rsidR="00D3705C" w:rsidRPr="00F4250C">
        <w:rPr>
          <w:rFonts w:ascii="Arial" w:hAnsi="Arial" w:cs="Arial"/>
          <w:bCs/>
          <w:sz w:val="20"/>
          <w:szCs w:val="20"/>
          <w:vertAlign w:val="superscript"/>
        </w:rPr>
        <w:t>2</w:t>
      </w:r>
      <w:r w:rsidR="009D1397" w:rsidRPr="00F4250C">
        <w:rPr>
          <w:rFonts w:ascii="Arial" w:hAnsi="Arial" w:cs="Arial"/>
          <w:bCs/>
          <w:sz w:val="20"/>
          <w:szCs w:val="20"/>
        </w:rPr>
        <w:t>)</w:t>
      </w:r>
      <w:r w:rsidRPr="00F4250C">
        <w:rPr>
          <w:rFonts w:ascii="Arial" w:hAnsi="Arial" w:cs="Arial"/>
          <w:bCs/>
          <w:sz w:val="20"/>
          <w:szCs w:val="20"/>
        </w:rPr>
        <w:t xml:space="preserve"> a jehož součástí je také nebytový prostor</w:t>
      </w:r>
      <w:r w:rsidR="00C7559C" w:rsidRPr="00F4250C">
        <w:rPr>
          <w:rFonts w:ascii="Arial" w:hAnsi="Arial" w:cs="Arial"/>
          <w:bCs/>
          <w:sz w:val="20"/>
          <w:szCs w:val="20"/>
        </w:rPr>
        <w:t xml:space="preserve"> (o celkové výměře cca 112,24 m</w:t>
      </w:r>
      <w:r w:rsidR="00C7559C" w:rsidRPr="00F4250C">
        <w:rPr>
          <w:rFonts w:ascii="Arial" w:hAnsi="Arial" w:cs="Arial"/>
          <w:bCs/>
          <w:sz w:val="20"/>
          <w:szCs w:val="20"/>
          <w:vertAlign w:val="superscript"/>
        </w:rPr>
        <w:t>2</w:t>
      </w:r>
      <w:r w:rsidR="00C7559C" w:rsidRPr="00F4250C">
        <w:rPr>
          <w:rFonts w:ascii="Arial" w:hAnsi="Arial" w:cs="Arial"/>
          <w:bCs/>
          <w:sz w:val="20"/>
          <w:szCs w:val="20"/>
        </w:rPr>
        <w:t>)</w:t>
      </w:r>
      <w:r w:rsidRPr="00F4250C">
        <w:rPr>
          <w:rFonts w:ascii="Arial" w:hAnsi="Arial" w:cs="Arial"/>
          <w:bCs/>
          <w:sz w:val="20"/>
          <w:szCs w:val="20"/>
        </w:rPr>
        <w:t xml:space="preserve"> v budově č.p. 1795/3, která je součástí pozemku parc. č. 2515/3</w:t>
      </w:r>
      <w:r w:rsidR="00C7559C" w:rsidRPr="00F4250C">
        <w:rPr>
          <w:rFonts w:ascii="Arial" w:hAnsi="Arial" w:cs="Arial"/>
          <w:bCs/>
          <w:sz w:val="20"/>
          <w:szCs w:val="20"/>
        </w:rPr>
        <w:t>,</w:t>
      </w:r>
      <w:r w:rsidR="001E0BE3" w:rsidRPr="00F4250C">
        <w:rPr>
          <w:rFonts w:ascii="Arial" w:hAnsi="Arial" w:cs="Arial"/>
          <w:bCs/>
          <w:sz w:val="20"/>
          <w:szCs w:val="20"/>
        </w:rPr>
        <w:t xml:space="preserve"> </w:t>
      </w:r>
      <w:r w:rsidRPr="00F4250C">
        <w:rPr>
          <w:rFonts w:ascii="Arial" w:hAnsi="Arial" w:cs="Arial"/>
          <w:bCs/>
          <w:sz w:val="20"/>
          <w:szCs w:val="20"/>
        </w:rPr>
        <w:t>vše v katastrálním území Karviná-</w:t>
      </w:r>
      <w:r w:rsidR="001E0BE3" w:rsidRPr="00F4250C">
        <w:rPr>
          <w:rFonts w:ascii="Arial" w:hAnsi="Arial" w:cs="Arial"/>
          <w:bCs/>
          <w:sz w:val="20"/>
          <w:szCs w:val="20"/>
        </w:rPr>
        <w:t>M</w:t>
      </w:r>
      <w:r w:rsidRPr="00F4250C">
        <w:rPr>
          <w:rFonts w:ascii="Arial" w:hAnsi="Arial" w:cs="Arial"/>
          <w:bCs/>
          <w:sz w:val="20"/>
          <w:szCs w:val="20"/>
        </w:rPr>
        <w:t xml:space="preserve">ěsto, obec </w:t>
      </w:r>
      <w:r w:rsidR="001E0BE3" w:rsidRPr="00F4250C">
        <w:rPr>
          <w:rFonts w:ascii="Arial" w:hAnsi="Arial" w:cs="Arial"/>
          <w:bCs/>
          <w:sz w:val="20"/>
          <w:szCs w:val="20"/>
        </w:rPr>
        <w:t>Karviná (</w:t>
      </w:r>
      <w:r w:rsidRPr="00F4250C">
        <w:rPr>
          <w:rFonts w:ascii="Arial" w:hAnsi="Arial" w:cs="Arial"/>
          <w:bCs/>
          <w:sz w:val="20"/>
          <w:szCs w:val="20"/>
        </w:rPr>
        <w:t>dále jen „</w:t>
      </w:r>
      <w:r w:rsidR="001E0BE3" w:rsidRPr="00F4250C">
        <w:rPr>
          <w:rFonts w:ascii="Arial" w:hAnsi="Arial" w:cs="Arial"/>
          <w:bCs/>
          <w:sz w:val="20"/>
          <w:szCs w:val="20"/>
        </w:rPr>
        <w:t>A</w:t>
      </w:r>
      <w:r w:rsidRPr="00F4250C">
        <w:rPr>
          <w:rFonts w:ascii="Arial" w:hAnsi="Arial" w:cs="Arial"/>
          <w:bCs/>
          <w:sz w:val="20"/>
          <w:szCs w:val="20"/>
        </w:rPr>
        <w:t xml:space="preserve">reál “). </w:t>
      </w:r>
      <w:r w:rsidR="006C3CA9" w:rsidRPr="00F4250C">
        <w:rPr>
          <w:rFonts w:ascii="Arial" w:hAnsi="Arial" w:cs="Arial"/>
          <w:bCs/>
          <w:sz w:val="20"/>
          <w:szCs w:val="20"/>
        </w:rPr>
        <w:t xml:space="preserve">Správa se týká i pozemků, na kterých se Areál nachází. </w:t>
      </w:r>
      <w:r w:rsidRPr="00F4250C">
        <w:rPr>
          <w:rFonts w:ascii="Arial" w:hAnsi="Arial" w:cs="Arial"/>
          <w:bCs/>
          <w:sz w:val="20"/>
          <w:szCs w:val="20"/>
        </w:rPr>
        <w:t xml:space="preserve">Objednatel se zavazuje uhradit </w:t>
      </w:r>
      <w:r w:rsidR="00A73ED6" w:rsidRPr="00F4250C">
        <w:rPr>
          <w:rFonts w:ascii="Arial" w:hAnsi="Arial" w:cs="Arial"/>
          <w:bCs/>
          <w:sz w:val="20"/>
          <w:szCs w:val="20"/>
        </w:rPr>
        <w:t>S</w:t>
      </w:r>
      <w:r w:rsidRPr="00F4250C">
        <w:rPr>
          <w:rFonts w:ascii="Arial" w:hAnsi="Arial" w:cs="Arial"/>
          <w:bCs/>
          <w:sz w:val="20"/>
          <w:szCs w:val="20"/>
        </w:rPr>
        <w:t xml:space="preserve">právci za výkon správy </w:t>
      </w:r>
      <w:r w:rsidR="003F422F" w:rsidRPr="00F4250C">
        <w:rPr>
          <w:rFonts w:ascii="Arial" w:hAnsi="Arial" w:cs="Arial"/>
          <w:bCs/>
          <w:sz w:val="20"/>
          <w:szCs w:val="20"/>
        </w:rPr>
        <w:t>úplatu uvedenou v této smlouvě.</w:t>
      </w:r>
      <w:r w:rsidR="00CE6D49" w:rsidRPr="00F4250C">
        <w:rPr>
          <w:rFonts w:ascii="Arial" w:hAnsi="Arial" w:cs="Arial"/>
          <w:bCs/>
          <w:sz w:val="20"/>
          <w:szCs w:val="20"/>
        </w:rPr>
        <w:t xml:space="preserve"> Areál je graficky znázorněn v příloze č. 1 této smlouvy, která tvoří její nedílnou součást.</w:t>
      </w:r>
    </w:p>
    <w:p w:rsidR="008E2E31" w:rsidRPr="00F4250C" w:rsidRDefault="00D75977" w:rsidP="00871C01">
      <w:pPr>
        <w:pStyle w:val="Odstavecseseznamem"/>
        <w:numPr>
          <w:ilvl w:val="0"/>
          <w:numId w:val="1"/>
        </w:numPr>
        <w:spacing w:before="240" w:after="120" w:line="276" w:lineRule="auto"/>
        <w:ind w:left="357" w:hanging="357"/>
        <w:contextualSpacing w:val="0"/>
        <w:jc w:val="both"/>
        <w:rPr>
          <w:rFonts w:ascii="Arial" w:hAnsi="Arial" w:cs="Arial"/>
          <w:sz w:val="20"/>
          <w:szCs w:val="20"/>
        </w:rPr>
      </w:pPr>
      <w:r w:rsidRPr="00F4250C">
        <w:rPr>
          <w:rFonts w:ascii="Arial" w:hAnsi="Arial" w:cs="Arial"/>
          <w:sz w:val="20"/>
          <w:szCs w:val="20"/>
        </w:rPr>
        <w:t>Správce prohlašuje, že splňuje veškeré podmínky vyžadované právními předpisy pro výkon správy, který je předmětem této smlouvy, a že je k němu dostatečně personálně, odborně, materiálně a</w:t>
      </w:r>
      <w:r w:rsidR="001E0BE3" w:rsidRPr="00F4250C">
        <w:rPr>
          <w:rFonts w:ascii="Arial" w:hAnsi="Arial" w:cs="Arial"/>
          <w:sz w:val="20"/>
          <w:szCs w:val="20"/>
        </w:rPr>
        <w:t> </w:t>
      </w:r>
      <w:r w:rsidRPr="00F4250C">
        <w:rPr>
          <w:rFonts w:ascii="Arial" w:hAnsi="Arial" w:cs="Arial"/>
          <w:sz w:val="20"/>
          <w:szCs w:val="20"/>
        </w:rPr>
        <w:t>technicky vybaven.</w:t>
      </w:r>
    </w:p>
    <w:p w:rsidR="00D75977" w:rsidRPr="00F4250C" w:rsidRDefault="00D75977" w:rsidP="00871C01">
      <w:pPr>
        <w:pStyle w:val="Odstavecseseznamem"/>
        <w:numPr>
          <w:ilvl w:val="0"/>
          <w:numId w:val="1"/>
        </w:numPr>
        <w:spacing w:before="240" w:after="120" w:line="276" w:lineRule="auto"/>
        <w:ind w:left="357" w:hanging="357"/>
        <w:contextualSpacing w:val="0"/>
        <w:jc w:val="both"/>
        <w:rPr>
          <w:rFonts w:ascii="Arial" w:hAnsi="Arial" w:cs="Arial"/>
          <w:bCs/>
          <w:sz w:val="20"/>
          <w:szCs w:val="20"/>
        </w:rPr>
      </w:pPr>
      <w:r w:rsidRPr="00F4250C">
        <w:rPr>
          <w:rFonts w:ascii="Arial" w:hAnsi="Arial" w:cs="Arial"/>
          <w:sz w:val="20"/>
          <w:szCs w:val="20"/>
        </w:rPr>
        <w:lastRenderedPageBreak/>
        <w:t xml:space="preserve">Výkon správy </w:t>
      </w:r>
      <w:r w:rsidR="00010F3F" w:rsidRPr="00F4250C">
        <w:rPr>
          <w:rFonts w:ascii="Arial" w:hAnsi="Arial" w:cs="Arial"/>
          <w:sz w:val="20"/>
          <w:szCs w:val="20"/>
        </w:rPr>
        <w:t>A</w:t>
      </w:r>
      <w:r w:rsidRPr="00F4250C">
        <w:rPr>
          <w:rFonts w:ascii="Arial" w:hAnsi="Arial" w:cs="Arial"/>
          <w:sz w:val="20"/>
          <w:szCs w:val="20"/>
        </w:rPr>
        <w:t>reálu zahrnuje tyto činnosti.</w:t>
      </w:r>
    </w:p>
    <w:p w:rsidR="003F422F" w:rsidRPr="00F4250C" w:rsidRDefault="003F422F" w:rsidP="00B02BF1">
      <w:pPr>
        <w:pStyle w:val="Odstavecseseznamem"/>
        <w:numPr>
          <w:ilvl w:val="1"/>
          <w:numId w:val="1"/>
        </w:numPr>
        <w:spacing w:after="120" w:line="276" w:lineRule="auto"/>
        <w:jc w:val="both"/>
        <w:rPr>
          <w:rFonts w:ascii="Arial" w:hAnsi="Arial" w:cs="Arial"/>
          <w:bCs/>
          <w:sz w:val="20"/>
          <w:szCs w:val="20"/>
        </w:rPr>
      </w:pPr>
      <w:r w:rsidRPr="00F4250C">
        <w:rPr>
          <w:rFonts w:ascii="Arial" w:hAnsi="Arial" w:cs="Arial"/>
          <w:bCs/>
          <w:sz w:val="20"/>
          <w:szCs w:val="20"/>
        </w:rPr>
        <w:t xml:space="preserve">odemykání a uzamykání </w:t>
      </w:r>
      <w:r w:rsidR="00010F3F" w:rsidRPr="00F4250C">
        <w:rPr>
          <w:rFonts w:ascii="Arial" w:hAnsi="Arial" w:cs="Arial"/>
          <w:bCs/>
          <w:sz w:val="20"/>
          <w:szCs w:val="20"/>
        </w:rPr>
        <w:t>A</w:t>
      </w:r>
      <w:r w:rsidRPr="00F4250C">
        <w:rPr>
          <w:rFonts w:ascii="Arial" w:hAnsi="Arial" w:cs="Arial"/>
          <w:bCs/>
          <w:sz w:val="20"/>
          <w:szCs w:val="20"/>
        </w:rPr>
        <w:t>reálu, v pracovní dny, o sobotách, nedělích, státních a ostatních svátcích v období:</w:t>
      </w:r>
    </w:p>
    <w:p w:rsidR="003F422F" w:rsidRPr="00F4250C" w:rsidRDefault="009A1CB3" w:rsidP="00B02BF1">
      <w:pPr>
        <w:pStyle w:val="Odstavecseseznamem"/>
        <w:spacing w:after="120" w:line="276" w:lineRule="auto"/>
        <w:ind w:left="1416"/>
        <w:jc w:val="both"/>
        <w:rPr>
          <w:rFonts w:ascii="Arial" w:hAnsi="Arial" w:cs="Arial"/>
          <w:bCs/>
          <w:sz w:val="20"/>
          <w:szCs w:val="20"/>
        </w:rPr>
      </w:pPr>
      <w:r w:rsidRPr="00F4250C">
        <w:rPr>
          <w:rFonts w:ascii="Arial" w:hAnsi="Arial" w:cs="Arial"/>
          <w:b/>
          <w:bCs/>
          <w:sz w:val="20"/>
          <w:szCs w:val="20"/>
        </w:rPr>
        <w:t>od 01.04 do 30.09</w:t>
      </w:r>
      <w:r w:rsidRPr="00F4250C">
        <w:rPr>
          <w:rFonts w:ascii="Arial" w:hAnsi="Arial" w:cs="Arial"/>
          <w:bCs/>
          <w:sz w:val="20"/>
          <w:szCs w:val="20"/>
        </w:rPr>
        <w:t xml:space="preserve"> (letní období) </w:t>
      </w:r>
      <w:r w:rsidRPr="00F4250C">
        <w:rPr>
          <w:rFonts w:ascii="Arial" w:hAnsi="Arial" w:cs="Arial"/>
          <w:b/>
          <w:bCs/>
          <w:sz w:val="20"/>
          <w:szCs w:val="20"/>
        </w:rPr>
        <w:t xml:space="preserve"> </w:t>
      </w:r>
      <w:r w:rsidR="005E26CE" w:rsidRPr="00F4250C">
        <w:rPr>
          <w:rFonts w:ascii="Arial" w:hAnsi="Arial" w:cs="Arial"/>
          <w:b/>
          <w:bCs/>
          <w:sz w:val="20"/>
          <w:szCs w:val="20"/>
        </w:rPr>
        <w:t xml:space="preserve">v </w:t>
      </w:r>
      <w:r w:rsidRPr="00F4250C">
        <w:rPr>
          <w:rFonts w:ascii="Arial" w:hAnsi="Arial" w:cs="Arial"/>
          <w:b/>
          <w:bCs/>
          <w:sz w:val="20"/>
          <w:szCs w:val="20"/>
        </w:rPr>
        <w:t>7:00</w:t>
      </w:r>
      <w:r w:rsidR="005E26CE" w:rsidRPr="00F4250C">
        <w:rPr>
          <w:rFonts w:ascii="Arial" w:hAnsi="Arial" w:cs="Arial"/>
          <w:b/>
          <w:bCs/>
          <w:sz w:val="20"/>
          <w:szCs w:val="20"/>
        </w:rPr>
        <w:t>,</w:t>
      </w:r>
      <w:r w:rsidRPr="00F4250C">
        <w:rPr>
          <w:rFonts w:ascii="Arial" w:hAnsi="Arial" w:cs="Arial"/>
          <w:b/>
          <w:bCs/>
          <w:sz w:val="20"/>
          <w:szCs w:val="20"/>
        </w:rPr>
        <w:t xml:space="preserve"> </w:t>
      </w:r>
      <w:r w:rsidR="005E26CE" w:rsidRPr="00F4250C">
        <w:rPr>
          <w:rFonts w:ascii="Arial" w:hAnsi="Arial" w:cs="Arial"/>
          <w:b/>
          <w:bCs/>
          <w:sz w:val="20"/>
          <w:szCs w:val="20"/>
        </w:rPr>
        <w:t>v</w:t>
      </w:r>
      <w:r w:rsidRPr="00F4250C">
        <w:rPr>
          <w:rFonts w:ascii="Arial" w:hAnsi="Arial" w:cs="Arial"/>
          <w:b/>
          <w:bCs/>
          <w:sz w:val="20"/>
          <w:szCs w:val="20"/>
        </w:rPr>
        <w:t xml:space="preserve"> 21:00</w:t>
      </w:r>
    </w:p>
    <w:p w:rsidR="003F422F" w:rsidRPr="00F4250C" w:rsidRDefault="009A1CB3" w:rsidP="00B02BF1">
      <w:pPr>
        <w:pStyle w:val="Odstavecseseznamem"/>
        <w:spacing w:after="120" w:line="276" w:lineRule="auto"/>
        <w:ind w:left="1416"/>
        <w:jc w:val="both"/>
        <w:rPr>
          <w:rFonts w:ascii="Arial" w:hAnsi="Arial" w:cs="Arial"/>
          <w:bCs/>
          <w:sz w:val="20"/>
          <w:szCs w:val="20"/>
        </w:rPr>
      </w:pPr>
      <w:r w:rsidRPr="00F4250C">
        <w:rPr>
          <w:rFonts w:ascii="Arial" w:hAnsi="Arial" w:cs="Arial"/>
          <w:b/>
          <w:bCs/>
          <w:sz w:val="20"/>
          <w:szCs w:val="20"/>
        </w:rPr>
        <w:t>od 01.10 do 31.03</w:t>
      </w:r>
      <w:r w:rsidRPr="00F4250C">
        <w:rPr>
          <w:rFonts w:ascii="Arial" w:hAnsi="Arial" w:cs="Arial"/>
          <w:bCs/>
          <w:sz w:val="20"/>
          <w:szCs w:val="20"/>
        </w:rPr>
        <w:t xml:space="preserve"> (zimní období) </w:t>
      </w:r>
      <w:r w:rsidR="005E26CE" w:rsidRPr="00F4250C">
        <w:rPr>
          <w:rFonts w:ascii="Arial" w:hAnsi="Arial" w:cs="Arial"/>
          <w:b/>
          <w:bCs/>
          <w:sz w:val="20"/>
          <w:szCs w:val="20"/>
        </w:rPr>
        <w:t>v</w:t>
      </w:r>
      <w:r w:rsidRPr="00F4250C">
        <w:rPr>
          <w:rFonts w:ascii="Arial" w:hAnsi="Arial" w:cs="Arial"/>
          <w:b/>
          <w:bCs/>
          <w:sz w:val="20"/>
          <w:szCs w:val="20"/>
        </w:rPr>
        <w:t xml:space="preserve"> 09:00</w:t>
      </w:r>
      <w:r w:rsidR="005E26CE" w:rsidRPr="00F4250C">
        <w:rPr>
          <w:rFonts w:ascii="Arial" w:hAnsi="Arial" w:cs="Arial"/>
          <w:b/>
          <w:bCs/>
          <w:sz w:val="20"/>
          <w:szCs w:val="20"/>
        </w:rPr>
        <w:t>, v</w:t>
      </w:r>
      <w:r w:rsidRPr="00F4250C">
        <w:rPr>
          <w:rFonts w:ascii="Arial" w:hAnsi="Arial" w:cs="Arial"/>
          <w:b/>
          <w:bCs/>
          <w:sz w:val="20"/>
          <w:szCs w:val="20"/>
        </w:rPr>
        <w:t xml:space="preserve"> 20:00</w:t>
      </w:r>
      <w:r w:rsidRPr="00F4250C">
        <w:rPr>
          <w:rFonts w:ascii="Arial" w:hAnsi="Arial" w:cs="Arial"/>
          <w:bCs/>
          <w:sz w:val="20"/>
          <w:szCs w:val="20"/>
        </w:rPr>
        <w:t xml:space="preserve">, </w:t>
      </w:r>
      <w:r w:rsidRPr="00F4250C">
        <w:rPr>
          <w:rFonts w:ascii="Arial" w:hAnsi="Arial" w:cs="Arial"/>
          <w:b/>
          <w:bCs/>
          <w:sz w:val="20"/>
          <w:szCs w:val="20"/>
        </w:rPr>
        <w:t xml:space="preserve">s výjimkou </w:t>
      </w:r>
      <w:r w:rsidR="005E26CE" w:rsidRPr="00F4250C">
        <w:rPr>
          <w:rFonts w:ascii="Arial" w:hAnsi="Arial" w:cs="Arial"/>
          <w:b/>
          <w:bCs/>
          <w:sz w:val="20"/>
          <w:szCs w:val="20"/>
        </w:rPr>
        <w:t xml:space="preserve">období </w:t>
      </w:r>
      <w:r w:rsidRPr="00F4250C">
        <w:rPr>
          <w:rFonts w:ascii="Arial" w:hAnsi="Arial" w:cs="Arial"/>
          <w:b/>
          <w:bCs/>
          <w:sz w:val="20"/>
          <w:szCs w:val="20"/>
        </w:rPr>
        <w:t>od 24.12 do 02.01</w:t>
      </w:r>
      <w:r w:rsidR="005E26CE" w:rsidRPr="00F4250C">
        <w:rPr>
          <w:rFonts w:ascii="Arial" w:hAnsi="Arial" w:cs="Arial"/>
          <w:b/>
          <w:bCs/>
          <w:sz w:val="20"/>
          <w:szCs w:val="20"/>
        </w:rPr>
        <w:t>,</w:t>
      </w:r>
      <w:r w:rsidRPr="00F4250C">
        <w:rPr>
          <w:rFonts w:ascii="Arial" w:hAnsi="Arial" w:cs="Arial"/>
          <w:bCs/>
          <w:sz w:val="20"/>
          <w:szCs w:val="20"/>
        </w:rPr>
        <w:t xml:space="preserve"> kdy </w:t>
      </w:r>
      <w:r w:rsidR="005E26CE" w:rsidRPr="00F4250C">
        <w:rPr>
          <w:rFonts w:ascii="Arial" w:hAnsi="Arial" w:cs="Arial"/>
          <w:bCs/>
          <w:sz w:val="20"/>
          <w:szCs w:val="20"/>
        </w:rPr>
        <w:t>je A</w:t>
      </w:r>
      <w:r w:rsidRPr="00F4250C">
        <w:rPr>
          <w:rFonts w:ascii="Arial" w:hAnsi="Arial" w:cs="Arial"/>
          <w:bCs/>
          <w:sz w:val="20"/>
          <w:szCs w:val="20"/>
        </w:rPr>
        <w:t xml:space="preserve">reál </w:t>
      </w:r>
      <w:r w:rsidRPr="00F4250C">
        <w:rPr>
          <w:rFonts w:ascii="Arial" w:hAnsi="Arial" w:cs="Arial"/>
          <w:b/>
          <w:bCs/>
          <w:sz w:val="20"/>
          <w:szCs w:val="20"/>
        </w:rPr>
        <w:t>uzavřen.</w:t>
      </w:r>
    </w:p>
    <w:p w:rsidR="00CE6D49" w:rsidRPr="00F4250C" w:rsidRDefault="00CE6D49" w:rsidP="00CE6D49">
      <w:pPr>
        <w:pStyle w:val="Odstavecseseznamem"/>
        <w:spacing w:before="240" w:line="276" w:lineRule="auto"/>
        <w:ind w:left="792"/>
        <w:contextualSpacing w:val="0"/>
        <w:jc w:val="both"/>
        <w:rPr>
          <w:rFonts w:ascii="Arial" w:hAnsi="Arial" w:cs="Arial"/>
          <w:bCs/>
          <w:sz w:val="20"/>
          <w:szCs w:val="20"/>
        </w:rPr>
      </w:pPr>
      <w:r w:rsidRPr="00F4250C">
        <w:rPr>
          <w:rFonts w:ascii="Arial" w:hAnsi="Arial" w:cs="Arial"/>
          <w:sz w:val="20"/>
          <w:szCs w:val="20"/>
        </w:rPr>
        <w:t xml:space="preserve">Odemykání a zamykání Areálu také zahrnuje odjištění a zajištění elektronické zabezpečovací signalizace (dále jen „EZS“). Po celou dobu otevřeného </w:t>
      </w:r>
      <w:r w:rsidR="00010F3F" w:rsidRPr="00F4250C">
        <w:rPr>
          <w:rFonts w:ascii="Arial" w:hAnsi="Arial" w:cs="Arial"/>
          <w:sz w:val="20"/>
          <w:szCs w:val="20"/>
        </w:rPr>
        <w:t>A</w:t>
      </w:r>
      <w:r w:rsidRPr="00F4250C">
        <w:rPr>
          <w:rFonts w:ascii="Arial" w:hAnsi="Arial" w:cs="Arial"/>
          <w:sz w:val="20"/>
          <w:szCs w:val="20"/>
        </w:rPr>
        <w:t>reálu se Správce musí nepřetržitě zdržovat v </w:t>
      </w:r>
      <w:r w:rsidR="00010F3F" w:rsidRPr="00F4250C">
        <w:rPr>
          <w:rFonts w:ascii="Arial" w:hAnsi="Arial" w:cs="Arial"/>
          <w:sz w:val="20"/>
          <w:szCs w:val="20"/>
        </w:rPr>
        <w:t>A</w:t>
      </w:r>
      <w:r w:rsidRPr="00F4250C">
        <w:rPr>
          <w:rFonts w:ascii="Arial" w:hAnsi="Arial" w:cs="Arial"/>
          <w:sz w:val="20"/>
          <w:szCs w:val="20"/>
        </w:rPr>
        <w:t>reálu sportoviště.</w:t>
      </w:r>
    </w:p>
    <w:p w:rsidR="003F422F" w:rsidRPr="00F4250C" w:rsidRDefault="003F422F" w:rsidP="00B02BF1">
      <w:pPr>
        <w:pStyle w:val="Odstavecseseznamem"/>
        <w:numPr>
          <w:ilvl w:val="1"/>
          <w:numId w:val="1"/>
        </w:numPr>
        <w:spacing w:after="120" w:line="276" w:lineRule="auto"/>
        <w:jc w:val="both"/>
        <w:rPr>
          <w:rFonts w:ascii="Arial" w:hAnsi="Arial" w:cs="Arial"/>
          <w:bCs/>
          <w:sz w:val="20"/>
          <w:szCs w:val="20"/>
        </w:rPr>
      </w:pPr>
      <w:r w:rsidRPr="00F4250C">
        <w:rPr>
          <w:rFonts w:ascii="Arial" w:hAnsi="Arial" w:cs="Arial"/>
          <w:bCs/>
          <w:sz w:val="20"/>
          <w:szCs w:val="20"/>
        </w:rPr>
        <w:t xml:space="preserve">fyzická kontrola </w:t>
      </w:r>
      <w:r w:rsidR="00C7559C" w:rsidRPr="00F4250C">
        <w:rPr>
          <w:rFonts w:ascii="Arial" w:hAnsi="Arial" w:cs="Arial"/>
          <w:bCs/>
          <w:sz w:val="20"/>
          <w:szCs w:val="20"/>
        </w:rPr>
        <w:t>A</w:t>
      </w:r>
      <w:r w:rsidRPr="00F4250C">
        <w:rPr>
          <w:rFonts w:ascii="Arial" w:hAnsi="Arial" w:cs="Arial"/>
          <w:bCs/>
          <w:sz w:val="20"/>
          <w:szCs w:val="20"/>
        </w:rPr>
        <w:t>reálu</w:t>
      </w:r>
      <w:r w:rsidR="00CE6D49" w:rsidRPr="00F4250C">
        <w:rPr>
          <w:rFonts w:ascii="Arial" w:hAnsi="Arial" w:cs="Arial"/>
          <w:bCs/>
          <w:sz w:val="20"/>
          <w:szCs w:val="20"/>
        </w:rPr>
        <w:t xml:space="preserve"> </w:t>
      </w:r>
      <w:r w:rsidR="00CE6D49" w:rsidRPr="00F4250C">
        <w:rPr>
          <w:rFonts w:ascii="Arial" w:hAnsi="Arial" w:cs="Arial"/>
          <w:sz w:val="20"/>
          <w:szCs w:val="20"/>
        </w:rPr>
        <w:t>(včetně nebytového prostoru v budově čp. 1795 v k.ú. Karviná-město</w:t>
      </w:r>
      <w:r w:rsidR="00EC603A" w:rsidRPr="00F4250C">
        <w:rPr>
          <w:rFonts w:ascii="Arial" w:hAnsi="Arial" w:cs="Arial"/>
          <w:sz w:val="20"/>
          <w:szCs w:val="20"/>
        </w:rPr>
        <w:t>) </w:t>
      </w:r>
      <w:r w:rsidRPr="00F4250C">
        <w:rPr>
          <w:rFonts w:ascii="Arial" w:hAnsi="Arial" w:cs="Arial"/>
          <w:bCs/>
          <w:sz w:val="20"/>
          <w:szCs w:val="20"/>
        </w:rPr>
        <w:t xml:space="preserve">po odemčení a uzamčení </w:t>
      </w:r>
      <w:r w:rsidR="00010F3F" w:rsidRPr="00F4250C">
        <w:rPr>
          <w:rFonts w:ascii="Arial" w:hAnsi="Arial" w:cs="Arial"/>
          <w:bCs/>
          <w:sz w:val="20"/>
          <w:szCs w:val="20"/>
        </w:rPr>
        <w:t>A</w:t>
      </w:r>
      <w:r w:rsidRPr="00F4250C">
        <w:rPr>
          <w:rFonts w:ascii="Arial" w:hAnsi="Arial" w:cs="Arial"/>
          <w:bCs/>
          <w:sz w:val="20"/>
          <w:szCs w:val="20"/>
        </w:rPr>
        <w:t>reálu – o zjištěných závadách informovat e-mailem pověřeného zaměstnance O</w:t>
      </w:r>
      <w:r w:rsidR="00CE6D49" w:rsidRPr="00F4250C">
        <w:rPr>
          <w:rFonts w:ascii="Arial" w:hAnsi="Arial" w:cs="Arial"/>
          <w:bCs/>
          <w:sz w:val="20"/>
          <w:szCs w:val="20"/>
        </w:rPr>
        <w:t>bjednatele</w:t>
      </w:r>
      <w:r w:rsidRPr="00F4250C">
        <w:rPr>
          <w:rFonts w:ascii="Arial" w:hAnsi="Arial" w:cs="Arial"/>
          <w:bCs/>
          <w:sz w:val="20"/>
          <w:szCs w:val="20"/>
        </w:rPr>
        <w:t>. Zjišťování a zajišťování důkazů o vzniku škod</w:t>
      </w:r>
      <w:r w:rsidR="00CE6D49" w:rsidRPr="00F4250C">
        <w:rPr>
          <w:rFonts w:ascii="Arial" w:hAnsi="Arial" w:cs="Arial"/>
          <w:bCs/>
          <w:sz w:val="20"/>
          <w:szCs w:val="20"/>
        </w:rPr>
        <w:t xml:space="preserve"> </w:t>
      </w:r>
      <w:r w:rsidR="00CE6D49" w:rsidRPr="00F4250C">
        <w:rPr>
          <w:rFonts w:ascii="Arial" w:hAnsi="Arial" w:cs="Arial"/>
          <w:sz w:val="20"/>
          <w:szCs w:val="20"/>
        </w:rPr>
        <w:t>(zejména fotodokumentace poškozeného majetku)</w:t>
      </w:r>
      <w:r w:rsidRPr="00F4250C">
        <w:rPr>
          <w:rFonts w:ascii="Arial" w:hAnsi="Arial" w:cs="Arial"/>
          <w:bCs/>
          <w:sz w:val="20"/>
          <w:szCs w:val="20"/>
        </w:rPr>
        <w:t xml:space="preserve">, hlášení škod odpovědnému zaměstnanci </w:t>
      </w:r>
      <w:r w:rsidR="00CE6D49" w:rsidRPr="00F4250C">
        <w:rPr>
          <w:rFonts w:ascii="Arial" w:hAnsi="Arial" w:cs="Arial"/>
          <w:bCs/>
          <w:sz w:val="20"/>
          <w:szCs w:val="20"/>
        </w:rPr>
        <w:t>Objednatele</w:t>
      </w:r>
      <w:r w:rsidRPr="00F4250C">
        <w:rPr>
          <w:rFonts w:ascii="Arial" w:hAnsi="Arial" w:cs="Arial"/>
          <w:bCs/>
          <w:sz w:val="20"/>
          <w:szCs w:val="20"/>
        </w:rPr>
        <w:t xml:space="preserve"> do 24 hod od jejich zjištění, a také provedení úkonů k minimalizaci škod</w:t>
      </w:r>
      <w:r w:rsidR="00CE6D49" w:rsidRPr="00F4250C">
        <w:rPr>
          <w:rFonts w:ascii="Arial" w:hAnsi="Arial" w:cs="Arial"/>
          <w:bCs/>
          <w:sz w:val="20"/>
          <w:szCs w:val="20"/>
        </w:rPr>
        <w:t xml:space="preserve"> </w:t>
      </w:r>
      <w:r w:rsidR="00CE6D49" w:rsidRPr="00F4250C">
        <w:rPr>
          <w:rFonts w:ascii="Arial" w:hAnsi="Arial" w:cs="Arial"/>
          <w:sz w:val="20"/>
          <w:szCs w:val="20"/>
        </w:rPr>
        <w:t>(ihned)</w:t>
      </w:r>
      <w:r w:rsidRPr="00F4250C">
        <w:rPr>
          <w:rFonts w:ascii="Arial" w:hAnsi="Arial" w:cs="Arial"/>
          <w:bCs/>
          <w:sz w:val="20"/>
          <w:szCs w:val="20"/>
        </w:rPr>
        <w:t>, hlášení havárií poruchové službě</w:t>
      </w:r>
      <w:r w:rsidR="00CE6D49" w:rsidRPr="00F4250C">
        <w:rPr>
          <w:rFonts w:ascii="Arial" w:hAnsi="Arial" w:cs="Arial"/>
          <w:bCs/>
          <w:sz w:val="20"/>
          <w:szCs w:val="20"/>
        </w:rPr>
        <w:t xml:space="preserve"> </w:t>
      </w:r>
      <w:r w:rsidR="00CE6D49" w:rsidRPr="00F4250C">
        <w:rPr>
          <w:rFonts w:ascii="Arial" w:hAnsi="Arial" w:cs="Arial"/>
          <w:sz w:val="20"/>
          <w:szCs w:val="20"/>
        </w:rPr>
        <w:t>(ihned)</w:t>
      </w:r>
      <w:r w:rsidRPr="00F4250C">
        <w:rPr>
          <w:rFonts w:ascii="Arial" w:hAnsi="Arial" w:cs="Arial"/>
          <w:bCs/>
          <w:sz w:val="20"/>
          <w:szCs w:val="20"/>
        </w:rPr>
        <w:t>.</w:t>
      </w:r>
    </w:p>
    <w:p w:rsidR="003F422F" w:rsidRPr="00F4250C" w:rsidRDefault="003F422F" w:rsidP="00B02BF1">
      <w:pPr>
        <w:pStyle w:val="Odstavecseseznamem"/>
        <w:numPr>
          <w:ilvl w:val="1"/>
          <w:numId w:val="1"/>
        </w:numPr>
        <w:spacing w:after="120" w:line="276" w:lineRule="auto"/>
        <w:jc w:val="both"/>
        <w:rPr>
          <w:rFonts w:ascii="Arial" w:hAnsi="Arial" w:cs="Arial"/>
          <w:bCs/>
          <w:sz w:val="20"/>
          <w:szCs w:val="20"/>
        </w:rPr>
      </w:pPr>
      <w:r w:rsidRPr="00F4250C">
        <w:rPr>
          <w:rFonts w:ascii="Arial" w:hAnsi="Arial" w:cs="Arial"/>
          <w:bCs/>
          <w:sz w:val="20"/>
          <w:szCs w:val="20"/>
        </w:rPr>
        <w:t>přivolání dle situace a</w:t>
      </w:r>
      <w:r w:rsidR="00C7559C" w:rsidRPr="00F4250C">
        <w:rPr>
          <w:rFonts w:ascii="Arial" w:hAnsi="Arial" w:cs="Arial"/>
          <w:bCs/>
          <w:sz w:val="20"/>
          <w:szCs w:val="20"/>
        </w:rPr>
        <w:t xml:space="preserve"> potřeby odborné pomoci (policie</w:t>
      </w:r>
      <w:r w:rsidRPr="00F4250C">
        <w:rPr>
          <w:rFonts w:ascii="Arial" w:hAnsi="Arial" w:cs="Arial"/>
          <w:bCs/>
          <w:sz w:val="20"/>
          <w:szCs w:val="20"/>
        </w:rPr>
        <w:t>, havarijní služb</w:t>
      </w:r>
      <w:r w:rsidR="00C7559C" w:rsidRPr="00F4250C">
        <w:rPr>
          <w:rFonts w:ascii="Arial" w:hAnsi="Arial" w:cs="Arial"/>
          <w:bCs/>
          <w:sz w:val="20"/>
          <w:szCs w:val="20"/>
        </w:rPr>
        <w:t>y</w:t>
      </w:r>
      <w:r w:rsidRPr="00F4250C">
        <w:rPr>
          <w:rFonts w:ascii="Arial" w:hAnsi="Arial" w:cs="Arial"/>
          <w:bCs/>
          <w:sz w:val="20"/>
          <w:szCs w:val="20"/>
        </w:rPr>
        <w:t>, lékařsk</w:t>
      </w:r>
      <w:r w:rsidR="00C7559C" w:rsidRPr="00F4250C">
        <w:rPr>
          <w:rFonts w:ascii="Arial" w:hAnsi="Arial" w:cs="Arial"/>
          <w:bCs/>
          <w:sz w:val="20"/>
          <w:szCs w:val="20"/>
        </w:rPr>
        <w:t>é</w:t>
      </w:r>
      <w:r w:rsidRPr="00F4250C">
        <w:rPr>
          <w:rFonts w:ascii="Arial" w:hAnsi="Arial" w:cs="Arial"/>
          <w:bCs/>
          <w:sz w:val="20"/>
          <w:szCs w:val="20"/>
        </w:rPr>
        <w:t xml:space="preserve"> pomoc</w:t>
      </w:r>
      <w:r w:rsidR="00C7559C" w:rsidRPr="00F4250C">
        <w:rPr>
          <w:rFonts w:ascii="Arial" w:hAnsi="Arial" w:cs="Arial"/>
          <w:bCs/>
          <w:sz w:val="20"/>
          <w:szCs w:val="20"/>
        </w:rPr>
        <w:t>i</w:t>
      </w:r>
      <w:r w:rsidRPr="00F4250C">
        <w:rPr>
          <w:rFonts w:ascii="Arial" w:hAnsi="Arial" w:cs="Arial"/>
          <w:bCs/>
          <w:sz w:val="20"/>
          <w:szCs w:val="20"/>
        </w:rPr>
        <w:t xml:space="preserve"> apod.), provádění nezbytných úkonů, bude-li v </w:t>
      </w:r>
      <w:r w:rsidR="00DD7D7D" w:rsidRPr="00F4250C">
        <w:rPr>
          <w:rFonts w:ascii="Arial" w:hAnsi="Arial" w:cs="Arial"/>
          <w:bCs/>
          <w:sz w:val="20"/>
          <w:szCs w:val="20"/>
        </w:rPr>
        <w:t>Areálu páchána trestná</w:t>
      </w:r>
      <w:r w:rsidRPr="00F4250C">
        <w:rPr>
          <w:rFonts w:ascii="Arial" w:hAnsi="Arial" w:cs="Arial"/>
          <w:bCs/>
          <w:sz w:val="20"/>
          <w:szCs w:val="20"/>
        </w:rPr>
        <w:t xml:space="preserve"> činnost, podezření z</w:t>
      </w:r>
      <w:r w:rsidR="006C3CA9" w:rsidRPr="00F4250C">
        <w:rPr>
          <w:rFonts w:ascii="Arial" w:hAnsi="Arial" w:cs="Arial"/>
          <w:bCs/>
          <w:sz w:val="20"/>
          <w:szCs w:val="20"/>
        </w:rPr>
        <w:t> </w:t>
      </w:r>
      <w:r w:rsidRPr="00F4250C">
        <w:rPr>
          <w:rFonts w:ascii="Arial" w:hAnsi="Arial" w:cs="Arial"/>
          <w:bCs/>
          <w:sz w:val="20"/>
          <w:szCs w:val="20"/>
        </w:rPr>
        <w:t xml:space="preserve">jejího páchání nebo činnost poškozující majetek a zájmy </w:t>
      </w:r>
      <w:r w:rsidR="00CE6D49" w:rsidRPr="00F4250C">
        <w:rPr>
          <w:rFonts w:ascii="Arial" w:hAnsi="Arial" w:cs="Arial"/>
          <w:bCs/>
          <w:sz w:val="20"/>
          <w:szCs w:val="20"/>
        </w:rPr>
        <w:t>Objednatele</w:t>
      </w:r>
      <w:r w:rsidRPr="00F4250C">
        <w:rPr>
          <w:rFonts w:ascii="Arial" w:hAnsi="Arial" w:cs="Arial"/>
          <w:bCs/>
          <w:sz w:val="20"/>
          <w:szCs w:val="20"/>
        </w:rPr>
        <w:t>, zabránění zdržování se nepovolaných osob, o</w:t>
      </w:r>
      <w:r w:rsidR="00DD7D7D" w:rsidRPr="00F4250C">
        <w:rPr>
          <w:rFonts w:ascii="Arial" w:hAnsi="Arial" w:cs="Arial"/>
          <w:bCs/>
          <w:sz w:val="20"/>
          <w:szCs w:val="20"/>
        </w:rPr>
        <w:t>sob pod vlivem návykových látek</w:t>
      </w:r>
      <w:r w:rsidRPr="00F4250C">
        <w:rPr>
          <w:rFonts w:ascii="Arial" w:hAnsi="Arial" w:cs="Arial"/>
          <w:bCs/>
          <w:sz w:val="20"/>
          <w:szCs w:val="20"/>
        </w:rPr>
        <w:t xml:space="preserve"> v prostoru </w:t>
      </w:r>
      <w:r w:rsidR="00C7559C" w:rsidRPr="00F4250C">
        <w:rPr>
          <w:rFonts w:ascii="Arial" w:hAnsi="Arial" w:cs="Arial"/>
          <w:bCs/>
          <w:sz w:val="20"/>
          <w:szCs w:val="20"/>
        </w:rPr>
        <w:t>A</w:t>
      </w:r>
      <w:r w:rsidRPr="00F4250C">
        <w:rPr>
          <w:rFonts w:ascii="Arial" w:hAnsi="Arial" w:cs="Arial"/>
          <w:bCs/>
          <w:sz w:val="20"/>
          <w:szCs w:val="20"/>
        </w:rPr>
        <w:t>reálu a spolupráce s Městskou policií.</w:t>
      </w:r>
    </w:p>
    <w:p w:rsidR="003F422F" w:rsidRPr="00F4250C" w:rsidRDefault="008E2E31" w:rsidP="00B02BF1">
      <w:pPr>
        <w:pStyle w:val="Odstavecseseznamem"/>
        <w:numPr>
          <w:ilvl w:val="1"/>
          <w:numId w:val="1"/>
        </w:numPr>
        <w:spacing w:after="120" w:line="276" w:lineRule="auto"/>
        <w:jc w:val="both"/>
        <w:rPr>
          <w:rFonts w:ascii="Arial" w:hAnsi="Arial" w:cs="Arial"/>
          <w:bCs/>
          <w:sz w:val="20"/>
          <w:szCs w:val="20"/>
        </w:rPr>
      </w:pPr>
      <w:r w:rsidRPr="00F4250C">
        <w:rPr>
          <w:rFonts w:ascii="Arial" w:hAnsi="Arial" w:cs="Arial"/>
          <w:bCs/>
          <w:sz w:val="20"/>
          <w:szCs w:val="20"/>
        </w:rPr>
        <w:t>zřízení místa</w:t>
      </w:r>
      <w:r w:rsidR="003F422F" w:rsidRPr="00F4250C">
        <w:rPr>
          <w:rFonts w:ascii="Arial" w:hAnsi="Arial" w:cs="Arial"/>
          <w:bCs/>
          <w:sz w:val="20"/>
          <w:szCs w:val="20"/>
        </w:rPr>
        <w:t xml:space="preserve"> první zdravotnické pomoci (umístění lékárničky), zajišťovat lékárničku ve stavu odpovídajícímu právním předpisům.</w:t>
      </w:r>
    </w:p>
    <w:p w:rsidR="003F422F" w:rsidRPr="00F4250C" w:rsidRDefault="003F422F" w:rsidP="00B02BF1">
      <w:pPr>
        <w:pStyle w:val="Odstavecseseznamem"/>
        <w:numPr>
          <w:ilvl w:val="1"/>
          <w:numId w:val="1"/>
        </w:numPr>
        <w:spacing w:after="120" w:line="276" w:lineRule="auto"/>
        <w:jc w:val="both"/>
        <w:rPr>
          <w:rFonts w:ascii="Arial" w:hAnsi="Arial" w:cs="Arial"/>
          <w:bCs/>
          <w:sz w:val="20"/>
          <w:szCs w:val="20"/>
        </w:rPr>
      </w:pPr>
      <w:r w:rsidRPr="00F4250C">
        <w:rPr>
          <w:rFonts w:ascii="Arial" w:hAnsi="Arial" w:cs="Arial"/>
          <w:bCs/>
          <w:sz w:val="20"/>
          <w:szCs w:val="20"/>
        </w:rPr>
        <w:t>umístění směrnic, řádů, plánů (požární poplachová směrnice, požární evakuační plán, provozní řád, apod.)</w:t>
      </w:r>
      <w:r w:rsidR="005E26CE" w:rsidRPr="00F4250C">
        <w:rPr>
          <w:rFonts w:ascii="Arial" w:hAnsi="Arial" w:cs="Arial"/>
          <w:bCs/>
          <w:sz w:val="20"/>
          <w:szCs w:val="20"/>
        </w:rPr>
        <w:t xml:space="preserve"> v případě jejich zničení, poškození, ztráty či aktualizace</w:t>
      </w:r>
      <w:r w:rsidRPr="00F4250C">
        <w:rPr>
          <w:rFonts w:ascii="Arial" w:hAnsi="Arial" w:cs="Arial"/>
          <w:bCs/>
          <w:sz w:val="20"/>
          <w:szCs w:val="20"/>
        </w:rPr>
        <w:t>.</w:t>
      </w:r>
    </w:p>
    <w:p w:rsidR="003F422F" w:rsidRPr="00F4250C" w:rsidRDefault="003F422F" w:rsidP="00B02BF1">
      <w:pPr>
        <w:pStyle w:val="Odstavecseseznamem"/>
        <w:numPr>
          <w:ilvl w:val="1"/>
          <w:numId w:val="1"/>
        </w:numPr>
        <w:spacing w:after="120" w:line="276" w:lineRule="auto"/>
        <w:jc w:val="both"/>
        <w:rPr>
          <w:rFonts w:ascii="Arial" w:hAnsi="Arial" w:cs="Arial"/>
          <w:bCs/>
          <w:sz w:val="20"/>
          <w:szCs w:val="20"/>
        </w:rPr>
      </w:pPr>
      <w:r w:rsidRPr="00F4250C">
        <w:rPr>
          <w:rFonts w:ascii="Arial" w:hAnsi="Arial" w:cs="Arial"/>
          <w:bCs/>
          <w:sz w:val="20"/>
          <w:szCs w:val="20"/>
        </w:rPr>
        <w:t xml:space="preserve">udržování čistoty a pořádku v </w:t>
      </w:r>
      <w:r w:rsidR="00C7559C" w:rsidRPr="00F4250C">
        <w:rPr>
          <w:rFonts w:ascii="Arial" w:hAnsi="Arial" w:cs="Arial"/>
          <w:bCs/>
          <w:sz w:val="20"/>
          <w:szCs w:val="20"/>
        </w:rPr>
        <w:t>A</w:t>
      </w:r>
      <w:r w:rsidRPr="00F4250C">
        <w:rPr>
          <w:rFonts w:ascii="Arial" w:hAnsi="Arial" w:cs="Arial"/>
          <w:bCs/>
          <w:sz w:val="20"/>
          <w:szCs w:val="20"/>
        </w:rPr>
        <w:t>reálu – každodenní vynášení odpadkových košů, pravidelné sečení trávy, pravidelné odstraňování spadaného listí, dále udržování čistoty, bezpečnosti a</w:t>
      </w:r>
      <w:r w:rsidR="006C3CA9" w:rsidRPr="00F4250C">
        <w:rPr>
          <w:rFonts w:ascii="Arial" w:hAnsi="Arial" w:cs="Arial"/>
          <w:bCs/>
          <w:sz w:val="20"/>
          <w:szCs w:val="20"/>
        </w:rPr>
        <w:t> </w:t>
      </w:r>
      <w:r w:rsidRPr="00F4250C">
        <w:rPr>
          <w:rFonts w:ascii="Arial" w:hAnsi="Arial" w:cs="Arial"/>
          <w:bCs/>
          <w:sz w:val="20"/>
          <w:szCs w:val="20"/>
        </w:rPr>
        <w:t xml:space="preserve">hygienických podmínek v zázemí </w:t>
      </w:r>
      <w:r w:rsidR="00DD7D7D" w:rsidRPr="00F4250C">
        <w:rPr>
          <w:rFonts w:ascii="Arial" w:hAnsi="Arial" w:cs="Arial"/>
          <w:bCs/>
          <w:sz w:val="20"/>
          <w:szCs w:val="20"/>
        </w:rPr>
        <w:t>A</w:t>
      </w:r>
      <w:r w:rsidRPr="00F4250C">
        <w:rPr>
          <w:rFonts w:ascii="Arial" w:hAnsi="Arial" w:cs="Arial"/>
          <w:bCs/>
          <w:sz w:val="20"/>
          <w:szCs w:val="20"/>
        </w:rPr>
        <w:t>reálu (WC, sprchy), doplňování hygienických potřeb (mýdlo, dezinfekce, toaletní papír, papírové ubrousky).</w:t>
      </w:r>
    </w:p>
    <w:p w:rsidR="00523100" w:rsidRPr="00F4250C" w:rsidRDefault="003F422F" w:rsidP="00B02BF1">
      <w:pPr>
        <w:pStyle w:val="Odstavecseseznamem"/>
        <w:numPr>
          <w:ilvl w:val="1"/>
          <w:numId w:val="1"/>
        </w:numPr>
        <w:spacing w:after="120" w:line="276" w:lineRule="auto"/>
        <w:jc w:val="both"/>
        <w:rPr>
          <w:rFonts w:ascii="Arial" w:hAnsi="Arial" w:cs="Arial"/>
          <w:bCs/>
          <w:sz w:val="20"/>
          <w:szCs w:val="20"/>
        </w:rPr>
      </w:pPr>
      <w:r w:rsidRPr="00F4250C">
        <w:rPr>
          <w:rFonts w:ascii="Arial" w:hAnsi="Arial" w:cs="Arial"/>
          <w:bCs/>
          <w:sz w:val="20"/>
          <w:szCs w:val="20"/>
        </w:rPr>
        <w:t>provádění úklidu kolem odpadový</w:t>
      </w:r>
      <w:r w:rsidR="00523100" w:rsidRPr="00F4250C">
        <w:rPr>
          <w:rFonts w:ascii="Arial" w:hAnsi="Arial" w:cs="Arial"/>
          <w:bCs/>
          <w:sz w:val="20"/>
          <w:szCs w:val="20"/>
        </w:rPr>
        <w:t xml:space="preserve">ch nádob před vstupem do </w:t>
      </w:r>
      <w:r w:rsidR="00DD7D7D" w:rsidRPr="00F4250C">
        <w:rPr>
          <w:rFonts w:ascii="Arial" w:hAnsi="Arial" w:cs="Arial"/>
          <w:bCs/>
          <w:sz w:val="20"/>
          <w:szCs w:val="20"/>
        </w:rPr>
        <w:t>A</w:t>
      </w:r>
      <w:r w:rsidR="00523100" w:rsidRPr="00F4250C">
        <w:rPr>
          <w:rFonts w:ascii="Arial" w:hAnsi="Arial" w:cs="Arial"/>
          <w:bCs/>
          <w:sz w:val="20"/>
          <w:szCs w:val="20"/>
        </w:rPr>
        <w:t>reálu, provádět odklízení sněhu na zpevněných plochách a chodnících.</w:t>
      </w:r>
    </w:p>
    <w:p w:rsidR="003F422F" w:rsidRPr="00F4250C" w:rsidRDefault="003F422F" w:rsidP="00B02BF1">
      <w:pPr>
        <w:pStyle w:val="Odstavecseseznamem"/>
        <w:numPr>
          <w:ilvl w:val="1"/>
          <w:numId w:val="1"/>
        </w:numPr>
        <w:spacing w:after="120" w:line="276" w:lineRule="auto"/>
        <w:jc w:val="both"/>
        <w:rPr>
          <w:rFonts w:ascii="Arial" w:hAnsi="Arial" w:cs="Arial"/>
          <w:bCs/>
          <w:sz w:val="20"/>
          <w:szCs w:val="20"/>
        </w:rPr>
      </w:pPr>
      <w:r w:rsidRPr="00F4250C">
        <w:rPr>
          <w:rFonts w:ascii="Arial" w:hAnsi="Arial" w:cs="Arial"/>
          <w:bCs/>
          <w:sz w:val="20"/>
          <w:szCs w:val="20"/>
        </w:rPr>
        <w:t xml:space="preserve">zajištění provedení všech periodických revizí, servisních prací, odborných a provozních prohlídek dle právních předpisů, technických norem a doporučení výrobce v rámci celého </w:t>
      </w:r>
      <w:r w:rsidR="00C7559C" w:rsidRPr="00F4250C">
        <w:rPr>
          <w:rFonts w:ascii="Arial" w:hAnsi="Arial" w:cs="Arial"/>
          <w:bCs/>
          <w:sz w:val="20"/>
          <w:szCs w:val="20"/>
        </w:rPr>
        <w:t>A</w:t>
      </w:r>
      <w:r w:rsidRPr="00F4250C">
        <w:rPr>
          <w:rFonts w:ascii="Arial" w:hAnsi="Arial" w:cs="Arial"/>
          <w:bCs/>
          <w:sz w:val="20"/>
          <w:szCs w:val="20"/>
        </w:rPr>
        <w:t>reálu.</w:t>
      </w:r>
    </w:p>
    <w:p w:rsidR="003F422F" w:rsidRPr="00F4250C" w:rsidRDefault="003F422F" w:rsidP="00B02BF1">
      <w:pPr>
        <w:pStyle w:val="Odstavecseseznamem"/>
        <w:numPr>
          <w:ilvl w:val="1"/>
          <w:numId w:val="1"/>
        </w:numPr>
        <w:spacing w:after="120" w:line="276" w:lineRule="auto"/>
        <w:ind w:left="788" w:hanging="431"/>
        <w:jc w:val="both"/>
        <w:rPr>
          <w:rFonts w:ascii="Arial" w:hAnsi="Arial" w:cs="Arial"/>
          <w:bCs/>
          <w:sz w:val="20"/>
          <w:szCs w:val="20"/>
        </w:rPr>
      </w:pPr>
      <w:r w:rsidRPr="00F4250C">
        <w:rPr>
          <w:rFonts w:ascii="Arial" w:hAnsi="Arial" w:cs="Arial"/>
          <w:bCs/>
          <w:sz w:val="20"/>
          <w:szCs w:val="20"/>
        </w:rPr>
        <w:t>zajištění provedení oprav, porevizních oprav</w:t>
      </w:r>
      <w:r w:rsidR="00C7559C" w:rsidRPr="00F4250C">
        <w:rPr>
          <w:rFonts w:ascii="Arial" w:hAnsi="Arial" w:cs="Arial"/>
          <w:bCs/>
          <w:sz w:val="20"/>
          <w:szCs w:val="20"/>
        </w:rPr>
        <w:t xml:space="preserve">, </w:t>
      </w:r>
      <w:r w:rsidR="00C7559C" w:rsidRPr="00F4250C">
        <w:rPr>
          <w:rFonts w:ascii="Arial" w:hAnsi="Arial" w:cs="Arial"/>
          <w:sz w:val="20"/>
          <w:szCs w:val="20"/>
        </w:rPr>
        <w:t>přičemž bude-li na výše uvedené</w:t>
      </w:r>
      <w:r w:rsidRPr="00F4250C">
        <w:rPr>
          <w:rFonts w:ascii="Arial" w:hAnsi="Arial" w:cs="Arial"/>
          <w:bCs/>
          <w:sz w:val="20"/>
          <w:szCs w:val="20"/>
        </w:rPr>
        <w:t xml:space="preserve"> nutno vynaložit náklady za práci a materiál ve výši přesahující 10 000 Kč bez DPH</w:t>
      </w:r>
      <w:r w:rsidR="00C7559C" w:rsidRPr="00F4250C">
        <w:rPr>
          <w:rFonts w:ascii="Arial" w:hAnsi="Arial" w:cs="Arial"/>
          <w:bCs/>
          <w:sz w:val="20"/>
          <w:szCs w:val="20"/>
        </w:rPr>
        <w:t xml:space="preserve"> </w:t>
      </w:r>
      <w:r w:rsidR="00C7559C" w:rsidRPr="00F4250C">
        <w:rPr>
          <w:rFonts w:ascii="Arial" w:hAnsi="Arial" w:cs="Arial"/>
          <w:sz w:val="20"/>
          <w:szCs w:val="20"/>
        </w:rPr>
        <w:t>v jednotlivém případě</w:t>
      </w:r>
      <w:r w:rsidR="00A73ED6" w:rsidRPr="00F4250C">
        <w:rPr>
          <w:rFonts w:ascii="Arial" w:hAnsi="Arial" w:cs="Arial"/>
          <w:sz w:val="20"/>
          <w:szCs w:val="20"/>
        </w:rPr>
        <w:t>,</w:t>
      </w:r>
      <w:r w:rsidR="00C7559C" w:rsidRPr="00F4250C">
        <w:rPr>
          <w:rFonts w:ascii="Arial" w:hAnsi="Arial" w:cs="Arial"/>
          <w:sz w:val="20"/>
          <w:szCs w:val="20"/>
        </w:rPr>
        <w:t xml:space="preserve"> musí si </w:t>
      </w:r>
      <w:r w:rsidR="00A73ED6" w:rsidRPr="00F4250C">
        <w:rPr>
          <w:rFonts w:ascii="Arial" w:hAnsi="Arial" w:cs="Arial"/>
          <w:sz w:val="20"/>
          <w:szCs w:val="20"/>
        </w:rPr>
        <w:t>S</w:t>
      </w:r>
      <w:r w:rsidR="00C7559C" w:rsidRPr="00F4250C">
        <w:rPr>
          <w:rFonts w:ascii="Arial" w:hAnsi="Arial" w:cs="Arial"/>
          <w:sz w:val="20"/>
          <w:szCs w:val="20"/>
        </w:rPr>
        <w:t>právce vyžádat předchozí</w:t>
      </w:r>
      <w:r w:rsidRPr="00F4250C">
        <w:rPr>
          <w:rFonts w:ascii="Arial" w:hAnsi="Arial" w:cs="Arial"/>
          <w:bCs/>
          <w:sz w:val="20"/>
          <w:szCs w:val="20"/>
        </w:rPr>
        <w:t xml:space="preserve"> písemn</w:t>
      </w:r>
      <w:r w:rsidR="00A73ED6" w:rsidRPr="00F4250C">
        <w:rPr>
          <w:rFonts w:ascii="Arial" w:hAnsi="Arial" w:cs="Arial"/>
          <w:bCs/>
          <w:sz w:val="20"/>
          <w:szCs w:val="20"/>
        </w:rPr>
        <w:t>ý</w:t>
      </w:r>
      <w:r w:rsidRPr="00F4250C">
        <w:rPr>
          <w:rFonts w:ascii="Arial" w:hAnsi="Arial" w:cs="Arial"/>
          <w:bCs/>
          <w:sz w:val="20"/>
          <w:szCs w:val="20"/>
        </w:rPr>
        <w:t xml:space="preserve"> souhlas</w:t>
      </w:r>
      <w:r w:rsidR="00A73ED6" w:rsidRPr="00F4250C">
        <w:rPr>
          <w:rFonts w:ascii="Arial" w:hAnsi="Arial" w:cs="Arial"/>
          <w:bCs/>
          <w:sz w:val="20"/>
          <w:szCs w:val="20"/>
        </w:rPr>
        <w:t xml:space="preserve"> Objednatele </w:t>
      </w:r>
      <w:r w:rsidRPr="00F4250C">
        <w:rPr>
          <w:rFonts w:ascii="Arial" w:hAnsi="Arial" w:cs="Arial"/>
          <w:bCs/>
          <w:sz w:val="20"/>
          <w:szCs w:val="20"/>
        </w:rPr>
        <w:t xml:space="preserve">s tím, že k žádosti o souhlas je </w:t>
      </w:r>
      <w:r w:rsidR="00A73ED6" w:rsidRPr="00F4250C">
        <w:rPr>
          <w:rFonts w:ascii="Arial" w:hAnsi="Arial" w:cs="Arial"/>
          <w:bCs/>
          <w:sz w:val="20"/>
          <w:szCs w:val="20"/>
        </w:rPr>
        <w:t>S</w:t>
      </w:r>
      <w:r w:rsidRPr="00F4250C">
        <w:rPr>
          <w:rFonts w:ascii="Arial" w:hAnsi="Arial" w:cs="Arial"/>
          <w:bCs/>
          <w:sz w:val="20"/>
          <w:szCs w:val="20"/>
        </w:rPr>
        <w:t>právce povinen připojit rozpočet oprav.</w:t>
      </w:r>
      <w:r w:rsidR="00733228" w:rsidRPr="00F4250C">
        <w:rPr>
          <w:rFonts w:ascii="Arial" w:hAnsi="Arial" w:cs="Arial"/>
          <w:bCs/>
          <w:sz w:val="20"/>
          <w:szCs w:val="20"/>
        </w:rPr>
        <w:t xml:space="preserve"> </w:t>
      </w:r>
      <w:r w:rsidR="00733228" w:rsidRPr="00F4250C">
        <w:rPr>
          <w:rFonts w:ascii="Arial" w:hAnsi="Arial" w:cs="Arial"/>
          <w:sz w:val="20"/>
          <w:szCs w:val="20"/>
        </w:rPr>
        <w:t>Nevyžádá-li si Správce předchozí písemný souhlas Objednatele k provedení opravy</w:t>
      </w:r>
      <w:r w:rsidR="00010F3F" w:rsidRPr="00F4250C">
        <w:rPr>
          <w:rFonts w:ascii="Arial" w:hAnsi="Arial" w:cs="Arial"/>
          <w:sz w:val="20"/>
          <w:szCs w:val="20"/>
        </w:rPr>
        <w:t xml:space="preserve"> nebo nesouhlasí-li Objednatel s provedením opravy</w:t>
      </w:r>
      <w:r w:rsidR="00733228" w:rsidRPr="00F4250C">
        <w:rPr>
          <w:rFonts w:ascii="Arial" w:hAnsi="Arial" w:cs="Arial"/>
          <w:sz w:val="20"/>
          <w:szCs w:val="20"/>
        </w:rPr>
        <w:t>, je Objednatel oprávněn neproplatit Správci provedené práce a materiál.</w:t>
      </w:r>
    </w:p>
    <w:p w:rsidR="003F422F" w:rsidRPr="00F4250C" w:rsidRDefault="003F422F" w:rsidP="00B02BF1">
      <w:pPr>
        <w:pStyle w:val="Odstavecseseznamem"/>
        <w:numPr>
          <w:ilvl w:val="1"/>
          <w:numId w:val="1"/>
        </w:numPr>
        <w:spacing w:after="120" w:line="276" w:lineRule="auto"/>
        <w:ind w:left="788" w:hanging="431"/>
        <w:jc w:val="both"/>
        <w:rPr>
          <w:rFonts w:ascii="Arial" w:hAnsi="Arial" w:cs="Arial"/>
          <w:bCs/>
          <w:sz w:val="20"/>
          <w:szCs w:val="20"/>
        </w:rPr>
      </w:pPr>
      <w:r w:rsidRPr="00F4250C">
        <w:rPr>
          <w:rFonts w:ascii="Arial" w:hAnsi="Arial" w:cs="Arial"/>
          <w:bCs/>
          <w:sz w:val="20"/>
          <w:szCs w:val="20"/>
        </w:rPr>
        <w:t>provedení speciální ochranné deratizace v souladu s obecně závaznou vyhláškou statutárního města Karviné.</w:t>
      </w:r>
    </w:p>
    <w:p w:rsidR="003F422F" w:rsidRPr="00F4250C" w:rsidRDefault="003F422F" w:rsidP="00B02BF1">
      <w:pPr>
        <w:pStyle w:val="Odstavecseseznamem"/>
        <w:numPr>
          <w:ilvl w:val="1"/>
          <w:numId w:val="1"/>
        </w:numPr>
        <w:spacing w:after="120" w:line="276" w:lineRule="auto"/>
        <w:ind w:left="788" w:hanging="431"/>
        <w:jc w:val="both"/>
        <w:rPr>
          <w:rFonts w:ascii="Arial" w:hAnsi="Arial" w:cs="Arial"/>
          <w:bCs/>
          <w:sz w:val="20"/>
          <w:szCs w:val="20"/>
        </w:rPr>
      </w:pPr>
      <w:r w:rsidRPr="00F4250C">
        <w:rPr>
          <w:rFonts w:ascii="Arial" w:hAnsi="Arial" w:cs="Arial"/>
          <w:bCs/>
          <w:sz w:val="20"/>
          <w:szCs w:val="20"/>
        </w:rPr>
        <w:t xml:space="preserve">vedení administrativy – evidování všech oprav a údržby bez ohledu na cenu, tzn. evidence objednávek, smluv, faktur, evidence revizí a kontrol </w:t>
      </w:r>
      <w:r w:rsidR="00733228" w:rsidRPr="00F4250C">
        <w:rPr>
          <w:rFonts w:ascii="Arial" w:hAnsi="Arial" w:cs="Arial"/>
          <w:bCs/>
          <w:sz w:val="20"/>
          <w:szCs w:val="20"/>
        </w:rPr>
        <w:t>A</w:t>
      </w:r>
      <w:r w:rsidRPr="00F4250C">
        <w:rPr>
          <w:rFonts w:ascii="Arial" w:hAnsi="Arial" w:cs="Arial"/>
          <w:bCs/>
          <w:sz w:val="20"/>
          <w:szCs w:val="20"/>
        </w:rPr>
        <w:t>reálu, evidence přehledu, plánů a</w:t>
      </w:r>
      <w:r w:rsidR="006C3CA9" w:rsidRPr="00F4250C">
        <w:rPr>
          <w:rFonts w:ascii="Arial" w:hAnsi="Arial" w:cs="Arial"/>
          <w:bCs/>
          <w:sz w:val="20"/>
          <w:szCs w:val="20"/>
        </w:rPr>
        <w:t> </w:t>
      </w:r>
      <w:r w:rsidRPr="00F4250C">
        <w:rPr>
          <w:rFonts w:ascii="Arial" w:hAnsi="Arial" w:cs="Arial"/>
          <w:bCs/>
          <w:sz w:val="20"/>
          <w:szCs w:val="20"/>
        </w:rPr>
        <w:t>termínů povinných revizí vyhrazených technických zařízení, evidence deratizací.</w:t>
      </w:r>
    </w:p>
    <w:p w:rsidR="003F422F" w:rsidRPr="00F4250C" w:rsidRDefault="003F422F" w:rsidP="00B02BF1">
      <w:pPr>
        <w:pStyle w:val="Odstavecseseznamem"/>
        <w:numPr>
          <w:ilvl w:val="1"/>
          <w:numId w:val="1"/>
        </w:numPr>
        <w:spacing w:after="120" w:line="276" w:lineRule="auto"/>
        <w:ind w:left="788" w:hanging="431"/>
        <w:jc w:val="both"/>
        <w:rPr>
          <w:rFonts w:ascii="Arial" w:hAnsi="Arial" w:cs="Arial"/>
          <w:bCs/>
          <w:sz w:val="20"/>
          <w:szCs w:val="20"/>
        </w:rPr>
      </w:pPr>
      <w:r w:rsidRPr="00F4250C">
        <w:rPr>
          <w:rFonts w:ascii="Arial" w:hAnsi="Arial" w:cs="Arial"/>
          <w:bCs/>
          <w:sz w:val="20"/>
          <w:szCs w:val="20"/>
        </w:rPr>
        <w:t xml:space="preserve">provoz a aktualizace webových stránek </w:t>
      </w:r>
      <w:r w:rsidR="00733228" w:rsidRPr="00F4250C">
        <w:rPr>
          <w:rFonts w:ascii="Arial" w:hAnsi="Arial" w:cs="Arial"/>
          <w:bCs/>
          <w:sz w:val="20"/>
          <w:szCs w:val="20"/>
        </w:rPr>
        <w:t>A</w:t>
      </w:r>
      <w:r w:rsidR="00010F3F" w:rsidRPr="00F4250C">
        <w:rPr>
          <w:rFonts w:ascii="Arial" w:hAnsi="Arial" w:cs="Arial"/>
          <w:bCs/>
          <w:sz w:val="20"/>
          <w:szCs w:val="20"/>
        </w:rPr>
        <w:t>reálu a rez</w:t>
      </w:r>
      <w:r w:rsidRPr="00F4250C">
        <w:rPr>
          <w:rFonts w:ascii="Arial" w:hAnsi="Arial" w:cs="Arial"/>
          <w:bCs/>
          <w:sz w:val="20"/>
          <w:szCs w:val="20"/>
        </w:rPr>
        <w:t>ervačního systému na fotbalové hřiště, zajištění úhrady za užívání fotbalového hřiště dle platného ceníku</w:t>
      </w:r>
      <w:r w:rsidR="001375F7" w:rsidRPr="00F4250C">
        <w:rPr>
          <w:rFonts w:ascii="Arial" w:hAnsi="Arial" w:cs="Arial"/>
          <w:bCs/>
          <w:sz w:val="20"/>
          <w:szCs w:val="20"/>
        </w:rPr>
        <w:t xml:space="preserve"> schváleného Objednatelem</w:t>
      </w:r>
      <w:r w:rsidRPr="00F4250C">
        <w:rPr>
          <w:rFonts w:ascii="Arial" w:hAnsi="Arial" w:cs="Arial"/>
          <w:bCs/>
          <w:sz w:val="20"/>
          <w:szCs w:val="20"/>
        </w:rPr>
        <w:t>.</w:t>
      </w:r>
    </w:p>
    <w:p w:rsidR="003F422F" w:rsidRPr="00F4250C" w:rsidRDefault="003F422F" w:rsidP="00B02BF1">
      <w:pPr>
        <w:pStyle w:val="Odstavecseseznamem"/>
        <w:numPr>
          <w:ilvl w:val="1"/>
          <w:numId w:val="1"/>
        </w:numPr>
        <w:spacing w:after="120" w:line="276" w:lineRule="auto"/>
        <w:ind w:left="788" w:hanging="431"/>
        <w:jc w:val="both"/>
        <w:rPr>
          <w:rFonts w:ascii="Arial" w:hAnsi="Arial" w:cs="Arial"/>
          <w:bCs/>
          <w:sz w:val="20"/>
          <w:szCs w:val="20"/>
        </w:rPr>
      </w:pPr>
      <w:r w:rsidRPr="00F4250C">
        <w:rPr>
          <w:rFonts w:ascii="Arial" w:hAnsi="Arial" w:cs="Arial"/>
          <w:bCs/>
          <w:sz w:val="20"/>
          <w:szCs w:val="20"/>
        </w:rPr>
        <w:t>zajištění j</w:t>
      </w:r>
      <w:r w:rsidR="00A73ED6" w:rsidRPr="00F4250C">
        <w:rPr>
          <w:rFonts w:ascii="Arial" w:hAnsi="Arial" w:cs="Arial"/>
          <w:bCs/>
          <w:sz w:val="20"/>
          <w:szCs w:val="20"/>
        </w:rPr>
        <w:t>ednotného oblečení zaměstnanců S</w:t>
      </w:r>
      <w:r w:rsidRPr="00F4250C">
        <w:rPr>
          <w:rFonts w:ascii="Arial" w:hAnsi="Arial" w:cs="Arial"/>
          <w:bCs/>
          <w:sz w:val="20"/>
          <w:szCs w:val="20"/>
        </w:rPr>
        <w:t xml:space="preserve">právce, tak aby byli jasně rozeznatelní od uživatelů </w:t>
      </w:r>
      <w:r w:rsidR="001375F7" w:rsidRPr="00F4250C">
        <w:rPr>
          <w:rFonts w:ascii="Arial" w:hAnsi="Arial" w:cs="Arial"/>
          <w:bCs/>
          <w:sz w:val="20"/>
          <w:szCs w:val="20"/>
        </w:rPr>
        <w:t>A</w:t>
      </w:r>
      <w:r w:rsidRPr="00F4250C">
        <w:rPr>
          <w:rFonts w:ascii="Arial" w:hAnsi="Arial" w:cs="Arial"/>
          <w:bCs/>
          <w:sz w:val="20"/>
          <w:szCs w:val="20"/>
        </w:rPr>
        <w:t xml:space="preserve">reálu (triko, vesta s logem statutárního města Karviné a </w:t>
      </w:r>
      <w:r w:rsidR="00A73ED6" w:rsidRPr="00F4250C">
        <w:rPr>
          <w:rFonts w:ascii="Arial" w:hAnsi="Arial" w:cs="Arial"/>
          <w:bCs/>
          <w:sz w:val="20"/>
          <w:szCs w:val="20"/>
        </w:rPr>
        <w:t>S</w:t>
      </w:r>
      <w:r w:rsidRPr="00F4250C">
        <w:rPr>
          <w:rFonts w:ascii="Arial" w:hAnsi="Arial" w:cs="Arial"/>
          <w:bCs/>
          <w:sz w:val="20"/>
          <w:szCs w:val="20"/>
        </w:rPr>
        <w:t>právce).</w:t>
      </w:r>
    </w:p>
    <w:p w:rsidR="003F422F" w:rsidRPr="00F4250C" w:rsidRDefault="003F422F" w:rsidP="00B02BF1">
      <w:pPr>
        <w:pStyle w:val="Odstavecseseznamem"/>
        <w:numPr>
          <w:ilvl w:val="1"/>
          <w:numId w:val="1"/>
        </w:numPr>
        <w:spacing w:after="120" w:line="276" w:lineRule="auto"/>
        <w:ind w:left="788" w:hanging="431"/>
        <w:jc w:val="both"/>
        <w:rPr>
          <w:rFonts w:ascii="Arial" w:hAnsi="Arial" w:cs="Arial"/>
          <w:bCs/>
          <w:sz w:val="20"/>
          <w:szCs w:val="20"/>
        </w:rPr>
      </w:pPr>
      <w:r w:rsidRPr="00F4250C">
        <w:rPr>
          <w:rFonts w:ascii="Arial" w:hAnsi="Arial" w:cs="Arial"/>
          <w:bCs/>
          <w:sz w:val="20"/>
          <w:szCs w:val="20"/>
        </w:rPr>
        <w:t xml:space="preserve">zajištění umístění </w:t>
      </w:r>
      <w:r w:rsidR="0009364B" w:rsidRPr="00F4250C">
        <w:rPr>
          <w:rFonts w:ascii="Arial" w:hAnsi="Arial" w:cs="Arial"/>
          <w:bCs/>
          <w:sz w:val="20"/>
          <w:szCs w:val="20"/>
        </w:rPr>
        <w:t xml:space="preserve">1 ks </w:t>
      </w:r>
      <w:r w:rsidRPr="00F4250C">
        <w:rPr>
          <w:rFonts w:ascii="Arial" w:hAnsi="Arial" w:cs="Arial"/>
          <w:bCs/>
          <w:sz w:val="20"/>
          <w:szCs w:val="20"/>
        </w:rPr>
        <w:t>automat</w:t>
      </w:r>
      <w:r w:rsidR="0009364B" w:rsidRPr="00F4250C">
        <w:rPr>
          <w:rFonts w:ascii="Arial" w:hAnsi="Arial" w:cs="Arial"/>
          <w:bCs/>
          <w:sz w:val="20"/>
          <w:szCs w:val="20"/>
        </w:rPr>
        <w:t>u</w:t>
      </w:r>
      <w:r w:rsidRPr="00F4250C">
        <w:rPr>
          <w:rFonts w:ascii="Arial" w:hAnsi="Arial" w:cs="Arial"/>
          <w:bCs/>
          <w:sz w:val="20"/>
          <w:szCs w:val="20"/>
        </w:rPr>
        <w:t xml:space="preserve"> na nápoje a </w:t>
      </w:r>
      <w:r w:rsidR="0009364B" w:rsidRPr="00F4250C">
        <w:rPr>
          <w:rFonts w:ascii="Arial" w:hAnsi="Arial" w:cs="Arial"/>
          <w:bCs/>
          <w:sz w:val="20"/>
          <w:szCs w:val="20"/>
        </w:rPr>
        <w:t xml:space="preserve">1 ks automatu na </w:t>
      </w:r>
      <w:r w:rsidRPr="00F4250C">
        <w:rPr>
          <w:rFonts w:ascii="Arial" w:hAnsi="Arial" w:cs="Arial"/>
          <w:bCs/>
          <w:sz w:val="20"/>
          <w:szCs w:val="20"/>
        </w:rPr>
        <w:t xml:space="preserve">občerstvení v prostoru šaten </w:t>
      </w:r>
      <w:r w:rsidR="001375F7" w:rsidRPr="00F4250C">
        <w:rPr>
          <w:rFonts w:ascii="Arial" w:hAnsi="Arial" w:cs="Arial"/>
          <w:bCs/>
          <w:sz w:val="20"/>
          <w:szCs w:val="20"/>
        </w:rPr>
        <w:t>A</w:t>
      </w:r>
      <w:r w:rsidRPr="00F4250C">
        <w:rPr>
          <w:rFonts w:ascii="Arial" w:hAnsi="Arial" w:cs="Arial"/>
          <w:bCs/>
          <w:sz w:val="20"/>
          <w:szCs w:val="20"/>
        </w:rPr>
        <w:t xml:space="preserve">reálu. </w:t>
      </w:r>
    </w:p>
    <w:p w:rsidR="00523100" w:rsidRPr="00F4250C" w:rsidRDefault="00523100" w:rsidP="00B02BF1">
      <w:pPr>
        <w:pStyle w:val="Odstavecseseznamem"/>
        <w:numPr>
          <w:ilvl w:val="1"/>
          <w:numId w:val="1"/>
        </w:numPr>
        <w:spacing w:after="120" w:line="276" w:lineRule="auto"/>
        <w:ind w:left="788" w:hanging="431"/>
        <w:jc w:val="both"/>
        <w:rPr>
          <w:rFonts w:ascii="Arial" w:hAnsi="Arial" w:cs="Arial"/>
          <w:bCs/>
          <w:sz w:val="20"/>
          <w:szCs w:val="20"/>
        </w:rPr>
      </w:pPr>
      <w:r w:rsidRPr="00F4250C">
        <w:rPr>
          <w:rFonts w:ascii="Arial" w:hAnsi="Arial" w:cs="Arial"/>
          <w:bCs/>
          <w:sz w:val="20"/>
          <w:szCs w:val="20"/>
        </w:rPr>
        <w:lastRenderedPageBreak/>
        <w:t>v součinnosti s </w:t>
      </w:r>
      <w:r w:rsidR="00A73ED6" w:rsidRPr="00F4250C">
        <w:rPr>
          <w:rFonts w:ascii="Arial" w:hAnsi="Arial" w:cs="Arial"/>
          <w:bCs/>
          <w:sz w:val="20"/>
          <w:szCs w:val="20"/>
        </w:rPr>
        <w:t>O</w:t>
      </w:r>
      <w:r w:rsidRPr="00F4250C">
        <w:rPr>
          <w:rFonts w:ascii="Arial" w:hAnsi="Arial" w:cs="Arial"/>
          <w:bCs/>
          <w:sz w:val="20"/>
          <w:szCs w:val="20"/>
        </w:rPr>
        <w:t>bjednatelem provádět pravidelnou inventarizaci veškerého spravovaného majetku, který se nachází v  Areálu.</w:t>
      </w:r>
    </w:p>
    <w:p w:rsidR="00AF5AA7" w:rsidRPr="00F4250C" w:rsidRDefault="00AF5AA7" w:rsidP="00B02BF1">
      <w:pPr>
        <w:pStyle w:val="Odstavecseseznamem"/>
        <w:numPr>
          <w:ilvl w:val="1"/>
          <w:numId w:val="1"/>
        </w:numPr>
        <w:spacing w:after="120" w:line="276" w:lineRule="auto"/>
        <w:ind w:left="788" w:hanging="431"/>
        <w:jc w:val="both"/>
        <w:rPr>
          <w:rFonts w:ascii="Arial" w:hAnsi="Arial" w:cs="Arial"/>
          <w:bCs/>
          <w:sz w:val="20"/>
          <w:szCs w:val="20"/>
        </w:rPr>
      </w:pPr>
      <w:r w:rsidRPr="00F4250C">
        <w:rPr>
          <w:rFonts w:ascii="Arial" w:hAnsi="Arial" w:cs="Arial"/>
          <w:bCs/>
          <w:sz w:val="20"/>
          <w:szCs w:val="20"/>
        </w:rPr>
        <w:t>provádění měsíčního zápisu spotřebované vody, který Správce odečte z vodoměru, jenž se nachází v zázemí Sportoviště.</w:t>
      </w:r>
    </w:p>
    <w:p w:rsidR="00523100" w:rsidRPr="0010522F" w:rsidRDefault="00523100" w:rsidP="00B02BF1">
      <w:pPr>
        <w:pStyle w:val="Odstavecseseznamem"/>
        <w:numPr>
          <w:ilvl w:val="1"/>
          <w:numId w:val="1"/>
        </w:numPr>
        <w:spacing w:after="120" w:line="276" w:lineRule="auto"/>
        <w:ind w:left="788" w:hanging="431"/>
        <w:jc w:val="both"/>
        <w:rPr>
          <w:rFonts w:ascii="Arial" w:hAnsi="Arial" w:cs="Arial"/>
          <w:bCs/>
          <w:sz w:val="20"/>
          <w:szCs w:val="20"/>
        </w:rPr>
      </w:pPr>
      <w:r w:rsidRPr="00F4250C">
        <w:rPr>
          <w:rFonts w:ascii="Arial" w:hAnsi="Arial" w:cs="Arial"/>
          <w:bCs/>
          <w:sz w:val="20"/>
          <w:szCs w:val="20"/>
        </w:rPr>
        <w:t>Správce se musí řídit návštěvním a provozním řádem Sportoviště Karviná, ale i návštěvními a provozními řády jednotlivých hřišť v Areálu.</w:t>
      </w:r>
      <w:r w:rsidR="006C3CA9" w:rsidRPr="00F4250C">
        <w:rPr>
          <w:rFonts w:ascii="Arial" w:hAnsi="Arial" w:cs="Arial"/>
          <w:bCs/>
          <w:sz w:val="20"/>
          <w:szCs w:val="20"/>
        </w:rPr>
        <w:t xml:space="preserve"> Tyto dokumenty b</w:t>
      </w:r>
      <w:r w:rsidR="005E26CE" w:rsidRPr="00F4250C">
        <w:rPr>
          <w:rFonts w:ascii="Arial" w:hAnsi="Arial" w:cs="Arial"/>
          <w:bCs/>
          <w:sz w:val="20"/>
          <w:szCs w:val="20"/>
        </w:rPr>
        <w:t>udou</w:t>
      </w:r>
      <w:r w:rsidR="006C3CA9" w:rsidRPr="00F4250C">
        <w:rPr>
          <w:rFonts w:ascii="Arial" w:hAnsi="Arial" w:cs="Arial"/>
          <w:bCs/>
          <w:sz w:val="20"/>
          <w:szCs w:val="20"/>
        </w:rPr>
        <w:t xml:space="preserve"> Správci</w:t>
      </w:r>
      <w:r w:rsidR="006C3CA9" w:rsidRPr="0010522F">
        <w:rPr>
          <w:rFonts w:ascii="Arial" w:hAnsi="Arial" w:cs="Arial"/>
          <w:bCs/>
          <w:sz w:val="20"/>
          <w:szCs w:val="20"/>
        </w:rPr>
        <w:t xml:space="preserve"> předány ke dni uzavření této Smlouvy.</w:t>
      </w:r>
    </w:p>
    <w:p w:rsidR="001375F7" w:rsidRPr="0010522F" w:rsidRDefault="001375F7" w:rsidP="001375F7">
      <w:pPr>
        <w:pStyle w:val="Odstavecseseznamem"/>
        <w:numPr>
          <w:ilvl w:val="0"/>
          <w:numId w:val="1"/>
        </w:numPr>
        <w:spacing w:before="240" w:line="276" w:lineRule="auto"/>
        <w:jc w:val="both"/>
        <w:rPr>
          <w:rFonts w:ascii="Arial" w:hAnsi="Arial" w:cs="Arial"/>
          <w:bCs/>
          <w:sz w:val="20"/>
          <w:szCs w:val="20"/>
        </w:rPr>
      </w:pPr>
      <w:r w:rsidRPr="0010522F">
        <w:rPr>
          <w:rFonts w:ascii="Arial" w:hAnsi="Arial" w:cs="Arial"/>
          <w:bCs/>
          <w:sz w:val="20"/>
          <w:szCs w:val="20"/>
        </w:rPr>
        <w:t>Výkon činností dle této smlouvy</w:t>
      </w:r>
      <w:r w:rsidR="00DD7D7D" w:rsidRPr="0010522F">
        <w:rPr>
          <w:rFonts w:ascii="Arial" w:hAnsi="Arial" w:cs="Arial"/>
          <w:bCs/>
          <w:sz w:val="20"/>
          <w:szCs w:val="20"/>
        </w:rPr>
        <w:t xml:space="preserve"> je</w:t>
      </w:r>
      <w:r w:rsidRPr="0010522F">
        <w:rPr>
          <w:rFonts w:ascii="Arial" w:hAnsi="Arial" w:cs="Arial"/>
          <w:bCs/>
          <w:sz w:val="20"/>
          <w:szCs w:val="20"/>
        </w:rPr>
        <w:t xml:space="preserve"> označován též souhrnně jako „výkon správy“.</w:t>
      </w:r>
    </w:p>
    <w:p w:rsidR="001375F7" w:rsidRPr="0010522F" w:rsidRDefault="001375F7" w:rsidP="001375F7">
      <w:pPr>
        <w:pStyle w:val="Odstavecseseznamem"/>
        <w:numPr>
          <w:ilvl w:val="0"/>
          <w:numId w:val="1"/>
        </w:numPr>
        <w:spacing w:before="240" w:line="276" w:lineRule="auto"/>
        <w:jc w:val="both"/>
        <w:rPr>
          <w:rFonts w:ascii="Arial" w:hAnsi="Arial" w:cs="Arial"/>
          <w:sz w:val="20"/>
          <w:szCs w:val="20"/>
          <w:lang w:eastAsia="cs-CZ"/>
        </w:rPr>
      </w:pPr>
      <w:r w:rsidRPr="0010522F">
        <w:rPr>
          <w:rFonts w:ascii="Arial" w:hAnsi="Arial" w:cs="Arial"/>
          <w:sz w:val="20"/>
          <w:szCs w:val="20"/>
          <w:lang w:eastAsia="cs-CZ"/>
        </w:rPr>
        <w:t xml:space="preserve">Správce není oprávněn pořizovat jakýkoliv majetek, přičemž </w:t>
      </w:r>
      <w:r w:rsidRPr="0010522F">
        <w:rPr>
          <w:rFonts w:ascii="Arial" w:hAnsi="Arial" w:cs="Arial"/>
          <w:sz w:val="20"/>
          <w:szCs w:val="20"/>
        </w:rPr>
        <w:t>majetkem se rozumí věci, popřípadě soubory majetku, které jsou charakterizovány samostatným technicko-ekonomickým určením, u kterých je doba životnosti delší než 1 rok a pořizovací cena je 300 Kč a výše. Z účetního hlediska se jedná o majetek evidovaný na účtech 028 a 022 (nejedná se tedy o žárovky, toaletní potřeby apod.).</w:t>
      </w:r>
    </w:p>
    <w:p w:rsidR="00523100" w:rsidRPr="0010522F" w:rsidRDefault="00523100" w:rsidP="00BA6592">
      <w:pPr>
        <w:pStyle w:val="Odstavecseseznamem"/>
        <w:spacing w:before="240" w:line="276" w:lineRule="auto"/>
        <w:ind w:left="792"/>
        <w:contextualSpacing w:val="0"/>
        <w:jc w:val="center"/>
        <w:rPr>
          <w:rFonts w:ascii="Arial" w:hAnsi="Arial" w:cs="Arial"/>
          <w:b/>
          <w:sz w:val="20"/>
          <w:szCs w:val="20"/>
        </w:rPr>
      </w:pPr>
    </w:p>
    <w:p w:rsidR="00372886" w:rsidRPr="0010522F" w:rsidRDefault="00372886" w:rsidP="00BA6592">
      <w:pPr>
        <w:pStyle w:val="Odstavecseseznamem"/>
        <w:spacing w:before="240" w:line="276" w:lineRule="auto"/>
        <w:ind w:left="792"/>
        <w:contextualSpacing w:val="0"/>
        <w:jc w:val="center"/>
        <w:rPr>
          <w:rFonts w:ascii="Arial" w:hAnsi="Arial" w:cs="Arial"/>
          <w:b/>
        </w:rPr>
      </w:pPr>
      <w:r w:rsidRPr="0010522F">
        <w:rPr>
          <w:rFonts w:ascii="Arial" w:hAnsi="Arial" w:cs="Arial"/>
          <w:b/>
        </w:rPr>
        <w:t>II. Úplata a platební podmínky</w:t>
      </w:r>
    </w:p>
    <w:p w:rsidR="004C18C0" w:rsidRPr="0010522F" w:rsidRDefault="00372886" w:rsidP="00871C01">
      <w:pPr>
        <w:pStyle w:val="Odstavecseseznamem"/>
        <w:numPr>
          <w:ilvl w:val="0"/>
          <w:numId w:val="10"/>
        </w:numPr>
        <w:spacing w:after="120"/>
        <w:contextualSpacing w:val="0"/>
        <w:jc w:val="both"/>
        <w:rPr>
          <w:rFonts w:ascii="Arial" w:hAnsi="Arial" w:cs="Arial"/>
          <w:sz w:val="20"/>
          <w:szCs w:val="20"/>
          <w:lang w:eastAsia="cs-CZ"/>
        </w:rPr>
      </w:pPr>
      <w:r w:rsidRPr="0010522F">
        <w:rPr>
          <w:rFonts w:ascii="Arial" w:hAnsi="Arial" w:cs="Arial"/>
          <w:sz w:val="20"/>
          <w:szCs w:val="20"/>
        </w:rPr>
        <w:t>Smluvní strany se dohodly na úplatě za výkon správy následovně:</w:t>
      </w:r>
    </w:p>
    <w:p w:rsidR="00AF5AA7" w:rsidRPr="005E26CE" w:rsidRDefault="004C18C0" w:rsidP="00BA6592">
      <w:pPr>
        <w:pStyle w:val="Odstavecseseznamem"/>
        <w:numPr>
          <w:ilvl w:val="1"/>
          <w:numId w:val="10"/>
        </w:numPr>
        <w:spacing w:before="240" w:line="276" w:lineRule="auto"/>
        <w:contextualSpacing w:val="0"/>
        <w:jc w:val="both"/>
        <w:rPr>
          <w:rFonts w:ascii="Arial" w:hAnsi="Arial" w:cs="Arial"/>
          <w:sz w:val="20"/>
          <w:szCs w:val="20"/>
          <w:lang w:eastAsia="cs-CZ"/>
        </w:rPr>
      </w:pPr>
      <w:r w:rsidRPr="005E26CE">
        <w:rPr>
          <w:rFonts w:ascii="Arial" w:hAnsi="Arial" w:cs="Arial"/>
          <w:sz w:val="20"/>
          <w:szCs w:val="20"/>
          <w:lang w:eastAsia="cs-CZ"/>
        </w:rPr>
        <w:t xml:space="preserve">Smluvní strany se dohodly, že </w:t>
      </w:r>
      <w:r w:rsidR="007F0EA5" w:rsidRPr="005E26CE">
        <w:rPr>
          <w:rFonts w:ascii="Arial" w:hAnsi="Arial" w:cs="Arial"/>
          <w:sz w:val="20"/>
          <w:szCs w:val="20"/>
          <w:lang w:eastAsia="cs-CZ"/>
        </w:rPr>
        <w:t>S</w:t>
      </w:r>
      <w:r w:rsidRPr="005E26CE">
        <w:rPr>
          <w:rFonts w:ascii="Arial" w:hAnsi="Arial" w:cs="Arial"/>
          <w:sz w:val="20"/>
          <w:szCs w:val="20"/>
          <w:lang w:eastAsia="cs-CZ"/>
        </w:rPr>
        <w:t xml:space="preserve">právce </w:t>
      </w:r>
      <w:r w:rsidR="007F0EA5" w:rsidRPr="005E26CE">
        <w:rPr>
          <w:rFonts w:ascii="Arial" w:hAnsi="Arial" w:cs="Arial"/>
          <w:sz w:val="20"/>
          <w:szCs w:val="20"/>
          <w:lang w:eastAsia="cs-CZ"/>
        </w:rPr>
        <w:t>O</w:t>
      </w:r>
      <w:r w:rsidRPr="005E26CE">
        <w:rPr>
          <w:rFonts w:ascii="Arial" w:hAnsi="Arial" w:cs="Arial"/>
          <w:sz w:val="20"/>
          <w:szCs w:val="20"/>
          <w:lang w:eastAsia="cs-CZ"/>
        </w:rPr>
        <w:t xml:space="preserve">bjednateli bude měsíčně refakturovat úhrady za revize, servisy, </w:t>
      </w:r>
      <w:r w:rsidR="00DD7D7D" w:rsidRPr="005E26CE">
        <w:rPr>
          <w:rFonts w:ascii="Arial" w:hAnsi="Arial" w:cs="Arial"/>
          <w:sz w:val="20"/>
          <w:szCs w:val="20"/>
          <w:lang w:eastAsia="cs-CZ"/>
        </w:rPr>
        <w:t xml:space="preserve">odborné a provozní prohlídky, </w:t>
      </w:r>
      <w:r w:rsidRPr="005E26CE">
        <w:rPr>
          <w:rFonts w:ascii="Arial" w:hAnsi="Arial" w:cs="Arial"/>
          <w:sz w:val="20"/>
          <w:szCs w:val="20"/>
          <w:lang w:eastAsia="cs-CZ"/>
        </w:rPr>
        <w:t>porevizní opravy, opravy, správu webu, deratizaci</w:t>
      </w:r>
      <w:r w:rsidR="00AF5AA7" w:rsidRPr="005E26CE">
        <w:rPr>
          <w:rFonts w:ascii="Arial" w:hAnsi="Arial" w:cs="Arial"/>
          <w:sz w:val="20"/>
          <w:szCs w:val="20"/>
          <w:lang w:eastAsia="cs-CZ"/>
        </w:rPr>
        <w:t xml:space="preserve">. </w:t>
      </w:r>
    </w:p>
    <w:p w:rsidR="00AF5AA7" w:rsidRPr="00F4250C" w:rsidRDefault="00AF5AA7" w:rsidP="00740922">
      <w:pPr>
        <w:pStyle w:val="Odstavecseseznamem"/>
        <w:numPr>
          <w:ilvl w:val="1"/>
          <w:numId w:val="10"/>
        </w:numPr>
        <w:spacing w:before="240" w:line="276" w:lineRule="auto"/>
        <w:contextualSpacing w:val="0"/>
        <w:jc w:val="both"/>
        <w:rPr>
          <w:rFonts w:ascii="Arial" w:hAnsi="Arial" w:cs="Arial"/>
          <w:sz w:val="20"/>
          <w:szCs w:val="20"/>
          <w:lang w:eastAsia="cs-CZ"/>
        </w:rPr>
      </w:pPr>
      <w:r w:rsidRPr="00F4250C">
        <w:rPr>
          <w:rFonts w:ascii="Arial" w:hAnsi="Arial" w:cs="Arial"/>
          <w:sz w:val="20"/>
          <w:szCs w:val="20"/>
          <w:lang w:eastAsia="cs-CZ"/>
        </w:rPr>
        <w:t>Dále Správce uhradí</w:t>
      </w:r>
      <w:r w:rsidR="005E26CE" w:rsidRPr="00F4250C">
        <w:rPr>
          <w:rFonts w:ascii="Arial" w:hAnsi="Arial" w:cs="Arial"/>
          <w:sz w:val="20"/>
          <w:szCs w:val="20"/>
          <w:lang w:eastAsia="cs-CZ"/>
        </w:rPr>
        <w:t xml:space="preserve"> subjektu užívajícímu</w:t>
      </w:r>
      <w:r w:rsidRPr="00F4250C">
        <w:rPr>
          <w:rFonts w:ascii="Arial" w:hAnsi="Arial" w:cs="Arial"/>
          <w:sz w:val="20"/>
          <w:szCs w:val="20"/>
          <w:lang w:eastAsia="cs-CZ"/>
        </w:rPr>
        <w:t xml:space="preserve"> budov</w:t>
      </w:r>
      <w:r w:rsidR="005E26CE" w:rsidRPr="00F4250C">
        <w:rPr>
          <w:rFonts w:ascii="Arial" w:hAnsi="Arial" w:cs="Arial"/>
          <w:sz w:val="20"/>
          <w:szCs w:val="20"/>
          <w:lang w:eastAsia="cs-CZ"/>
        </w:rPr>
        <w:t>u čp. 1795 v k.ú. Karviná-město</w:t>
      </w:r>
      <w:r w:rsidRPr="00F4250C">
        <w:rPr>
          <w:rFonts w:ascii="Arial" w:hAnsi="Arial" w:cs="Arial"/>
          <w:sz w:val="20"/>
          <w:szCs w:val="20"/>
          <w:lang w:eastAsia="cs-CZ"/>
        </w:rPr>
        <w:t xml:space="preserve"> faktury za spotřebovanou vodu</w:t>
      </w:r>
      <w:r w:rsidR="005E26CE" w:rsidRPr="00F4250C">
        <w:rPr>
          <w:rFonts w:ascii="Arial" w:hAnsi="Arial" w:cs="Arial"/>
          <w:sz w:val="20"/>
          <w:szCs w:val="20"/>
          <w:lang w:eastAsia="cs-CZ"/>
        </w:rPr>
        <w:t xml:space="preserve"> (dle podružného měřidla)</w:t>
      </w:r>
      <w:r w:rsidRPr="00F4250C">
        <w:rPr>
          <w:rFonts w:ascii="Arial" w:hAnsi="Arial" w:cs="Arial"/>
          <w:sz w:val="20"/>
          <w:szCs w:val="20"/>
          <w:lang w:eastAsia="cs-CZ"/>
        </w:rPr>
        <w:t xml:space="preserve"> a tepelnou energi</w:t>
      </w:r>
      <w:r w:rsidR="005E26CE" w:rsidRPr="00F4250C">
        <w:rPr>
          <w:rFonts w:ascii="Arial" w:hAnsi="Arial" w:cs="Arial"/>
          <w:sz w:val="20"/>
          <w:szCs w:val="20"/>
          <w:lang w:eastAsia="cs-CZ"/>
        </w:rPr>
        <w:t>i (dle výměry plochy, kterou má Správce ve správě)</w:t>
      </w:r>
      <w:r w:rsidRPr="00F4250C">
        <w:rPr>
          <w:rFonts w:ascii="Arial" w:hAnsi="Arial" w:cs="Arial"/>
          <w:sz w:val="20"/>
          <w:szCs w:val="20"/>
          <w:lang w:eastAsia="cs-CZ"/>
        </w:rPr>
        <w:t xml:space="preserve">, a tyto faktury refakturuje Objednateli. </w:t>
      </w:r>
    </w:p>
    <w:p w:rsidR="004C18C0" w:rsidRPr="004170FC" w:rsidRDefault="004C18C0" w:rsidP="00740922">
      <w:pPr>
        <w:pStyle w:val="Odstavecseseznamem"/>
        <w:numPr>
          <w:ilvl w:val="1"/>
          <w:numId w:val="10"/>
        </w:numPr>
        <w:spacing w:before="240" w:line="276" w:lineRule="auto"/>
        <w:contextualSpacing w:val="0"/>
        <w:jc w:val="both"/>
        <w:rPr>
          <w:rFonts w:ascii="Arial" w:hAnsi="Arial" w:cs="Arial"/>
          <w:sz w:val="20"/>
          <w:szCs w:val="20"/>
          <w:lang w:eastAsia="cs-CZ"/>
        </w:rPr>
      </w:pPr>
      <w:r w:rsidRPr="004170FC">
        <w:rPr>
          <w:rFonts w:ascii="Arial" w:hAnsi="Arial" w:cs="Arial"/>
          <w:sz w:val="20"/>
          <w:szCs w:val="20"/>
          <w:lang w:eastAsia="cs-CZ"/>
        </w:rPr>
        <w:t>Za výk</w:t>
      </w:r>
      <w:r w:rsidR="007B3D92" w:rsidRPr="004170FC">
        <w:rPr>
          <w:rFonts w:ascii="Arial" w:hAnsi="Arial" w:cs="Arial"/>
          <w:sz w:val="20"/>
          <w:szCs w:val="20"/>
          <w:lang w:eastAsia="cs-CZ"/>
        </w:rPr>
        <w:t xml:space="preserve">on činností uvedených v článku </w:t>
      </w:r>
      <w:r w:rsidRPr="004170FC">
        <w:rPr>
          <w:rFonts w:ascii="Arial" w:hAnsi="Arial" w:cs="Arial"/>
          <w:sz w:val="20"/>
          <w:szCs w:val="20"/>
          <w:lang w:eastAsia="cs-CZ"/>
        </w:rPr>
        <w:t>I. této smlouvy</w:t>
      </w:r>
      <w:r w:rsidR="001375F7" w:rsidRPr="004170FC">
        <w:rPr>
          <w:rFonts w:ascii="Arial" w:hAnsi="Arial" w:cs="Arial"/>
          <w:sz w:val="20"/>
          <w:szCs w:val="20"/>
          <w:lang w:eastAsia="cs-CZ"/>
        </w:rPr>
        <w:t xml:space="preserve"> s výjimkou činností uvedených v článku II. odst. 1.1 této smlouvy </w:t>
      </w:r>
      <w:r w:rsidR="007B3D92" w:rsidRPr="004170FC">
        <w:rPr>
          <w:rFonts w:ascii="Arial" w:hAnsi="Arial" w:cs="Arial"/>
          <w:sz w:val="20"/>
          <w:szCs w:val="20"/>
          <w:lang w:eastAsia="cs-CZ"/>
        </w:rPr>
        <w:t>náleží Správci</w:t>
      </w:r>
      <w:r w:rsidR="00C273A9" w:rsidRPr="004170FC">
        <w:rPr>
          <w:rFonts w:ascii="Arial" w:hAnsi="Arial" w:cs="Arial"/>
          <w:sz w:val="20"/>
          <w:szCs w:val="20"/>
          <w:lang w:eastAsia="cs-CZ"/>
        </w:rPr>
        <w:t xml:space="preserve"> </w:t>
      </w:r>
      <w:r w:rsidR="00C273A9" w:rsidRPr="004170FC">
        <w:rPr>
          <w:rFonts w:ascii="Arial" w:hAnsi="Arial" w:cs="Arial"/>
          <w:b/>
          <w:sz w:val="20"/>
          <w:szCs w:val="20"/>
          <w:lang w:eastAsia="cs-CZ"/>
        </w:rPr>
        <w:t xml:space="preserve">měsíční paušální úplata </w:t>
      </w:r>
      <w:r w:rsidR="007B3D92" w:rsidRPr="004170FC">
        <w:rPr>
          <w:rFonts w:ascii="Arial" w:hAnsi="Arial" w:cs="Arial"/>
          <w:b/>
          <w:sz w:val="20"/>
          <w:szCs w:val="20"/>
          <w:lang w:eastAsia="cs-CZ"/>
        </w:rPr>
        <w:t xml:space="preserve">ve výši </w:t>
      </w:r>
      <w:r w:rsidR="004170FC" w:rsidRPr="004170FC">
        <w:rPr>
          <w:rFonts w:ascii="Arial" w:hAnsi="Arial" w:cs="Arial"/>
          <w:b/>
          <w:sz w:val="20"/>
          <w:szCs w:val="20"/>
          <w:lang w:eastAsia="cs-CZ"/>
        </w:rPr>
        <w:t xml:space="preserve">150 000 </w:t>
      </w:r>
      <w:r w:rsidR="008A67F6" w:rsidRPr="004170FC">
        <w:rPr>
          <w:rFonts w:ascii="Arial" w:hAnsi="Arial" w:cs="Arial"/>
          <w:b/>
          <w:sz w:val="20"/>
          <w:szCs w:val="20"/>
          <w:lang w:eastAsia="cs-CZ"/>
        </w:rPr>
        <w:t>Kč</w:t>
      </w:r>
      <w:r w:rsidRPr="004170FC">
        <w:rPr>
          <w:rFonts w:ascii="Arial" w:hAnsi="Arial" w:cs="Arial"/>
          <w:b/>
          <w:sz w:val="20"/>
          <w:szCs w:val="20"/>
          <w:lang w:eastAsia="cs-CZ"/>
        </w:rPr>
        <w:t xml:space="preserve"> bez DPH.</w:t>
      </w:r>
      <w:r w:rsidR="001375F7" w:rsidRPr="004170FC">
        <w:rPr>
          <w:rFonts w:ascii="Arial" w:hAnsi="Arial" w:cs="Arial"/>
          <w:b/>
          <w:sz w:val="20"/>
          <w:szCs w:val="20"/>
          <w:lang w:eastAsia="cs-CZ"/>
        </w:rPr>
        <w:t xml:space="preserve"> </w:t>
      </w:r>
    </w:p>
    <w:p w:rsidR="004C18C0" w:rsidRPr="00F4250C" w:rsidRDefault="004C18C0" w:rsidP="00871C01">
      <w:pPr>
        <w:pStyle w:val="Odstavecseseznamem"/>
        <w:numPr>
          <w:ilvl w:val="0"/>
          <w:numId w:val="10"/>
        </w:numPr>
        <w:spacing w:before="240" w:after="120" w:line="276" w:lineRule="auto"/>
        <w:contextualSpacing w:val="0"/>
        <w:jc w:val="both"/>
        <w:rPr>
          <w:rFonts w:ascii="Arial" w:hAnsi="Arial" w:cs="Arial"/>
          <w:sz w:val="20"/>
          <w:szCs w:val="20"/>
          <w:lang w:eastAsia="cs-CZ"/>
        </w:rPr>
      </w:pPr>
      <w:r w:rsidRPr="00F4250C">
        <w:rPr>
          <w:rFonts w:ascii="Arial" w:hAnsi="Arial" w:cs="Arial"/>
          <w:sz w:val="20"/>
          <w:szCs w:val="20"/>
        </w:rPr>
        <w:t xml:space="preserve">Náklady, které </w:t>
      </w:r>
      <w:r w:rsidR="00A73ED6" w:rsidRPr="00F4250C">
        <w:rPr>
          <w:rFonts w:ascii="Arial" w:hAnsi="Arial" w:cs="Arial"/>
          <w:sz w:val="20"/>
          <w:szCs w:val="20"/>
        </w:rPr>
        <w:t>S</w:t>
      </w:r>
      <w:r w:rsidRPr="00F4250C">
        <w:rPr>
          <w:rFonts w:ascii="Arial" w:hAnsi="Arial" w:cs="Arial"/>
          <w:sz w:val="20"/>
          <w:szCs w:val="20"/>
        </w:rPr>
        <w:t xml:space="preserve">právce vynaložil při výkonu správy a o nichž není výslovně uvedeno, že je hradí </w:t>
      </w:r>
      <w:r w:rsidR="007F0EA5" w:rsidRPr="00F4250C">
        <w:rPr>
          <w:rFonts w:ascii="Arial" w:hAnsi="Arial" w:cs="Arial"/>
          <w:sz w:val="20"/>
          <w:szCs w:val="20"/>
        </w:rPr>
        <w:t>O</w:t>
      </w:r>
      <w:r w:rsidRPr="00F4250C">
        <w:rPr>
          <w:rFonts w:ascii="Arial" w:hAnsi="Arial" w:cs="Arial"/>
          <w:sz w:val="20"/>
          <w:szCs w:val="20"/>
        </w:rPr>
        <w:t xml:space="preserve">bjednatel, jsou zahrnuty v úplatě. V úplatě jsou tedy zahrnuty </w:t>
      </w:r>
      <w:r w:rsidR="00DD7D7D" w:rsidRPr="00F4250C">
        <w:rPr>
          <w:rFonts w:ascii="Arial" w:hAnsi="Arial" w:cs="Arial"/>
          <w:sz w:val="20"/>
          <w:szCs w:val="20"/>
        </w:rPr>
        <w:t xml:space="preserve">zejména </w:t>
      </w:r>
      <w:r w:rsidR="007F0EA5" w:rsidRPr="00F4250C">
        <w:rPr>
          <w:rFonts w:ascii="Arial" w:hAnsi="Arial" w:cs="Arial"/>
          <w:sz w:val="20"/>
          <w:szCs w:val="20"/>
        </w:rPr>
        <w:t xml:space="preserve">náklady na </w:t>
      </w:r>
      <w:r w:rsidRPr="00F4250C">
        <w:rPr>
          <w:rFonts w:ascii="Arial" w:hAnsi="Arial" w:cs="Arial"/>
          <w:sz w:val="20"/>
          <w:szCs w:val="20"/>
        </w:rPr>
        <w:t>doprav</w:t>
      </w:r>
      <w:r w:rsidR="007F0EA5" w:rsidRPr="00F4250C">
        <w:rPr>
          <w:rFonts w:ascii="Arial" w:hAnsi="Arial" w:cs="Arial"/>
          <w:sz w:val="20"/>
          <w:szCs w:val="20"/>
        </w:rPr>
        <w:t>u</w:t>
      </w:r>
      <w:r w:rsidRPr="00F4250C">
        <w:rPr>
          <w:rFonts w:ascii="Arial" w:hAnsi="Arial" w:cs="Arial"/>
          <w:sz w:val="20"/>
          <w:szCs w:val="20"/>
        </w:rPr>
        <w:t xml:space="preserve">, čas potřebný pro přesun ze sídla </w:t>
      </w:r>
      <w:r w:rsidR="007F0EA5" w:rsidRPr="00F4250C">
        <w:rPr>
          <w:rFonts w:ascii="Arial" w:hAnsi="Arial" w:cs="Arial"/>
          <w:sz w:val="20"/>
          <w:szCs w:val="20"/>
        </w:rPr>
        <w:t>S</w:t>
      </w:r>
      <w:r w:rsidRPr="00F4250C">
        <w:rPr>
          <w:rFonts w:ascii="Arial" w:hAnsi="Arial" w:cs="Arial"/>
          <w:sz w:val="20"/>
          <w:szCs w:val="20"/>
        </w:rPr>
        <w:t>právce na místo plnění, náklady na telefony,</w:t>
      </w:r>
      <w:r w:rsidR="0009364B" w:rsidRPr="00F4250C">
        <w:rPr>
          <w:rFonts w:ascii="Arial" w:hAnsi="Arial" w:cs="Arial"/>
          <w:sz w:val="20"/>
          <w:szCs w:val="20"/>
        </w:rPr>
        <w:t xml:space="preserve"> </w:t>
      </w:r>
      <w:r w:rsidRPr="00F4250C">
        <w:rPr>
          <w:rFonts w:ascii="Arial" w:hAnsi="Arial" w:cs="Arial"/>
          <w:sz w:val="20"/>
          <w:szCs w:val="20"/>
        </w:rPr>
        <w:t xml:space="preserve">materiál v případech, kdy není výslovně uvedeno, že jej hradí </w:t>
      </w:r>
      <w:r w:rsidR="007F0EA5" w:rsidRPr="00F4250C">
        <w:rPr>
          <w:rFonts w:ascii="Arial" w:hAnsi="Arial" w:cs="Arial"/>
          <w:sz w:val="20"/>
          <w:szCs w:val="20"/>
        </w:rPr>
        <w:t>O</w:t>
      </w:r>
      <w:r w:rsidRPr="00F4250C">
        <w:rPr>
          <w:rFonts w:ascii="Arial" w:hAnsi="Arial" w:cs="Arial"/>
          <w:sz w:val="20"/>
          <w:szCs w:val="20"/>
        </w:rPr>
        <w:t xml:space="preserve">bjednatel. Sjednaná úplata obsahuje </w:t>
      </w:r>
      <w:r w:rsidR="001375F7" w:rsidRPr="00F4250C">
        <w:rPr>
          <w:rFonts w:ascii="Arial" w:hAnsi="Arial" w:cs="Arial"/>
          <w:sz w:val="20"/>
          <w:szCs w:val="20"/>
        </w:rPr>
        <w:t>případný</w:t>
      </w:r>
      <w:r w:rsidRPr="00F4250C">
        <w:rPr>
          <w:rFonts w:ascii="Arial" w:hAnsi="Arial" w:cs="Arial"/>
          <w:sz w:val="20"/>
          <w:szCs w:val="20"/>
        </w:rPr>
        <w:t xml:space="preserve"> vývoj cen vstupních nákladů a </w:t>
      </w:r>
      <w:r w:rsidR="001375F7" w:rsidRPr="00F4250C">
        <w:rPr>
          <w:rFonts w:ascii="Arial" w:hAnsi="Arial" w:cs="Arial"/>
          <w:sz w:val="20"/>
          <w:szCs w:val="20"/>
        </w:rPr>
        <w:t>případn</w:t>
      </w:r>
      <w:r w:rsidRPr="00F4250C">
        <w:rPr>
          <w:rFonts w:ascii="Arial" w:hAnsi="Arial" w:cs="Arial"/>
          <w:sz w:val="20"/>
          <w:szCs w:val="20"/>
        </w:rPr>
        <w:t>é zvýšení cen v závislosti na čase plnění.</w:t>
      </w:r>
      <w:r w:rsidR="00142371" w:rsidRPr="00F4250C">
        <w:rPr>
          <w:rFonts w:ascii="Arial" w:hAnsi="Arial" w:cs="Arial"/>
          <w:sz w:val="20"/>
          <w:szCs w:val="20"/>
        </w:rPr>
        <w:t xml:space="preserve"> </w:t>
      </w:r>
      <w:r w:rsidR="00142371" w:rsidRPr="00F4250C">
        <w:rPr>
          <w:rFonts w:ascii="Arial" w:hAnsi="Arial" w:cs="Arial"/>
          <w:i/>
          <w:color w:val="FFFFFF" w:themeColor="background1"/>
          <w:sz w:val="20"/>
          <w:szCs w:val="20"/>
        </w:rPr>
        <w:t xml:space="preserve">Otázka na oddělení právní: </w:t>
      </w:r>
    </w:p>
    <w:p w:rsidR="004C18C0" w:rsidRPr="00F4250C" w:rsidRDefault="004C18C0" w:rsidP="00871C01">
      <w:pPr>
        <w:pStyle w:val="Odstavecseseznamem"/>
        <w:numPr>
          <w:ilvl w:val="0"/>
          <w:numId w:val="10"/>
        </w:numPr>
        <w:spacing w:before="240" w:after="120" w:line="276" w:lineRule="auto"/>
        <w:contextualSpacing w:val="0"/>
        <w:jc w:val="both"/>
        <w:rPr>
          <w:rFonts w:ascii="Arial" w:hAnsi="Arial" w:cs="Arial"/>
          <w:sz w:val="20"/>
          <w:szCs w:val="20"/>
          <w:lang w:eastAsia="cs-CZ"/>
        </w:rPr>
      </w:pPr>
      <w:r w:rsidRPr="00F4250C">
        <w:rPr>
          <w:rFonts w:ascii="Arial" w:hAnsi="Arial" w:cs="Arial"/>
          <w:sz w:val="20"/>
          <w:szCs w:val="20"/>
        </w:rPr>
        <w:t xml:space="preserve">Úplatu </w:t>
      </w:r>
      <w:r w:rsidR="00A73ED6" w:rsidRPr="00F4250C">
        <w:rPr>
          <w:rFonts w:ascii="Arial" w:hAnsi="Arial" w:cs="Arial"/>
          <w:sz w:val="20"/>
          <w:szCs w:val="20"/>
        </w:rPr>
        <w:t>podle odst. 1</w:t>
      </w:r>
      <w:r w:rsidR="001375F7" w:rsidRPr="00F4250C">
        <w:rPr>
          <w:rFonts w:ascii="Arial" w:hAnsi="Arial" w:cs="Arial"/>
          <w:sz w:val="20"/>
          <w:szCs w:val="20"/>
        </w:rPr>
        <w:t>.</w:t>
      </w:r>
      <w:r w:rsidR="004E5AFD" w:rsidRPr="00F4250C">
        <w:rPr>
          <w:rFonts w:ascii="Arial" w:hAnsi="Arial" w:cs="Arial"/>
          <w:sz w:val="20"/>
          <w:szCs w:val="20"/>
        </w:rPr>
        <w:t>3</w:t>
      </w:r>
      <w:r w:rsidR="00A73ED6" w:rsidRPr="00F4250C">
        <w:rPr>
          <w:rFonts w:ascii="Arial" w:hAnsi="Arial" w:cs="Arial"/>
          <w:sz w:val="20"/>
          <w:szCs w:val="20"/>
        </w:rPr>
        <w:t xml:space="preserve"> tohoto článku se O</w:t>
      </w:r>
      <w:r w:rsidRPr="00F4250C">
        <w:rPr>
          <w:rFonts w:ascii="Arial" w:hAnsi="Arial" w:cs="Arial"/>
          <w:sz w:val="20"/>
          <w:szCs w:val="20"/>
        </w:rPr>
        <w:t xml:space="preserve">bjednatel zavazuje poskytovat </w:t>
      </w:r>
      <w:r w:rsidR="00A73ED6" w:rsidRPr="00F4250C">
        <w:rPr>
          <w:rFonts w:ascii="Arial" w:hAnsi="Arial" w:cs="Arial"/>
          <w:sz w:val="20"/>
          <w:szCs w:val="20"/>
        </w:rPr>
        <w:t>S</w:t>
      </w:r>
      <w:r w:rsidRPr="00F4250C">
        <w:rPr>
          <w:rFonts w:ascii="Arial" w:hAnsi="Arial" w:cs="Arial"/>
          <w:sz w:val="20"/>
          <w:szCs w:val="20"/>
        </w:rPr>
        <w:t xml:space="preserve">právci pozadu měsíčně vždy do 30. dne od doručení faktury </w:t>
      </w:r>
      <w:r w:rsidR="00A73ED6" w:rsidRPr="00F4250C">
        <w:rPr>
          <w:rFonts w:ascii="Arial" w:hAnsi="Arial" w:cs="Arial"/>
          <w:sz w:val="20"/>
          <w:szCs w:val="20"/>
        </w:rPr>
        <w:t>O</w:t>
      </w:r>
      <w:r w:rsidRPr="00F4250C">
        <w:rPr>
          <w:rFonts w:ascii="Arial" w:hAnsi="Arial" w:cs="Arial"/>
          <w:sz w:val="20"/>
          <w:szCs w:val="20"/>
        </w:rPr>
        <w:t xml:space="preserve">bjednateli na účet </w:t>
      </w:r>
      <w:r w:rsidR="00A73ED6" w:rsidRPr="00F4250C">
        <w:rPr>
          <w:rFonts w:ascii="Arial" w:hAnsi="Arial" w:cs="Arial"/>
          <w:sz w:val="20"/>
          <w:szCs w:val="20"/>
        </w:rPr>
        <w:t>S</w:t>
      </w:r>
      <w:r w:rsidRPr="00F4250C">
        <w:rPr>
          <w:rFonts w:ascii="Arial" w:hAnsi="Arial" w:cs="Arial"/>
          <w:sz w:val="20"/>
          <w:szCs w:val="20"/>
        </w:rPr>
        <w:t>právce uvedený ve faktuře. Správce je povinen vystavit veškeré faktury dle této smlouvy vždy do 1</w:t>
      </w:r>
      <w:r w:rsidR="00142371" w:rsidRPr="00F4250C">
        <w:rPr>
          <w:rFonts w:ascii="Arial" w:hAnsi="Arial" w:cs="Arial"/>
          <w:sz w:val="20"/>
          <w:szCs w:val="20"/>
        </w:rPr>
        <w:t>5</w:t>
      </w:r>
      <w:r w:rsidRPr="00F4250C">
        <w:rPr>
          <w:rFonts w:ascii="Arial" w:hAnsi="Arial" w:cs="Arial"/>
          <w:sz w:val="20"/>
          <w:szCs w:val="20"/>
        </w:rPr>
        <w:t xml:space="preserve">. dne následujícího měsíce. Smluvní strany se dohodly, že zálohy nebudou poskytovány. </w:t>
      </w:r>
    </w:p>
    <w:p w:rsidR="00B07244" w:rsidRPr="0010522F" w:rsidRDefault="00B07244" w:rsidP="004E5AFD">
      <w:pPr>
        <w:pStyle w:val="Nadpis2"/>
        <w:numPr>
          <w:ilvl w:val="0"/>
          <w:numId w:val="10"/>
        </w:numPr>
        <w:suppressAutoHyphens/>
        <w:spacing w:before="0" w:after="120"/>
        <w:ind w:left="357" w:hanging="357"/>
        <w:rPr>
          <w:rFonts w:ascii="Arial" w:hAnsi="Arial" w:cs="Arial"/>
          <w:sz w:val="20"/>
          <w:szCs w:val="20"/>
        </w:rPr>
      </w:pPr>
      <w:r w:rsidRPr="0010522F">
        <w:rPr>
          <w:rFonts w:ascii="Arial" w:hAnsi="Arial" w:cs="Arial"/>
          <w:sz w:val="20"/>
          <w:szCs w:val="20"/>
        </w:rPr>
        <w:t xml:space="preserve"> Smluvní strany se dohodly, že povinnost zaplatit je splněna dnem odepsání příslušné částky z účtu </w:t>
      </w:r>
      <w:r w:rsidR="007F0EA5" w:rsidRPr="0010522F">
        <w:rPr>
          <w:rFonts w:ascii="Arial" w:hAnsi="Arial" w:cs="Arial"/>
          <w:sz w:val="20"/>
          <w:szCs w:val="20"/>
        </w:rPr>
        <w:t>O</w:t>
      </w:r>
      <w:r w:rsidRPr="0010522F">
        <w:rPr>
          <w:rFonts w:ascii="Arial" w:hAnsi="Arial" w:cs="Arial"/>
          <w:sz w:val="20"/>
          <w:szCs w:val="20"/>
        </w:rPr>
        <w:t xml:space="preserve">bjednatele. </w:t>
      </w:r>
    </w:p>
    <w:p w:rsidR="00B07244" w:rsidRDefault="00B07244" w:rsidP="004E5AFD">
      <w:pPr>
        <w:pStyle w:val="Odstavecseseznamem"/>
        <w:numPr>
          <w:ilvl w:val="0"/>
          <w:numId w:val="10"/>
        </w:numPr>
        <w:spacing w:before="240" w:after="120" w:line="276" w:lineRule="auto"/>
        <w:ind w:left="357" w:hanging="357"/>
        <w:contextualSpacing w:val="0"/>
        <w:jc w:val="both"/>
        <w:rPr>
          <w:rFonts w:ascii="Arial" w:hAnsi="Arial" w:cs="Arial"/>
          <w:sz w:val="20"/>
          <w:szCs w:val="20"/>
          <w:lang w:eastAsia="cs-CZ"/>
        </w:rPr>
      </w:pPr>
      <w:r w:rsidRPr="0010522F">
        <w:rPr>
          <w:rFonts w:ascii="Arial" w:hAnsi="Arial" w:cs="Arial"/>
          <w:sz w:val="20"/>
          <w:szCs w:val="20"/>
        </w:rPr>
        <w:t xml:space="preserve">Vystavena faktura bude obsahovat všechny náležitosti dle příslušných právních předpisů. Dále musí faktura obsahovat číslo této smlouvy. Součástí faktury budou přílohy – zejména kopie faktur za revizní zprávy, </w:t>
      </w:r>
      <w:r w:rsidR="0009364B" w:rsidRPr="0010522F">
        <w:rPr>
          <w:rFonts w:ascii="Arial" w:hAnsi="Arial" w:cs="Arial"/>
          <w:sz w:val="20"/>
          <w:szCs w:val="20"/>
        </w:rPr>
        <w:t xml:space="preserve">kopie faktur za opravy, porevizní opravy, servis, </w:t>
      </w:r>
      <w:r w:rsidRPr="0010522F">
        <w:rPr>
          <w:rFonts w:ascii="Arial" w:hAnsi="Arial" w:cs="Arial"/>
          <w:sz w:val="20"/>
          <w:szCs w:val="20"/>
        </w:rPr>
        <w:t xml:space="preserve">kopie faktur za materiál v případech, kdy materiál hradí </w:t>
      </w:r>
      <w:r w:rsidR="007F0EA5" w:rsidRPr="0010522F">
        <w:rPr>
          <w:rFonts w:ascii="Arial" w:hAnsi="Arial" w:cs="Arial"/>
          <w:sz w:val="20"/>
          <w:szCs w:val="20"/>
        </w:rPr>
        <w:t>O</w:t>
      </w:r>
      <w:r w:rsidRPr="0010522F">
        <w:rPr>
          <w:rFonts w:ascii="Arial" w:hAnsi="Arial" w:cs="Arial"/>
          <w:sz w:val="20"/>
          <w:szCs w:val="20"/>
        </w:rPr>
        <w:t xml:space="preserve">bjednatel, soupis provedených prací, pracovní příkazy. Smluvní strany se dohodly, že v případě vyúčtuje-li </w:t>
      </w:r>
      <w:r w:rsidR="007F0EA5" w:rsidRPr="0010522F">
        <w:rPr>
          <w:rFonts w:ascii="Arial" w:hAnsi="Arial" w:cs="Arial"/>
          <w:sz w:val="20"/>
          <w:szCs w:val="20"/>
        </w:rPr>
        <w:t>S</w:t>
      </w:r>
      <w:r w:rsidRPr="0010522F">
        <w:rPr>
          <w:rFonts w:ascii="Arial" w:hAnsi="Arial" w:cs="Arial"/>
          <w:sz w:val="20"/>
          <w:szCs w:val="20"/>
        </w:rPr>
        <w:t xml:space="preserve">právce chybně úplatu, faktura nebude obsahovat některou povinnou nebo dohodnutou náležitost nebo bude obsahovat nesprávné údaje, je </w:t>
      </w:r>
      <w:r w:rsidR="00A73ED6" w:rsidRPr="0010522F">
        <w:rPr>
          <w:rFonts w:ascii="Arial" w:hAnsi="Arial" w:cs="Arial"/>
          <w:sz w:val="20"/>
          <w:szCs w:val="20"/>
        </w:rPr>
        <w:t>O</w:t>
      </w:r>
      <w:r w:rsidRPr="0010522F">
        <w:rPr>
          <w:rFonts w:ascii="Arial" w:hAnsi="Arial" w:cs="Arial"/>
          <w:sz w:val="20"/>
          <w:szCs w:val="20"/>
        </w:rPr>
        <w:t xml:space="preserve">bjednatel oprávněn fakturu vrátit </w:t>
      </w:r>
      <w:r w:rsidR="007F0EA5" w:rsidRPr="0010522F">
        <w:rPr>
          <w:rFonts w:ascii="Arial" w:hAnsi="Arial" w:cs="Arial"/>
          <w:sz w:val="20"/>
          <w:szCs w:val="20"/>
        </w:rPr>
        <w:t>S</w:t>
      </w:r>
      <w:r w:rsidRPr="0010522F">
        <w:rPr>
          <w:rFonts w:ascii="Arial" w:hAnsi="Arial" w:cs="Arial"/>
          <w:sz w:val="20"/>
          <w:szCs w:val="20"/>
        </w:rPr>
        <w:t xml:space="preserve">právci s vyznačením důvodu vrácení. Správce provede opravu dle pokynů </w:t>
      </w:r>
      <w:r w:rsidR="007F0EA5" w:rsidRPr="0010522F">
        <w:rPr>
          <w:rFonts w:ascii="Arial" w:hAnsi="Arial" w:cs="Arial"/>
          <w:sz w:val="20"/>
          <w:szCs w:val="20"/>
        </w:rPr>
        <w:t>O</w:t>
      </w:r>
      <w:r w:rsidRPr="0010522F">
        <w:rPr>
          <w:rFonts w:ascii="Arial" w:hAnsi="Arial" w:cs="Arial"/>
          <w:sz w:val="20"/>
          <w:szCs w:val="20"/>
        </w:rPr>
        <w:t xml:space="preserve">bjednatele, a to vystavením nové faktury. Vrácením faktury </w:t>
      </w:r>
      <w:r w:rsidR="007F0EA5" w:rsidRPr="0010522F">
        <w:rPr>
          <w:rFonts w:ascii="Arial" w:hAnsi="Arial" w:cs="Arial"/>
          <w:sz w:val="20"/>
          <w:szCs w:val="20"/>
        </w:rPr>
        <w:t>S</w:t>
      </w:r>
      <w:r w:rsidRPr="0010522F">
        <w:rPr>
          <w:rFonts w:ascii="Arial" w:hAnsi="Arial" w:cs="Arial"/>
          <w:sz w:val="20"/>
          <w:szCs w:val="20"/>
        </w:rPr>
        <w:t xml:space="preserve">právci, přestává běžet původní lhůta splatnosti. Celá lhůta splatnosti běží znovu ode dne doručení nově vystavené faktury </w:t>
      </w:r>
      <w:r w:rsidR="007F0EA5" w:rsidRPr="0010522F">
        <w:rPr>
          <w:rFonts w:ascii="Arial" w:hAnsi="Arial" w:cs="Arial"/>
          <w:sz w:val="20"/>
          <w:szCs w:val="20"/>
        </w:rPr>
        <w:t>O</w:t>
      </w:r>
      <w:r w:rsidRPr="0010522F">
        <w:rPr>
          <w:rFonts w:ascii="Arial" w:hAnsi="Arial" w:cs="Arial"/>
          <w:sz w:val="20"/>
          <w:szCs w:val="20"/>
        </w:rPr>
        <w:t>bjednateli.</w:t>
      </w:r>
    </w:p>
    <w:p w:rsidR="004E5AFD" w:rsidRPr="00F4250C" w:rsidRDefault="004E5AFD" w:rsidP="004E5AFD">
      <w:pPr>
        <w:pStyle w:val="Nadpis2"/>
        <w:numPr>
          <w:ilvl w:val="0"/>
          <w:numId w:val="10"/>
        </w:numPr>
        <w:suppressAutoHyphens/>
        <w:spacing w:before="0" w:after="120" w:line="240" w:lineRule="atLeast"/>
        <w:ind w:left="357" w:hanging="357"/>
        <w:rPr>
          <w:rFonts w:ascii="Arial" w:hAnsi="Arial" w:cs="Arial"/>
          <w:sz w:val="20"/>
          <w:szCs w:val="20"/>
        </w:rPr>
      </w:pPr>
      <w:r w:rsidRPr="00F4250C">
        <w:rPr>
          <w:rFonts w:ascii="Arial" w:hAnsi="Arial" w:cs="Arial"/>
          <w:sz w:val="20"/>
          <w:szCs w:val="20"/>
        </w:rPr>
        <w:t xml:space="preserve">Fakturu doručuje Správce Objednateli v digitální formě, a to elektronickou poštou na adresu </w:t>
      </w:r>
      <w:hyperlink r:id="rId8" w:history="1">
        <w:r w:rsidRPr="00F4250C">
          <w:rPr>
            <w:rStyle w:val="Hypertextovodkaz"/>
            <w:rFonts w:ascii="Arial" w:hAnsi="Arial" w:cs="Arial"/>
            <w:sz w:val="20"/>
            <w:szCs w:val="20"/>
          </w:rPr>
          <w:t>epodatelna@karvina.cz</w:t>
        </w:r>
      </w:hyperlink>
      <w:r w:rsidRPr="00F4250C">
        <w:rPr>
          <w:rFonts w:ascii="Arial" w:hAnsi="Arial" w:cs="Arial"/>
          <w:sz w:val="20"/>
          <w:szCs w:val="20"/>
        </w:rPr>
        <w:t xml:space="preserve">, případně do datové schránky Objednatele, a to zejména ve formátu ISDOC nebo ISDOCX. </w:t>
      </w:r>
    </w:p>
    <w:p w:rsidR="004E5AFD" w:rsidRPr="00F4250C" w:rsidRDefault="00FE3D8C" w:rsidP="00FE3D8C">
      <w:pPr>
        <w:pStyle w:val="Nadpis2"/>
        <w:numPr>
          <w:ilvl w:val="0"/>
          <w:numId w:val="10"/>
        </w:numPr>
        <w:suppressAutoHyphens/>
        <w:spacing w:after="120"/>
        <w:ind w:left="284" w:hanging="284"/>
        <w:rPr>
          <w:rFonts w:ascii="Arial" w:hAnsi="Arial" w:cs="Arial"/>
          <w:sz w:val="20"/>
          <w:szCs w:val="20"/>
        </w:rPr>
      </w:pPr>
      <w:r w:rsidRPr="00F4250C">
        <w:rPr>
          <w:rFonts w:ascii="Arial" w:hAnsi="Arial" w:cs="Arial"/>
          <w:sz w:val="20"/>
          <w:szCs w:val="20"/>
        </w:rPr>
        <w:t xml:space="preserve">Smluvní strany této smlouvy se dohodly na tom, že úplata bez DPH uvedená v čl. II. odst. 1.3 této smlouvy může být každoročně zvyšována o </w:t>
      </w:r>
      <w:r w:rsidR="006D6C52" w:rsidRPr="00F4250C">
        <w:rPr>
          <w:rFonts w:ascii="Arial" w:hAnsi="Arial" w:cs="Arial"/>
          <w:sz w:val="20"/>
          <w:szCs w:val="20"/>
        </w:rPr>
        <w:t xml:space="preserve">průměrnou </w:t>
      </w:r>
      <w:r w:rsidRPr="00F4250C">
        <w:rPr>
          <w:rFonts w:ascii="Arial" w:hAnsi="Arial" w:cs="Arial"/>
          <w:sz w:val="20"/>
          <w:szCs w:val="20"/>
        </w:rPr>
        <w:t xml:space="preserve">roční míru inflace vyjádřenou procentním přírůstkem průměrného ročního indexu spotřebitelských cen zjištěnou Českým statistickým úřadem za předchozí kalendářní rok, a to za předpokladu, že </w:t>
      </w:r>
      <w:r w:rsidR="006D6C52" w:rsidRPr="00F4250C">
        <w:rPr>
          <w:rFonts w:ascii="Arial" w:hAnsi="Arial" w:cs="Arial"/>
          <w:sz w:val="20"/>
          <w:szCs w:val="20"/>
        </w:rPr>
        <w:t xml:space="preserve">průměrná </w:t>
      </w:r>
      <w:r w:rsidRPr="00F4250C">
        <w:rPr>
          <w:rFonts w:ascii="Arial" w:hAnsi="Arial" w:cs="Arial"/>
          <w:sz w:val="20"/>
          <w:szCs w:val="20"/>
        </w:rPr>
        <w:t xml:space="preserve">roční míra inflace bude </w:t>
      </w:r>
      <w:r w:rsidR="0005264D" w:rsidRPr="00F4250C">
        <w:rPr>
          <w:rFonts w:ascii="Arial" w:hAnsi="Arial" w:cs="Arial"/>
          <w:sz w:val="20"/>
          <w:szCs w:val="20"/>
        </w:rPr>
        <w:t>5</w:t>
      </w:r>
      <w:r w:rsidRPr="00F4250C">
        <w:rPr>
          <w:rFonts w:ascii="Arial" w:hAnsi="Arial" w:cs="Arial"/>
          <w:sz w:val="20"/>
          <w:szCs w:val="20"/>
        </w:rPr>
        <w:t xml:space="preserve">% nebo vyšší než </w:t>
      </w:r>
      <w:r w:rsidR="0005264D" w:rsidRPr="00F4250C">
        <w:rPr>
          <w:rFonts w:ascii="Arial" w:hAnsi="Arial" w:cs="Arial"/>
          <w:sz w:val="20"/>
          <w:szCs w:val="20"/>
        </w:rPr>
        <w:t>5</w:t>
      </w:r>
      <w:r w:rsidRPr="00F4250C">
        <w:rPr>
          <w:rFonts w:ascii="Arial" w:hAnsi="Arial" w:cs="Arial"/>
          <w:sz w:val="20"/>
          <w:szCs w:val="20"/>
        </w:rPr>
        <w:t xml:space="preserve">%. Bude-li </w:t>
      </w:r>
      <w:r w:rsidR="006D6C52" w:rsidRPr="00F4250C">
        <w:rPr>
          <w:rFonts w:ascii="Arial" w:hAnsi="Arial" w:cs="Arial"/>
          <w:sz w:val="20"/>
          <w:szCs w:val="20"/>
        </w:rPr>
        <w:t xml:space="preserve">průměrná </w:t>
      </w:r>
      <w:r w:rsidRPr="00F4250C">
        <w:rPr>
          <w:rFonts w:ascii="Arial" w:hAnsi="Arial" w:cs="Arial"/>
          <w:sz w:val="20"/>
          <w:szCs w:val="20"/>
        </w:rPr>
        <w:t xml:space="preserve">roční míra inflace nižší než </w:t>
      </w:r>
      <w:r w:rsidR="0005264D" w:rsidRPr="00F4250C">
        <w:rPr>
          <w:rFonts w:ascii="Arial" w:hAnsi="Arial" w:cs="Arial"/>
          <w:sz w:val="20"/>
          <w:szCs w:val="20"/>
        </w:rPr>
        <w:t>5</w:t>
      </w:r>
      <w:r w:rsidRPr="00F4250C">
        <w:rPr>
          <w:rFonts w:ascii="Arial" w:hAnsi="Arial" w:cs="Arial"/>
          <w:sz w:val="20"/>
          <w:szCs w:val="20"/>
        </w:rPr>
        <w:t xml:space="preserve">%, úplata dle této smlouvy se nemění. Úplata bude navýšena pouze v případě, uplatní-li Správce u Objednatele požadavek o navýšení úplaty dle tohoto odstavce do 3 měsíců ode dne, kdy dojde ke zveřejnění </w:t>
      </w:r>
      <w:r w:rsidR="006D6C52" w:rsidRPr="00F4250C">
        <w:rPr>
          <w:rFonts w:ascii="Arial" w:hAnsi="Arial" w:cs="Arial"/>
          <w:sz w:val="20"/>
          <w:szCs w:val="20"/>
        </w:rPr>
        <w:t xml:space="preserve">průměrné </w:t>
      </w:r>
      <w:r w:rsidRPr="00F4250C">
        <w:rPr>
          <w:rFonts w:ascii="Arial" w:hAnsi="Arial" w:cs="Arial"/>
          <w:sz w:val="20"/>
          <w:szCs w:val="20"/>
        </w:rPr>
        <w:t xml:space="preserve">roční míry inflace za předcházející kalendářní rok Českým statistickým úřadem. K navýšení úplaty dojde vždy s účinností od prvního dne měsíce následujícího po doručení žádosti Správce o navýšení úplaty dle tohoto odstavce za předpokladu splnění všech podmínek dle tohoto odstavce. Smluvní strany se dohodly, že základem rozhodným pro výpočet zvýšené úplaty bude úplata bez DPH, kterou hradil Objednatel Správci </w:t>
      </w:r>
      <w:r w:rsidR="006D6C52" w:rsidRPr="00F4250C">
        <w:rPr>
          <w:rFonts w:ascii="Arial" w:hAnsi="Arial" w:cs="Arial"/>
          <w:sz w:val="20"/>
          <w:szCs w:val="20"/>
        </w:rPr>
        <w:t xml:space="preserve">dle čl. II. odst. 1.3 této smlouvy </w:t>
      </w:r>
      <w:r w:rsidRPr="00F4250C">
        <w:rPr>
          <w:rFonts w:ascii="Arial" w:hAnsi="Arial" w:cs="Arial"/>
          <w:sz w:val="20"/>
          <w:szCs w:val="20"/>
        </w:rPr>
        <w:t xml:space="preserve">v měsíci, v němž došlo k vyhlášení </w:t>
      </w:r>
      <w:r w:rsidR="006D6C52" w:rsidRPr="00F4250C">
        <w:rPr>
          <w:rFonts w:ascii="Arial" w:hAnsi="Arial" w:cs="Arial"/>
          <w:sz w:val="20"/>
          <w:szCs w:val="20"/>
        </w:rPr>
        <w:t xml:space="preserve">průměrné </w:t>
      </w:r>
      <w:r w:rsidRPr="00F4250C">
        <w:rPr>
          <w:rFonts w:ascii="Arial" w:hAnsi="Arial" w:cs="Arial"/>
          <w:sz w:val="20"/>
          <w:szCs w:val="20"/>
        </w:rPr>
        <w:t>roční míry inflace za předchozí kalendářní rok Českým statistickým úřadem</w:t>
      </w:r>
      <w:r w:rsidR="00673FEA" w:rsidRPr="00F4250C">
        <w:rPr>
          <w:rFonts w:ascii="Arial" w:hAnsi="Arial" w:cs="Arial"/>
          <w:sz w:val="20"/>
          <w:szCs w:val="20"/>
        </w:rPr>
        <w:t>,</w:t>
      </w:r>
      <w:r w:rsidR="006D6C52" w:rsidRPr="00F4250C">
        <w:rPr>
          <w:rFonts w:ascii="Arial" w:hAnsi="Arial" w:cs="Arial"/>
          <w:sz w:val="20"/>
          <w:szCs w:val="20"/>
        </w:rPr>
        <w:t xml:space="preserve"> a k ní bude přičtena průměrná roční míra inflace za předcházející kalendářní rok vyhlášená Českým statistickým úřadem</w:t>
      </w:r>
      <w:r w:rsidRPr="00F4250C">
        <w:rPr>
          <w:rFonts w:ascii="Arial" w:hAnsi="Arial" w:cs="Arial"/>
          <w:sz w:val="20"/>
          <w:szCs w:val="20"/>
        </w:rPr>
        <w:t xml:space="preserve">. O navýšení úplaty dle tohoto odstavce není nutné mezi smluvními stranami uzavírat dodatek k této smlouvě. </w:t>
      </w:r>
      <w:r w:rsidR="004E5AFD" w:rsidRPr="00F4250C">
        <w:rPr>
          <w:rFonts w:ascii="Arial" w:hAnsi="Arial" w:cs="Arial"/>
          <w:sz w:val="20"/>
          <w:szCs w:val="20"/>
        </w:rPr>
        <w:t xml:space="preserve"> </w:t>
      </w:r>
    </w:p>
    <w:p w:rsidR="00EC603A" w:rsidRPr="0010522F" w:rsidRDefault="00EC603A" w:rsidP="00BA6592">
      <w:pPr>
        <w:spacing w:before="240" w:line="276" w:lineRule="auto"/>
        <w:jc w:val="center"/>
        <w:rPr>
          <w:rFonts w:ascii="Arial" w:hAnsi="Arial" w:cs="Arial"/>
          <w:b/>
          <w:bCs/>
          <w:sz w:val="20"/>
          <w:szCs w:val="20"/>
          <w:lang w:eastAsia="cs-CZ"/>
        </w:rPr>
      </w:pPr>
    </w:p>
    <w:p w:rsidR="00B07244" w:rsidRPr="0010522F" w:rsidRDefault="00B07244" w:rsidP="00BA6592">
      <w:pPr>
        <w:spacing w:before="240" w:line="276" w:lineRule="auto"/>
        <w:jc w:val="center"/>
        <w:rPr>
          <w:rFonts w:ascii="Arial" w:hAnsi="Arial" w:cs="Arial"/>
          <w:b/>
          <w:bCs/>
          <w:szCs w:val="20"/>
          <w:lang w:eastAsia="cs-CZ"/>
        </w:rPr>
      </w:pPr>
      <w:r w:rsidRPr="0010522F">
        <w:rPr>
          <w:rFonts w:ascii="Arial" w:hAnsi="Arial" w:cs="Arial"/>
          <w:b/>
          <w:bCs/>
          <w:szCs w:val="20"/>
          <w:lang w:eastAsia="cs-CZ"/>
        </w:rPr>
        <w:t>III. Doba a místo plnění</w:t>
      </w:r>
    </w:p>
    <w:p w:rsidR="00B07244" w:rsidRPr="00F4250C" w:rsidRDefault="00B07244" w:rsidP="00871C01">
      <w:pPr>
        <w:pStyle w:val="Odstavecseseznamem"/>
        <w:numPr>
          <w:ilvl w:val="0"/>
          <w:numId w:val="18"/>
        </w:numPr>
        <w:spacing w:before="240" w:after="120" w:line="276" w:lineRule="auto"/>
        <w:ind w:left="357" w:hanging="357"/>
        <w:contextualSpacing w:val="0"/>
        <w:jc w:val="both"/>
        <w:rPr>
          <w:rFonts w:ascii="Arial" w:hAnsi="Arial" w:cs="Arial"/>
          <w:sz w:val="20"/>
          <w:szCs w:val="20"/>
          <w:lang w:eastAsia="cs-CZ"/>
        </w:rPr>
      </w:pPr>
      <w:r w:rsidRPr="00F4250C">
        <w:rPr>
          <w:rFonts w:ascii="Arial" w:hAnsi="Arial" w:cs="Arial"/>
          <w:sz w:val="20"/>
          <w:szCs w:val="20"/>
          <w:lang w:eastAsia="cs-CZ"/>
        </w:rPr>
        <w:t xml:space="preserve">Tato smlouva se uzavírá na dobu </w:t>
      </w:r>
      <w:r w:rsidR="00B85BBC" w:rsidRPr="00F4250C">
        <w:rPr>
          <w:rFonts w:ascii="Arial" w:hAnsi="Arial" w:cs="Arial"/>
          <w:b/>
          <w:sz w:val="20"/>
          <w:szCs w:val="20"/>
          <w:lang w:eastAsia="cs-CZ"/>
        </w:rPr>
        <w:t>neurčitou</w:t>
      </w:r>
      <w:r w:rsidR="008A67F6" w:rsidRPr="00F4250C">
        <w:rPr>
          <w:rFonts w:ascii="Arial" w:hAnsi="Arial" w:cs="Arial"/>
          <w:sz w:val="20"/>
          <w:szCs w:val="20"/>
          <w:lang w:eastAsia="cs-CZ"/>
        </w:rPr>
        <w:t>.</w:t>
      </w:r>
    </w:p>
    <w:p w:rsidR="00B07244" w:rsidRPr="0010522F" w:rsidRDefault="00B07244" w:rsidP="00871C01">
      <w:pPr>
        <w:pStyle w:val="Odstavecseseznamem"/>
        <w:numPr>
          <w:ilvl w:val="0"/>
          <w:numId w:val="18"/>
        </w:numPr>
        <w:spacing w:before="240" w:after="120" w:line="276" w:lineRule="auto"/>
        <w:ind w:left="357" w:hanging="357"/>
        <w:contextualSpacing w:val="0"/>
        <w:jc w:val="both"/>
        <w:rPr>
          <w:rFonts w:ascii="Arial" w:hAnsi="Arial" w:cs="Arial"/>
          <w:sz w:val="20"/>
          <w:szCs w:val="20"/>
          <w:lang w:eastAsia="cs-CZ"/>
        </w:rPr>
      </w:pPr>
      <w:r w:rsidRPr="0010522F">
        <w:rPr>
          <w:rFonts w:ascii="Arial" w:hAnsi="Arial" w:cs="Arial"/>
          <w:sz w:val="20"/>
          <w:szCs w:val="20"/>
        </w:rPr>
        <w:t>Smlouva může zaniknout písemnou dohodou smluvních stran nebo výpovědí jedné ze smluvních stran. Kterákoliv smluvní strana je oprávněna vypovědět tuto smlou</w:t>
      </w:r>
      <w:r w:rsidR="00B85BBC">
        <w:rPr>
          <w:rFonts w:ascii="Arial" w:hAnsi="Arial" w:cs="Arial"/>
          <w:sz w:val="20"/>
          <w:szCs w:val="20"/>
        </w:rPr>
        <w:t>vu, a to i bez udání důvodu, v šestiměsíční</w:t>
      </w:r>
      <w:r w:rsidRPr="0010522F">
        <w:rPr>
          <w:rFonts w:ascii="Arial" w:hAnsi="Arial" w:cs="Arial"/>
          <w:sz w:val="20"/>
          <w:szCs w:val="20"/>
        </w:rPr>
        <w:t xml:space="preserve"> výpovědní lhůtě, která počne běžet od prvního dne měsíce následujícího po doručení výpovědi druhé smluvní straně.</w:t>
      </w:r>
    </w:p>
    <w:p w:rsidR="00B07244" w:rsidRPr="0010522F" w:rsidRDefault="00B07244" w:rsidP="00871C01">
      <w:pPr>
        <w:pStyle w:val="Odstavecseseznamem"/>
        <w:numPr>
          <w:ilvl w:val="0"/>
          <w:numId w:val="18"/>
        </w:numPr>
        <w:spacing w:after="120" w:line="240" w:lineRule="auto"/>
        <w:ind w:left="357" w:hanging="357"/>
        <w:contextualSpacing w:val="0"/>
        <w:jc w:val="both"/>
        <w:rPr>
          <w:rFonts w:ascii="Arial" w:hAnsi="Arial" w:cs="Arial"/>
          <w:sz w:val="20"/>
          <w:szCs w:val="20"/>
        </w:rPr>
      </w:pPr>
      <w:r w:rsidRPr="0010522F">
        <w:rPr>
          <w:rFonts w:ascii="Arial" w:hAnsi="Arial" w:cs="Arial"/>
          <w:sz w:val="20"/>
          <w:szCs w:val="20"/>
        </w:rPr>
        <w:t>V případě výpovědi smlouvy jsou obě strany povinny počínat si tak, aby nedocházelo ke vzniku škod.</w:t>
      </w:r>
    </w:p>
    <w:p w:rsidR="00B07244" w:rsidRPr="0010522F" w:rsidRDefault="00B07244" w:rsidP="00871C01">
      <w:pPr>
        <w:pStyle w:val="Odstavecseseznamem"/>
        <w:numPr>
          <w:ilvl w:val="0"/>
          <w:numId w:val="18"/>
        </w:numPr>
        <w:spacing w:after="120" w:line="240" w:lineRule="auto"/>
        <w:ind w:left="357" w:hanging="357"/>
        <w:contextualSpacing w:val="0"/>
        <w:jc w:val="both"/>
        <w:rPr>
          <w:rFonts w:ascii="Arial" w:hAnsi="Arial" w:cs="Arial"/>
          <w:sz w:val="20"/>
          <w:szCs w:val="20"/>
        </w:rPr>
      </w:pPr>
      <w:r w:rsidRPr="0010522F">
        <w:rPr>
          <w:rFonts w:ascii="Arial" w:hAnsi="Arial" w:cs="Arial"/>
          <w:sz w:val="20"/>
          <w:szCs w:val="20"/>
        </w:rPr>
        <w:t xml:space="preserve">Správce je povinen předat </w:t>
      </w:r>
      <w:r w:rsidR="00CF32DB" w:rsidRPr="0010522F">
        <w:rPr>
          <w:rFonts w:ascii="Arial" w:hAnsi="Arial" w:cs="Arial"/>
          <w:sz w:val="20"/>
          <w:szCs w:val="20"/>
        </w:rPr>
        <w:t>O</w:t>
      </w:r>
      <w:r w:rsidRPr="0010522F">
        <w:rPr>
          <w:rFonts w:ascii="Arial" w:hAnsi="Arial" w:cs="Arial"/>
          <w:sz w:val="20"/>
          <w:szCs w:val="20"/>
        </w:rPr>
        <w:t>bjednateli ke dni zániku této smlouvy veškerou dokumentaci související s výkonem činností dle této smlouvy.</w:t>
      </w:r>
    </w:p>
    <w:p w:rsidR="001375F7" w:rsidRPr="0010522F" w:rsidRDefault="001375F7" w:rsidP="00BA6592">
      <w:pPr>
        <w:spacing w:before="240" w:line="276" w:lineRule="auto"/>
        <w:jc w:val="center"/>
        <w:rPr>
          <w:rFonts w:ascii="Arial" w:hAnsi="Arial" w:cs="Arial"/>
          <w:b/>
          <w:bCs/>
          <w:sz w:val="20"/>
          <w:szCs w:val="20"/>
          <w:lang w:eastAsia="cs-CZ"/>
        </w:rPr>
      </w:pPr>
    </w:p>
    <w:p w:rsidR="00B07244" w:rsidRPr="0010522F" w:rsidRDefault="00B07244" w:rsidP="00BA6592">
      <w:pPr>
        <w:spacing w:before="240" w:line="276" w:lineRule="auto"/>
        <w:jc w:val="center"/>
        <w:rPr>
          <w:rFonts w:ascii="Arial" w:hAnsi="Arial" w:cs="Arial"/>
          <w:b/>
          <w:bCs/>
          <w:lang w:eastAsia="cs-CZ"/>
        </w:rPr>
      </w:pPr>
      <w:r w:rsidRPr="0010522F">
        <w:rPr>
          <w:rFonts w:ascii="Arial" w:hAnsi="Arial" w:cs="Arial"/>
          <w:b/>
          <w:bCs/>
          <w:lang w:eastAsia="cs-CZ"/>
        </w:rPr>
        <w:t>IV. Práva a povinnosti smluvních stran</w:t>
      </w:r>
    </w:p>
    <w:p w:rsidR="00B07244" w:rsidRPr="0010522F" w:rsidRDefault="00D15FEA" w:rsidP="00871C01">
      <w:pPr>
        <w:pStyle w:val="Odstavecseseznamem"/>
        <w:numPr>
          <w:ilvl w:val="0"/>
          <w:numId w:val="23"/>
        </w:numPr>
        <w:spacing w:after="120" w:line="240" w:lineRule="auto"/>
        <w:ind w:left="426" w:hanging="426"/>
        <w:contextualSpacing w:val="0"/>
        <w:jc w:val="both"/>
        <w:rPr>
          <w:rFonts w:ascii="Arial" w:hAnsi="Arial" w:cs="Arial"/>
          <w:sz w:val="20"/>
          <w:szCs w:val="20"/>
        </w:rPr>
      </w:pPr>
      <w:r w:rsidRPr="0010522F">
        <w:rPr>
          <w:rFonts w:ascii="Arial" w:hAnsi="Arial" w:cs="Arial"/>
          <w:sz w:val="20"/>
          <w:szCs w:val="20"/>
        </w:rPr>
        <w:t xml:space="preserve">Správce je povinen umožnit </w:t>
      </w:r>
      <w:r w:rsidR="00CF32DB" w:rsidRPr="0010522F">
        <w:rPr>
          <w:rFonts w:ascii="Arial" w:hAnsi="Arial" w:cs="Arial"/>
          <w:sz w:val="20"/>
          <w:szCs w:val="20"/>
        </w:rPr>
        <w:t>O</w:t>
      </w:r>
      <w:r w:rsidRPr="0010522F">
        <w:rPr>
          <w:rFonts w:ascii="Arial" w:hAnsi="Arial" w:cs="Arial"/>
          <w:sz w:val="20"/>
          <w:szCs w:val="20"/>
        </w:rPr>
        <w:t xml:space="preserve">bjednateli kontrolu </w:t>
      </w:r>
      <w:r w:rsidR="00A73ED6" w:rsidRPr="0010522F">
        <w:rPr>
          <w:rFonts w:ascii="Arial" w:hAnsi="Arial" w:cs="Arial"/>
          <w:sz w:val="20"/>
          <w:szCs w:val="20"/>
        </w:rPr>
        <w:t>S</w:t>
      </w:r>
      <w:r w:rsidRPr="0010522F">
        <w:rPr>
          <w:rFonts w:ascii="Arial" w:hAnsi="Arial" w:cs="Arial"/>
          <w:sz w:val="20"/>
          <w:szCs w:val="20"/>
        </w:rPr>
        <w:t xml:space="preserve">právcem prováděných činností. Na základě požadavku </w:t>
      </w:r>
      <w:r w:rsidR="00CF32DB" w:rsidRPr="0010522F">
        <w:rPr>
          <w:rFonts w:ascii="Arial" w:hAnsi="Arial" w:cs="Arial"/>
          <w:sz w:val="20"/>
          <w:szCs w:val="20"/>
        </w:rPr>
        <w:t>O</w:t>
      </w:r>
      <w:r w:rsidRPr="0010522F">
        <w:rPr>
          <w:rFonts w:ascii="Arial" w:hAnsi="Arial" w:cs="Arial"/>
          <w:sz w:val="20"/>
          <w:szCs w:val="20"/>
        </w:rPr>
        <w:t xml:space="preserve">bjednatele je </w:t>
      </w:r>
      <w:r w:rsidR="00CF32DB" w:rsidRPr="0010522F">
        <w:rPr>
          <w:rFonts w:ascii="Arial" w:hAnsi="Arial" w:cs="Arial"/>
          <w:sz w:val="20"/>
          <w:szCs w:val="20"/>
        </w:rPr>
        <w:t>S</w:t>
      </w:r>
      <w:r w:rsidRPr="0010522F">
        <w:rPr>
          <w:rFonts w:ascii="Arial" w:hAnsi="Arial" w:cs="Arial"/>
          <w:sz w:val="20"/>
          <w:szCs w:val="20"/>
        </w:rPr>
        <w:t xml:space="preserve">právce povinen </w:t>
      </w:r>
      <w:r w:rsidR="00CF32DB" w:rsidRPr="0010522F">
        <w:rPr>
          <w:rFonts w:ascii="Arial" w:hAnsi="Arial" w:cs="Arial"/>
          <w:sz w:val="20"/>
          <w:szCs w:val="20"/>
        </w:rPr>
        <w:t>O</w:t>
      </w:r>
      <w:r w:rsidRPr="0010522F">
        <w:rPr>
          <w:rFonts w:ascii="Arial" w:hAnsi="Arial" w:cs="Arial"/>
          <w:sz w:val="20"/>
          <w:szCs w:val="20"/>
        </w:rPr>
        <w:t xml:space="preserve">bjednateli předložit požadované písemnosti. Správce se zavazuje oznámit </w:t>
      </w:r>
      <w:r w:rsidR="00CF32DB" w:rsidRPr="0010522F">
        <w:rPr>
          <w:rFonts w:ascii="Arial" w:hAnsi="Arial" w:cs="Arial"/>
          <w:sz w:val="20"/>
          <w:szCs w:val="20"/>
        </w:rPr>
        <w:t>O</w:t>
      </w:r>
      <w:r w:rsidRPr="0010522F">
        <w:rPr>
          <w:rFonts w:ascii="Arial" w:hAnsi="Arial" w:cs="Arial"/>
          <w:sz w:val="20"/>
          <w:szCs w:val="20"/>
        </w:rPr>
        <w:t xml:space="preserve">bjednateli všechny okolnosti, které zjistil při výkonu </w:t>
      </w:r>
      <w:r w:rsidR="00CF32DB" w:rsidRPr="0010522F">
        <w:rPr>
          <w:rFonts w:ascii="Arial" w:hAnsi="Arial" w:cs="Arial"/>
          <w:sz w:val="20"/>
          <w:szCs w:val="20"/>
        </w:rPr>
        <w:t>S</w:t>
      </w:r>
      <w:r w:rsidRPr="0010522F">
        <w:rPr>
          <w:rFonts w:ascii="Arial" w:hAnsi="Arial" w:cs="Arial"/>
          <w:sz w:val="20"/>
          <w:szCs w:val="20"/>
        </w:rPr>
        <w:t xml:space="preserve">právy a které mohou mít vliv na změnu pokynů </w:t>
      </w:r>
      <w:r w:rsidR="00CF32DB" w:rsidRPr="0010522F">
        <w:rPr>
          <w:rFonts w:ascii="Arial" w:hAnsi="Arial" w:cs="Arial"/>
          <w:sz w:val="20"/>
          <w:szCs w:val="20"/>
        </w:rPr>
        <w:t>O</w:t>
      </w:r>
      <w:r w:rsidRPr="0010522F">
        <w:rPr>
          <w:rFonts w:ascii="Arial" w:hAnsi="Arial" w:cs="Arial"/>
          <w:sz w:val="20"/>
          <w:szCs w:val="20"/>
        </w:rPr>
        <w:t>bjednatele.</w:t>
      </w:r>
    </w:p>
    <w:p w:rsidR="00D15FEA" w:rsidRPr="0010522F" w:rsidRDefault="00D15FEA" w:rsidP="00871C01">
      <w:pPr>
        <w:pStyle w:val="Odstavecseseznamem"/>
        <w:numPr>
          <w:ilvl w:val="0"/>
          <w:numId w:val="23"/>
        </w:numPr>
        <w:spacing w:after="120" w:line="240" w:lineRule="auto"/>
        <w:ind w:left="426" w:hanging="426"/>
        <w:contextualSpacing w:val="0"/>
        <w:jc w:val="both"/>
        <w:rPr>
          <w:rFonts w:ascii="Arial" w:hAnsi="Arial" w:cs="Arial"/>
          <w:sz w:val="20"/>
          <w:szCs w:val="20"/>
        </w:rPr>
      </w:pPr>
      <w:r w:rsidRPr="0010522F">
        <w:rPr>
          <w:rFonts w:ascii="Arial" w:hAnsi="Arial" w:cs="Arial"/>
          <w:sz w:val="20"/>
          <w:szCs w:val="20"/>
        </w:rPr>
        <w:t xml:space="preserve">Správce se zavazuje vykonávat správu tak, aby byl zachován bezporuchový a bezpečný provoz </w:t>
      </w:r>
      <w:r w:rsidR="001375F7" w:rsidRPr="0010522F">
        <w:rPr>
          <w:rFonts w:ascii="Arial" w:hAnsi="Arial" w:cs="Arial"/>
          <w:sz w:val="20"/>
          <w:szCs w:val="20"/>
        </w:rPr>
        <w:t>Areálu</w:t>
      </w:r>
      <w:r w:rsidRPr="0010522F">
        <w:rPr>
          <w:rFonts w:ascii="Arial" w:hAnsi="Arial" w:cs="Arial"/>
          <w:sz w:val="20"/>
          <w:szCs w:val="20"/>
        </w:rPr>
        <w:t xml:space="preserve">. Správce se zavazuje vykonávat správu hospodárně, řádně a včas, s odbornou péčí, v souladu s platnými právními předpisy, </w:t>
      </w:r>
      <w:r w:rsidR="001375F7" w:rsidRPr="0010522F">
        <w:rPr>
          <w:rFonts w:ascii="Arial" w:hAnsi="Arial" w:cs="Arial"/>
          <w:sz w:val="20"/>
          <w:szCs w:val="20"/>
        </w:rPr>
        <w:t>technickými normami</w:t>
      </w:r>
      <w:r w:rsidRPr="0010522F">
        <w:rPr>
          <w:rFonts w:ascii="Arial" w:hAnsi="Arial" w:cs="Arial"/>
          <w:sz w:val="20"/>
          <w:szCs w:val="20"/>
        </w:rPr>
        <w:t>, v souladu s touto smlouvou, s pokyny a</w:t>
      </w:r>
      <w:r w:rsidR="006C3CA9" w:rsidRPr="0010522F">
        <w:rPr>
          <w:rFonts w:ascii="Arial" w:hAnsi="Arial" w:cs="Arial"/>
          <w:sz w:val="20"/>
          <w:szCs w:val="20"/>
        </w:rPr>
        <w:t> </w:t>
      </w:r>
      <w:r w:rsidRPr="0010522F">
        <w:rPr>
          <w:rFonts w:ascii="Arial" w:hAnsi="Arial" w:cs="Arial"/>
          <w:sz w:val="20"/>
          <w:szCs w:val="20"/>
        </w:rPr>
        <w:t xml:space="preserve">zájmy </w:t>
      </w:r>
      <w:r w:rsidR="00CF32DB" w:rsidRPr="0010522F">
        <w:rPr>
          <w:rFonts w:ascii="Arial" w:hAnsi="Arial" w:cs="Arial"/>
          <w:sz w:val="20"/>
          <w:szCs w:val="20"/>
        </w:rPr>
        <w:t>O</w:t>
      </w:r>
      <w:r w:rsidRPr="0010522F">
        <w:rPr>
          <w:rFonts w:ascii="Arial" w:hAnsi="Arial" w:cs="Arial"/>
          <w:sz w:val="20"/>
          <w:szCs w:val="20"/>
        </w:rPr>
        <w:t>bjednatele.</w:t>
      </w:r>
    </w:p>
    <w:p w:rsidR="00D15FEA" w:rsidRPr="0010522F" w:rsidRDefault="00D15FEA" w:rsidP="00871C01">
      <w:pPr>
        <w:pStyle w:val="Odstavecseseznamem"/>
        <w:numPr>
          <w:ilvl w:val="0"/>
          <w:numId w:val="23"/>
        </w:numPr>
        <w:spacing w:after="120" w:line="240" w:lineRule="auto"/>
        <w:ind w:left="426" w:hanging="426"/>
        <w:contextualSpacing w:val="0"/>
        <w:jc w:val="both"/>
        <w:rPr>
          <w:rFonts w:ascii="Arial" w:hAnsi="Arial" w:cs="Arial"/>
          <w:sz w:val="20"/>
          <w:szCs w:val="20"/>
        </w:rPr>
      </w:pPr>
      <w:r w:rsidRPr="0010522F">
        <w:rPr>
          <w:rFonts w:ascii="Arial" w:hAnsi="Arial" w:cs="Arial"/>
          <w:sz w:val="20"/>
          <w:szCs w:val="20"/>
        </w:rPr>
        <w:t xml:space="preserve">Správce je povinen seznámit se se stavebně-technickým stavem Areálu, </w:t>
      </w:r>
      <w:r w:rsidR="00CF32DB" w:rsidRPr="0010522F">
        <w:rPr>
          <w:rFonts w:ascii="Arial" w:hAnsi="Arial" w:cs="Arial"/>
          <w:sz w:val="20"/>
          <w:szCs w:val="20"/>
        </w:rPr>
        <w:t>a</w:t>
      </w:r>
      <w:r w:rsidRPr="0010522F">
        <w:rPr>
          <w:rFonts w:ascii="Arial" w:hAnsi="Arial" w:cs="Arial"/>
          <w:sz w:val="20"/>
          <w:szCs w:val="20"/>
        </w:rPr>
        <w:t xml:space="preserve"> je povinen seznámit s tímto stavem rovněž osoby vykonávající činnosti dle této smlouvy.</w:t>
      </w:r>
    </w:p>
    <w:p w:rsidR="00D15FEA" w:rsidRPr="0010522F" w:rsidRDefault="00D15FEA" w:rsidP="00871C01">
      <w:pPr>
        <w:pStyle w:val="Odstavecseseznamem"/>
        <w:numPr>
          <w:ilvl w:val="0"/>
          <w:numId w:val="23"/>
        </w:numPr>
        <w:spacing w:after="120" w:line="240" w:lineRule="auto"/>
        <w:ind w:left="426" w:hanging="426"/>
        <w:contextualSpacing w:val="0"/>
        <w:jc w:val="both"/>
        <w:rPr>
          <w:rFonts w:ascii="Arial" w:hAnsi="Arial" w:cs="Arial"/>
          <w:sz w:val="20"/>
          <w:szCs w:val="20"/>
        </w:rPr>
      </w:pPr>
      <w:r w:rsidRPr="0010522F">
        <w:rPr>
          <w:rFonts w:ascii="Arial" w:hAnsi="Arial" w:cs="Arial"/>
          <w:sz w:val="20"/>
          <w:szCs w:val="20"/>
        </w:rPr>
        <w:t>Správce odpovídá za škody způsobené při výkonu správy.</w:t>
      </w:r>
    </w:p>
    <w:p w:rsidR="00D15FEA" w:rsidRPr="0010522F" w:rsidRDefault="00D15FEA" w:rsidP="00871C01">
      <w:pPr>
        <w:pStyle w:val="Odstavecseseznamem"/>
        <w:numPr>
          <w:ilvl w:val="0"/>
          <w:numId w:val="23"/>
        </w:numPr>
        <w:spacing w:after="120" w:line="240" w:lineRule="auto"/>
        <w:ind w:left="426" w:hanging="426"/>
        <w:contextualSpacing w:val="0"/>
        <w:jc w:val="both"/>
        <w:rPr>
          <w:rFonts w:ascii="Arial" w:hAnsi="Arial" w:cs="Arial"/>
          <w:sz w:val="20"/>
          <w:szCs w:val="20"/>
        </w:rPr>
      </w:pPr>
      <w:r w:rsidRPr="0010522F">
        <w:rPr>
          <w:rFonts w:ascii="Arial" w:hAnsi="Arial" w:cs="Arial"/>
          <w:sz w:val="20"/>
          <w:szCs w:val="20"/>
        </w:rPr>
        <w:t xml:space="preserve">Při investičních akcích prováděných v Areálu, které budou </w:t>
      </w:r>
      <w:r w:rsidR="00CF32DB" w:rsidRPr="0010522F">
        <w:rPr>
          <w:rFonts w:ascii="Arial" w:hAnsi="Arial" w:cs="Arial"/>
          <w:sz w:val="20"/>
          <w:szCs w:val="20"/>
        </w:rPr>
        <w:t>zadány a hrazeny</w:t>
      </w:r>
      <w:r w:rsidRPr="0010522F">
        <w:rPr>
          <w:rFonts w:ascii="Arial" w:hAnsi="Arial" w:cs="Arial"/>
          <w:sz w:val="20"/>
          <w:szCs w:val="20"/>
        </w:rPr>
        <w:t xml:space="preserve"> </w:t>
      </w:r>
      <w:r w:rsidR="00CF32DB" w:rsidRPr="0010522F">
        <w:rPr>
          <w:rFonts w:ascii="Arial" w:hAnsi="Arial" w:cs="Arial"/>
          <w:sz w:val="20"/>
          <w:szCs w:val="20"/>
        </w:rPr>
        <w:t>O</w:t>
      </w:r>
      <w:r w:rsidRPr="0010522F">
        <w:rPr>
          <w:rFonts w:ascii="Arial" w:hAnsi="Arial" w:cs="Arial"/>
          <w:sz w:val="20"/>
          <w:szCs w:val="20"/>
        </w:rPr>
        <w:t xml:space="preserve">bjednatelem, je </w:t>
      </w:r>
      <w:r w:rsidR="00CF32DB" w:rsidRPr="0010522F">
        <w:rPr>
          <w:rFonts w:ascii="Arial" w:hAnsi="Arial" w:cs="Arial"/>
          <w:sz w:val="20"/>
          <w:szCs w:val="20"/>
        </w:rPr>
        <w:t>S</w:t>
      </w:r>
      <w:r w:rsidRPr="0010522F">
        <w:rPr>
          <w:rFonts w:ascii="Arial" w:hAnsi="Arial" w:cs="Arial"/>
          <w:sz w:val="20"/>
          <w:szCs w:val="20"/>
        </w:rPr>
        <w:t>právce povinen spolupracovat s </w:t>
      </w:r>
      <w:r w:rsidR="00CF32DB" w:rsidRPr="0010522F">
        <w:rPr>
          <w:rFonts w:ascii="Arial" w:hAnsi="Arial" w:cs="Arial"/>
          <w:sz w:val="20"/>
          <w:szCs w:val="20"/>
        </w:rPr>
        <w:t>O</w:t>
      </w:r>
      <w:r w:rsidRPr="0010522F">
        <w:rPr>
          <w:rFonts w:ascii="Arial" w:hAnsi="Arial" w:cs="Arial"/>
          <w:sz w:val="20"/>
          <w:szCs w:val="20"/>
        </w:rPr>
        <w:t>bjednatelem a se zástupci zhotovitele.</w:t>
      </w:r>
    </w:p>
    <w:p w:rsidR="00D15FEA" w:rsidRPr="0010522F" w:rsidRDefault="00D15FEA" w:rsidP="00871C01">
      <w:pPr>
        <w:pStyle w:val="Odstavecseseznamem"/>
        <w:numPr>
          <w:ilvl w:val="0"/>
          <w:numId w:val="23"/>
        </w:numPr>
        <w:spacing w:before="160" w:after="120" w:line="240" w:lineRule="auto"/>
        <w:ind w:left="426" w:hanging="426"/>
        <w:contextualSpacing w:val="0"/>
        <w:jc w:val="both"/>
        <w:rPr>
          <w:rFonts w:ascii="Arial" w:hAnsi="Arial" w:cs="Arial"/>
          <w:sz w:val="20"/>
          <w:szCs w:val="20"/>
        </w:rPr>
      </w:pPr>
      <w:r w:rsidRPr="0010522F">
        <w:rPr>
          <w:rFonts w:ascii="Arial" w:hAnsi="Arial" w:cs="Arial"/>
          <w:sz w:val="20"/>
          <w:szCs w:val="20"/>
        </w:rPr>
        <w:t>Správce je povinen spolupracovat se subjekty, které poskytují záruky na dodané zboží, zařízení či technologie.</w:t>
      </w:r>
    </w:p>
    <w:p w:rsidR="00D15FEA" w:rsidRPr="0010522F" w:rsidRDefault="00D15FEA" w:rsidP="00871C01">
      <w:pPr>
        <w:pStyle w:val="Odstavecseseznamem"/>
        <w:numPr>
          <w:ilvl w:val="0"/>
          <w:numId w:val="23"/>
        </w:numPr>
        <w:spacing w:before="160" w:after="120" w:line="240" w:lineRule="auto"/>
        <w:ind w:left="426" w:hanging="426"/>
        <w:contextualSpacing w:val="0"/>
        <w:jc w:val="both"/>
        <w:rPr>
          <w:rFonts w:ascii="Arial" w:hAnsi="Arial" w:cs="Arial"/>
          <w:sz w:val="20"/>
          <w:szCs w:val="20"/>
        </w:rPr>
      </w:pPr>
      <w:r w:rsidRPr="0010522F">
        <w:rPr>
          <w:rFonts w:ascii="Arial" w:hAnsi="Arial" w:cs="Arial"/>
          <w:sz w:val="20"/>
          <w:szCs w:val="20"/>
        </w:rPr>
        <w:t>Správce je povinen kontrolovat rozsah a kvalitu všech dodavatelsky prováděných prací, kontrolovat správnost faktur vystavených dodavateli.</w:t>
      </w:r>
    </w:p>
    <w:p w:rsidR="00D15FEA" w:rsidRPr="0010522F" w:rsidRDefault="00D15FEA" w:rsidP="00871C01">
      <w:pPr>
        <w:pStyle w:val="Odstavecseseznamem"/>
        <w:numPr>
          <w:ilvl w:val="0"/>
          <w:numId w:val="23"/>
        </w:numPr>
        <w:spacing w:before="160" w:after="120" w:line="240" w:lineRule="auto"/>
        <w:ind w:left="426" w:hanging="426"/>
        <w:contextualSpacing w:val="0"/>
        <w:jc w:val="both"/>
        <w:rPr>
          <w:rFonts w:ascii="Arial" w:hAnsi="Arial" w:cs="Arial"/>
          <w:sz w:val="20"/>
          <w:szCs w:val="20"/>
        </w:rPr>
      </w:pPr>
      <w:r w:rsidRPr="0010522F">
        <w:rPr>
          <w:rFonts w:ascii="Arial" w:hAnsi="Arial" w:cs="Arial"/>
          <w:sz w:val="20"/>
          <w:szCs w:val="20"/>
        </w:rPr>
        <w:t>Správce je povinen zajistit, aby všechny osoby, které se budou podílet na plnění předmětu této smlouvy, byly proškoleny v problematice bezpečnosti a ochrany zdraví při práci (BOZP), požárních a hygienických předpisů, a byly vybaveny potřebnými ochrannými a pracovními pomůckami.</w:t>
      </w:r>
    </w:p>
    <w:p w:rsidR="00D15FEA" w:rsidRPr="0010522F" w:rsidRDefault="00D15FEA" w:rsidP="00871C01">
      <w:pPr>
        <w:pStyle w:val="Odstavecseseznamem"/>
        <w:numPr>
          <w:ilvl w:val="0"/>
          <w:numId w:val="23"/>
        </w:numPr>
        <w:spacing w:before="160" w:after="120" w:line="240" w:lineRule="auto"/>
        <w:ind w:left="426" w:hanging="426"/>
        <w:contextualSpacing w:val="0"/>
        <w:jc w:val="both"/>
        <w:rPr>
          <w:rFonts w:ascii="Arial" w:hAnsi="Arial" w:cs="Arial"/>
          <w:sz w:val="20"/>
          <w:szCs w:val="20"/>
        </w:rPr>
      </w:pPr>
      <w:r w:rsidRPr="0010522F">
        <w:rPr>
          <w:rFonts w:ascii="Arial" w:hAnsi="Arial" w:cs="Arial"/>
          <w:sz w:val="20"/>
          <w:szCs w:val="20"/>
        </w:rPr>
        <w:t>Smluvní strany se zavazují poskytnout si potřebnou součinnost a vzájemně se neprodleně informovat o veškerých skutečnostech, které jsou</w:t>
      </w:r>
      <w:r w:rsidR="00AF5A2B" w:rsidRPr="0010522F">
        <w:rPr>
          <w:rFonts w:ascii="Arial" w:hAnsi="Arial" w:cs="Arial"/>
          <w:sz w:val="20"/>
          <w:szCs w:val="20"/>
        </w:rPr>
        <w:t>,</w:t>
      </w:r>
      <w:r w:rsidRPr="0010522F">
        <w:rPr>
          <w:rFonts w:ascii="Arial" w:hAnsi="Arial" w:cs="Arial"/>
          <w:sz w:val="20"/>
          <w:szCs w:val="20"/>
        </w:rPr>
        <w:t xml:space="preserve"> nebo mohou být</w:t>
      </w:r>
      <w:r w:rsidR="00AF5A2B" w:rsidRPr="0010522F">
        <w:rPr>
          <w:rFonts w:ascii="Arial" w:hAnsi="Arial" w:cs="Arial"/>
          <w:sz w:val="20"/>
          <w:szCs w:val="20"/>
        </w:rPr>
        <w:t>,</w:t>
      </w:r>
      <w:r w:rsidRPr="0010522F">
        <w:rPr>
          <w:rFonts w:ascii="Arial" w:hAnsi="Arial" w:cs="Arial"/>
          <w:sz w:val="20"/>
          <w:szCs w:val="20"/>
        </w:rPr>
        <w:t xml:space="preserve"> důležité pro řádné plnění předmětu této smlouvy.</w:t>
      </w:r>
    </w:p>
    <w:p w:rsidR="00D15FEA" w:rsidRPr="0010522F" w:rsidRDefault="00D15FEA" w:rsidP="00871C01">
      <w:pPr>
        <w:pStyle w:val="Odstavecseseznamem"/>
        <w:numPr>
          <w:ilvl w:val="0"/>
          <w:numId w:val="23"/>
        </w:numPr>
        <w:spacing w:before="160" w:after="120" w:line="240" w:lineRule="auto"/>
        <w:ind w:left="426" w:hanging="426"/>
        <w:contextualSpacing w:val="0"/>
        <w:jc w:val="both"/>
        <w:rPr>
          <w:rFonts w:ascii="Arial" w:hAnsi="Arial" w:cs="Arial"/>
          <w:sz w:val="20"/>
          <w:szCs w:val="20"/>
        </w:rPr>
      </w:pPr>
      <w:r w:rsidRPr="0010522F">
        <w:rPr>
          <w:rFonts w:ascii="Arial" w:hAnsi="Arial" w:cs="Arial"/>
          <w:sz w:val="20"/>
        </w:rPr>
        <w:t xml:space="preserve">Objednatel poskytne </w:t>
      </w:r>
      <w:r w:rsidR="00AF5A2B" w:rsidRPr="0010522F">
        <w:rPr>
          <w:rFonts w:ascii="Arial" w:hAnsi="Arial" w:cs="Arial"/>
          <w:sz w:val="20"/>
        </w:rPr>
        <w:t>S</w:t>
      </w:r>
      <w:r w:rsidRPr="0010522F">
        <w:rPr>
          <w:rFonts w:ascii="Arial" w:hAnsi="Arial" w:cs="Arial"/>
          <w:sz w:val="20"/>
        </w:rPr>
        <w:t xml:space="preserve">právci potřebné klíče, </w:t>
      </w:r>
      <w:r w:rsidR="00AF5A2B" w:rsidRPr="0010522F">
        <w:rPr>
          <w:rFonts w:ascii="Arial" w:hAnsi="Arial" w:cs="Arial"/>
          <w:sz w:val="20"/>
        </w:rPr>
        <w:t>ten</w:t>
      </w:r>
      <w:r w:rsidRPr="0010522F">
        <w:rPr>
          <w:rFonts w:ascii="Arial" w:hAnsi="Arial" w:cs="Arial"/>
          <w:sz w:val="20"/>
        </w:rPr>
        <w:t xml:space="preserve"> je povinen s nimi bezpečně nakládat. </w:t>
      </w:r>
      <w:r w:rsidRPr="0010522F">
        <w:rPr>
          <w:rFonts w:ascii="Arial" w:hAnsi="Arial" w:cs="Arial"/>
          <w:color w:val="000000" w:themeColor="text1"/>
          <w:sz w:val="20"/>
        </w:rPr>
        <w:t xml:space="preserve">V případě ztráty klíče informuje </w:t>
      </w:r>
      <w:r w:rsidR="00A73ED6" w:rsidRPr="0010522F">
        <w:rPr>
          <w:rFonts w:ascii="Arial" w:hAnsi="Arial" w:cs="Arial"/>
          <w:color w:val="000000" w:themeColor="text1"/>
          <w:sz w:val="20"/>
        </w:rPr>
        <w:t>S</w:t>
      </w:r>
      <w:r w:rsidRPr="0010522F">
        <w:rPr>
          <w:rFonts w:ascii="Arial" w:hAnsi="Arial" w:cs="Arial"/>
          <w:color w:val="000000" w:themeColor="text1"/>
          <w:sz w:val="20"/>
        </w:rPr>
        <w:t xml:space="preserve">právce </w:t>
      </w:r>
      <w:r w:rsidR="00AF5A2B" w:rsidRPr="0010522F">
        <w:rPr>
          <w:rFonts w:ascii="Arial" w:hAnsi="Arial" w:cs="Arial"/>
          <w:color w:val="000000" w:themeColor="text1"/>
          <w:sz w:val="20"/>
        </w:rPr>
        <w:t>O</w:t>
      </w:r>
      <w:r w:rsidRPr="0010522F">
        <w:rPr>
          <w:rFonts w:ascii="Arial" w:hAnsi="Arial" w:cs="Arial"/>
          <w:color w:val="000000" w:themeColor="text1"/>
          <w:sz w:val="20"/>
        </w:rPr>
        <w:t>bjednatele bez odkladu.</w:t>
      </w:r>
    </w:p>
    <w:p w:rsidR="00D15FEA" w:rsidRPr="0010522F" w:rsidRDefault="00D15FEA" w:rsidP="00871C01">
      <w:pPr>
        <w:pStyle w:val="Odstavecseseznamem"/>
        <w:numPr>
          <w:ilvl w:val="0"/>
          <w:numId w:val="23"/>
        </w:numPr>
        <w:tabs>
          <w:tab w:val="left" w:pos="426"/>
        </w:tabs>
        <w:spacing w:after="120"/>
        <w:ind w:left="425" w:hanging="425"/>
        <w:contextualSpacing w:val="0"/>
        <w:jc w:val="both"/>
        <w:rPr>
          <w:rFonts w:ascii="Arial" w:hAnsi="Arial" w:cs="Arial"/>
          <w:sz w:val="20"/>
          <w:szCs w:val="20"/>
        </w:rPr>
      </w:pPr>
      <w:r w:rsidRPr="0010522F">
        <w:rPr>
          <w:rFonts w:ascii="Arial" w:hAnsi="Arial" w:cs="Arial"/>
          <w:sz w:val="20"/>
          <w:szCs w:val="20"/>
        </w:rPr>
        <w:t>Na oplocení a v prostorech Areálu nesmí být umisťovány žádné reklamy.</w:t>
      </w:r>
    </w:p>
    <w:p w:rsidR="00D15FEA" w:rsidRPr="0010522F" w:rsidRDefault="00D15FEA" w:rsidP="00871C01">
      <w:pPr>
        <w:pStyle w:val="Odstavecseseznamem"/>
        <w:numPr>
          <w:ilvl w:val="0"/>
          <w:numId w:val="23"/>
        </w:numPr>
        <w:tabs>
          <w:tab w:val="left" w:pos="426"/>
        </w:tabs>
        <w:spacing w:after="120"/>
        <w:ind w:left="425" w:hanging="425"/>
        <w:contextualSpacing w:val="0"/>
        <w:jc w:val="both"/>
        <w:rPr>
          <w:rFonts w:ascii="Arial" w:hAnsi="Arial" w:cs="Arial"/>
          <w:sz w:val="20"/>
          <w:szCs w:val="20"/>
        </w:rPr>
      </w:pPr>
      <w:r w:rsidRPr="0010522F">
        <w:rPr>
          <w:rFonts w:ascii="Arial" w:hAnsi="Arial" w:cs="Arial"/>
          <w:sz w:val="20"/>
          <w:szCs w:val="20"/>
        </w:rPr>
        <w:t>Smluvní strany jsou si povinny hlásit změny kontaktních osob uvedených v záhlaví smlouvy bezodkladně, a to vždy písemně e</w:t>
      </w:r>
      <w:r w:rsidR="00AF5A2B" w:rsidRPr="0010522F">
        <w:rPr>
          <w:rFonts w:ascii="Arial" w:hAnsi="Arial" w:cs="Arial"/>
          <w:sz w:val="20"/>
          <w:szCs w:val="20"/>
        </w:rPr>
        <w:t>-</w:t>
      </w:r>
      <w:r w:rsidRPr="0010522F">
        <w:rPr>
          <w:rFonts w:ascii="Arial" w:hAnsi="Arial" w:cs="Arial"/>
          <w:sz w:val="20"/>
          <w:szCs w:val="20"/>
        </w:rPr>
        <w:t>mailem. Změna kontaktních osob není důvodem pro uzavírání dodatku k této smlouvě.</w:t>
      </w:r>
    </w:p>
    <w:p w:rsidR="00D15FEA" w:rsidRPr="0010522F" w:rsidRDefault="00D15FEA" w:rsidP="00871C01">
      <w:pPr>
        <w:pStyle w:val="Odstavecseseznamem"/>
        <w:numPr>
          <w:ilvl w:val="0"/>
          <w:numId w:val="23"/>
        </w:numPr>
        <w:tabs>
          <w:tab w:val="left" w:pos="426"/>
        </w:tabs>
        <w:spacing w:after="120"/>
        <w:ind w:left="425" w:hanging="425"/>
        <w:contextualSpacing w:val="0"/>
        <w:jc w:val="both"/>
        <w:rPr>
          <w:rFonts w:ascii="Arial" w:hAnsi="Arial" w:cs="Arial"/>
          <w:sz w:val="20"/>
          <w:szCs w:val="20"/>
        </w:rPr>
      </w:pPr>
      <w:r w:rsidRPr="0010522F">
        <w:rPr>
          <w:rFonts w:ascii="Arial" w:hAnsi="Arial" w:cs="Arial"/>
          <w:sz w:val="20"/>
          <w:szCs w:val="20"/>
        </w:rPr>
        <w:t xml:space="preserve">V případě prodlení </w:t>
      </w:r>
      <w:r w:rsidR="00AF5A2B" w:rsidRPr="0010522F">
        <w:rPr>
          <w:rFonts w:ascii="Arial" w:hAnsi="Arial" w:cs="Arial"/>
          <w:sz w:val="20"/>
          <w:szCs w:val="20"/>
        </w:rPr>
        <w:t>S</w:t>
      </w:r>
      <w:r w:rsidRPr="0010522F">
        <w:rPr>
          <w:rFonts w:ascii="Arial" w:hAnsi="Arial" w:cs="Arial"/>
          <w:sz w:val="20"/>
          <w:szCs w:val="20"/>
        </w:rPr>
        <w:t xml:space="preserve">právce způsobeného okolnostmi na straně </w:t>
      </w:r>
      <w:r w:rsidR="00AF5A2B" w:rsidRPr="0010522F">
        <w:rPr>
          <w:rFonts w:ascii="Arial" w:hAnsi="Arial" w:cs="Arial"/>
          <w:sz w:val="20"/>
          <w:szCs w:val="20"/>
        </w:rPr>
        <w:t>O</w:t>
      </w:r>
      <w:r w:rsidRPr="0010522F">
        <w:rPr>
          <w:rFonts w:ascii="Arial" w:hAnsi="Arial" w:cs="Arial"/>
          <w:sz w:val="20"/>
          <w:szCs w:val="20"/>
        </w:rPr>
        <w:t xml:space="preserve">bjednatele platí, že veškeré termíny plnění se prodlužují o dobu, po kterou trvalo prodlení na straně </w:t>
      </w:r>
      <w:r w:rsidR="00AF5A2B" w:rsidRPr="0010522F">
        <w:rPr>
          <w:rFonts w:ascii="Arial" w:hAnsi="Arial" w:cs="Arial"/>
          <w:sz w:val="20"/>
          <w:szCs w:val="20"/>
        </w:rPr>
        <w:t>O</w:t>
      </w:r>
      <w:r w:rsidRPr="0010522F">
        <w:rPr>
          <w:rFonts w:ascii="Arial" w:hAnsi="Arial" w:cs="Arial"/>
          <w:sz w:val="20"/>
          <w:szCs w:val="20"/>
        </w:rPr>
        <w:t>bjednatele.</w:t>
      </w:r>
    </w:p>
    <w:p w:rsidR="00D15FEA" w:rsidRPr="0010522F" w:rsidRDefault="00D15FEA" w:rsidP="00871C01">
      <w:pPr>
        <w:pStyle w:val="Odstavecseseznamem"/>
        <w:numPr>
          <w:ilvl w:val="0"/>
          <w:numId w:val="23"/>
        </w:numPr>
        <w:tabs>
          <w:tab w:val="left" w:pos="426"/>
        </w:tabs>
        <w:spacing w:after="120"/>
        <w:ind w:left="425" w:hanging="425"/>
        <w:contextualSpacing w:val="0"/>
        <w:jc w:val="both"/>
        <w:rPr>
          <w:rFonts w:ascii="Arial" w:hAnsi="Arial" w:cs="Arial"/>
          <w:sz w:val="20"/>
          <w:szCs w:val="20"/>
        </w:rPr>
      </w:pPr>
      <w:r w:rsidRPr="0010522F">
        <w:rPr>
          <w:rFonts w:ascii="Arial" w:hAnsi="Arial" w:cs="Arial"/>
          <w:sz w:val="20"/>
          <w:szCs w:val="20"/>
        </w:rPr>
        <w:t>Správce je povinen určit osoby oprávněné k držení a užívání přístupových kódů a čipů EZS. Správce je odpovědný za bezpečné užívání přístupových kódů a čipů EZS oprávněnými osobami.</w:t>
      </w:r>
    </w:p>
    <w:p w:rsidR="00FD1560" w:rsidRPr="0010522F" w:rsidRDefault="00FD1560" w:rsidP="00FD1560">
      <w:pPr>
        <w:pStyle w:val="Nadpis2"/>
        <w:numPr>
          <w:ilvl w:val="0"/>
          <w:numId w:val="23"/>
        </w:numPr>
        <w:spacing w:before="0" w:after="80" w:line="240" w:lineRule="atLeast"/>
        <w:ind w:left="426" w:hanging="426"/>
        <w:rPr>
          <w:rFonts w:ascii="Arial" w:hAnsi="Arial" w:cs="Arial"/>
          <w:sz w:val="20"/>
          <w:szCs w:val="20"/>
        </w:rPr>
      </w:pPr>
      <w:r w:rsidRPr="0010522F">
        <w:rPr>
          <w:rFonts w:ascii="Arial" w:hAnsi="Arial" w:cs="Arial"/>
          <w:sz w:val="20"/>
          <w:szCs w:val="20"/>
        </w:rPr>
        <w:t xml:space="preserve">Správce je povinen dodržet poddodavatelské schéma předložené v nabídce v rámci řízení na veřejnou zakázku. V případě, že v průběhu provádění činností dle této smlouvy dojde ke změně či doplnění poddodavatele, musí Správce o této skutečnosti Objednatele neprodleně písemně </w:t>
      </w:r>
      <w:r w:rsidRPr="00F4250C">
        <w:rPr>
          <w:rFonts w:ascii="Arial" w:hAnsi="Arial" w:cs="Arial"/>
          <w:sz w:val="20"/>
          <w:szCs w:val="20"/>
        </w:rPr>
        <w:t xml:space="preserve">informovat. </w:t>
      </w:r>
      <w:r w:rsidR="008D4555" w:rsidRPr="00F4250C">
        <w:rPr>
          <w:rFonts w:ascii="Arial" w:hAnsi="Arial" w:cs="Arial"/>
          <w:sz w:val="20"/>
          <w:szCs w:val="20"/>
        </w:rPr>
        <w:t>V případě, že se bude jednat o poddodavatele ve smyslu § 83 nebo § 85 zákona o veřejných zakázkách, je Správce povinen jej nahradit poddodavatelem se shodnou kvalifikací.</w:t>
      </w:r>
      <w:r w:rsidR="008D4555" w:rsidRPr="00601DA5">
        <w:rPr>
          <w:rFonts w:ascii="Arial" w:hAnsi="Arial" w:cs="Arial"/>
          <w:sz w:val="20"/>
          <w:szCs w:val="20"/>
        </w:rPr>
        <w:t xml:space="preserve">  </w:t>
      </w:r>
      <w:r w:rsidRPr="0010522F">
        <w:rPr>
          <w:rFonts w:ascii="Arial" w:hAnsi="Arial" w:cs="Arial"/>
          <w:sz w:val="20"/>
          <w:szCs w:val="20"/>
        </w:rPr>
        <w:t>V opačném pří</w:t>
      </w:r>
      <w:r w:rsidR="00693789" w:rsidRPr="0010522F">
        <w:rPr>
          <w:rFonts w:ascii="Arial" w:hAnsi="Arial" w:cs="Arial"/>
          <w:sz w:val="20"/>
          <w:szCs w:val="20"/>
        </w:rPr>
        <w:t>padě</w:t>
      </w:r>
      <w:r w:rsidRPr="0010522F">
        <w:rPr>
          <w:rFonts w:ascii="Arial" w:hAnsi="Arial" w:cs="Arial"/>
          <w:sz w:val="20"/>
          <w:szCs w:val="20"/>
        </w:rPr>
        <w:t xml:space="preserve"> není </w:t>
      </w:r>
      <w:r w:rsidR="00693789" w:rsidRPr="0010522F">
        <w:rPr>
          <w:rFonts w:ascii="Arial" w:hAnsi="Arial" w:cs="Arial"/>
          <w:sz w:val="20"/>
          <w:szCs w:val="20"/>
        </w:rPr>
        <w:t>S</w:t>
      </w:r>
      <w:r w:rsidRPr="0010522F">
        <w:rPr>
          <w:rFonts w:ascii="Arial" w:hAnsi="Arial" w:cs="Arial"/>
          <w:sz w:val="20"/>
          <w:szCs w:val="20"/>
        </w:rPr>
        <w:t>právce</w:t>
      </w:r>
      <w:r w:rsidR="00EC603A" w:rsidRPr="0010522F">
        <w:rPr>
          <w:rFonts w:ascii="Arial" w:hAnsi="Arial" w:cs="Arial"/>
          <w:sz w:val="20"/>
          <w:szCs w:val="20"/>
        </w:rPr>
        <w:t xml:space="preserve"> </w:t>
      </w:r>
      <w:r w:rsidRPr="0010522F">
        <w:rPr>
          <w:rFonts w:ascii="Arial" w:hAnsi="Arial" w:cs="Arial"/>
          <w:sz w:val="20"/>
          <w:szCs w:val="20"/>
        </w:rPr>
        <w:t xml:space="preserve">oprávněn poddodavateli umožnit výkon činnosti dle této smlouvy. </w:t>
      </w:r>
    </w:p>
    <w:p w:rsidR="00FD1560" w:rsidRPr="0010522F" w:rsidRDefault="00FD1560" w:rsidP="00FD1560">
      <w:pPr>
        <w:ind w:left="426"/>
        <w:jc w:val="both"/>
        <w:rPr>
          <w:rFonts w:ascii="Arial" w:hAnsi="Arial" w:cs="Arial"/>
          <w:bCs/>
          <w:sz w:val="20"/>
          <w:szCs w:val="20"/>
        </w:rPr>
      </w:pPr>
      <w:r w:rsidRPr="0010522F">
        <w:rPr>
          <w:rFonts w:ascii="Arial" w:hAnsi="Arial" w:cs="Arial"/>
          <w:sz w:val="20"/>
          <w:szCs w:val="20"/>
        </w:rPr>
        <w:t>Správce</w:t>
      </w:r>
      <w:r w:rsidRPr="0010522F">
        <w:rPr>
          <w:rFonts w:ascii="Arial" w:hAnsi="Arial" w:cs="Arial"/>
          <w:bCs/>
          <w:sz w:val="20"/>
          <w:szCs w:val="20"/>
        </w:rPr>
        <w:t xml:space="preserve"> je povinen kdykoliv v průběhu plnění této smlouvy na žádost </w:t>
      </w:r>
      <w:r w:rsidR="006C5650" w:rsidRPr="0010522F">
        <w:rPr>
          <w:rFonts w:ascii="Arial" w:hAnsi="Arial" w:cs="Arial"/>
          <w:bCs/>
          <w:sz w:val="20"/>
          <w:szCs w:val="20"/>
        </w:rPr>
        <w:t>O</w:t>
      </w:r>
      <w:r w:rsidRPr="0010522F">
        <w:rPr>
          <w:rFonts w:ascii="Arial" w:hAnsi="Arial" w:cs="Arial"/>
          <w:bCs/>
          <w:sz w:val="20"/>
          <w:szCs w:val="20"/>
        </w:rPr>
        <w:t>bjednatele předložit kompletní seznam částí plnění plněných prostřednictvím poddodavatelů včetně identifikace poddodavatelů.</w:t>
      </w:r>
    </w:p>
    <w:p w:rsidR="00FD1560" w:rsidRPr="0010522F" w:rsidRDefault="00FD1560" w:rsidP="00FD1560">
      <w:pPr>
        <w:ind w:left="426"/>
        <w:jc w:val="both"/>
        <w:rPr>
          <w:rFonts w:ascii="Arial" w:hAnsi="Arial" w:cs="Arial"/>
          <w:sz w:val="20"/>
          <w:szCs w:val="20"/>
        </w:rPr>
      </w:pPr>
      <w:r w:rsidRPr="0010522F">
        <w:rPr>
          <w:rFonts w:ascii="Arial" w:hAnsi="Arial" w:cs="Arial"/>
          <w:sz w:val="20"/>
          <w:szCs w:val="20"/>
        </w:rPr>
        <w:t xml:space="preserve">Porušení jakékoliv povinnosti uvedené v tomto odstavci je považováno za podstatné porušení této smlouvy a </w:t>
      </w:r>
      <w:r w:rsidR="006C5650" w:rsidRPr="0010522F">
        <w:rPr>
          <w:rFonts w:ascii="Arial" w:hAnsi="Arial" w:cs="Arial"/>
          <w:sz w:val="20"/>
          <w:szCs w:val="20"/>
        </w:rPr>
        <w:t>O</w:t>
      </w:r>
      <w:r w:rsidRPr="0010522F">
        <w:rPr>
          <w:rFonts w:ascii="Arial" w:hAnsi="Arial" w:cs="Arial"/>
          <w:sz w:val="20"/>
          <w:szCs w:val="20"/>
        </w:rPr>
        <w:t>bjednatel může od této smlouvy odstoupit.</w:t>
      </w:r>
    </w:p>
    <w:p w:rsidR="00D15FEA" w:rsidRPr="0010522F" w:rsidRDefault="00D15FEA" w:rsidP="00871C01">
      <w:pPr>
        <w:pStyle w:val="Nadpis2"/>
        <w:numPr>
          <w:ilvl w:val="0"/>
          <w:numId w:val="23"/>
        </w:numPr>
        <w:spacing w:after="120" w:line="240" w:lineRule="atLeast"/>
        <w:ind w:left="426" w:hanging="426"/>
        <w:rPr>
          <w:rFonts w:ascii="Arial" w:hAnsi="Arial" w:cs="Arial"/>
          <w:sz w:val="20"/>
          <w:szCs w:val="20"/>
        </w:rPr>
      </w:pPr>
      <w:r w:rsidRPr="0010522F">
        <w:rPr>
          <w:rFonts w:ascii="Arial" w:hAnsi="Arial" w:cs="Arial"/>
          <w:sz w:val="20"/>
          <w:szCs w:val="20"/>
        </w:rPr>
        <w:t xml:space="preserve">Správce je povinen plnit veškeré povinnosti vyplývající z právních předpisů v oblasti pracovněprávní, z oblasti zaměstnanosti a bezpečnosti a ochrany zdraví při práci, </w:t>
      </w:r>
      <w:r w:rsidRPr="0010522F">
        <w:rPr>
          <w:rFonts w:ascii="Arial" w:hAnsi="Arial" w:cs="Arial"/>
          <w:bCs/>
          <w:sz w:val="20"/>
          <w:szCs w:val="20"/>
        </w:rPr>
        <w:t>zejména zákona č.</w:t>
      </w:r>
      <w:r w:rsidR="006C3CA9" w:rsidRPr="0010522F">
        <w:rPr>
          <w:rFonts w:ascii="Arial" w:hAnsi="Arial" w:cs="Arial"/>
          <w:bCs/>
          <w:sz w:val="20"/>
          <w:szCs w:val="20"/>
        </w:rPr>
        <w:t> </w:t>
      </w:r>
      <w:r w:rsidR="008D4555">
        <w:rPr>
          <w:rFonts w:ascii="Arial" w:hAnsi="Arial" w:cs="Arial"/>
          <w:bCs/>
          <w:sz w:val="20"/>
          <w:szCs w:val="20"/>
        </w:rPr>
        <w:t xml:space="preserve">262/2006 </w:t>
      </w:r>
      <w:r w:rsidRPr="0010522F">
        <w:rPr>
          <w:rFonts w:ascii="Arial" w:hAnsi="Arial" w:cs="Arial"/>
          <w:bCs/>
          <w:sz w:val="20"/>
          <w:szCs w:val="20"/>
        </w:rPr>
        <w:t>Sb., zákoník práce, ve znění pozdějších předpisů (se zřetelem na regulaci odměňování, pracovní doby, doby odpočinku mezi směnami atp.), zákona č. 435/2004 Sb.,</w:t>
      </w:r>
      <w:r w:rsidR="00AF5A2B" w:rsidRPr="0010522F">
        <w:rPr>
          <w:rFonts w:ascii="Arial" w:hAnsi="Arial" w:cs="Arial"/>
          <w:bCs/>
          <w:sz w:val="20"/>
          <w:szCs w:val="20"/>
        </w:rPr>
        <w:t> </w:t>
      </w:r>
      <w:r w:rsidRPr="0010522F">
        <w:rPr>
          <w:rFonts w:ascii="Arial" w:hAnsi="Arial" w:cs="Arial"/>
          <w:bCs/>
          <w:sz w:val="20"/>
          <w:szCs w:val="20"/>
        </w:rPr>
        <w:t>o</w:t>
      </w:r>
      <w:r w:rsidR="006F0C80" w:rsidRPr="0010522F">
        <w:rPr>
          <w:rFonts w:ascii="Arial" w:hAnsi="Arial" w:cs="Arial"/>
          <w:bCs/>
          <w:sz w:val="20"/>
          <w:szCs w:val="20"/>
        </w:rPr>
        <w:t> </w:t>
      </w:r>
      <w:r w:rsidRPr="0010522F">
        <w:rPr>
          <w:rFonts w:ascii="Arial" w:hAnsi="Arial" w:cs="Arial"/>
          <w:bCs/>
          <w:sz w:val="20"/>
          <w:szCs w:val="20"/>
        </w:rPr>
        <w:t>zaměstnanosti, ve znění pozdějších předpisů (se zvláštním zřetelem na regulaci zaměstnávání cizinců),</w:t>
      </w:r>
      <w:r w:rsidRPr="0010522F">
        <w:rPr>
          <w:rFonts w:ascii="Arial" w:hAnsi="Arial" w:cs="Arial"/>
          <w:sz w:val="20"/>
          <w:szCs w:val="20"/>
        </w:rPr>
        <w:t xml:space="preserve"> a to vůči všem osobám, které se podílejí na plnění dle této smlouvy. Správce je dále povinen plnit veškeré povinnosti vyplývající z právních předpisů v oblasti ochrany životního prostředí, zejména se zřetelem na nakládání s odpady. Správce je při realizaci plnění </w:t>
      </w:r>
      <w:r w:rsidR="00FD4E80" w:rsidRPr="0010522F">
        <w:rPr>
          <w:rFonts w:ascii="Arial" w:hAnsi="Arial" w:cs="Arial"/>
          <w:sz w:val="20"/>
          <w:szCs w:val="20"/>
        </w:rPr>
        <w:t xml:space="preserve">povinen </w:t>
      </w:r>
      <w:r w:rsidRPr="0010522F">
        <w:rPr>
          <w:rFonts w:ascii="Arial" w:hAnsi="Arial" w:cs="Arial"/>
          <w:sz w:val="20"/>
          <w:szCs w:val="20"/>
        </w:rPr>
        <w:t>využívat, pokud je to možné, ekologicky šetrných řešení s cílem zmenšit přímé negativní dopady na životní prostředí, zejména snižovat množství odpadu a rozsah znečištění, šetřit energií.</w:t>
      </w:r>
    </w:p>
    <w:p w:rsidR="006C5650" w:rsidRPr="0010522F" w:rsidRDefault="006C5650" w:rsidP="006C5650">
      <w:pPr>
        <w:pStyle w:val="Odstnesl"/>
        <w:numPr>
          <w:ilvl w:val="0"/>
          <w:numId w:val="23"/>
        </w:numPr>
        <w:spacing w:before="120" w:after="80" w:line="240" w:lineRule="atLeast"/>
        <w:ind w:left="426" w:hanging="426"/>
        <w:rPr>
          <w:sz w:val="20"/>
          <w:szCs w:val="20"/>
        </w:rPr>
      </w:pPr>
      <w:r w:rsidRPr="0010522F">
        <w:rPr>
          <w:sz w:val="20"/>
          <w:szCs w:val="20"/>
        </w:rPr>
        <w:t>Správce 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w:t>
      </w:r>
      <w:r w:rsidR="006C3CA9" w:rsidRPr="0010522F">
        <w:rPr>
          <w:sz w:val="20"/>
          <w:szCs w:val="20"/>
        </w:rPr>
        <w:t> </w:t>
      </w:r>
      <w:r w:rsidRPr="0010522F">
        <w:rPr>
          <w:sz w:val="20"/>
          <w:szCs w:val="20"/>
        </w:rPr>
        <w:t xml:space="preserve"> splatnost faktur shodné jako v této smlouvě. Správce je povinen na žádost Objednatele předložit Objednateli smlouvu uzavřenou se svým poddodavatelem.</w:t>
      </w:r>
    </w:p>
    <w:p w:rsidR="006C5650" w:rsidRPr="0010522F" w:rsidRDefault="006C5650" w:rsidP="006C5650">
      <w:pPr>
        <w:pStyle w:val="Odstavecseseznamem"/>
        <w:numPr>
          <w:ilvl w:val="0"/>
          <w:numId w:val="23"/>
        </w:numPr>
        <w:spacing w:after="80" w:line="240" w:lineRule="atLeast"/>
        <w:ind w:left="426" w:hanging="426"/>
        <w:jc w:val="both"/>
        <w:rPr>
          <w:sz w:val="20"/>
          <w:szCs w:val="20"/>
        </w:rPr>
      </w:pPr>
      <w:r w:rsidRPr="0010522F">
        <w:rPr>
          <w:rFonts w:ascii="Arial" w:hAnsi="Arial" w:cs="Arial"/>
          <w:sz w:val="20"/>
          <w:szCs w:val="20"/>
        </w:rPr>
        <w:t>Správce</w:t>
      </w:r>
      <w:r w:rsidRPr="0010522F">
        <w:rPr>
          <w:rFonts w:ascii="Arial" w:hAnsi="Arial" w:cs="Arial"/>
          <w:iCs/>
          <w:sz w:val="20"/>
          <w:szCs w:val="20"/>
        </w:rPr>
        <w:t xml:space="preserve"> je povinen řádně a včas plnit finanční závazky svým poddodavatelům, přičemž za řádné a včasné plnění finančních závazků se považuje plné uhrazení faktur vystavených poddodavatelem </w:t>
      </w:r>
      <w:r w:rsidR="00693789" w:rsidRPr="0010522F">
        <w:rPr>
          <w:rFonts w:ascii="Arial" w:hAnsi="Arial" w:cs="Arial"/>
          <w:iCs/>
          <w:sz w:val="20"/>
          <w:szCs w:val="20"/>
        </w:rPr>
        <w:t>S</w:t>
      </w:r>
      <w:r w:rsidRPr="0010522F">
        <w:rPr>
          <w:rFonts w:ascii="Arial" w:hAnsi="Arial" w:cs="Arial"/>
          <w:iCs/>
          <w:sz w:val="20"/>
          <w:szCs w:val="20"/>
        </w:rPr>
        <w:t>právci za činnosti dle této smlouvy</w:t>
      </w:r>
      <w:r w:rsidR="00EC603A" w:rsidRPr="0010522F">
        <w:rPr>
          <w:rFonts w:ascii="Arial" w:hAnsi="Arial" w:cs="Arial"/>
          <w:iCs/>
          <w:sz w:val="20"/>
          <w:szCs w:val="20"/>
        </w:rPr>
        <w:t xml:space="preserve">, a to vždy </w:t>
      </w:r>
      <w:r w:rsidR="00EC603A" w:rsidRPr="00F4250C">
        <w:rPr>
          <w:rFonts w:ascii="Arial" w:hAnsi="Arial" w:cs="Arial"/>
          <w:iCs/>
          <w:sz w:val="20"/>
          <w:szCs w:val="20"/>
        </w:rPr>
        <w:t xml:space="preserve">nejpozději do 9 </w:t>
      </w:r>
      <w:r w:rsidRPr="00F4250C">
        <w:rPr>
          <w:rFonts w:ascii="Arial" w:hAnsi="Arial" w:cs="Arial"/>
          <w:iCs/>
          <w:sz w:val="20"/>
          <w:szCs w:val="20"/>
        </w:rPr>
        <w:t xml:space="preserve">dnů </w:t>
      </w:r>
      <w:r w:rsidRPr="00F4250C">
        <w:rPr>
          <w:rFonts w:ascii="Arial" w:hAnsi="Arial" w:cs="Arial"/>
          <w:sz w:val="20"/>
          <w:szCs w:val="20"/>
        </w:rPr>
        <w:t xml:space="preserve">od připsání platby Objednatele na účet Správce. Správce je povinen nejpozději do </w:t>
      </w:r>
      <w:r w:rsidR="00EC603A" w:rsidRPr="00F4250C">
        <w:rPr>
          <w:rFonts w:ascii="Arial" w:hAnsi="Arial" w:cs="Arial"/>
          <w:sz w:val="20"/>
          <w:szCs w:val="20"/>
        </w:rPr>
        <w:t>18</w:t>
      </w:r>
      <w:r w:rsidRPr="00F4250C">
        <w:rPr>
          <w:rFonts w:ascii="Arial" w:hAnsi="Arial" w:cs="Arial"/>
          <w:sz w:val="20"/>
          <w:szCs w:val="20"/>
        </w:rPr>
        <w:t xml:space="preserve"> dnů od </w:t>
      </w:r>
      <w:r w:rsidR="003010DC" w:rsidRPr="00F4250C">
        <w:rPr>
          <w:rFonts w:ascii="Arial" w:hAnsi="Arial" w:cs="Arial"/>
          <w:sz w:val="20"/>
          <w:szCs w:val="20"/>
        </w:rPr>
        <w:t>žádosti</w:t>
      </w:r>
      <w:r w:rsidRPr="00F4250C">
        <w:rPr>
          <w:rFonts w:ascii="Arial" w:hAnsi="Arial" w:cs="Arial"/>
          <w:sz w:val="20"/>
          <w:szCs w:val="20"/>
        </w:rPr>
        <w:t xml:space="preserve"> Objednatele</w:t>
      </w:r>
      <w:r w:rsidR="003010DC" w:rsidRPr="00F4250C">
        <w:rPr>
          <w:rFonts w:ascii="Arial" w:hAnsi="Arial" w:cs="Arial"/>
          <w:sz w:val="20"/>
          <w:szCs w:val="20"/>
        </w:rPr>
        <w:t xml:space="preserve"> </w:t>
      </w:r>
      <w:r w:rsidRPr="00F4250C">
        <w:rPr>
          <w:rFonts w:ascii="Arial" w:hAnsi="Arial" w:cs="Arial"/>
          <w:sz w:val="20"/>
          <w:szCs w:val="20"/>
        </w:rPr>
        <w:t xml:space="preserve">doložit </w:t>
      </w:r>
      <w:r w:rsidR="003010DC" w:rsidRPr="00F4250C">
        <w:rPr>
          <w:rFonts w:ascii="Arial" w:hAnsi="Arial" w:cs="Arial"/>
          <w:sz w:val="20"/>
          <w:szCs w:val="20"/>
        </w:rPr>
        <w:t>O</w:t>
      </w:r>
      <w:r w:rsidRPr="00F4250C">
        <w:rPr>
          <w:rFonts w:ascii="Arial" w:hAnsi="Arial" w:cs="Arial"/>
          <w:sz w:val="20"/>
          <w:szCs w:val="20"/>
        </w:rPr>
        <w:t xml:space="preserve">bjednateli (např. výpisem z účtu), kdy </w:t>
      </w:r>
      <w:r w:rsidR="003010DC" w:rsidRPr="00F4250C">
        <w:rPr>
          <w:rFonts w:ascii="Arial" w:hAnsi="Arial" w:cs="Arial"/>
          <w:sz w:val="20"/>
          <w:szCs w:val="20"/>
        </w:rPr>
        <w:t>b</w:t>
      </w:r>
      <w:r w:rsidRPr="00F4250C">
        <w:rPr>
          <w:rFonts w:ascii="Arial" w:hAnsi="Arial" w:cs="Arial"/>
          <w:sz w:val="20"/>
          <w:szCs w:val="20"/>
        </w:rPr>
        <w:t>yla</w:t>
      </w:r>
      <w:r w:rsidR="003010DC" w:rsidRPr="00F4250C">
        <w:rPr>
          <w:rFonts w:ascii="Arial" w:hAnsi="Arial" w:cs="Arial"/>
          <w:sz w:val="20"/>
          <w:szCs w:val="20"/>
        </w:rPr>
        <w:t xml:space="preserve"> Správci</w:t>
      </w:r>
      <w:r w:rsidRPr="00F4250C">
        <w:rPr>
          <w:rFonts w:ascii="Arial" w:hAnsi="Arial" w:cs="Arial"/>
          <w:sz w:val="20"/>
          <w:szCs w:val="20"/>
        </w:rPr>
        <w:t xml:space="preserve"> na účet připsána platba Objednatele a že zaplatil poddodavateli fakturu řádně a včas. Správce se zavazuje přenést totožnou</w:t>
      </w:r>
      <w:r w:rsidRPr="0010522F">
        <w:rPr>
          <w:rFonts w:ascii="Arial" w:hAnsi="Arial" w:cs="Arial"/>
          <w:sz w:val="20"/>
          <w:szCs w:val="20"/>
        </w:rPr>
        <w:t xml:space="preserve"> povinnost do případných dalších úrovní dodavatelského řetězce.</w:t>
      </w:r>
    </w:p>
    <w:p w:rsidR="00871C01" w:rsidRPr="0010522F" w:rsidRDefault="00D15FEA" w:rsidP="00871C01">
      <w:pPr>
        <w:pStyle w:val="Odstnesl"/>
        <w:numPr>
          <w:ilvl w:val="0"/>
          <w:numId w:val="23"/>
        </w:numPr>
        <w:spacing w:before="120" w:line="240" w:lineRule="atLeast"/>
        <w:ind w:left="426" w:hanging="426"/>
        <w:rPr>
          <w:sz w:val="20"/>
          <w:szCs w:val="20"/>
        </w:rPr>
      </w:pPr>
      <w:r w:rsidRPr="0010522F">
        <w:rPr>
          <w:sz w:val="20"/>
          <w:szCs w:val="20"/>
        </w:rPr>
        <w:t>Správce je povinen se seznámit a dodržovat Směrnici k provozu pultu centrální och</w:t>
      </w:r>
      <w:r w:rsidR="003A240C" w:rsidRPr="0010522F">
        <w:rPr>
          <w:sz w:val="20"/>
          <w:szCs w:val="20"/>
        </w:rPr>
        <w:t>rany na Městské policii Karviná. Tento dokument byl Správci předán před uzavřením této smlouvy.</w:t>
      </w:r>
    </w:p>
    <w:p w:rsidR="001375F7" w:rsidRPr="0010522F" w:rsidRDefault="001375F7" w:rsidP="001375F7">
      <w:pPr>
        <w:pStyle w:val="Odstavecseseznamem"/>
        <w:spacing w:before="160" w:line="240" w:lineRule="auto"/>
        <w:jc w:val="center"/>
        <w:rPr>
          <w:rFonts w:ascii="Arial" w:hAnsi="Arial" w:cs="Arial"/>
          <w:b/>
          <w:sz w:val="20"/>
          <w:szCs w:val="20"/>
        </w:rPr>
      </w:pPr>
    </w:p>
    <w:p w:rsidR="001375F7" w:rsidRPr="0010522F" w:rsidRDefault="001375F7" w:rsidP="00AD5025">
      <w:pPr>
        <w:jc w:val="center"/>
        <w:rPr>
          <w:rFonts w:ascii="Arial" w:hAnsi="Arial" w:cs="Arial"/>
          <w:b/>
          <w:sz w:val="20"/>
          <w:szCs w:val="20"/>
        </w:rPr>
      </w:pPr>
      <w:r w:rsidRPr="0010522F">
        <w:rPr>
          <w:rFonts w:ascii="Arial" w:hAnsi="Arial" w:cs="Arial"/>
          <w:b/>
          <w:bCs/>
          <w:lang w:eastAsia="cs-CZ"/>
        </w:rPr>
        <w:t>V. Záruka</w:t>
      </w:r>
    </w:p>
    <w:p w:rsidR="00E15ECC" w:rsidRPr="0010522F" w:rsidRDefault="00E15ECC" w:rsidP="00E15ECC">
      <w:pPr>
        <w:pStyle w:val="Nadpis2"/>
        <w:numPr>
          <w:ilvl w:val="0"/>
          <w:numId w:val="29"/>
        </w:numPr>
        <w:suppressAutoHyphens/>
        <w:spacing w:before="0" w:after="80" w:line="240" w:lineRule="atLeast"/>
        <w:ind w:left="425" w:hanging="425"/>
        <w:rPr>
          <w:rFonts w:ascii="Arial" w:hAnsi="Arial" w:cs="Arial"/>
          <w:sz w:val="20"/>
          <w:szCs w:val="20"/>
        </w:rPr>
      </w:pPr>
      <w:r w:rsidRPr="0010522F">
        <w:rPr>
          <w:rFonts w:ascii="Arial" w:hAnsi="Arial" w:cs="Arial"/>
          <w:sz w:val="20"/>
          <w:szCs w:val="20"/>
        </w:rPr>
        <w:t>Smluvní strany se dohodly, že Správce při provádění činností uvedených v článku I. této smlouvy odpovídá za vady, které vznikly při těchto činnostech.</w:t>
      </w:r>
    </w:p>
    <w:p w:rsidR="001375F7" w:rsidRPr="0010522F" w:rsidRDefault="001375F7" w:rsidP="00E15ECC">
      <w:pPr>
        <w:pStyle w:val="Nadpis2"/>
        <w:numPr>
          <w:ilvl w:val="0"/>
          <w:numId w:val="29"/>
        </w:numPr>
        <w:suppressAutoHyphens/>
        <w:spacing w:before="0" w:after="80" w:line="240" w:lineRule="atLeast"/>
        <w:ind w:left="425" w:hanging="425"/>
        <w:rPr>
          <w:rFonts w:ascii="Arial" w:hAnsi="Arial" w:cs="Arial"/>
          <w:sz w:val="20"/>
          <w:szCs w:val="20"/>
        </w:rPr>
      </w:pPr>
      <w:r w:rsidRPr="0010522F">
        <w:rPr>
          <w:rFonts w:ascii="Arial" w:hAnsi="Arial" w:cs="Arial"/>
          <w:sz w:val="20"/>
          <w:szCs w:val="20"/>
        </w:rPr>
        <w:t>Záruční doba na činnosti dle této smlouvy se sjednává v délce 24 měsíců.</w:t>
      </w:r>
      <w:r w:rsidRPr="0010522F">
        <w:rPr>
          <w:rFonts w:ascii="Arial" w:hAnsi="Arial" w:cs="Arial"/>
          <w:b/>
          <w:sz w:val="20"/>
          <w:szCs w:val="20"/>
        </w:rPr>
        <w:t xml:space="preserve"> </w:t>
      </w:r>
      <w:r w:rsidRPr="0010522F">
        <w:rPr>
          <w:rFonts w:ascii="Arial" w:hAnsi="Arial" w:cs="Arial"/>
          <w:sz w:val="20"/>
          <w:szCs w:val="20"/>
        </w:rPr>
        <w:t xml:space="preserve">Veškeré dodávky strojů, zařízení, technologie, předměty postupné spotřeby mají záruku shodnou se zárukou poskytovanou výrobcem. Smluvní strany se dohodly, že záruční doba začíná běžet dnem provedení činnosti.  </w:t>
      </w:r>
    </w:p>
    <w:p w:rsidR="001375F7" w:rsidRPr="0010522F" w:rsidRDefault="001375F7" w:rsidP="001375F7">
      <w:pPr>
        <w:pStyle w:val="Nadpis2"/>
        <w:numPr>
          <w:ilvl w:val="0"/>
          <w:numId w:val="29"/>
        </w:numPr>
        <w:suppressAutoHyphens/>
        <w:spacing w:before="0" w:after="80" w:line="240" w:lineRule="atLeast"/>
        <w:ind w:left="425" w:hanging="425"/>
        <w:rPr>
          <w:rFonts w:ascii="Arial" w:hAnsi="Arial" w:cs="Arial"/>
          <w:sz w:val="20"/>
          <w:szCs w:val="20"/>
        </w:rPr>
      </w:pPr>
      <w:r w:rsidRPr="0010522F">
        <w:rPr>
          <w:rFonts w:ascii="Arial" w:hAnsi="Arial" w:cs="Arial"/>
          <w:sz w:val="20"/>
          <w:szCs w:val="20"/>
        </w:rPr>
        <w:t xml:space="preserve">Objednatel písemně oznámí </w:t>
      </w:r>
      <w:r w:rsidR="00C520CF" w:rsidRPr="0010522F">
        <w:rPr>
          <w:rFonts w:ascii="Arial" w:hAnsi="Arial" w:cs="Arial"/>
          <w:sz w:val="20"/>
          <w:szCs w:val="20"/>
        </w:rPr>
        <w:t>S</w:t>
      </w:r>
      <w:r w:rsidRPr="0010522F">
        <w:rPr>
          <w:rFonts w:ascii="Arial" w:hAnsi="Arial" w:cs="Arial"/>
          <w:sz w:val="20"/>
          <w:szCs w:val="20"/>
        </w:rPr>
        <w:t xml:space="preserve">právci výskyt vady, která se vyskytla v záruční době, a vadu popíše. Jakmile </w:t>
      </w:r>
      <w:r w:rsidR="00C520CF" w:rsidRPr="0010522F">
        <w:rPr>
          <w:rFonts w:ascii="Arial" w:hAnsi="Arial" w:cs="Arial"/>
          <w:sz w:val="20"/>
          <w:szCs w:val="20"/>
        </w:rPr>
        <w:t>O</w:t>
      </w:r>
      <w:r w:rsidRPr="0010522F">
        <w:rPr>
          <w:rFonts w:ascii="Arial" w:hAnsi="Arial" w:cs="Arial"/>
          <w:sz w:val="20"/>
          <w:szCs w:val="20"/>
        </w:rPr>
        <w:t xml:space="preserve">bjednatel odeslal toto písemné oznámení, má se za to, že požaduje bezplatné odstranění vady, nestanoví-li </w:t>
      </w:r>
      <w:r w:rsidR="00C520CF" w:rsidRPr="0010522F">
        <w:rPr>
          <w:rFonts w:ascii="Arial" w:hAnsi="Arial" w:cs="Arial"/>
          <w:sz w:val="20"/>
          <w:szCs w:val="20"/>
        </w:rPr>
        <w:t>O</w:t>
      </w:r>
      <w:r w:rsidRPr="0010522F">
        <w:rPr>
          <w:rFonts w:ascii="Arial" w:hAnsi="Arial" w:cs="Arial"/>
          <w:sz w:val="20"/>
          <w:szCs w:val="20"/>
        </w:rPr>
        <w:t>bjednatel jinak. Objednatel je rovněž oprávněn místo bezplatného odstranění vady požadovat slevu z úplaty.</w:t>
      </w:r>
    </w:p>
    <w:p w:rsidR="001375F7" w:rsidRPr="0010522F" w:rsidRDefault="001375F7" w:rsidP="001375F7">
      <w:pPr>
        <w:pStyle w:val="Nadpis2"/>
        <w:numPr>
          <w:ilvl w:val="0"/>
          <w:numId w:val="29"/>
        </w:numPr>
        <w:suppressAutoHyphens/>
        <w:spacing w:before="0" w:after="80" w:line="240" w:lineRule="atLeast"/>
        <w:ind w:left="425" w:hanging="425"/>
        <w:rPr>
          <w:rFonts w:ascii="Arial" w:hAnsi="Arial" w:cs="Arial"/>
          <w:sz w:val="20"/>
          <w:szCs w:val="20"/>
        </w:rPr>
      </w:pPr>
      <w:r w:rsidRPr="0010522F">
        <w:rPr>
          <w:rFonts w:ascii="Arial" w:hAnsi="Arial" w:cs="Arial"/>
          <w:sz w:val="20"/>
          <w:szCs w:val="20"/>
        </w:rPr>
        <w:t>Správce je povinen v rámci poskytnutí záruky na činnosti dle této smlouvy nastoupit k odstranění reklamované vady nejpozději do 3 dnů od obdržení oznámení o</w:t>
      </w:r>
      <w:r w:rsidRPr="0010522F">
        <w:rPr>
          <w:rFonts w:ascii="Arial" w:hAnsi="Arial" w:cs="Arial"/>
          <w:color w:val="FF0000"/>
          <w:sz w:val="20"/>
          <w:szCs w:val="20"/>
        </w:rPr>
        <w:t xml:space="preserve"> </w:t>
      </w:r>
      <w:r w:rsidRPr="0010522F">
        <w:rPr>
          <w:rFonts w:ascii="Arial" w:hAnsi="Arial" w:cs="Arial"/>
          <w:sz w:val="20"/>
          <w:szCs w:val="20"/>
        </w:rPr>
        <w:t xml:space="preserve">reklamaci, a to i v případě, </w:t>
      </w:r>
      <w:r w:rsidRPr="0010522F">
        <w:rPr>
          <w:rFonts w:ascii="Arial" w:hAnsi="Arial" w:cs="Arial"/>
          <w:sz w:val="20"/>
          <w:szCs w:val="20"/>
        </w:rPr>
        <w:br/>
        <w:t>že reklamaci neuznává, nedohodnou-li se smluvní strany jinak.</w:t>
      </w:r>
    </w:p>
    <w:p w:rsidR="001375F7" w:rsidRPr="0010522F" w:rsidRDefault="001375F7" w:rsidP="001375F7">
      <w:pPr>
        <w:pStyle w:val="Nadpis2"/>
        <w:numPr>
          <w:ilvl w:val="0"/>
          <w:numId w:val="29"/>
        </w:numPr>
        <w:suppressAutoHyphens/>
        <w:spacing w:before="0" w:after="80" w:line="240" w:lineRule="atLeast"/>
        <w:ind w:left="425" w:hanging="425"/>
        <w:rPr>
          <w:rFonts w:ascii="Arial" w:hAnsi="Arial" w:cs="Arial"/>
          <w:sz w:val="20"/>
          <w:szCs w:val="20"/>
        </w:rPr>
      </w:pPr>
      <w:r w:rsidRPr="0010522F">
        <w:rPr>
          <w:rFonts w:ascii="Arial" w:hAnsi="Arial" w:cs="Arial"/>
          <w:sz w:val="20"/>
          <w:szCs w:val="20"/>
        </w:rPr>
        <w:t xml:space="preserve">Náklady na odstranění reklamované vady nese </w:t>
      </w:r>
      <w:r w:rsidR="00C520CF" w:rsidRPr="0010522F">
        <w:rPr>
          <w:rFonts w:ascii="Arial" w:hAnsi="Arial" w:cs="Arial"/>
          <w:sz w:val="20"/>
          <w:szCs w:val="20"/>
        </w:rPr>
        <w:t>S</w:t>
      </w:r>
      <w:r w:rsidRPr="0010522F">
        <w:rPr>
          <w:rFonts w:ascii="Arial" w:hAnsi="Arial" w:cs="Arial"/>
          <w:sz w:val="20"/>
          <w:szCs w:val="20"/>
        </w:rPr>
        <w:t>právce i ve sporných případech až do rozhodnutí soudu.</w:t>
      </w:r>
    </w:p>
    <w:p w:rsidR="001375F7" w:rsidRPr="0010522F" w:rsidRDefault="001375F7" w:rsidP="001375F7">
      <w:pPr>
        <w:pStyle w:val="Nadpis2"/>
        <w:numPr>
          <w:ilvl w:val="0"/>
          <w:numId w:val="29"/>
        </w:numPr>
        <w:suppressAutoHyphens/>
        <w:spacing w:before="0" w:after="80" w:line="240" w:lineRule="atLeast"/>
        <w:ind w:left="425" w:hanging="425"/>
        <w:rPr>
          <w:rFonts w:ascii="Arial" w:hAnsi="Arial" w:cs="Arial"/>
          <w:sz w:val="20"/>
          <w:szCs w:val="20"/>
        </w:rPr>
      </w:pPr>
      <w:r w:rsidRPr="0010522F">
        <w:rPr>
          <w:rFonts w:ascii="Arial" w:hAnsi="Arial" w:cs="Arial"/>
          <w:sz w:val="20"/>
          <w:szCs w:val="20"/>
        </w:rPr>
        <w:t xml:space="preserve">Vadu je </w:t>
      </w:r>
      <w:r w:rsidR="00C520CF" w:rsidRPr="0010522F">
        <w:rPr>
          <w:rFonts w:ascii="Arial" w:hAnsi="Arial" w:cs="Arial"/>
          <w:sz w:val="20"/>
          <w:szCs w:val="20"/>
        </w:rPr>
        <w:t>S</w:t>
      </w:r>
      <w:r w:rsidRPr="0010522F">
        <w:rPr>
          <w:rFonts w:ascii="Arial" w:hAnsi="Arial" w:cs="Arial"/>
          <w:sz w:val="20"/>
          <w:szCs w:val="20"/>
        </w:rPr>
        <w:t xml:space="preserve">právce povinen odstranit nejpozději do 3 pracovních dnů od započetí prací, pokud </w:t>
      </w:r>
      <w:r w:rsidRPr="0010522F">
        <w:rPr>
          <w:rFonts w:ascii="Arial" w:hAnsi="Arial" w:cs="Arial"/>
          <w:sz w:val="20"/>
          <w:szCs w:val="20"/>
        </w:rPr>
        <w:br/>
        <w:t xml:space="preserve">se smluvní strany nedohodnou jinak. </w:t>
      </w:r>
    </w:p>
    <w:p w:rsidR="001375F7" w:rsidRPr="0010522F" w:rsidRDefault="001375F7" w:rsidP="001375F7">
      <w:pPr>
        <w:pStyle w:val="Nadpis2"/>
        <w:numPr>
          <w:ilvl w:val="0"/>
          <w:numId w:val="29"/>
        </w:numPr>
        <w:suppressAutoHyphens/>
        <w:spacing w:before="0" w:after="80" w:line="240" w:lineRule="atLeast"/>
        <w:ind w:left="425" w:hanging="425"/>
        <w:rPr>
          <w:rFonts w:ascii="Arial" w:hAnsi="Arial" w:cs="Arial"/>
          <w:sz w:val="20"/>
          <w:szCs w:val="20"/>
        </w:rPr>
      </w:pPr>
      <w:r w:rsidRPr="0010522F">
        <w:rPr>
          <w:rFonts w:ascii="Arial" w:hAnsi="Arial" w:cs="Arial"/>
          <w:sz w:val="20"/>
          <w:szCs w:val="20"/>
        </w:rPr>
        <w:t xml:space="preserve">Neodstraní-li </w:t>
      </w:r>
      <w:r w:rsidR="00C520CF" w:rsidRPr="0010522F">
        <w:rPr>
          <w:rFonts w:ascii="Arial" w:hAnsi="Arial" w:cs="Arial"/>
          <w:sz w:val="20"/>
          <w:szCs w:val="20"/>
        </w:rPr>
        <w:t>Správce v O</w:t>
      </w:r>
      <w:r w:rsidRPr="0010522F">
        <w:rPr>
          <w:rFonts w:ascii="Arial" w:hAnsi="Arial" w:cs="Arial"/>
          <w:sz w:val="20"/>
          <w:szCs w:val="20"/>
        </w:rPr>
        <w:t xml:space="preserve">bjednatelem stanoveném termínu vadu, na niž se vztahuje záruka, </w:t>
      </w:r>
      <w:r w:rsidRPr="0010522F">
        <w:rPr>
          <w:rFonts w:ascii="Arial" w:hAnsi="Arial" w:cs="Arial"/>
          <w:sz w:val="20"/>
          <w:szCs w:val="20"/>
        </w:rPr>
        <w:br/>
        <w:t xml:space="preserve">je </w:t>
      </w:r>
      <w:r w:rsidR="00C520CF" w:rsidRPr="0010522F">
        <w:rPr>
          <w:rFonts w:ascii="Arial" w:hAnsi="Arial" w:cs="Arial"/>
          <w:sz w:val="20"/>
          <w:szCs w:val="20"/>
        </w:rPr>
        <w:t>O</w:t>
      </w:r>
      <w:r w:rsidRPr="0010522F">
        <w:rPr>
          <w:rFonts w:ascii="Arial" w:hAnsi="Arial" w:cs="Arial"/>
          <w:sz w:val="20"/>
          <w:szCs w:val="20"/>
        </w:rPr>
        <w:t xml:space="preserve">bjednatel oprávněn pověřit odstraněním vady jinou osobu. Veškeré takto vzniklé náklady </w:t>
      </w:r>
      <w:r w:rsidRPr="0010522F">
        <w:rPr>
          <w:rFonts w:ascii="Arial" w:hAnsi="Arial" w:cs="Arial"/>
          <w:sz w:val="20"/>
          <w:szCs w:val="20"/>
        </w:rPr>
        <w:br/>
        <w:t xml:space="preserve">je </w:t>
      </w:r>
      <w:r w:rsidR="00C520CF" w:rsidRPr="0010522F">
        <w:rPr>
          <w:rFonts w:ascii="Arial" w:hAnsi="Arial" w:cs="Arial"/>
          <w:sz w:val="20"/>
          <w:szCs w:val="20"/>
        </w:rPr>
        <w:t>Správce povinen uhradit O</w:t>
      </w:r>
      <w:r w:rsidRPr="0010522F">
        <w:rPr>
          <w:rFonts w:ascii="Arial" w:hAnsi="Arial" w:cs="Arial"/>
          <w:sz w:val="20"/>
          <w:szCs w:val="20"/>
        </w:rPr>
        <w:t>bjednateli.</w:t>
      </w:r>
    </w:p>
    <w:p w:rsidR="00C520CF" w:rsidRPr="0010522F" w:rsidRDefault="00C520CF" w:rsidP="00C520CF">
      <w:pPr>
        <w:rPr>
          <w:lang w:eastAsia="cs-CZ"/>
        </w:rPr>
      </w:pPr>
    </w:p>
    <w:p w:rsidR="00D15FEA" w:rsidRPr="00F4250C" w:rsidRDefault="00D15FEA" w:rsidP="00BA6592">
      <w:pPr>
        <w:spacing w:before="160" w:line="240" w:lineRule="auto"/>
        <w:jc w:val="center"/>
        <w:rPr>
          <w:rFonts w:ascii="Arial" w:hAnsi="Arial" w:cs="Arial"/>
        </w:rPr>
      </w:pPr>
      <w:r w:rsidRPr="00F4250C">
        <w:rPr>
          <w:rFonts w:ascii="Arial" w:hAnsi="Arial" w:cs="Arial"/>
          <w:b/>
          <w:bCs/>
        </w:rPr>
        <w:t>V</w:t>
      </w:r>
      <w:r w:rsidR="00C520CF" w:rsidRPr="00F4250C">
        <w:rPr>
          <w:rFonts w:ascii="Arial" w:hAnsi="Arial" w:cs="Arial"/>
          <w:b/>
          <w:bCs/>
        </w:rPr>
        <w:t>I</w:t>
      </w:r>
      <w:r w:rsidRPr="00F4250C">
        <w:rPr>
          <w:rFonts w:ascii="Arial" w:hAnsi="Arial" w:cs="Arial"/>
          <w:b/>
          <w:bCs/>
        </w:rPr>
        <w:t>. Sankce</w:t>
      </w:r>
    </w:p>
    <w:p w:rsidR="006C5650" w:rsidRPr="00F4250C" w:rsidRDefault="006C5650" w:rsidP="006C5650">
      <w:pPr>
        <w:pStyle w:val="Odstavecseseznamem"/>
        <w:numPr>
          <w:ilvl w:val="0"/>
          <w:numId w:val="24"/>
        </w:numPr>
        <w:spacing w:after="80" w:line="240" w:lineRule="auto"/>
        <w:contextualSpacing w:val="0"/>
        <w:jc w:val="both"/>
        <w:rPr>
          <w:rFonts w:ascii="Arial" w:hAnsi="Arial" w:cs="Arial"/>
          <w:sz w:val="20"/>
          <w:szCs w:val="20"/>
        </w:rPr>
      </w:pPr>
      <w:r w:rsidRPr="00F4250C">
        <w:rPr>
          <w:rFonts w:ascii="Arial" w:hAnsi="Arial" w:cs="Arial"/>
          <w:sz w:val="20"/>
          <w:szCs w:val="20"/>
        </w:rPr>
        <w:t>V případě porušení této smlouvy Správcem je Objednatel oprávněn účtovat Správci smluvní pokutu ve výši 1% z měsíční paušální úplaty bez DPH dle čl. II. odst. 1.</w:t>
      </w:r>
      <w:r w:rsidR="004E5AFD" w:rsidRPr="00F4250C">
        <w:rPr>
          <w:rFonts w:ascii="Arial" w:hAnsi="Arial" w:cs="Arial"/>
          <w:sz w:val="20"/>
          <w:szCs w:val="20"/>
        </w:rPr>
        <w:t>3</w:t>
      </w:r>
      <w:r w:rsidRPr="00F4250C">
        <w:rPr>
          <w:rFonts w:ascii="Arial" w:hAnsi="Arial" w:cs="Arial"/>
          <w:sz w:val="20"/>
          <w:szCs w:val="20"/>
        </w:rPr>
        <w:t xml:space="preserve"> této smlouvy za každé jednotlivé porušení této Smlouvy, není-li stanoveno jinak.</w:t>
      </w:r>
    </w:p>
    <w:p w:rsidR="006C5650" w:rsidRPr="00F4250C" w:rsidRDefault="006C5650" w:rsidP="006C5650">
      <w:pPr>
        <w:pStyle w:val="Odstavecseseznamem"/>
        <w:numPr>
          <w:ilvl w:val="0"/>
          <w:numId w:val="24"/>
        </w:numPr>
        <w:spacing w:after="80" w:line="240" w:lineRule="auto"/>
        <w:contextualSpacing w:val="0"/>
        <w:jc w:val="both"/>
        <w:rPr>
          <w:rFonts w:ascii="Arial" w:hAnsi="Arial" w:cs="Arial"/>
          <w:sz w:val="20"/>
          <w:szCs w:val="20"/>
        </w:rPr>
      </w:pPr>
      <w:r w:rsidRPr="00F4250C">
        <w:rPr>
          <w:rFonts w:ascii="Arial" w:hAnsi="Arial" w:cs="Arial"/>
          <w:sz w:val="20"/>
          <w:szCs w:val="20"/>
        </w:rPr>
        <w:t>V případě nedodržení termínu k odstranění reklamované vady, která se projevila v záruční době, je Objednatel oprávněn účtovat Správci smluvní pokutu ve výši 0,3% z měsíční paušální úplaty bez DPH dle čl. II. odst. 1.</w:t>
      </w:r>
      <w:r w:rsidR="004E5AFD" w:rsidRPr="00F4250C">
        <w:rPr>
          <w:rFonts w:ascii="Arial" w:hAnsi="Arial" w:cs="Arial"/>
          <w:sz w:val="20"/>
          <w:szCs w:val="20"/>
        </w:rPr>
        <w:t>3</w:t>
      </w:r>
      <w:r w:rsidRPr="00F4250C">
        <w:rPr>
          <w:rFonts w:ascii="Arial" w:hAnsi="Arial" w:cs="Arial"/>
          <w:sz w:val="20"/>
          <w:szCs w:val="20"/>
        </w:rPr>
        <w:t xml:space="preserve"> této smlouvy za každý den prodlení s odstraněním a každou jednotlivou vadu. </w:t>
      </w:r>
    </w:p>
    <w:p w:rsidR="006C5650" w:rsidRPr="00F4250C" w:rsidRDefault="006C5650" w:rsidP="006C5650">
      <w:pPr>
        <w:pStyle w:val="Nadpis2"/>
        <w:numPr>
          <w:ilvl w:val="0"/>
          <w:numId w:val="24"/>
        </w:numPr>
        <w:suppressAutoHyphens/>
        <w:spacing w:before="160" w:after="80"/>
        <w:rPr>
          <w:rFonts w:ascii="Arial" w:hAnsi="Arial" w:cs="Arial"/>
          <w:sz w:val="20"/>
          <w:szCs w:val="20"/>
        </w:rPr>
      </w:pPr>
      <w:r w:rsidRPr="00F4250C">
        <w:rPr>
          <w:rFonts w:ascii="Arial" w:hAnsi="Arial" w:cs="Arial"/>
          <w:sz w:val="20"/>
          <w:szCs w:val="20"/>
        </w:rPr>
        <w:t xml:space="preserve"> V případě nedodržení stanoveného termínu nástupu k odstranění reklamované vady v záruční době je Objednatel oprávněn účtovat Správci smluvní</w:t>
      </w:r>
      <w:r w:rsidRPr="0010522F">
        <w:rPr>
          <w:rFonts w:ascii="Arial" w:hAnsi="Arial" w:cs="Arial"/>
          <w:sz w:val="20"/>
          <w:szCs w:val="20"/>
        </w:rPr>
        <w:t xml:space="preserve"> pokutu ve výši 0,3% z měsíční paušální úplaty bez DPH dle čl. </w:t>
      </w:r>
      <w:r w:rsidRPr="00F4250C">
        <w:rPr>
          <w:rFonts w:ascii="Arial" w:hAnsi="Arial" w:cs="Arial"/>
          <w:sz w:val="20"/>
          <w:szCs w:val="20"/>
        </w:rPr>
        <w:t>II. odst. 1.</w:t>
      </w:r>
      <w:r w:rsidR="004E5AFD" w:rsidRPr="00F4250C">
        <w:rPr>
          <w:rFonts w:ascii="Arial" w:hAnsi="Arial" w:cs="Arial"/>
          <w:sz w:val="20"/>
          <w:szCs w:val="20"/>
        </w:rPr>
        <w:t>3</w:t>
      </w:r>
      <w:r w:rsidRPr="00F4250C">
        <w:rPr>
          <w:rFonts w:ascii="Arial" w:hAnsi="Arial" w:cs="Arial"/>
          <w:sz w:val="20"/>
          <w:szCs w:val="20"/>
        </w:rPr>
        <w:t xml:space="preserve"> této smlouvy za každou </w:t>
      </w:r>
      <w:r w:rsidR="003010DC" w:rsidRPr="00F4250C">
        <w:rPr>
          <w:rFonts w:ascii="Arial" w:hAnsi="Arial" w:cs="Arial"/>
          <w:sz w:val="20"/>
          <w:szCs w:val="20"/>
        </w:rPr>
        <w:t xml:space="preserve">jednotlivou </w:t>
      </w:r>
      <w:r w:rsidRPr="00F4250C">
        <w:rPr>
          <w:rFonts w:ascii="Arial" w:hAnsi="Arial" w:cs="Arial"/>
          <w:sz w:val="20"/>
          <w:szCs w:val="20"/>
        </w:rPr>
        <w:t xml:space="preserve">vadu a každý den prodlení s nástupem k jejímu odstranění. </w:t>
      </w:r>
    </w:p>
    <w:p w:rsidR="006C5650" w:rsidRPr="00F4250C" w:rsidRDefault="006C5650" w:rsidP="006C5650">
      <w:pPr>
        <w:pStyle w:val="Nadpis2"/>
        <w:numPr>
          <w:ilvl w:val="0"/>
          <w:numId w:val="24"/>
        </w:numPr>
        <w:suppressAutoHyphens/>
        <w:spacing w:before="160" w:after="80"/>
        <w:rPr>
          <w:rFonts w:ascii="Arial" w:hAnsi="Arial" w:cs="Arial"/>
          <w:sz w:val="20"/>
          <w:szCs w:val="20"/>
        </w:rPr>
      </w:pPr>
      <w:r w:rsidRPr="00F4250C">
        <w:rPr>
          <w:rFonts w:ascii="Arial" w:hAnsi="Arial" w:cs="Arial"/>
          <w:sz w:val="20"/>
          <w:szCs w:val="20"/>
        </w:rPr>
        <w:t xml:space="preserve">Poruší-li Správce kteroukoliv povinnost uvedenou v čl. IV. odst. 16, 17 nebo odst. 18 této smlouvy, je Objednatel oprávněn požadovat po Správci smluvní pokutu ve výši 10.000,-Kč. </w:t>
      </w:r>
    </w:p>
    <w:p w:rsidR="00A544EB" w:rsidRPr="00F4250C" w:rsidRDefault="00D15FEA" w:rsidP="00871C01">
      <w:pPr>
        <w:pStyle w:val="Odstavecseseznamem"/>
        <w:numPr>
          <w:ilvl w:val="0"/>
          <w:numId w:val="24"/>
        </w:numPr>
        <w:spacing w:before="160" w:after="120" w:line="240" w:lineRule="auto"/>
        <w:contextualSpacing w:val="0"/>
        <w:jc w:val="both"/>
        <w:rPr>
          <w:rFonts w:ascii="Arial" w:hAnsi="Arial" w:cs="Arial"/>
          <w:sz w:val="20"/>
          <w:szCs w:val="20"/>
        </w:rPr>
      </w:pPr>
      <w:r w:rsidRPr="00F4250C">
        <w:rPr>
          <w:rFonts w:ascii="Arial" w:hAnsi="Arial" w:cs="Arial"/>
          <w:sz w:val="20"/>
          <w:szCs w:val="20"/>
        </w:rPr>
        <w:t xml:space="preserve">V případě nedodržení termínu splatnosti jednotlivých faktur </w:t>
      </w:r>
      <w:r w:rsidR="00CF32DB" w:rsidRPr="00F4250C">
        <w:rPr>
          <w:rFonts w:ascii="Arial" w:hAnsi="Arial" w:cs="Arial"/>
          <w:sz w:val="20"/>
          <w:szCs w:val="20"/>
        </w:rPr>
        <w:t>O</w:t>
      </w:r>
      <w:r w:rsidRPr="00F4250C">
        <w:rPr>
          <w:rFonts w:ascii="Arial" w:hAnsi="Arial" w:cs="Arial"/>
          <w:sz w:val="20"/>
          <w:szCs w:val="20"/>
        </w:rPr>
        <w:t xml:space="preserve">bjednatelem, je </w:t>
      </w:r>
      <w:r w:rsidR="00CF32DB" w:rsidRPr="00F4250C">
        <w:rPr>
          <w:rFonts w:ascii="Arial" w:hAnsi="Arial" w:cs="Arial"/>
          <w:sz w:val="20"/>
          <w:szCs w:val="20"/>
        </w:rPr>
        <w:t>S</w:t>
      </w:r>
      <w:r w:rsidRPr="00F4250C">
        <w:rPr>
          <w:rFonts w:ascii="Arial" w:hAnsi="Arial" w:cs="Arial"/>
          <w:sz w:val="20"/>
          <w:szCs w:val="20"/>
        </w:rPr>
        <w:t xml:space="preserve">právce oprávněn účtovat </w:t>
      </w:r>
      <w:r w:rsidR="00CF32DB" w:rsidRPr="00F4250C">
        <w:rPr>
          <w:rFonts w:ascii="Arial" w:hAnsi="Arial" w:cs="Arial"/>
          <w:sz w:val="20"/>
          <w:szCs w:val="20"/>
        </w:rPr>
        <w:t>O</w:t>
      </w:r>
      <w:r w:rsidRPr="00F4250C">
        <w:rPr>
          <w:rFonts w:ascii="Arial" w:hAnsi="Arial" w:cs="Arial"/>
          <w:sz w:val="20"/>
          <w:szCs w:val="20"/>
        </w:rPr>
        <w:t>bjednateli úrok z prodlení ve výši 0,05</w:t>
      </w:r>
      <w:r w:rsidR="00FD4E80" w:rsidRPr="00F4250C">
        <w:rPr>
          <w:rFonts w:ascii="Arial" w:hAnsi="Arial" w:cs="Arial"/>
          <w:sz w:val="20"/>
          <w:szCs w:val="20"/>
        </w:rPr>
        <w:t xml:space="preserve"> </w:t>
      </w:r>
      <w:r w:rsidRPr="00F4250C">
        <w:rPr>
          <w:rFonts w:ascii="Arial" w:hAnsi="Arial" w:cs="Arial"/>
          <w:sz w:val="20"/>
          <w:szCs w:val="20"/>
        </w:rPr>
        <w:t xml:space="preserve">% z dlužné částky za každý den prodlení. </w:t>
      </w:r>
    </w:p>
    <w:p w:rsidR="00D15FEA" w:rsidRPr="007E7052" w:rsidRDefault="00D15FEA" w:rsidP="00871C01">
      <w:pPr>
        <w:pStyle w:val="Odstavecseseznamem"/>
        <w:numPr>
          <w:ilvl w:val="0"/>
          <w:numId w:val="24"/>
        </w:numPr>
        <w:spacing w:before="160" w:after="120" w:line="240" w:lineRule="auto"/>
        <w:contextualSpacing w:val="0"/>
        <w:jc w:val="both"/>
        <w:rPr>
          <w:rFonts w:ascii="Arial" w:hAnsi="Arial" w:cs="Arial"/>
          <w:sz w:val="20"/>
          <w:szCs w:val="20"/>
        </w:rPr>
      </w:pPr>
      <w:r w:rsidRPr="00F4250C">
        <w:rPr>
          <w:rFonts w:ascii="Arial" w:hAnsi="Arial" w:cs="Arial"/>
          <w:sz w:val="20"/>
          <w:szCs w:val="20"/>
        </w:rPr>
        <w:t xml:space="preserve">Smluvní strany se dohodly, že smluvní </w:t>
      </w:r>
      <w:r w:rsidRPr="007E7052">
        <w:rPr>
          <w:rFonts w:ascii="Arial" w:hAnsi="Arial" w:cs="Arial"/>
          <w:sz w:val="20"/>
          <w:szCs w:val="20"/>
        </w:rPr>
        <w:t xml:space="preserve">pokuty sjednané touto smlouvou zaplatí povinná strana nezávisle na zavinění a na tom, zda a v jaké výši vznikne druhé straně škoda, kterou lze vymáhat samostatně v plném rozsahu. Smluvní pokuty se nezapočítávají na náhradu případně vzniklé škody. </w:t>
      </w:r>
    </w:p>
    <w:p w:rsidR="00C520CF" w:rsidRDefault="00C520CF" w:rsidP="00BA6592">
      <w:pPr>
        <w:jc w:val="center"/>
        <w:rPr>
          <w:rFonts w:ascii="Arial" w:hAnsi="Arial" w:cs="Arial"/>
          <w:b/>
          <w:bCs/>
          <w:lang w:eastAsia="cs-CZ"/>
        </w:rPr>
      </w:pPr>
    </w:p>
    <w:p w:rsidR="00662A92" w:rsidRPr="007E7052" w:rsidRDefault="00662A92" w:rsidP="00BA6592">
      <w:pPr>
        <w:jc w:val="center"/>
        <w:rPr>
          <w:rFonts w:ascii="Arial" w:hAnsi="Arial" w:cs="Arial"/>
          <w:b/>
          <w:bCs/>
          <w:lang w:eastAsia="cs-CZ"/>
        </w:rPr>
      </w:pPr>
    </w:p>
    <w:p w:rsidR="00D15FEA" w:rsidRPr="007E7052" w:rsidRDefault="00D15FEA" w:rsidP="00BA6592">
      <w:pPr>
        <w:jc w:val="center"/>
        <w:rPr>
          <w:rFonts w:ascii="Arial" w:hAnsi="Arial" w:cs="Arial"/>
          <w:b/>
          <w:bCs/>
          <w:lang w:eastAsia="cs-CZ"/>
        </w:rPr>
      </w:pPr>
      <w:r w:rsidRPr="007E7052">
        <w:rPr>
          <w:rFonts w:ascii="Arial" w:hAnsi="Arial" w:cs="Arial"/>
          <w:b/>
          <w:bCs/>
          <w:lang w:eastAsia="cs-CZ"/>
        </w:rPr>
        <w:t>V</w:t>
      </w:r>
      <w:r w:rsidR="00C520CF" w:rsidRPr="007E7052">
        <w:rPr>
          <w:rFonts w:ascii="Arial" w:hAnsi="Arial" w:cs="Arial"/>
          <w:b/>
          <w:bCs/>
          <w:lang w:eastAsia="cs-CZ"/>
        </w:rPr>
        <w:t>I</w:t>
      </w:r>
      <w:r w:rsidRPr="007E7052">
        <w:rPr>
          <w:rFonts w:ascii="Arial" w:hAnsi="Arial" w:cs="Arial"/>
          <w:b/>
          <w:bCs/>
          <w:lang w:eastAsia="cs-CZ"/>
        </w:rPr>
        <w:t>I. Náhrada škody</w:t>
      </w:r>
    </w:p>
    <w:p w:rsidR="00D15FEA" w:rsidRPr="007E7052" w:rsidRDefault="00D15FEA" w:rsidP="00871C01">
      <w:pPr>
        <w:pStyle w:val="Odstavecseseznamem"/>
        <w:numPr>
          <w:ilvl w:val="0"/>
          <w:numId w:val="25"/>
        </w:numPr>
        <w:spacing w:after="120"/>
        <w:contextualSpacing w:val="0"/>
        <w:jc w:val="both"/>
        <w:rPr>
          <w:rFonts w:ascii="Arial" w:hAnsi="Arial" w:cs="Arial"/>
          <w:lang w:eastAsia="cs-CZ"/>
        </w:rPr>
      </w:pPr>
      <w:r w:rsidRPr="007E7052">
        <w:rPr>
          <w:rFonts w:ascii="Arial" w:hAnsi="Arial" w:cs="Arial"/>
          <w:color w:val="000000" w:themeColor="text1"/>
          <w:sz w:val="20"/>
        </w:rPr>
        <w:t>Správce nese plnou zodpovědnost za pracovní úraz nebo nemoc z povolání svých zaměstnanců.</w:t>
      </w:r>
    </w:p>
    <w:p w:rsidR="00D15FEA" w:rsidRPr="007E7052" w:rsidRDefault="00D15FEA" w:rsidP="00871C01">
      <w:pPr>
        <w:pStyle w:val="Odstavecseseznamem"/>
        <w:numPr>
          <w:ilvl w:val="0"/>
          <w:numId w:val="25"/>
        </w:numPr>
        <w:spacing w:after="120"/>
        <w:contextualSpacing w:val="0"/>
        <w:jc w:val="both"/>
        <w:rPr>
          <w:rFonts w:ascii="Arial" w:hAnsi="Arial" w:cs="Arial"/>
          <w:lang w:eastAsia="cs-CZ"/>
        </w:rPr>
      </w:pPr>
      <w:r w:rsidRPr="007E7052">
        <w:rPr>
          <w:rFonts w:ascii="Arial" w:hAnsi="Arial" w:cs="Arial"/>
          <w:color w:val="000000" w:themeColor="text1"/>
          <w:sz w:val="20"/>
        </w:rPr>
        <w:t xml:space="preserve">Správce zodpovídá za škody způsobené svými zaměstnanci na majetku </w:t>
      </w:r>
      <w:r w:rsidR="00CF32DB" w:rsidRPr="007E7052">
        <w:rPr>
          <w:rFonts w:ascii="Arial" w:hAnsi="Arial" w:cs="Arial"/>
          <w:color w:val="000000" w:themeColor="text1"/>
          <w:sz w:val="20"/>
        </w:rPr>
        <w:t>O</w:t>
      </w:r>
      <w:r w:rsidRPr="007E7052">
        <w:rPr>
          <w:rFonts w:ascii="Arial" w:hAnsi="Arial" w:cs="Arial"/>
          <w:color w:val="000000" w:themeColor="text1"/>
          <w:sz w:val="20"/>
        </w:rPr>
        <w:t>bjednatele.</w:t>
      </w:r>
    </w:p>
    <w:p w:rsidR="00D15FEA" w:rsidRPr="007E7052" w:rsidRDefault="00D15FEA" w:rsidP="00871C01">
      <w:pPr>
        <w:pStyle w:val="Odstavecseseznamem"/>
        <w:numPr>
          <w:ilvl w:val="0"/>
          <w:numId w:val="25"/>
        </w:numPr>
        <w:spacing w:after="120"/>
        <w:contextualSpacing w:val="0"/>
        <w:jc w:val="both"/>
        <w:rPr>
          <w:rFonts w:ascii="Arial" w:hAnsi="Arial" w:cs="Arial"/>
          <w:lang w:eastAsia="cs-CZ"/>
        </w:rPr>
      </w:pPr>
      <w:r w:rsidRPr="007E7052">
        <w:rPr>
          <w:rFonts w:ascii="Arial" w:hAnsi="Arial" w:cs="Arial"/>
          <w:color w:val="000000" w:themeColor="text1"/>
          <w:sz w:val="20"/>
        </w:rPr>
        <w:t xml:space="preserve">Správce uhradí v plné výši </w:t>
      </w:r>
      <w:r w:rsidR="00CF32DB" w:rsidRPr="007E7052">
        <w:rPr>
          <w:rFonts w:ascii="Arial" w:hAnsi="Arial" w:cs="Arial"/>
          <w:color w:val="000000" w:themeColor="text1"/>
          <w:sz w:val="20"/>
        </w:rPr>
        <w:t>O</w:t>
      </w:r>
      <w:r w:rsidRPr="007E7052">
        <w:rPr>
          <w:rFonts w:ascii="Arial" w:hAnsi="Arial" w:cs="Arial"/>
          <w:color w:val="000000" w:themeColor="text1"/>
          <w:sz w:val="20"/>
        </w:rPr>
        <w:t xml:space="preserve">bjednateli škody, které vzniknou na majetku </w:t>
      </w:r>
      <w:r w:rsidR="00A73ED6" w:rsidRPr="007E7052">
        <w:rPr>
          <w:rFonts w:ascii="Arial" w:hAnsi="Arial" w:cs="Arial"/>
          <w:color w:val="000000" w:themeColor="text1"/>
          <w:sz w:val="20"/>
        </w:rPr>
        <w:t>O</w:t>
      </w:r>
      <w:r w:rsidRPr="007E7052">
        <w:rPr>
          <w:rFonts w:ascii="Arial" w:hAnsi="Arial" w:cs="Arial"/>
          <w:color w:val="000000" w:themeColor="text1"/>
          <w:sz w:val="20"/>
        </w:rPr>
        <w:t xml:space="preserve">bjednatele při výkonu správy nebo nedodržením závazku </w:t>
      </w:r>
      <w:r w:rsidR="00A73ED6" w:rsidRPr="007E7052">
        <w:rPr>
          <w:rFonts w:ascii="Arial" w:hAnsi="Arial" w:cs="Arial"/>
          <w:color w:val="000000" w:themeColor="text1"/>
          <w:sz w:val="20"/>
        </w:rPr>
        <w:t>S</w:t>
      </w:r>
      <w:r w:rsidRPr="007E7052">
        <w:rPr>
          <w:rFonts w:ascii="Arial" w:hAnsi="Arial" w:cs="Arial"/>
          <w:color w:val="000000" w:themeColor="text1"/>
          <w:sz w:val="20"/>
        </w:rPr>
        <w:t xml:space="preserve">právce vyplývajícího z této smlouvy, a to bez ohledu na výši pojištění </w:t>
      </w:r>
      <w:r w:rsidR="00CF32DB" w:rsidRPr="007E7052">
        <w:rPr>
          <w:rFonts w:ascii="Arial" w:hAnsi="Arial" w:cs="Arial"/>
          <w:color w:val="000000" w:themeColor="text1"/>
          <w:sz w:val="20"/>
        </w:rPr>
        <w:t>S</w:t>
      </w:r>
      <w:r w:rsidRPr="007E7052">
        <w:rPr>
          <w:rFonts w:ascii="Arial" w:hAnsi="Arial" w:cs="Arial"/>
          <w:color w:val="000000" w:themeColor="text1"/>
          <w:sz w:val="20"/>
        </w:rPr>
        <w:t>právce.</w:t>
      </w:r>
    </w:p>
    <w:p w:rsidR="003010DC" w:rsidRPr="007E7052" w:rsidRDefault="003010DC" w:rsidP="00BA6592">
      <w:pPr>
        <w:jc w:val="center"/>
        <w:rPr>
          <w:rFonts w:ascii="Arial" w:hAnsi="Arial" w:cs="Arial"/>
          <w:b/>
          <w:bCs/>
          <w:lang w:eastAsia="cs-CZ"/>
        </w:rPr>
      </w:pPr>
    </w:p>
    <w:p w:rsidR="0040063D" w:rsidRPr="007E7052" w:rsidRDefault="0040063D" w:rsidP="00BA6592">
      <w:pPr>
        <w:jc w:val="center"/>
        <w:rPr>
          <w:rFonts w:ascii="Arial" w:hAnsi="Arial" w:cs="Arial"/>
          <w:lang w:eastAsia="cs-CZ"/>
        </w:rPr>
      </w:pPr>
      <w:r w:rsidRPr="007E7052">
        <w:rPr>
          <w:rFonts w:ascii="Arial" w:hAnsi="Arial" w:cs="Arial"/>
          <w:b/>
          <w:bCs/>
          <w:lang w:eastAsia="cs-CZ"/>
        </w:rPr>
        <w:t>VII</w:t>
      </w:r>
      <w:r w:rsidR="00E75CBB" w:rsidRPr="007E7052">
        <w:rPr>
          <w:rFonts w:ascii="Arial" w:hAnsi="Arial" w:cs="Arial"/>
          <w:b/>
          <w:bCs/>
          <w:lang w:eastAsia="cs-CZ"/>
        </w:rPr>
        <w:t>I</w:t>
      </w:r>
      <w:r w:rsidRPr="007E7052">
        <w:rPr>
          <w:rFonts w:ascii="Arial" w:hAnsi="Arial" w:cs="Arial"/>
          <w:b/>
          <w:bCs/>
          <w:lang w:eastAsia="cs-CZ"/>
        </w:rPr>
        <w:t>.</w:t>
      </w:r>
      <w:r w:rsidRPr="007E7052">
        <w:rPr>
          <w:rFonts w:ascii="Arial" w:hAnsi="Arial" w:cs="Arial"/>
          <w:lang w:eastAsia="cs-CZ"/>
        </w:rPr>
        <w:t xml:space="preserve"> </w:t>
      </w:r>
      <w:r w:rsidRPr="007E7052">
        <w:rPr>
          <w:rFonts w:ascii="Arial" w:hAnsi="Arial" w:cs="Arial"/>
          <w:b/>
          <w:bCs/>
          <w:lang w:eastAsia="cs-CZ"/>
        </w:rPr>
        <w:t>Závěrečná ustanovení</w:t>
      </w:r>
    </w:p>
    <w:p w:rsidR="0040063D" w:rsidRPr="007E7052" w:rsidRDefault="0040063D" w:rsidP="00886B2D">
      <w:pPr>
        <w:pStyle w:val="Odstavecseseznamem"/>
        <w:numPr>
          <w:ilvl w:val="0"/>
          <w:numId w:val="27"/>
        </w:numPr>
        <w:spacing w:before="160" w:after="120" w:line="240" w:lineRule="auto"/>
        <w:ind w:left="426" w:hanging="426"/>
        <w:contextualSpacing w:val="0"/>
        <w:jc w:val="both"/>
        <w:rPr>
          <w:rFonts w:ascii="Arial" w:hAnsi="Arial" w:cs="Arial"/>
          <w:sz w:val="20"/>
          <w:szCs w:val="20"/>
        </w:rPr>
      </w:pPr>
      <w:r w:rsidRPr="007E7052">
        <w:rPr>
          <w:rFonts w:ascii="Arial" w:hAnsi="Arial" w:cs="Arial"/>
          <w:sz w:val="20"/>
          <w:szCs w:val="20"/>
        </w:rPr>
        <w:t>Práva a povinnosti smluvních stran výslovně v této smlouvě neupravené se řídí příslušnými ustanoveními občanského zákoníku.</w:t>
      </w:r>
    </w:p>
    <w:p w:rsidR="0040063D" w:rsidRPr="007E7052" w:rsidRDefault="0040063D" w:rsidP="00886B2D">
      <w:pPr>
        <w:pStyle w:val="Odstavecseseznamem"/>
        <w:numPr>
          <w:ilvl w:val="0"/>
          <w:numId w:val="27"/>
        </w:numPr>
        <w:spacing w:before="160" w:after="120" w:line="240" w:lineRule="auto"/>
        <w:ind w:left="426" w:hanging="426"/>
        <w:contextualSpacing w:val="0"/>
        <w:jc w:val="both"/>
        <w:rPr>
          <w:rFonts w:ascii="Arial" w:hAnsi="Arial" w:cs="Arial"/>
          <w:sz w:val="20"/>
          <w:szCs w:val="20"/>
        </w:rPr>
      </w:pPr>
      <w:r w:rsidRPr="007E7052">
        <w:rPr>
          <w:rFonts w:ascii="Arial" w:hAnsi="Arial" w:cs="Arial"/>
          <w:color w:val="000000" w:themeColor="text1"/>
          <w:sz w:val="20"/>
          <w:szCs w:val="20"/>
        </w:rPr>
        <w:t xml:space="preserve">Správce je povinen zachovávat mlčenlivost o všech skutečnostech, které se dověděl při výkonu </w:t>
      </w:r>
      <w:r w:rsidR="009C1581" w:rsidRPr="007E7052">
        <w:rPr>
          <w:rFonts w:ascii="Arial" w:hAnsi="Arial" w:cs="Arial"/>
          <w:color w:val="000000" w:themeColor="text1"/>
          <w:sz w:val="20"/>
          <w:szCs w:val="20"/>
        </w:rPr>
        <w:t>s</w:t>
      </w:r>
      <w:r w:rsidRPr="007E7052">
        <w:rPr>
          <w:rFonts w:ascii="Arial" w:hAnsi="Arial" w:cs="Arial"/>
          <w:color w:val="000000" w:themeColor="text1"/>
          <w:sz w:val="20"/>
          <w:szCs w:val="20"/>
        </w:rPr>
        <w:t xml:space="preserve">právy dle této smlouvy. Povinnost mlčenlivosti trvá i po skončení platnosti této smlouvy. Splnění těchto povinností se </w:t>
      </w:r>
      <w:r w:rsidR="00CF32DB" w:rsidRPr="007E7052">
        <w:rPr>
          <w:rFonts w:ascii="Arial" w:hAnsi="Arial" w:cs="Arial"/>
          <w:color w:val="000000" w:themeColor="text1"/>
          <w:sz w:val="20"/>
          <w:szCs w:val="20"/>
        </w:rPr>
        <w:t>S</w:t>
      </w:r>
      <w:r w:rsidRPr="007E7052">
        <w:rPr>
          <w:rFonts w:ascii="Arial" w:hAnsi="Arial" w:cs="Arial"/>
          <w:color w:val="000000" w:themeColor="text1"/>
          <w:sz w:val="20"/>
          <w:szCs w:val="20"/>
        </w:rPr>
        <w:t>právce zavazuje zajistit i u všech svých zaměstnanců, případně jiných osob, které k realizaci této smlouvy použije.</w:t>
      </w:r>
    </w:p>
    <w:p w:rsidR="0040063D" w:rsidRPr="007E7052" w:rsidRDefault="0040063D" w:rsidP="00886B2D">
      <w:pPr>
        <w:pStyle w:val="Odstavecseseznamem"/>
        <w:numPr>
          <w:ilvl w:val="0"/>
          <w:numId w:val="27"/>
        </w:numPr>
        <w:spacing w:before="160" w:after="120" w:line="240" w:lineRule="auto"/>
        <w:ind w:left="426" w:hanging="426"/>
        <w:contextualSpacing w:val="0"/>
        <w:jc w:val="both"/>
        <w:rPr>
          <w:rFonts w:ascii="Arial" w:hAnsi="Arial" w:cs="Arial"/>
          <w:sz w:val="20"/>
          <w:szCs w:val="20"/>
        </w:rPr>
      </w:pPr>
      <w:r w:rsidRPr="007E7052">
        <w:rPr>
          <w:rFonts w:ascii="Arial" w:hAnsi="Arial" w:cs="Arial"/>
          <w:color w:val="000000" w:themeColor="text1"/>
          <w:sz w:val="20"/>
          <w:szCs w:val="20"/>
        </w:rPr>
        <w:t>Správce se zavazuje řídit</w:t>
      </w:r>
      <w:r w:rsidR="008D4555" w:rsidRPr="007E7052">
        <w:rPr>
          <w:rFonts w:ascii="Arial" w:hAnsi="Arial" w:cs="Arial"/>
          <w:color w:val="000000" w:themeColor="text1"/>
          <w:sz w:val="20"/>
          <w:szCs w:val="20"/>
        </w:rPr>
        <w:t xml:space="preserve"> právními předpisy týkajícími se ochrany osobních údajů, zejména</w:t>
      </w:r>
      <w:r w:rsidRPr="007E7052">
        <w:rPr>
          <w:rFonts w:ascii="Arial" w:hAnsi="Arial" w:cs="Arial"/>
          <w:color w:val="000000" w:themeColor="text1"/>
          <w:sz w:val="20"/>
          <w:szCs w:val="20"/>
        </w:rPr>
        <w:t xml:space="preserve"> Nařízením evropského parlamentu a rady (EU) 2016/679 ze dne 27.</w:t>
      </w:r>
      <w:r w:rsidR="006F0C80" w:rsidRPr="007E7052">
        <w:rPr>
          <w:rFonts w:ascii="Arial" w:hAnsi="Arial" w:cs="Arial"/>
          <w:color w:val="000000" w:themeColor="text1"/>
          <w:sz w:val="20"/>
          <w:szCs w:val="20"/>
        </w:rPr>
        <w:t> </w:t>
      </w:r>
      <w:r w:rsidRPr="007E7052">
        <w:rPr>
          <w:rFonts w:ascii="Arial" w:hAnsi="Arial" w:cs="Arial"/>
          <w:color w:val="000000" w:themeColor="text1"/>
          <w:sz w:val="20"/>
          <w:szCs w:val="20"/>
        </w:rPr>
        <w:t xml:space="preserve">dubna 2016 o ochraně fyzických osob v souvislosti se zpracováním osobních údajů a o volném pohybu těchto údajů. Splnění této povinnosti se </w:t>
      </w:r>
      <w:r w:rsidR="00A73ED6" w:rsidRPr="007E7052">
        <w:rPr>
          <w:rFonts w:ascii="Arial" w:hAnsi="Arial" w:cs="Arial"/>
          <w:color w:val="000000" w:themeColor="text1"/>
          <w:sz w:val="20"/>
          <w:szCs w:val="20"/>
        </w:rPr>
        <w:t>S</w:t>
      </w:r>
      <w:r w:rsidRPr="007E7052">
        <w:rPr>
          <w:rFonts w:ascii="Arial" w:hAnsi="Arial" w:cs="Arial"/>
          <w:color w:val="000000" w:themeColor="text1"/>
          <w:sz w:val="20"/>
          <w:szCs w:val="20"/>
        </w:rPr>
        <w:t>právce zavazuje zajistit i u všech svých zaměstnanců, případně jiných osob, které k realizaci této smlouvy použije.</w:t>
      </w:r>
    </w:p>
    <w:p w:rsidR="00886B2D" w:rsidRPr="007E7052" w:rsidRDefault="00886B2D" w:rsidP="00886B2D">
      <w:pPr>
        <w:pStyle w:val="Odstavecseseznamem"/>
        <w:numPr>
          <w:ilvl w:val="0"/>
          <w:numId w:val="27"/>
        </w:numPr>
        <w:spacing w:after="120"/>
        <w:ind w:left="426" w:hanging="426"/>
        <w:jc w:val="both"/>
        <w:rPr>
          <w:rFonts w:ascii="Arial" w:hAnsi="Arial" w:cs="Arial"/>
          <w:sz w:val="20"/>
          <w:szCs w:val="20"/>
        </w:rPr>
      </w:pPr>
      <w:r w:rsidRPr="007E7052">
        <w:rPr>
          <w:rFonts w:ascii="Arial" w:hAnsi="Arial" w:cs="Arial"/>
          <w:sz w:val="20"/>
          <w:szCs w:val="20"/>
        </w:rPr>
        <w:t>Správce je povinen bez zbytečného odkladu oznámit Objednateli skutečnost, že se na něj začaly vztahovat mezinárodní sankce. Správce není oprávněn využívat k plnění dle této smlouvy poddodavatele, kteří podléhají mezinárodním sankcím. Zjistí-li Objednatel, že se na Správce či jeho poddodavatele začaly vztahovat mezinárodní sankce, je oprávněn od této smlouvy odstoupit.</w:t>
      </w:r>
    </w:p>
    <w:p w:rsidR="0040063D" w:rsidRPr="007E7052" w:rsidRDefault="0040063D" w:rsidP="00886B2D">
      <w:pPr>
        <w:pStyle w:val="Odstavecseseznamem"/>
        <w:numPr>
          <w:ilvl w:val="0"/>
          <w:numId w:val="27"/>
        </w:numPr>
        <w:spacing w:before="160" w:after="120" w:line="240" w:lineRule="auto"/>
        <w:ind w:left="426" w:hanging="426"/>
        <w:contextualSpacing w:val="0"/>
        <w:jc w:val="both"/>
        <w:rPr>
          <w:rFonts w:ascii="Arial" w:hAnsi="Arial" w:cs="Arial"/>
          <w:sz w:val="20"/>
          <w:szCs w:val="20"/>
        </w:rPr>
      </w:pPr>
      <w:r w:rsidRPr="007E7052">
        <w:rPr>
          <w:rFonts w:ascii="Arial" w:hAnsi="Arial" w:cs="Arial"/>
          <w:sz w:val="20"/>
          <w:szCs w:val="20"/>
        </w:rPr>
        <w:t xml:space="preserve">Objednatel je povinným subjektem dle zákona č. 340/2015 Sb., o registru smluv, v platném znění. Smluvní strany se dohodly, že povinnosti dle tohoto zákona v souvislosti s uveřejněním této smlouvy zajistí </w:t>
      </w:r>
      <w:r w:rsidR="00AF5A2B" w:rsidRPr="007E7052">
        <w:rPr>
          <w:rFonts w:ascii="Arial" w:hAnsi="Arial" w:cs="Arial"/>
          <w:sz w:val="20"/>
          <w:szCs w:val="20"/>
        </w:rPr>
        <w:t>O</w:t>
      </w:r>
      <w:r w:rsidRPr="007E7052">
        <w:rPr>
          <w:rFonts w:ascii="Arial" w:hAnsi="Arial" w:cs="Arial"/>
          <w:sz w:val="20"/>
          <w:szCs w:val="20"/>
        </w:rPr>
        <w:t>bjednatel.</w:t>
      </w:r>
    </w:p>
    <w:p w:rsidR="0040063D" w:rsidRPr="007E7052" w:rsidRDefault="0040063D" w:rsidP="00871C01">
      <w:pPr>
        <w:pStyle w:val="Odstavecseseznamem"/>
        <w:numPr>
          <w:ilvl w:val="0"/>
          <w:numId w:val="27"/>
        </w:numPr>
        <w:spacing w:before="160" w:after="120" w:line="240" w:lineRule="auto"/>
        <w:ind w:left="426" w:hanging="426"/>
        <w:contextualSpacing w:val="0"/>
        <w:jc w:val="both"/>
        <w:rPr>
          <w:rFonts w:ascii="Arial" w:hAnsi="Arial" w:cs="Arial"/>
          <w:sz w:val="20"/>
          <w:szCs w:val="20"/>
        </w:rPr>
      </w:pPr>
      <w:r w:rsidRPr="007E7052">
        <w:rPr>
          <w:rFonts w:ascii="Arial" w:hAnsi="Arial" w:cs="Arial"/>
          <w:sz w:val="20"/>
          <w:szCs w:val="20"/>
        </w:rPr>
        <w:t>Smluvní strany souhlasí s uveřejněním této smlouvy v registru smluv dle zákona</w:t>
      </w:r>
      <w:r w:rsidR="00AF5A2B" w:rsidRPr="007E7052">
        <w:rPr>
          <w:rFonts w:ascii="Arial" w:hAnsi="Arial" w:cs="Arial"/>
          <w:sz w:val="20"/>
          <w:szCs w:val="20"/>
        </w:rPr>
        <w:t> </w:t>
      </w:r>
      <w:r w:rsidRPr="007E7052">
        <w:rPr>
          <w:rFonts w:ascii="Arial" w:hAnsi="Arial" w:cs="Arial"/>
          <w:sz w:val="20"/>
          <w:szCs w:val="20"/>
        </w:rPr>
        <w:t>č.</w:t>
      </w:r>
      <w:r w:rsidR="00AF5A2B" w:rsidRPr="007E7052">
        <w:rPr>
          <w:rFonts w:ascii="Arial" w:hAnsi="Arial" w:cs="Arial"/>
          <w:sz w:val="20"/>
          <w:szCs w:val="20"/>
        </w:rPr>
        <w:t> </w:t>
      </w:r>
      <w:r w:rsidRPr="007E7052">
        <w:rPr>
          <w:rFonts w:ascii="Arial" w:hAnsi="Arial" w:cs="Arial"/>
          <w:sz w:val="20"/>
          <w:szCs w:val="20"/>
        </w:rPr>
        <w:t>340/2015</w:t>
      </w:r>
      <w:r w:rsidR="00AF5A2B" w:rsidRPr="007E7052">
        <w:rPr>
          <w:rFonts w:ascii="Arial" w:hAnsi="Arial" w:cs="Arial"/>
          <w:sz w:val="20"/>
          <w:szCs w:val="20"/>
        </w:rPr>
        <w:t> </w:t>
      </w:r>
      <w:r w:rsidRPr="007E7052">
        <w:rPr>
          <w:rFonts w:ascii="Arial" w:hAnsi="Arial" w:cs="Arial"/>
          <w:sz w:val="20"/>
          <w:szCs w:val="20"/>
        </w:rPr>
        <w:t>Sb.,</w:t>
      </w:r>
      <w:r w:rsidR="00AF5A2B" w:rsidRPr="007E7052">
        <w:rPr>
          <w:rFonts w:ascii="Arial" w:hAnsi="Arial" w:cs="Arial"/>
          <w:sz w:val="20"/>
          <w:szCs w:val="20"/>
        </w:rPr>
        <w:t> </w:t>
      </w:r>
      <w:r w:rsidRPr="007E7052">
        <w:rPr>
          <w:rFonts w:ascii="Arial" w:hAnsi="Arial" w:cs="Arial"/>
          <w:sz w:val="20"/>
          <w:szCs w:val="20"/>
        </w:rPr>
        <w:t>o</w:t>
      </w:r>
      <w:r w:rsidR="00AF5A2B" w:rsidRPr="007E7052">
        <w:rPr>
          <w:rFonts w:ascii="Arial" w:hAnsi="Arial" w:cs="Arial"/>
          <w:sz w:val="20"/>
          <w:szCs w:val="20"/>
        </w:rPr>
        <w:t> </w:t>
      </w:r>
      <w:r w:rsidRPr="007E7052">
        <w:rPr>
          <w:rFonts w:ascii="Arial" w:hAnsi="Arial" w:cs="Arial"/>
          <w:sz w:val="20"/>
          <w:szCs w:val="20"/>
        </w:rPr>
        <w:t>registru smluv, v platném znění.</w:t>
      </w:r>
    </w:p>
    <w:p w:rsidR="0040063D" w:rsidRPr="007E7052" w:rsidRDefault="0040063D" w:rsidP="00871C01">
      <w:pPr>
        <w:pStyle w:val="Odstavecseseznamem"/>
        <w:numPr>
          <w:ilvl w:val="0"/>
          <w:numId w:val="27"/>
        </w:numPr>
        <w:spacing w:before="160" w:after="120" w:line="240" w:lineRule="auto"/>
        <w:ind w:left="426" w:hanging="426"/>
        <w:contextualSpacing w:val="0"/>
        <w:jc w:val="both"/>
        <w:rPr>
          <w:rFonts w:ascii="Arial" w:hAnsi="Arial" w:cs="Arial"/>
          <w:sz w:val="20"/>
          <w:szCs w:val="20"/>
        </w:rPr>
      </w:pPr>
      <w:r w:rsidRPr="007E7052">
        <w:rPr>
          <w:rFonts w:ascii="Arial" w:hAnsi="Arial" w:cs="Arial"/>
          <w:sz w:val="20"/>
          <w:szCs w:val="20"/>
        </w:rPr>
        <w:t xml:space="preserve">Smluvní strany souhlasí s tím, že v registru smluv bude zveřejněn celý rozsah této smlouvy, a to na dobu neurčitou. </w:t>
      </w:r>
    </w:p>
    <w:p w:rsidR="0040063D" w:rsidRPr="007E7052" w:rsidRDefault="00BA6592" w:rsidP="00871C01">
      <w:pPr>
        <w:pStyle w:val="Odstavecseseznamem"/>
        <w:numPr>
          <w:ilvl w:val="0"/>
          <w:numId w:val="27"/>
        </w:numPr>
        <w:spacing w:before="160" w:after="120" w:line="240" w:lineRule="auto"/>
        <w:ind w:left="426" w:hanging="426"/>
        <w:contextualSpacing w:val="0"/>
        <w:jc w:val="both"/>
        <w:rPr>
          <w:rFonts w:ascii="Arial" w:hAnsi="Arial" w:cs="Arial"/>
          <w:color w:val="000000" w:themeColor="text1"/>
          <w:sz w:val="20"/>
        </w:rPr>
      </w:pPr>
      <w:r w:rsidRPr="007E7052">
        <w:rPr>
          <w:rFonts w:ascii="Arial" w:hAnsi="Arial" w:cs="Arial"/>
          <w:sz w:val="20"/>
          <w:szCs w:val="20"/>
        </w:rPr>
        <w:t>Smlouva je vyhotovena v elektronické podobě.</w:t>
      </w:r>
    </w:p>
    <w:p w:rsidR="0040063D" w:rsidRPr="007E7052" w:rsidRDefault="0040063D" w:rsidP="00871C01">
      <w:pPr>
        <w:pStyle w:val="Odstavecseseznamem"/>
        <w:numPr>
          <w:ilvl w:val="0"/>
          <w:numId w:val="27"/>
        </w:numPr>
        <w:spacing w:before="160" w:after="120" w:line="240" w:lineRule="auto"/>
        <w:ind w:left="426" w:hanging="426"/>
        <w:contextualSpacing w:val="0"/>
        <w:jc w:val="both"/>
        <w:rPr>
          <w:rFonts w:ascii="Arial" w:hAnsi="Arial" w:cs="Arial"/>
          <w:color w:val="000000" w:themeColor="text1"/>
          <w:sz w:val="20"/>
        </w:rPr>
      </w:pPr>
      <w:r w:rsidRPr="007E7052">
        <w:rPr>
          <w:rFonts w:ascii="Arial" w:hAnsi="Arial" w:cs="Arial"/>
          <w:sz w:val="20"/>
          <w:szCs w:val="20"/>
        </w:rPr>
        <w:t xml:space="preserve">Změnit nebo doplnit tuto smlouvu mohou smluvní strany, jen v případě, že tím nebude porušen zákon o zadávání veřejných zakázek, a to formou písemných dodatků, není-li touto smlouvou stanoveno jinak. </w:t>
      </w:r>
      <w:r w:rsidRPr="007E7052">
        <w:rPr>
          <w:rFonts w:ascii="Arial" w:hAnsi="Arial" w:cs="Arial"/>
          <w:color w:val="000000" w:themeColor="text1"/>
          <w:sz w:val="20"/>
        </w:rPr>
        <w:t>Smluvní strany se dohodly, že změny kontaktních osob či jejich údajů budou provedeny pouze písemným sdělením druhé smluvní straně, o této skutečnosti nebude uzavřen dodatek k této smlouvě.</w:t>
      </w:r>
    </w:p>
    <w:p w:rsidR="0040063D" w:rsidRPr="007E7052" w:rsidRDefault="0040063D" w:rsidP="00871C01">
      <w:pPr>
        <w:pStyle w:val="Odstavecseseznamem"/>
        <w:numPr>
          <w:ilvl w:val="0"/>
          <w:numId w:val="27"/>
        </w:numPr>
        <w:spacing w:before="160" w:after="120" w:line="240" w:lineRule="auto"/>
        <w:ind w:left="426" w:hanging="426"/>
        <w:contextualSpacing w:val="0"/>
        <w:jc w:val="both"/>
        <w:rPr>
          <w:rFonts w:ascii="Arial" w:hAnsi="Arial" w:cs="Arial"/>
          <w:color w:val="000000" w:themeColor="text1"/>
          <w:sz w:val="20"/>
        </w:rPr>
      </w:pPr>
      <w:r w:rsidRPr="007E7052">
        <w:rPr>
          <w:rFonts w:ascii="Arial" w:hAnsi="Arial" w:cs="Arial"/>
          <w:sz w:val="20"/>
          <w:szCs w:val="20"/>
        </w:rPr>
        <w:t>Smluvní strany prohlašují, že si smlouvu přečetly, s jejím obsahem souhlasí, tato je důkazem jejich pravé a svobodné vůle a na důkaz toho připojují své podpisy.</w:t>
      </w:r>
    </w:p>
    <w:p w:rsidR="00871C01" w:rsidRPr="00662A92" w:rsidRDefault="00871C01" w:rsidP="00662A92">
      <w:pPr>
        <w:pStyle w:val="Odstavecseseznamem"/>
        <w:numPr>
          <w:ilvl w:val="0"/>
          <w:numId w:val="27"/>
        </w:numPr>
        <w:spacing w:before="160" w:after="120" w:line="240" w:lineRule="auto"/>
        <w:ind w:left="426" w:hanging="426"/>
        <w:contextualSpacing w:val="0"/>
        <w:jc w:val="both"/>
        <w:rPr>
          <w:rFonts w:ascii="Arial" w:hAnsi="Arial" w:cs="Arial"/>
          <w:color w:val="000000" w:themeColor="text1"/>
          <w:sz w:val="20"/>
        </w:rPr>
      </w:pPr>
      <w:r w:rsidRPr="00662A92">
        <w:rPr>
          <w:rFonts w:ascii="Arial" w:hAnsi="Arial" w:cs="Arial"/>
          <w:sz w:val="20"/>
          <w:szCs w:val="20"/>
        </w:rPr>
        <w:t>Smluvní strany se doh</w:t>
      </w:r>
      <w:r w:rsidR="00C520CF" w:rsidRPr="00662A92">
        <w:rPr>
          <w:rFonts w:ascii="Arial" w:hAnsi="Arial" w:cs="Arial"/>
          <w:sz w:val="20"/>
          <w:szCs w:val="20"/>
        </w:rPr>
        <w:t>odly na tom, že tato smlouva nabývá účinnosti dnem</w:t>
      </w:r>
      <w:r w:rsidRPr="00662A92">
        <w:rPr>
          <w:rFonts w:ascii="Arial" w:hAnsi="Arial" w:cs="Arial"/>
          <w:sz w:val="20"/>
          <w:szCs w:val="20"/>
        </w:rPr>
        <w:t xml:space="preserve"> </w:t>
      </w:r>
      <w:r w:rsidR="004170FC" w:rsidRPr="00662A92">
        <w:rPr>
          <w:rFonts w:ascii="Arial" w:hAnsi="Arial" w:cs="Arial"/>
          <w:b/>
          <w:sz w:val="20"/>
          <w:szCs w:val="20"/>
        </w:rPr>
        <w:t>01.02.2024.</w:t>
      </w:r>
    </w:p>
    <w:p w:rsidR="003010DC" w:rsidRPr="007E7052" w:rsidRDefault="003010DC" w:rsidP="00871C01">
      <w:pPr>
        <w:pStyle w:val="Odstavecseseznamem"/>
        <w:numPr>
          <w:ilvl w:val="0"/>
          <w:numId w:val="27"/>
        </w:numPr>
        <w:spacing w:before="160" w:after="120" w:line="240" w:lineRule="auto"/>
        <w:ind w:left="426" w:hanging="426"/>
        <w:contextualSpacing w:val="0"/>
        <w:jc w:val="both"/>
        <w:rPr>
          <w:rFonts w:ascii="Arial" w:hAnsi="Arial" w:cs="Arial"/>
          <w:color w:val="000000" w:themeColor="text1"/>
          <w:sz w:val="20"/>
        </w:rPr>
      </w:pPr>
      <w:r w:rsidRPr="007E7052">
        <w:rPr>
          <w:rFonts w:ascii="Arial" w:hAnsi="Arial" w:cs="Arial"/>
          <w:sz w:val="20"/>
          <w:szCs w:val="20"/>
        </w:rPr>
        <w:t>O přidělení veřejné zakázky a o uzavření této smlouvy rozhodla Rada města Karviné usnesením č</w:t>
      </w:r>
      <w:r w:rsidR="00B5777A" w:rsidRPr="007E7052">
        <w:rPr>
          <w:rFonts w:ascii="Arial" w:hAnsi="Arial" w:cs="Arial"/>
          <w:sz w:val="20"/>
          <w:szCs w:val="20"/>
        </w:rPr>
        <w:t xml:space="preserve">. 1079 </w:t>
      </w:r>
      <w:r w:rsidR="004170FC" w:rsidRPr="007E7052">
        <w:rPr>
          <w:rFonts w:ascii="Arial" w:hAnsi="Arial" w:cs="Arial"/>
          <w:sz w:val="20"/>
          <w:szCs w:val="20"/>
        </w:rPr>
        <w:t>ze dne 10.01.2024</w:t>
      </w:r>
      <w:r w:rsidRPr="007E7052">
        <w:rPr>
          <w:rFonts w:ascii="Arial" w:hAnsi="Arial" w:cs="Arial"/>
          <w:sz w:val="20"/>
          <w:szCs w:val="20"/>
        </w:rPr>
        <w:t xml:space="preserve"> .</w:t>
      </w:r>
    </w:p>
    <w:p w:rsidR="0040063D" w:rsidRPr="0010522F" w:rsidRDefault="00CE6D49" w:rsidP="00BA6592">
      <w:pPr>
        <w:spacing w:before="160" w:line="240" w:lineRule="auto"/>
        <w:jc w:val="both"/>
        <w:rPr>
          <w:rFonts w:ascii="Arial" w:hAnsi="Arial" w:cs="Arial"/>
          <w:sz w:val="20"/>
          <w:szCs w:val="20"/>
        </w:rPr>
      </w:pPr>
      <w:r w:rsidRPr="0010522F">
        <w:rPr>
          <w:rFonts w:ascii="Arial" w:hAnsi="Arial" w:cs="Arial"/>
          <w:sz w:val="20"/>
          <w:szCs w:val="20"/>
        </w:rPr>
        <w:t>Příloha č. 1 – Znázornění Areálu</w:t>
      </w:r>
    </w:p>
    <w:p w:rsidR="00871C01" w:rsidRDefault="00871C01" w:rsidP="00FD4F51">
      <w:pPr>
        <w:spacing w:before="160" w:line="240" w:lineRule="auto"/>
        <w:ind w:firstLine="708"/>
        <w:jc w:val="both"/>
        <w:rPr>
          <w:rFonts w:ascii="Arial" w:hAnsi="Arial" w:cs="Arial"/>
          <w:sz w:val="20"/>
          <w:szCs w:val="20"/>
        </w:rPr>
      </w:pPr>
    </w:p>
    <w:p w:rsidR="00662A92" w:rsidRDefault="00662A92" w:rsidP="00FD4F51">
      <w:pPr>
        <w:spacing w:before="160" w:line="240" w:lineRule="auto"/>
        <w:ind w:firstLine="708"/>
        <w:jc w:val="both"/>
        <w:rPr>
          <w:rFonts w:ascii="Arial" w:hAnsi="Arial" w:cs="Arial"/>
          <w:sz w:val="20"/>
          <w:szCs w:val="20"/>
        </w:rPr>
      </w:pPr>
    </w:p>
    <w:p w:rsidR="00662A92" w:rsidRDefault="00662A92" w:rsidP="00FD4F51">
      <w:pPr>
        <w:spacing w:before="160" w:line="240" w:lineRule="auto"/>
        <w:ind w:firstLine="708"/>
        <w:jc w:val="both"/>
        <w:rPr>
          <w:rFonts w:ascii="Arial" w:hAnsi="Arial" w:cs="Arial"/>
          <w:sz w:val="20"/>
          <w:szCs w:val="20"/>
        </w:rPr>
      </w:pPr>
    </w:p>
    <w:p w:rsidR="00662A92" w:rsidRDefault="00662A92" w:rsidP="00FD4F51">
      <w:pPr>
        <w:spacing w:before="160" w:line="240" w:lineRule="auto"/>
        <w:ind w:firstLine="708"/>
        <w:jc w:val="both"/>
        <w:rPr>
          <w:rFonts w:ascii="Arial" w:hAnsi="Arial" w:cs="Arial"/>
          <w:sz w:val="20"/>
          <w:szCs w:val="20"/>
        </w:rPr>
      </w:pPr>
    </w:p>
    <w:p w:rsidR="00662A92" w:rsidRPr="0010522F" w:rsidRDefault="00662A92" w:rsidP="00FD4F51">
      <w:pPr>
        <w:spacing w:before="160" w:line="240" w:lineRule="auto"/>
        <w:ind w:firstLine="708"/>
        <w:jc w:val="both"/>
        <w:rPr>
          <w:rFonts w:ascii="Arial" w:hAnsi="Arial" w:cs="Arial"/>
          <w:sz w:val="20"/>
          <w:szCs w:val="20"/>
        </w:rPr>
      </w:pPr>
    </w:p>
    <w:p w:rsidR="0040063D" w:rsidRPr="0010522F" w:rsidRDefault="00FD4F51" w:rsidP="0060652B">
      <w:pPr>
        <w:spacing w:before="160" w:line="240" w:lineRule="auto"/>
        <w:jc w:val="both"/>
        <w:rPr>
          <w:rFonts w:ascii="Arial" w:hAnsi="Arial" w:cs="Arial"/>
          <w:sz w:val="20"/>
          <w:szCs w:val="20"/>
        </w:rPr>
      </w:pPr>
      <w:r w:rsidRPr="0010522F">
        <w:rPr>
          <w:rFonts w:ascii="Arial" w:hAnsi="Arial" w:cs="Arial"/>
          <w:sz w:val="20"/>
          <w:szCs w:val="20"/>
        </w:rPr>
        <w:t>V</w:t>
      </w:r>
      <w:r w:rsidR="0060652B">
        <w:rPr>
          <w:rFonts w:ascii="Arial" w:hAnsi="Arial" w:cs="Arial"/>
          <w:sz w:val="20"/>
          <w:szCs w:val="20"/>
        </w:rPr>
        <w:t> </w:t>
      </w:r>
      <w:r w:rsidRPr="0010522F">
        <w:rPr>
          <w:rFonts w:ascii="Arial" w:hAnsi="Arial" w:cs="Arial"/>
          <w:sz w:val="20"/>
          <w:szCs w:val="20"/>
        </w:rPr>
        <w:t>Karviné</w:t>
      </w:r>
      <w:r w:rsidR="0060652B">
        <w:rPr>
          <w:rFonts w:ascii="Arial" w:hAnsi="Arial" w:cs="Arial"/>
          <w:sz w:val="20"/>
          <w:szCs w:val="20"/>
        </w:rPr>
        <w:t xml:space="preserve"> dne</w:t>
      </w:r>
      <w:r w:rsidR="004170FC">
        <w:rPr>
          <w:rFonts w:ascii="Arial" w:hAnsi="Arial" w:cs="Arial"/>
          <w:sz w:val="20"/>
          <w:szCs w:val="20"/>
        </w:rPr>
        <w:t xml:space="preserve"> </w:t>
      </w:r>
      <w:r w:rsidR="00CA39E6">
        <w:rPr>
          <w:rFonts w:ascii="Arial" w:hAnsi="Arial" w:cs="Arial"/>
          <w:sz w:val="20"/>
          <w:szCs w:val="20"/>
        </w:rPr>
        <w:t>30</w:t>
      </w:r>
      <w:bookmarkStart w:id="0" w:name="_GoBack"/>
      <w:bookmarkEnd w:id="0"/>
      <w:r w:rsidR="00662A92">
        <w:rPr>
          <w:rFonts w:ascii="Arial" w:hAnsi="Arial" w:cs="Arial"/>
          <w:sz w:val="20"/>
          <w:szCs w:val="20"/>
        </w:rPr>
        <w:t>.01.2024</w:t>
      </w:r>
      <w:r w:rsidR="0060652B">
        <w:rPr>
          <w:rFonts w:ascii="Arial" w:hAnsi="Arial" w:cs="Arial"/>
          <w:sz w:val="20"/>
          <w:szCs w:val="20"/>
        </w:rPr>
        <w:tab/>
      </w:r>
      <w:r w:rsidR="0060652B">
        <w:rPr>
          <w:rFonts w:ascii="Arial" w:hAnsi="Arial" w:cs="Arial"/>
          <w:sz w:val="20"/>
          <w:szCs w:val="20"/>
        </w:rPr>
        <w:tab/>
      </w:r>
      <w:r w:rsidR="0060652B">
        <w:rPr>
          <w:rFonts w:ascii="Arial" w:hAnsi="Arial" w:cs="Arial"/>
          <w:sz w:val="20"/>
          <w:szCs w:val="20"/>
        </w:rPr>
        <w:tab/>
      </w:r>
      <w:r w:rsidR="0060652B">
        <w:rPr>
          <w:rFonts w:ascii="Arial" w:hAnsi="Arial" w:cs="Arial"/>
          <w:sz w:val="20"/>
          <w:szCs w:val="20"/>
        </w:rPr>
        <w:tab/>
        <w:t xml:space="preserve">          </w:t>
      </w:r>
      <w:r w:rsidR="004170FC">
        <w:rPr>
          <w:rFonts w:ascii="Arial" w:hAnsi="Arial" w:cs="Arial"/>
          <w:sz w:val="20"/>
          <w:szCs w:val="20"/>
        </w:rPr>
        <w:tab/>
      </w:r>
      <w:r w:rsidR="004170FC">
        <w:rPr>
          <w:rFonts w:ascii="Arial" w:hAnsi="Arial" w:cs="Arial"/>
          <w:sz w:val="20"/>
          <w:szCs w:val="20"/>
        </w:rPr>
        <w:tab/>
      </w:r>
      <w:r w:rsidR="0040063D" w:rsidRPr="0010522F">
        <w:rPr>
          <w:rFonts w:ascii="Arial" w:hAnsi="Arial" w:cs="Arial"/>
          <w:sz w:val="20"/>
          <w:szCs w:val="20"/>
        </w:rPr>
        <w:t>V</w:t>
      </w:r>
      <w:r w:rsidR="004170FC">
        <w:rPr>
          <w:rFonts w:ascii="Arial" w:hAnsi="Arial" w:cs="Arial"/>
          <w:sz w:val="20"/>
          <w:szCs w:val="20"/>
        </w:rPr>
        <w:t> Karviné dne</w:t>
      </w:r>
      <w:r w:rsidR="00662A92">
        <w:rPr>
          <w:rFonts w:ascii="Arial" w:hAnsi="Arial" w:cs="Arial"/>
          <w:sz w:val="20"/>
          <w:szCs w:val="20"/>
        </w:rPr>
        <w:t xml:space="preserve"> 22.01.2024</w:t>
      </w:r>
    </w:p>
    <w:p w:rsidR="0040063D" w:rsidRPr="0010522F" w:rsidRDefault="00F946CD" w:rsidP="00F946CD">
      <w:pPr>
        <w:spacing w:before="160" w:line="240" w:lineRule="auto"/>
        <w:jc w:val="both"/>
        <w:rPr>
          <w:rFonts w:ascii="Arial" w:hAnsi="Arial" w:cs="Arial"/>
          <w:sz w:val="20"/>
          <w:szCs w:val="20"/>
        </w:rPr>
      </w:pPr>
      <w:r w:rsidRPr="0010522F">
        <w:rPr>
          <w:rFonts w:ascii="Arial" w:hAnsi="Arial" w:cs="Arial"/>
          <w:sz w:val="20"/>
          <w:szCs w:val="20"/>
        </w:rPr>
        <w:t xml:space="preserve">        </w:t>
      </w:r>
      <w:r w:rsidR="00FD4F51" w:rsidRPr="0010522F">
        <w:rPr>
          <w:rFonts w:ascii="Arial" w:hAnsi="Arial" w:cs="Arial"/>
          <w:sz w:val="20"/>
          <w:szCs w:val="20"/>
        </w:rPr>
        <w:t xml:space="preserve">Za </w:t>
      </w:r>
      <w:r w:rsidR="00A73ED6" w:rsidRPr="0010522F">
        <w:rPr>
          <w:rFonts w:ascii="Arial" w:hAnsi="Arial" w:cs="Arial"/>
          <w:sz w:val="20"/>
          <w:szCs w:val="20"/>
        </w:rPr>
        <w:t>O</w:t>
      </w:r>
      <w:r w:rsidR="00FD4F51" w:rsidRPr="0010522F">
        <w:rPr>
          <w:rFonts w:ascii="Arial" w:hAnsi="Arial" w:cs="Arial"/>
          <w:sz w:val="20"/>
          <w:szCs w:val="20"/>
        </w:rPr>
        <w:t>bjednatele</w:t>
      </w:r>
      <w:r w:rsidR="00FD4F51" w:rsidRPr="0010522F">
        <w:rPr>
          <w:rFonts w:ascii="Arial" w:hAnsi="Arial" w:cs="Arial"/>
          <w:sz w:val="20"/>
          <w:szCs w:val="20"/>
        </w:rPr>
        <w:tab/>
      </w:r>
      <w:r w:rsidR="00FD4F51" w:rsidRPr="0010522F">
        <w:rPr>
          <w:rFonts w:ascii="Arial" w:hAnsi="Arial" w:cs="Arial"/>
          <w:sz w:val="20"/>
          <w:szCs w:val="20"/>
        </w:rPr>
        <w:tab/>
      </w:r>
      <w:r w:rsidR="00FD4F51" w:rsidRPr="0010522F">
        <w:rPr>
          <w:rFonts w:ascii="Arial" w:hAnsi="Arial" w:cs="Arial"/>
          <w:sz w:val="20"/>
          <w:szCs w:val="20"/>
        </w:rPr>
        <w:tab/>
      </w:r>
      <w:r w:rsidR="00FD4F51" w:rsidRPr="0010522F">
        <w:rPr>
          <w:rFonts w:ascii="Arial" w:hAnsi="Arial" w:cs="Arial"/>
          <w:sz w:val="20"/>
          <w:szCs w:val="20"/>
        </w:rPr>
        <w:tab/>
      </w:r>
      <w:r w:rsidR="00FD4F51"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t xml:space="preserve">         </w:t>
      </w:r>
      <w:r w:rsidR="00D3705C" w:rsidRPr="0010522F">
        <w:rPr>
          <w:rFonts w:ascii="Arial" w:hAnsi="Arial" w:cs="Arial"/>
          <w:sz w:val="20"/>
          <w:szCs w:val="20"/>
        </w:rPr>
        <w:t xml:space="preserve">Za </w:t>
      </w:r>
      <w:r w:rsidR="00A73ED6" w:rsidRPr="0010522F">
        <w:rPr>
          <w:rFonts w:ascii="Arial" w:hAnsi="Arial" w:cs="Arial"/>
          <w:sz w:val="20"/>
          <w:szCs w:val="20"/>
        </w:rPr>
        <w:t>S</w:t>
      </w:r>
      <w:r w:rsidR="00D3705C" w:rsidRPr="0010522F">
        <w:rPr>
          <w:rFonts w:ascii="Arial" w:hAnsi="Arial" w:cs="Arial"/>
          <w:sz w:val="20"/>
          <w:szCs w:val="20"/>
        </w:rPr>
        <w:t>právce</w:t>
      </w:r>
    </w:p>
    <w:p w:rsidR="0040063D" w:rsidRPr="0010522F" w:rsidRDefault="0040063D" w:rsidP="00BA6592">
      <w:pPr>
        <w:spacing w:before="160" w:line="240" w:lineRule="auto"/>
        <w:jc w:val="both"/>
        <w:rPr>
          <w:rFonts w:ascii="Arial" w:hAnsi="Arial" w:cs="Arial"/>
          <w:sz w:val="20"/>
          <w:szCs w:val="20"/>
        </w:rPr>
      </w:pPr>
    </w:p>
    <w:p w:rsidR="0040063D" w:rsidRPr="0010522F" w:rsidRDefault="0040063D" w:rsidP="00BA6592">
      <w:pPr>
        <w:spacing w:before="160" w:line="240" w:lineRule="auto"/>
        <w:jc w:val="both"/>
        <w:rPr>
          <w:rFonts w:ascii="Arial" w:hAnsi="Arial" w:cs="Arial"/>
          <w:sz w:val="20"/>
          <w:szCs w:val="20"/>
        </w:rPr>
      </w:pPr>
    </w:p>
    <w:p w:rsidR="00F946CD" w:rsidRPr="0010522F" w:rsidRDefault="00F946CD" w:rsidP="00BA6592">
      <w:pPr>
        <w:spacing w:before="160" w:line="240" w:lineRule="auto"/>
        <w:jc w:val="both"/>
        <w:rPr>
          <w:rFonts w:ascii="Arial" w:hAnsi="Arial" w:cs="Arial"/>
          <w:sz w:val="20"/>
          <w:szCs w:val="20"/>
        </w:rPr>
      </w:pPr>
    </w:p>
    <w:p w:rsidR="0040063D" w:rsidRPr="0010522F" w:rsidRDefault="0040063D" w:rsidP="00BA6592">
      <w:pPr>
        <w:spacing w:before="160" w:line="240" w:lineRule="auto"/>
        <w:jc w:val="both"/>
        <w:rPr>
          <w:rFonts w:ascii="Arial" w:hAnsi="Arial" w:cs="Arial"/>
          <w:sz w:val="20"/>
          <w:szCs w:val="20"/>
        </w:rPr>
      </w:pPr>
    </w:p>
    <w:p w:rsidR="0040063D" w:rsidRPr="0010522F" w:rsidRDefault="0040063D" w:rsidP="00BA6592">
      <w:pPr>
        <w:spacing w:before="160" w:line="240" w:lineRule="auto"/>
        <w:jc w:val="both"/>
        <w:rPr>
          <w:rFonts w:ascii="Arial" w:hAnsi="Arial" w:cs="Arial"/>
          <w:sz w:val="20"/>
          <w:szCs w:val="20"/>
        </w:rPr>
      </w:pPr>
      <w:r w:rsidRPr="0010522F">
        <w:rPr>
          <w:rFonts w:ascii="Arial" w:hAnsi="Arial" w:cs="Arial"/>
          <w:sz w:val="20"/>
          <w:szCs w:val="20"/>
        </w:rPr>
        <w:t>………………………………….</w:t>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t>……………………………</w:t>
      </w:r>
      <w:r w:rsidR="00F946CD" w:rsidRPr="0010522F">
        <w:rPr>
          <w:rFonts w:ascii="Arial" w:hAnsi="Arial" w:cs="Arial"/>
          <w:sz w:val="20"/>
          <w:szCs w:val="20"/>
        </w:rPr>
        <w:t>…..</w:t>
      </w:r>
    </w:p>
    <w:p w:rsidR="0040063D" w:rsidRPr="0010522F" w:rsidRDefault="00D3705C" w:rsidP="00BA6592">
      <w:pPr>
        <w:spacing w:before="160" w:line="240" w:lineRule="auto"/>
        <w:jc w:val="both"/>
        <w:rPr>
          <w:rFonts w:ascii="Arial" w:hAnsi="Arial" w:cs="Arial"/>
          <w:sz w:val="20"/>
          <w:szCs w:val="20"/>
        </w:rPr>
      </w:pPr>
      <w:r w:rsidRPr="0010522F">
        <w:rPr>
          <w:rFonts w:ascii="Arial" w:hAnsi="Arial" w:cs="Arial"/>
          <w:sz w:val="20"/>
          <w:szCs w:val="20"/>
        </w:rPr>
        <w:t xml:space="preserve"> </w:t>
      </w:r>
      <w:r w:rsidR="0040063D" w:rsidRPr="0010522F">
        <w:rPr>
          <w:rFonts w:ascii="Arial" w:hAnsi="Arial" w:cs="Arial"/>
          <w:sz w:val="20"/>
          <w:szCs w:val="20"/>
        </w:rPr>
        <w:t>Ing. Helena Bogoczová, MPA</w:t>
      </w:r>
      <w:r w:rsidR="0040063D" w:rsidRPr="0010522F">
        <w:rPr>
          <w:rFonts w:ascii="Arial" w:hAnsi="Arial" w:cs="Arial"/>
          <w:sz w:val="20"/>
          <w:szCs w:val="20"/>
        </w:rPr>
        <w:tab/>
      </w:r>
      <w:r w:rsidR="0040063D" w:rsidRPr="0010522F">
        <w:rPr>
          <w:rFonts w:ascii="Arial" w:hAnsi="Arial" w:cs="Arial"/>
          <w:sz w:val="20"/>
          <w:szCs w:val="20"/>
        </w:rPr>
        <w:tab/>
      </w:r>
      <w:r w:rsidR="0040063D" w:rsidRPr="0010522F">
        <w:rPr>
          <w:rFonts w:ascii="Arial" w:hAnsi="Arial" w:cs="Arial"/>
          <w:sz w:val="20"/>
          <w:szCs w:val="20"/>
        </w:rPr>
        <w:tab/>
      </w:r>
      <w:r w:rsidR="0040063D" w:rsidRPr="0010522F">
        <w:rPr>
          <w:rFonts w:ascii="Arial" w:hAnsi="Arial" w:cs="Arial"/>
          <w:sz w:val="20"/>
          <w:szCs w:val="20"/>
        </w:rPr>
        <w:tab/>
      </w:r>
      <w:r w:rsidR="0040063D" w:rsidRPr="0010522F">
        <w:rPr>
          <w:rFonts w:ascii="Arial" w:hAnsi="Arial" w:cs="Arial"/>
          <w:sz w:val="20"/>
          <w:szCs w:val="20"/>
        </w:rPr>
        <w:tab/>
      </w:r>
      <w:r w:rsidR="0040063D" w:rsidRPr="0010522F">
        <w:rPr>
          <w:rFonts w:ascii="Arial" w:hAnsi="Arial" w:cs="Arial"/>
          <w:sz w:val="20"/>
          <w:szCs w:val="20"/>
        </w:rPr>
        <w:tab/>
      </w:r>
      <w:r w:rsidR="004170FC">
        <w:rPr>
          <w:rFonts w:ascii="Arial" w:hAnsi="Arial" w:cs="Arial"/>
          <w:sz w:val="20"/>
          <w:szCs w:val="20"/>
        </w:rPr>
        <w:t>Ing. Mgr. Alexandra Florkova</w:t>
      </w:r>
    </w:p>
    <w:p w:rsidR="0040063D" w:rsidRPr="0010522F" w:rsidRDefault="0040063D" w:rsidP="00BA6592">
      <w:pPr>
        <w:spacing w:before="160" w:line="240" w:lineRule="auto"/>
        <w:jc w:val="both"/>
        <w:rPr>
          <w:rFonts w:ascii="Arial" w:hAnsi="Arial" w:cs="Arial"/>
          <w:sz w:val="20"/>
          <w:szCs w:val="20"/>
        </w:rPr>
      </w:pPr>
      <w:r w:rsidRPr="0010522F">
        <w:rPr>
          <w:rFonts w:ascii="Arial" w:hAnsi="Arial" w:cs="Arial"/>
          <w:sz w:val="20"/>
          <w:szCs w:val="20"/>
        </w:rPr>
        <w:t>vedoucí Odboru majetkového</w:t>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r>
      <w:r w:rsidRPr="0010522F">
        <w:rPr>
          <w:rFonts w:ascii="Arial" w:hAnsi="Arial" w:cs="Arial"/>
          <w:sz w:val="20"/>
          <w:szCs w:val="20"/>
        </w:rPr>
        <w:tab/>
      </w:r>
      <w:r w:rsidR="004170FC">
        <w:rPr>
          <w:rFonts w:ascii="Arial" w:hAnsi="Arial" w:cs="Arial"/>
          <w:sz w:val="20"/>
          <w:szCs w:val="20"/>
        </w:rPr>
        <w:t xml:space="preserve">      jednatelka společnosti</w:t>
      </w:r>
    </w:p>
    <w:p w:rsidR="0040063D" w:rsidRDefault="00D3705C" w:rsidP="00BA6592">
      <w:pPr>
        <w:spacing w:before="160" w:line="240" w:lineRule="auto"/>
        <w:jc w:val="both"/>
        <w:rPr>
          <w:rFonts w:ascii="Arial" w:hAnsi="Arial" w:cs="Arial"/>
          <w:sz w:val="20"/>
          <w:szCs w:val="20"/>
        </w:rPr>
      </w:pPr>
      <w:r w:rsidRPr="0010522F">
        <w:rPr>
          <w:rFonts w:ascii="Arial" w:hAnsi="Arial" w:cs="Arial"/>
          <w:sz w:val="20"/>
          <w:szCs w:val="20"/>
        </w:rPr>
        <w:t xml:space="preserve"> </w:t>
      </w:r>
      <w:r w:rsidR="00F946CD" w:rsidRPr="0010522F">
        <w:rPr>
          <w:rFonts w:ascii="Arial" w:hAnsi="Arial" w:cs="Arial"/>
          <w:sz w:val="20"/>
          <w:szCs w:val="20"/>
        </w:rPr>
        <w:t xml:space="preserve">    </w:t>
      </w:r>
      <w:r w:rsidR="0040063D" w:rsidRPr="0010522F">
        <w:rPr>
          <w:rFonts w:ascii="Arial" w:hAnsi="Arial" w:cs="Arial"/>
          <w:sz w:val="20"/>
          <w:szCs w:val="20"/>
        </w:rPr>
        <w:t>na základě pověření</w:t>
      </w:r>
      <w:r w:rsidR="0040063D" w:rsidRPr="0010522F">
        <w:rPr>
          <w:rFonts w:ascii="Arial" w:hAnsi="Arial" w:cs="Arial"/>
          <w:sz w:val="20"/>
          <w:szCs w:val="20"/>
        </w:rPr>
        <w:tab/>
      </w:r>
      <w:r w:rsidR="0040063D" w:rsidRPr="0010522F">
        <w:rPr>
          <w:rFonts w:ascii="Arial" w:hAnsi="Arial" w:cs="Arial"/>
          <w:sz w:val="20"/>
          <w:szCs w:val="20"/>
        </w:rPr>
        <w:tab/>
      </w:r>
      <w:r w:rsidR="0040063D" w:rsidRPr="0010522F">
        <w:rPr>
          <w:rFonts w:ascii="Arial" w:hAnsi="Arial" w:cs="Arial"/>
          <w:sz w:val="20"/>
          <w:szCs w:val="20"/>
        </w:rPr>
        <w:tab/>
      </w:r>
      <w:r w:rsidR="0040063D" w:rsidRPr="0010522F">
        <w:rPr>
          <w:rFonts w:ascii="Arial" w:hAnsi="Arial" w:cs="Arial"/>
          <w:sz w:val="20"/>
          <w:szCs w:val="20"/>
        </w:rPr>
        <w:tab/>
      </w:r>
      <w:r w:rsidR="0040063D" w:rsidRPr="0010522F">
        <w:rPr>
          <w:rFonts w:ascii="Arial" w:hAnsi="Arial" w:cs="Arial"/>
          <w:sz w:val="20"/>
          <w:szCs w:val="20"/>
        </w:rPr>
        <w:tab/>
      </w:r>
      <w:r w:rsidR="0040063D" w:rsidRPr="0010522F">
        <w:rPr>
          <w:rFonts w:ascii="Arial" w:hAnsi="Arial" w:cs="Arial"/>
          <w:sz w:val="20"/>
          <w:szCs w:val="20"/>
        </w:rPr>
        <w:tab/>
      </w:r>
      <w:r w:rsidR="0040063D" w:rsidRPr="0010522F">
        <w:rPr>
          <w:rFonts w:ascii="Arial" w:hAnsi="Arial" w:cs="Arial"/>
          <w:sz w:val="20"/>
          <w:szCs w:val="20"/>
        </w:rPr>
        <w:tab/>
      </w:r>
      <w:r w:rsidR="00F946CD" w:rsidRPr="0010522F">
        <w:rPr>
          <w:rFonts w:ascii="Arial" w:hAnsi="Arial" w:cs="Arial"/>
          <w:sz w:val="20"/>
          <w:szCs w:val="20"/>
        </w:rPr>
        <w:t xml:space="preserve">  </w:t>
      </w:r>
    </w:p>
    <w:p w:rsidR="005E1D5D" w:rsidRDefault="005E1D5D">
      <w:pPr>
        <w:rPr>
          <w:rFonts w:ascii="Arial" w:hAnsi="Arial" w:cs="Arial"/>
          <w:sz w:val="20"/>
          <w:szCs w:val="20"/>
        </w:rPr>
      </w:pPr>
    </w:p>
    <w:sectPr w:rsidR="005E1D5D" w:rsidSect="009A1CB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1E" w:rsidRDefault="00344B1E" w:rsidP="00344B1E">
      <w:pPr>
        <w:spacing w:after="0" w:line="240" w:lineRule="auto"/>
      </w:pPr>
      <w:r>
        <w:separator/>
      </w:r>
    </w:p>
  </w:endnote>
  <w:endnote w:type="continuationSeparator" w:id="0">
    <w:p w:rsidR="00344B1E" w:rsidRDefault="00344B1E" w:rsidP="0034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80013"/>
      <w:docPartObj>
        <w:docPartGallery w:val="Page Numbers (Bottom of Page)"/>
        <w:docPartUnique/>
      </w:docPartObj>
    </w:sdtPr>
    <w:sdtEndPr/>
    <w:sdtContent>
      <w:sdt>
        <w:sdtPr>
          <w:id w:val="1728636285"/>
          <w:docPartObj>
            <w:docPartGallery w:val="Page Numbers (Top of Page)"/>
            <w:docPartUnique/>
          </w:docPartObj>
        </w:sdtPr>
        <w:sdtEndPr/>
        <w:sdtContent>
          <w:p w:rsidR="00344B1E" w:rsidRDefault="00344B1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A39E6">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39E6">
              <w:rPr>
                <w:b/>
                <w:bCs/>
                <w:noProof/>
              </w:rPr>
              <w:t>8</w:t>
            </w:r>
            <w:r>
              <w:rPr>
                <w:b/>
                <w:bCs/>
                <w:sz w:val="24"/>
                <w:szCs w:val="24"/>
              </w:rPr>
              <w:fldChar w:fldCharType="end"/>
            </w:r>
          </w:p>
        </w:sdtContent>
      </w:sdt>
    </w:sdtContent>
  </w:sdt>
  <w:p w:rsidR="00344B1E" w:rsidRDefault="00344B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1E" w:rsidRDefault="00344B1E" w:rsidP="00344B1E">
      <w:pPr>
        <w:spacing w:after="0" w:line="240" w:lineRule="auto"/>
      </w:pPr>
      <w:r>
        <w:separator/>
      </w:r>
    </w:p>
  </w:footnote>
  <w:footnote w:type="continuationSeparator" w:id="0">
    <w:p w:rsidR="00344B1E" w:rsidRDefault="00344B1E" w:rsidP="0034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0D" w:rsidRDefault="00013057">
    <w:pPr>
      <w:pStyle w:val="Zhlav"/>
    </w:pPr>
    <w:r>
      <w:t>SML/2272</w:t>
    </w:r>
    <w:r w:rsidR="0014584B">
      <w:t>/</w:t>
    </w:r>
    <w:r>
      <w:t>2023</w:t>
    </w:r>
    <w:r w:rsidR="0014584B">
      <w:t xml:space="preserve">    </w:t>
    </w:r>
  </w:p>
  <w:p w:rsidR="00F55A0D" w:rsidRDefault="00F55A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CB5"/>
    <w:multiLevelType w:val="hybridMultilevel"/>
    <w:tmpl w:val="880CBD26"/>
    <w:lvl w:ilvl="0" w:tplc="DD548F2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20246"/>
    <w:multiLevelType w:val="hybridMultilevel"/>
    <w:tmpl w:val="EBDE515E"/>
    <w:lvl w:ilvl="0" w:tplc="405C5D32">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6C7D5C"/>
    <w:multiLevelType w:val="hybridMultilevel"/>
    <w:tmpl w:val="2586E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9637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C6BA5"/>
    <w:multiLevelType w:val="multilevel"/>
    <w:tmpl w:val="DC8A506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1002"/>
        </w:tabs>
        <w:ind w:left="1002" w:hanging="576"/>
      </w:pPr>
      <w:rPr>
        <w:rFonts w:ascii="Arial" w:eastAsia="Times New Roman" w:hAnsi="Arial"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3430CF"/>
    <w:multiLevelType w:val="hybridMultilevel"/>
    <w:tmpl w:val="F9C48588"/>
    <w:lvl w:ilvl="0" w:tplc="1A9664A2">
      <w:start w:val="8"/>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5B01E4"/>
    <w:multiLevelType w:val="hybridMultilevel"/>
    <w:tmpl w:val="79F2B70E"/>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7" w15:restartNumberingAfterBreak="0">
    <w:nsid w:val="26530282"/>
    <w:multiLevelType w:val="multilevel"/>
    <w:tmpl w:val="697076B0"/>
    <w:lvl w:ilvl="0">
      <w:start w:val="1"/>
      <w:numFmt w:val="decimal"/>
      <w:lvlText w:val="%1.1"/>
      <w:lvlJc w:val="left"/>
      <w:pPr>
        <w:ind w:left="360" w:hanging="360"/>
      </w:pPr>
      <w:rPr>
        <w:rFonts w:ascii="Arial" w:hAnsi="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917D8F"/>
    <w:multiLevelType w:val="hybridMultilevel"/>
    <w:tmpl w:val="6D18A946"/>
    <w:lvl w:ilvl="0" w:tplc="D25215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0E146E"/>
    <w:multiLevelType w:val="hybridMultilevel"/>
    <w:tmpl w:val="AEB86326"/>
    <w:lvl w:ilvl="0" w:tplc="45CACA6E">
      <w:start w:val="1"/>
      <w:numFmt w:val="decimal"/>
      <w:lvlText w:val="%1."/>
      <w:lvlJc w:val="left"/>
      <w:pPr>
        <w:ind w:left="644"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2E06A3"/>
    <w:multiLevelType w:val="hybridMultilevel"/>
    <w:tmpl w:val="AD18F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D07A71"/>
    <w:multiLevelType w:val="hybridMultilevel"/>
    <w:tmpl w:val="34FAA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852A77"/>
    <w:multiLevelType w:val="multilevel"/>
    <w:tmpl w:val="84EA89F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1186E"/>
    <w:multiLevelType w:val="hybridMultilevel"/>
    <w:tmpl w:val="CDA6D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9711FF"/>
    <w:multiLevelType w:val="multilevel"/>
    <w:tmpl w:val="4A94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902F70"/>
    <w:multiLevelType w:val="hybridMultilevel"/>
    <w:tmpl w:val="DE645C96"/>
    <w:lvl w:ilvl="0" w:tplc="405C5D32">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4969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6354F9"/>
    <w:multiLevelType w:val="hybridMultilevel"/>
    <w:tmpl w:val="292603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493751"/>
    <w:multiLevelType w:val="hybridMultilevel"/>
    <w:tmpl w:val="6D18A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B50B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1B4E26"/>
    <w:multiLevelType w:val="hybridMultilevel"/>
    <w:tmpl w:val="CDB8B046"/>
    <w:lvl w:ilvl="0" w:tplc="5D5AB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1942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0D4B1D"/>
    <w:multiLevelType w:val="hybridMultilevel"/>
    <w:tmpl w:val="9DE04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D27F00"/>
    <w:multiLevelType w:val="multilevel"/>
    <w:tmpl w:val="697076B0"/>
    <w:lvl w:ilvl="0">
      <w:start w:val="1"/>
      <w:numFmt w:val="decimal"/>
      <w:lvlText w:val="%1.1"/>
      <w:lvlJc w:val="left"/>
      <w:pPr>
        <w:ind w:left="360" w:hanging="360"/>
      </w:pPr>
      <w:rPr>
        <w:rFonts w:ascii="Arial" w:hAnsi="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A318DF"/>
    <w:multiLevelType w:val="multilevel"/>
    <w:tmpl w:val="697076B0"/>
    <w:lvl w:ilvl="0">
      <w:start w:val="1"/>
      <w:numFmt w:val="decimal"/>
      <w:lvlText w:val="%1.1"/>
      <w:lvlJc w:val="left"/>
      <w:pPr>
        <w:ind w:left="360" w:hanging="360"/>
      </w:pPr>
      <w:rPr>
        <w:rFonts w:ascii="Arial" w:hAnsi="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3414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6025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DA24BF"/>
    <w:multiLevelType w:val="hybridMultilevel"/>
    <w:tmpl w:val="8AEE2FEE"/>
    <w:lvl w:ilvl="0" w:tplc="088AE58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ED338F6"/>
    <w:multiLevelType w:val="hybridMultilevel"/>
    <w:tmpl w:val="EF1220EE"/>
    <w:lvl w:ilvl="0" w:tplc="92CABC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746B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7"/>
  </w:num>
  <w:num w:numId="4">
    <w:abstractNumId w:val="26"/>
  </w:num>
  <w:num w:numId="5">
    <w:abstractNumId w:val="4"/>
  </w:num>
  <w:num w:numId="6">
    <w:abstractNumId w:val="3"/>
  </w:num>
  <w:num w:numId="7">
    <w:abstractNumId w:val="23"/>
  </w:num>
  <w:num w:numId="8">
    <w:abstractNumId w:val="24"/>
  </w:num>
  <w:num w:numId="9">
    <w:abstractNumId w:val="7"/>
  </w:num>
  <w:num w:numId="10">
    <w:abstractNumId w:val="25"/>
  </w:num>
  <w:num w:numId="11">
    <w:abstractNumId w:val="5"/>
  </w:num>
  <w:num w:numId="12">
    <w:abstractNumId w:val="15"/>
  </w:num>
  <w:num w:numId="13">
    <w:abstractNumId w:val="1"/>
  </w:num>
  <w:num w:numId="14">
    <w:abstractNumId w:val="2"/>
  </w:num>
  <w:num w:numId="15">
    <w:abstractNumId w:val="10"/>
  </w:num>
  <w:num w:numId="16">
    <w:abstractNumId w:val="13"/>
  </w:num>
  <w:num w:numId="17">
    <w:abstractNumId w:val="0"/>
  </w:num>
  <w:num w:numId="18">
    <w:abstractNumId w:val="16"/>
  </w:num>
  <w:num w:numId="19">
    <w:abstractNumId w:val="11"/>
  </w:num>
  <w:num w:numId="20">
    <w:abstractNumId w:val="12"/>
  </w:num>
  <w:num w:numId="21">
    <w:abstractNumId w:val="28"/>
  </w:num>
  <w:num w:numId="22">
    <w:abstractNumId w:val="29"/>
  </w:num>
  <w:num w:numId="23">
    <w:abstractNumId w:val="9"/>
  </w:num>
  <w:num w:numId="24">
    <w:abstractNumId w:val="19"/>
  </w:num>
  <w:num w:numId="25">
    <w:abstractNumId w:val="21"/>
  </w:num>
  <w:num w:numId="26">
    <w:abstractNumId w:val="20"/>
  </w:num>
  <w:num w:numId="27">
    <w:abstractNumId w:val="8"/>
  </w:num>
  <w:num w:numId="28">
    <w:abstractNumId w:val="18"/>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77"/>
    <w:rsid w:val="00005B8F"/>
    <w:rsid w:val="00010F3F"/>
    <w:rsid w:val="0001285C"/>
    <w:rsid w:val="00013057"/>
    <w:rsid w:val="00026BEF"/>
    <w:rsid w:val="000345FA"/>
    <w:rsid w:val="0005264D"/>
    <w:rsid w:val="0005623A"/>
    <w:rsid w:val="0009364B"/>
    <w:rsid w:val="000E6F22"/>
    <w:rsid w:val="0010522F"/>
    <w:rsid w:val="001375F7"/>
    <w:rsid w:val="00142371"/>
    <w:rsid w:val="0014584B"/>
    <w:rsid w:val="00180AE7"/>
    <w:rsid w:val="001E0BE3"/>
    <w:rsid w:val="00200F61"/>
    <w:rsid w:val="00256148"/>
    <w:rsid w:val="003010DC"/>
    <w:rsid w:val="00344B1E"/>
    <w:rsid w:val="00362D64"/>
    <w:rsid w:val="00372886"/>
    <w:rsid w:val="00383D33"/>
    <w:rsid w:val="00386B16"/>
    <w:rsid w:val="003A240C"/>
    <w:rsid w:val="003A652A"/>
    <w:rsid w:val="003F0A0C"/>
    <w:rsid w:val="003F422F"/>
    <w:rsid w:val="00400241"/>
    <w:rsid w:val="0040063D"/>
    <w:rsid w:val="00400A6D"/>
    <w:rsid w:val="004170FC"/>
    <w:rsid w:val="00420455"/>
    <w:rsid w:val="004C18C0"/>
    <w:rsid w:val="004E5AFD"/>
    <w:rsid w:val="00523100"/>
    <w:rsid w:val="005D7C86"/>
    <w:rsid w:val="005E1D5D"/>
    <w:rsid w:val="005E26CE"/>
    <w:rsid w:val="0060652B"/>
    <w:rsid w:val="006467A4"/>
    <w:rsid w:val="00662A92"/>
    <w:rsid w:val="00673FEA"/>
    <w:rsid w:val="00683BA0"/>
    <w:rsid w:val="00693789"/>
    <w:rsid w:val="0069632F"/>
    <w:rsid w:val="006C3CA9"/>
    <w:rsid w:val="006C5650"/>
    <w:rsid w:val="006D6C52"/>
    <w:rsid w:val="006E2B01"/>
    <w:rsid w:val="006F0C80"/>
    <w:rsid w:val="006F370C"/>
    <w:rsid w:val="00733228"/>
    <w:rsid w:val="00765D6D"/>
    <w:rsid w:val="007A59FB"/>
    <w:rsid w:val="007B3D92"/>
    <w:rsid w:val="007C2517"/>
    <w:rsid w:val="007E139D"/>
    <w:rsid w:val="007E7052"/>
    <w:rsid w:val="007F0EA5"/>
    <w:rsid w:val="007F3316"/>
    <w:rsid w:val="00802930"/>
    <w:rsid w:val="008035EE"/>
    <w:rsid w:val="00804875"/>
    <w:rsid w:val="00822D18"/>
    <w:rsid w:val="00871C01"/>
    <w:rsid w:val="00886B2D"/>
    <w:rsid w:val="008A67F6"/>
    <w:rsid w:val="008D3617"/>
    <w:rsid w:val="008D4555"/>
    <w:rsid w:val="008D65BD"/>
    <w:rsid w:val="008E2E31"/>
    <w:rsid w:val="00902A1D"/>
    <w:rsid w:val="00987834"/>
    <w:rsid w:val="009A0588"/>
    <w:rsid w:val="009A1CB3"/>
    <w:rsid w:val="009C1581"/>
    <w:rsid w:val="009C18BD"/>
    <w:rsid w:val="009D1397"/>
    <w:rsid w:val="009E4473"/>
    <w:rsid w:val="00A544EB"/>
    <w:rsid w:val="00A63E14"/>
    <w:rsid w:val="00A73ED6"/>
    <w:rsid w:val="00A76446"/>
    <w:rsid w:val="00A81F14"/>
    <w:rsid w:val="00AD5025"/>
    <w:rsid w:val="00AF5A2B"/>
    <w:rsid w:val="00AF5AA7"/>
    <w:rsid w:val="00B02BF1"/>
    <w:rsid w:val="00B07244"/>
    <w:rsid w:val="00B5777A"/>
    <w:rsid w:val="00B85BBC"/>
    <w:rsid w:val="00B9722D"/>
    <w:rsid w:val="00BA6592"/>
    <w:rsid w:val="00BD07FB"/>
    <w:rsid w:val="00BE562E"/>
    <w:rsid w:val="00C273A9"/>
    <w:rsid w:val="00C30435"/>
    <w:rsid w:val="00C461B4"/>
    <w:rsid w:val="00C520CF"/>
    <w:rsid w:val="00C7559C"/>
    <w:rsid w:val="00C86762"/>
    <w:rsid w:val="00C9383D"/>
    <w:rsid w:val="00C9549F"/>
    <w:rsid w:val="00C95BE7"/>
    <w:rsid w:val="00CA39E6"/>
    <w:rsid w:val="00CB0F0D"/>
    <w:rsid w:val="00CE6D49"/>
    <w:rsid w:val="00CF32DB"/>
    <w:rsid w:val="00D10991"/>
    <w:rsid w:val="00D15FEA"/>
    <w:rsid w:val="00D25E93"/>
    <w:rsid w:val="00D3705C"/>
    <w:rsid w:val="00D7432F"/>
    <w:rsid w:val="00D75977"/>
    <w:rsid w:val="00DC726E"/>
    <w:rsid w:val="00DD7D7D"/>
    <w:rsid w:val="00DF2278"/>
    <w:rsid w:val="00E15ECC"/>
    <w:rsid w:val="00E56A7F"/>
    <w:rsid w:val="00E75CBB"/>
    <w:rsid w:val="00EB5A1F"/>
    <w:rsid w:val="00EC603A"/>
    <w:rsid w:val="00F26B2E"/>
    <w:rsid w:val="00F4250C"/>
    <w:rsid w:val="00F55A0D"/>
    <w:rsid w:val="00F71078"/>
    <w:rsid w:val="00F946CD"/>
    <w:rsid w:val="00F96755"/>
    <w:rsid w:val="00FB35A3"/>
    <w:rsid w:val="00FD1560"/>
    <w:rsid w:val="00FD4E80"/>
    <w:rsid w:val="00FD4F51"/>
    <w:rsid w:val="00FE3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19496D"/>
  <w15:chartTrackingRefBased/>
  <w15:docId w15:val="{8A97DFD8-91AB-4CB6-BEB7-94A84594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75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72886"/>
    <w:pPr>
      <w:widowControl w:val="0"/>
      <w:tabs>
        <w:tab w:val="num" w:pos="860"/>
      </w:tabs>
      <w:spacing w:before="120" w:after="0" w:line="240" w:lineRule="auto"/>
      <w:ind w:left="860" w:hanging="576"/>
      <w:jc w:val="both"/>
      <w:outlineLvl w:val="1"/>
    </w:pPr>
    <w:rPr>
      <w:rFonts w:ascii="Times New Roman" w:eastAsia="Times New Roman" w:hAnsi="Times New Roman" w:cs="Times New Roman"/>
      <w:lang w:eastAsia="cs-CZ"/>
    </w:rPr>
  </w:style>
  <w:style w:type="paragraph" w:styleId="Nadpis3">
    <w:name w:val="heading 3"/>
    <w:basedOn w:val="Normln"/>
    <w:next w:val="Normln"/>
    <w:link w:val="Nadpis3Char"/>
    <w:qFormat/>
    <w:rsid w:val="00372886"/>
    <w:pPr>
      <w:keepNext/>
      <w:tabs>
        <w:tab w:val="num" w:pos="720"/>
      </w:tabs>
      <w:spacing w:before="240" w:after="60" w:line="240" w:lineRule="auto"/>
      <w:ind w:left="720" w:hanging="720"/>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372886"/>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372886"/>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372886"/>
    <w:pPr>
      <w:tabs>
        <w:tab w:val="num" w:pos="1152"/>
      </w:tabs>
      <w:spacing w:before="240" w:after="60" w:line="240" w:lineRule="auto"/>
      <w:ind w:left="1152" w:hanging="1152"/>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372886"/>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372886"/>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372886"/>
    <w:pPr>
      <w:tabs>
        <w:tab w:val="num" w:pos="1584"/>
      </w:tabs>
      <w:spacing w:before="240" w:after="60" w:line="240" w:lineRule="auto"/>
      <w:ind w:left="1584" w:hanging="1584"/>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75977"/>
    <w:pPr>
      <w:spacing w:after="0" w:line="240" w:lineRule="auto"/>
    </w:pPr>
  </w:style>
  <w:style w:type="character" w:customStyle="1" w:styleId="Nadpis1Char">
    <w:name w:val="Nadpis 1 Char"/>
    <w:basedOn w:val="Standardnpsmoodstavce"/>
    <w:link w:val="Nadpis1"/>
    <w:uiPriority w:val="9"/>
    <w:rsid w:val="00D75977"/>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D75977"/>
    <w:pPr>
      <w:ind w:left="720"/>
      <w:contextualSpacing/>
    </w:pPr>
  </w:style>
  <w:style w:type="character" w:customStyle="1" w:styleId="Nadpis2Char">
    <w:name w:val="Nadpis 2 Char"/>
    <w:basedOn w:val="Standardnpsmoodstavce"/>
    <w:link w:val="Nadpis2"/>
    <w:rsid w:val="00372886"/>
    <w:rPr>
      <w:rFonts w:ascii="Times New Roman" w:eastAsia="Times New Roman" w:hAnsi="Times New Roman" w:cs="Times New Roman"/>
      <w:lang w:eastAsia="cs-CZ"/>
    </w:rPr>
  </w:style>
  <w:style w:type="character" w:customStyle="1" w:styleId="Nadpis3Char">
    <w:name w:val="Nadpis 3 Char"/>
    <w:basedOn w:val="Standardnpsmoodstavce"/>
    <w:link w:val="Nadpis3"/>
    <w:rsid w:val="0037288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7288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37288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37288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37288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7288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372886"/>
    <w:rPr>
      <w:rFonts w:ascii="Arial" w:eastAsia="Times New Roman" w:hAnsi="Arial" w:cs="Arial"/>
      <w:lang w:eastAsia="cs-CZ"/>
    </w:rPr>
  </w:style>
  <w:style w:type="character" w:customStyle="1" w:styleId="OdstneslChar">
    <w:name w:val="Odst. nečísl. Char"/>
    <w:basedOn w:val="Standardnpsmoodstavce"/>
    <w:link w:val="Odstnesl"/>
    <w:uiPriority w:val="4"/>
    <w:locked/>
    <w:rsid w:val="00D15FEA"/>
    <w:rPr>
      <w:rFonts w:ascii="Arial" w:hAnsi="Arial" w:cs="Arial"/>
    </w:rPr>
  </w:style>
  <w:style w:type="paragraph" w:customStyle="1" w:styleId="Odstnesl">
    <w:name w:val="Odst. nečísl."/>
    <w:basedOn w:val="Normln"/>
    <w:link w:val="OdstneslChar"/>
    <w:uiPriority w:val="4"/>
    <w:rsid w:val="00D15FEA"/>
    <w:pPr>
      <w:spacing w:after="120" w:line="240" w:lineRule="auto"/>
      <w:ind w:left="425"/>
      <w:jc w:val="both"/>
    </w:pPr>
    <w:rPr>
      <w:rFonts w:ascii="Arial" w:hAnsi="Arial" w:cs="Arial"/>
    </w:rPr>
  </w:style>
  <w:style w:type="paragraph" w:styleId="Textbubliny">
    <w:name w:val="Balloon Text"/>
    <w:basedOn w:val="Normln"/>
    <w:link w:val="TextbublinyChar"/>
    <w:uiPriority w:val="99"/>
    <w:semiHidden/>
    <w:unhideWhenUsed/>
    <w:rsid w:val="008E2E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2E31"/>
    <w:rPr>
      <w:rFonts w:ascii="Segoe UI" w:hAnsi="Segoe UI" w:cs="Segoe UI"/>
      <w:sz w:val="18"/>
      <w:szCs w:val="18"/>
    </w:rPr>
  </w:style>
  <w:style w:type="paragraph" w:styleId="Zhlav">
    <w:name w:val="header"/>
    <w:basedOn w:val="Normln"/>
    <w:link w:val="ZhlavChar"/>
    <w:uiPriority w:val="99"/>
    <w:unhideWhenUsed/>
    <w:rsid w:val="00344B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4B1E"/>
  </w:style>
  <w:style w:type="paragraph" w:styleId="Zpat">
    <w:name w:val="footer"/>
    <w:basedOn w:val="Normln"/>
    <w:link w:val="ZpatChar"/>
    <w:uiPriority w:val="99"/>
    <w:unhideWhenUsed/>
    <w:rsid w:val="00344B1E"/>
    <w:pPr>
      <w:tabs>
        <w:tab w:val="center" w:pos="4536"/>
        <w:tab w:val="right" w:pos="9072"/>
      </w:tabs>
      <w:spacing w:after="0" w:line="240" w:lineRule="auto"/>
    </w:pPr>
  </w:style>
  <w:style w:type="character" w:customStyle="1" w:styleId="ZpatChar">
    <w:name w:val="Zápatí Char"/>
    <w:basedOn w:val="Standardnpsmoodstavce"/>
    <w:link w:val="Zpat"/>
    <w:uiPriority w:val="99"/>
    <w:rsid w:val="00344B1E"/>
  </w:style>
  <w:style w:type="character" w:styleId="Hypertextovodkaz">
    <w:name w:val="Hyperlink"/>
    <w:basedOn w:val="Standardnpsmoodstavce"/>
    <w:uiPriority w:val="99"/>
    <w:unhideWhenUsed/>
    <w:rsid w:val="00C86762"/>
    <w:rPr>
      <w:color w:val="0563C1" w:themeColor="hyperlink"/>
      <w:u w:val="single"/>
    </w:rPr>
  </w:style>
  <w:style w:type="paragraph" w:customStyle="1" w:styleId="Default">
    <w:name w:val="Default"/>
    <w:rsid w:val="00FE3D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arvi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C270-5F88-4EDD-8442-8EF87449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3387</Words>
  <Characters>19990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Pavlik</dc:creator>
  <cp:keywords/>
  <dc:description/>
  <cp:lastModifiedBy>Pavlík Milan</cp:lastModifiedBy>
  <cp:revision>3</cp:revision>
  <cp:lastPrinted>2024-01-18T06:12:00Z</cp:lastPrinted>
  <dcterms:created xsi:type="dcterms:W3CDTF">2024-01-24T06:02:00Z</dcterms:created>
  <dcterms:modified xsi:type="dcterms:W3CDTF">2024-01-30T11:21:00Z</dcterms:modified>
</cp:coreProperties>
</file>