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25F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314425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425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0024080051/21</w:t>
                  </w: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EE33EC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24080051</w:t>
            </w: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288926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9261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default10"/>
            </w:pPr>
            <w:bookmarkStart w:id="0" w:name="JR_PAGE_ANCHOR_0_1"/>
            <w:bookmarkEnd w:id="0"/>
          </w:p>
          <w:p w:rsidR="00525FF0" w:rsidRDefault="00EE33EC">
            <w:pPr>
              <w:pStyle w:val="default10"/>
            </w:pPr>
            <w:r>
              <w:br w:type="page"/>
            </w:r>
          </w:p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rPr>
                <w:b/>
              </w:rPr>
              <w:t>25664204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rPr>
                <w:b/>
              </w:rPr>
              <w:t>CZ25664204</w:t>
            </w: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5FF0" w:rsidRDefault="00EE33EC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TH &amp; L Systems s.r.o.</w:t>
                  </w:r>
                  <w:r>
                    <w:rPr>
                      <w:b/>
                      <w:sz w:val="24"/>
                    </w:rPr>
                    <w:br/>
                    <w:t>Ruská 783/110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100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5FF0" w:rsidRDefault="00525FF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25FF0" w:rsidTr="00EE33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5FF0" w:rsidRDefault="00EE33EC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  <w:tr w:rsidR="00525FF0" w:rsidTr="00EE33E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25FF0" w:rsidRDefault="00525FF0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  <w:jc w:val="center"/>
            </w:pPr>
            <w:r>
              <w:rPr>
                <w:b/>
              </w:rPr>
              <w:t>22.04.2024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25FF0" w:rsidRDefault="00EE33EC">
            <w:pPr>
              <w:pStyle w:val="default10"/>
              <w:ind w:left="40" w:right="40"/>
            </w:pPr>
            <w:r>
              <w:rPr>
                <w:sz w:val="18"/>
              </w:rPr>
              <w:t xml:space="preserve">Zařízení pro zajištění srovnávacích konců termočlánků Model </w:t>
            </w:r>
            <w:proofErr w:type="spellStart"/>
            <w:r>
              <w:rPr>
                <w:sz w:val="18"/>
              </w:rPr>
              <w:t>Isotech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TRUrac</w:t>
            </w:r>
            <w:proofErr w:type="spellEnd"/>
            <w:r>
              <w:rPr>
                <w:sz w:val="18"/>
              </w:rPr>
              <w:t xml:space="preserve"> 847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215 994,00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863 976,00 Kč</w:t>
                  </w: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25FF0" w:rsidRDefault="00EE33EC">
            <w:pPr>
              <w:pStyle w:val="default10"/>
              <w:ind w:left="40" w:right="40"/>
            </w:pPr>
            <w:r>
              <w:rPr>
                <w:sz w:val="18"/>
              </w:rPr>
              <w:t xml:space="preserve">Vedení s připojovacími konektory pro termočlánek typ N, vstupní, výstupní svorkovnice, kompenzační vedení, měděné vedení, konektory </w:t>
            </w:r>
            <w:proofErr w:type="spellStart"/>
            <w:r>
              <w:rPr>
                <w:sz w:val="18"/>
              </w:rPr>
              <w:t>Kippon</w:t>
            </w:r>
            <w:proofErr w:type="spellEnd"/>
            <w:r>
              <w:rPr>
                <w:sz w:val="18"/>
              </w:rPr>
              <w:t xml:space="preserve">, 26 ks pro každý ze 4 objednaných </w:t>
            </w:r>
            <w:proofErr w:type="spellStart"/>
            <w:r>
              <w:rPr>
                <w:sz w:val="18"/>
              </w:rPr>
              <w:t>TRUrac</w:t>
            </w:r>
            <w:proofErr w:type="spellEnd"/>
            <w:r>
              <w:rPr>
                <w:sz w:val="18"/>
              </w:rPr>
              <w:t xml:space="preserve"> 847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104,00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1 767,00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183 768,00 Kč</w:t>
                  </w: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25FF0" w:rsidRDefault="00EE33EC">
            <w:pPr>
              <w:pStyle w:val="default10"/>
              <w:ind w:left="40" w:right="40"/>
            </w:pPr>
            <w:r>
              <w:rPr>
                <w:sz w:val="18"/>
              </w:rPr>
              <w:t>Kalibrované 4 mm čidlo Pt100 935-14-54 v trojném bodu vody, Typ kalibrace: Akreditovaná UKAS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19 313,00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77 252,00 Kč</w:t>
                  </w: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25FF0" w:rsidRDefault="00EE33EC">
            <w:pPr>
              <w:pStyle w:val="default10"/>
              <w:ind w:left="40" w:right="40"/>
            </w:pPr>
            <w:r>
              <w:rPr>
                <w:sz w:val="18"/>
              </w:rPr>
              <w:t>Nabídka číslo: THL08/2024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EE33EC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25FF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25FF0" w:rsidRDefault="00EE33EC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1 124 996,00 Kč</w:t>
                        </w:r>
                      </w:p>
                    </w:tc>
                  </w:tr>
                </w:tbl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  <w:tr w:rsidR="00525FF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25FF0" w:rsidRDefault="00525FF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25FF0" w:rsidRDefault="00525FF0">
                  <w:pPr>
                    <w:pStyle w:val="EMPTYCELLSTYLE"/>
                  </w:pPr>
                </w:p>
              </w:tc>
            </w:tr>
          </w:tbl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F0" w:rsidRDefault="00EE33EC">
            <w:pPr>
              <w:pStyle w:val="default10"/>
              <w:ind w:left="40"/>
            </w:pPr>
            <w:r>
              <w:rPr>
                <w:sz w:val="24"/>
              </w:rPr>
              <w:t>30.01.2024</w:t>
            </w: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F0" w:rsidRDefault="00EE33EC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 w:rsidTr="00EE33EC">
        <w:tblPrEx>
          <w:tblCellMar>
            <w:top w:w="0" w:type="dxa"/>
            <w:bottom w:w="0" w:type="dxa"/>
          </w:tblCellMar>
        </w:tblPrEx>
        <w:trPr>
          <w:trHeight w:hRule="exact" w:val="2697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EE33EC" w:rsidRDefault="00EE33EC">
            <w:pPr>
              <w:pStyle w:val="default10"/>
              <w:rPr>
                <w:sz w:val="14"/>
              </w:rPr>
            </w:pPr>
          </w:p>
          <w:p w:rsidR="00525FF0" w:rsidRDefault="00EE33EC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  <w:tr w:rsidR="00525FF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9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3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5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0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3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7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6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14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8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260" w:type="dxa"/>
          </w:tcPr>
          <w:p w:rsidR="00525FF0" w:rsidRDefault="00525FF0">
            <w:pPr>
              <w:pStyle w:val="EMPTYCELLSTYLE"/>
            </w:pPr>
          </w:p>
        </w:tc>
        <w:tc>
          <w:tcPr>
            <w:tcW w:w="460" w:type="dxa"/>
          </w:tcPr>
          <w:p w:rsidR="00525FF0" w:rsidRDefault="00525FF0">
            <w:pPr>
              <w:pStyle w:val="EMPTYCELLSTYLE"/>
            </w:pPr>
          </w:p>
        </w:tc>
      </w:tr>
    </w:tbl>
    <w:p w:rsidR="00000000" w:rsidRDefault="00EE33EC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F0"/>
    <w:rsid w:val="00525FF0"/>
    <w:rsid w:val="00E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90FE"/>
  <w15:docId w15:val="{8AB6B901-FDE1-4CBD-873C-7E56A63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2024-01-30T12:30:00Z</dcterms:created>
  <dcterms:modified xsi:type="dcterms:W3CDTF">2024-01-30T12:30:00Z</dcterms:modified>
</cp:coreProperties>
</file>