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DF95" w14:textId="77777777" w:rsidR="00622139" w:rsidRDefault="004C1723" w:rsidP="00C63845">
      <w:pPr>
        <w:pStyle w:val="Nadpis1"/>
        <w:spacing w:before="120" w:after="120"/>
        <w:jc w:val="center"/>
        <w:rPr>
          <w:rFonts w:cs="Arial"/>
          <w:bCs/>
          <w:sz w:val="24"/>
          <w:szCs w:val="24"/>
        </w:rPr>
      </w:pPr>
      <w:r w:rsidRPr="006047E8">
        <w:rPr>
          <w:rFonts w:cs="Arial"/>
          <w:sz w:val="24"/>
          <w:szCs w:val="24"/>
        </w:rPr>
        <w:t>DODATEK č</w:t>
      </w:r>
      <w:r w:rsidR="0051431B" w:rsidRPr="006047E8">
        <w:rPr>
          <w:rFonts w:cs="Arial"/>
          <w:sz w:val="24"/>
          <w:szCs w:val="24"/>
        </w:rPr>
        <w:t>.</w:t>
      </w:r>
      <w:r w:rsidR="00BA0216">
        <w:rPr>
          <w:rFonts w:cs="Arial"/>
          <w:sz w:val="24"/>
          <w:szCs w:val="24"/>
        </w:rPr>
        <w:t xml:space="preserve"> </w:t>
      </w:r>
      <w:r w:rsidR="00DD78A4">
        <w:rPr>
          <w:rFonts w:cs="Arial"/>
          <w:sz w:val="24"/>
          <w:szCs w:val="24"/>
        </w:rPr>
        <w:t>4</w:t>
      </w:r>
      <w:r w:rsidR="00C27359">
        <w:rPr>
          <w:rFonts w:cs="Arial"/>
          <w:sz w:val="24"/>
          <w:szCs w:val="24"/>
        </w:rPr>
        <w:t xml:space="preserve"> </w:t>
      </w:r>
      <w:r w:rsidR="0051431B" w:rsidRPr="006047E8">
        <w:rPr>
          <w:rFonts w:cs="Arial"/>
          <w:sz w:val="24"/>
          <w:szCs w:val="24"/>
        </w:rPr>
        <w:t>ke</w:t>
      </w:r>
      <w:r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Pr="006047E8">
        <w:rPr>
          <w:rFonts w:cs="Arial"/>
          <w:sz w:val="24"/>
          <w:szCs w:val="24"/>
        </w:rPr>
        <w:t xml:space="preserve"> </w:t>
      </w:r>
      <w:r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NÁJMU </w:t>
      </w:r>
      <w:r w:rsidR="003563BD">
        <w:rPr>
          <w:rFonts w:cs="Arial"/>
          <w:bCs/>
          <w:sz w:val="24"/>
          <w:szCs w:val="24"/>
        </w:rPr>
        <w:t>NEBYTOVÝCH PROSTOR</w:t>
      </w:r>
    </w:p>
    <w:p w14:paraId="3317E71A" w14:textId="6ED8C3FA" w:rsidR="002F5860" w:rsidRPr="006047E8" w:rsidRDefault="0051431B" w:rsidP="00C63845">
      <w:pPr>
        <w:pStyle w:val="Nadpis1"/>
        <w:spacing w:before="120" w:after="120"/>
        <w:jc w:val="center"/>
        <w:rPr>
          <w:rFonts w:cs="Arial"/>
          <w:bCs/>
          <w:sz w:val="20"/>
        </w:rPr>
      </w:pPr>
      <w:r w:rsidRPr="006047E8">
        <w:rPr>
          <w:rFonts w:cs="Arial"/>
          <w:bCs/>
          <w:sz w:val="16"/>
          <w:szCs w:val="16"/>
        </w:rPr>
        <w:br/>
      </w:r>
      <w:r w:rsidRPr="006047E8">
        <w:rPr>
          <w:rFonts w:cs="Arial"/>
          <w:b w:val="0"/>
          <w:sz w:val="20"/>
          <w:lang w:eastAsia="sk-SK"/>
        </w:rPr>
        <w:t xml:space="preserve">uzavřený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="004C1723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„ZoMČR“)</w:t>
      </w:r>
    </w:p>
    <w:p w14:paraId="05612C07" w14:textId="1A337DDD" w:rsidR="00AA1852" w:rsidRPr="00AA1852" w:rsidRDefault="002F5860" w:rsidP="00535B89">
      <w:pPr>
        <w:pStyle w:val="Nadpis3"/>
        <w:spacing w:before="60" w:after="120"/>
        <w:jc w:val="center"/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704A2">
        <w:rPr>
          <w:rFonts w:cs="Arial"/>
          <w:b w:val="0"/>
          <w:sz w:val="20"/>
          <w:lang w:eastAsia="sk-SK"/>
        </w:rPr>
        <w:t xml:space="preserve"> č.</w:t>
      </w:r>
      <w:r w:rsidR="004D318C">
        <w:rPr>
          <w:rFonts w:cs="Arial"/>
          <w:b w:val="0"/>
          <w:sz w:val="20"/>
          <w:lang w:eastAsia="sk-SK"/>
        </w:rPr>
        <w:t xml:space="preserve"> </w:t>
      </w:r>
      <w:r w:rsidR="00625754">
        <w:rPr>
          <w:rFonts w:cs="Arial"/>
          <w:b w:val="0"/>
          <w:sz w:val="20"/>
          <w:lang w:eastAsia="sk-SK"/>
        </w:rPr>
        <w:t>4</w:t>
      </w:r>
      <w:r w:rsidRPr="006047E8">
        <w:rPr>
          <w:rFonts w:cs="Arial"/>
          <w:b w:val="0"/>
          <w:sz w:val="20"/>
          <w:lang w:eastAsia="sk-SK"/>
        </w:rPr>
        <w:t xml:space="preserve">“) </w:t>
      </w:r>
      <w:r w:rsidRPr="006047E8">
        <w:rPr>
          <w:rFonts w:cs="Arial"/>
          <w:b w:val="0"/>
          <w:sz w:val="20"/>
        </w:rPr>
        <w:t>mezi</w:t>
      </w:r>
    </w:p>
    <w:p w14:paraId="7BE2BEDD" w14:textId="77777777"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14:paraId="44C11893" w14:textId="1BD579AB"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  <w:t>Ústavní čp. 91/7, 181 02 Praha 8</w:t>
      </w:r>
    </w:p>
    <w:p w14:paraId="4B5A7F40" w14:textId="58FF6DE9" w:rsidR="00DA464B" w:rsidRDefault="00CE36E8" w:rsidP="00DA464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DA464B" w:rsidRPr="006047E8">
        <w:rPr>
          <w:rFonts w:ascii="Arial" w:hAnsi="Arial" w:cs="Arial"/>
          <w:sz w:val="20"/>
          <w:szCs w:val="20"/>
          <w:lang w:val="cs-CZ"/>
        </w:rPr>
        <w:t xml:space="preserve">MUDr. </w:t>
      </w:r>
      <w:r w:rsidR="00DA464B">
        <w:rPr>
          <w:rFonts w:ascii="Arial" w:hAnsi="Arial" w:cs="Arial"/>
          <w:sz w:val="20"/>
          <w:szCs w:val="20"/>
          <w:lang w:val="cs-CZ"/>
        </w:rPr>
        <w:t>Zuzanou Barboríkovou</w:t>
      </w:r>
      <w:r w:rsidR="00DA464B" w:rsidRPr="006047E8">
        <w:rPr>
          <w:rFonts w:ascii="Arial" w:hAnsi="Arial" w:cs="Arial"/>
          <w:sz w:val="20"/>
          <w:szCs w:val="20"/>
          <w:lang w:val="cs-CZ"/>
        </w:rPr>
        <w:t>, MBA - ředitel</w:t>
      </w:r>
      <w:r w:rsidR="00DA464B">
        <w:rPr>
          <w:rFonts w:ascii="Arial" w:hAnsi="Arial" w:cs="Arial"/>
          <w:sz w:val="20"/>
          <w:szCs w:val="20"/>
          <w:lang w:val="cs-CZ"/>
        </w:rPr>
        <w:t>kou</w:t>
      </w:r>
    </w:p>
    <w:p w14:paraId="15F1B768" w14:textId="77777777" w:rsidR="0051431B" w:rsidRPr="006047E8" w:rsidRDefault="0051431B" w:rsidP="00DA464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14:paraId="7515C9CC" w14:textId="77777777" w:rsidR="00684A29" w:rsidRDefault="0051431B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„pr</w:t>
      </w:r>
      <w:r w:rsidRPr="006047E8">
        <w:rPr>
          <w:rFonts w:ascii="Arial" w:hAnsi="Arial" w:cs="Arial"/>
          <w:sz w:val="20"/>
          <w:szCs w:val="20"/>
          <w:lang w:val="cs-CZ"/>
        </w:rPr>
        <w:t>onajímatel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  <w:r w:rsidR="0009700C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D68FA9A" w14:textId="67A94419" w:rsidR="00434130" w:rsidRPr="006047E8" w:rsidRDefault="004629D1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</w:t>
      </w:r>
    </w:p>
    <w:p w14:paraId="6F62CFE4" w14:textId="4CABA2B2" w:rsidR="00B31191" w:rsidRPr="004D318C" w:rsidRDefault="00180B02" w:rsidP="001A20ED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Linka bezpečí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z.s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., </w:t>
      </w:r>
    </w:p>
    <w:p w14:paraId="41471691" w14:textId="1AEAB1C7" w:rsidR="001A20ED" w:rsidRDefault="003563BD" w:rsidP="00B144DC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Se sídlem</w:t>
      </w:r>
      <w:r w:rsidR="00B31191">
        <w:rPr>
          <w:rFonts w:ascii="Arial" w:hAnsi="Arial" w:cs="Arial"/>
          <w:sz w:val="20"/>
          <w:szCs w:val="20"/>
          <w:lang w:val="cs-CZ"/>
        </w:rPr>
        <w:t xml:space="preserve">: </w:t>
      </w:r>
      <w:r w:rsidR="001A20ED">
        <w:rPr>
          <w:rFonts w:ascii="Arial" w:hAnsi="Arial" w:cs="Arial"/>
          <w:sz w:val="20"/>
          <w:szCs w:val="20"/>
          <w:lang w:val="cs-CZ"/>
        </w:rPr>
        <w:t xml:space="preserve">               </w:t>
      </w:r>
      <w:r w:rsidR="00180B02">
        <w:rPr>
          <w:rFonts w:ascii="Arial" w:hAnsi="Arial" w:cs="Arial"/>
          <w:sz w:val="20"/>
          <w:szCs w:val="20"/>
          <w:lang w:val="cs-CZ"/>
        </w:rPr>
        <w:t>Ústavní 95</w:t>
      </w:r>
      <w:r w:rsidR="001A20ED">
        <w:rPr>
          <w:rFonts w:ascii="Arial" w:hAnsi="Arial" w:cs="Arial"/>
          <w:sz w:val="20"/>
          <w:szCs w:val="20"/>
          <w:lang w:val="cs-CZ"/>
        </w:rPr>
        <w:t>, 18</w:t>
      </w:r>
      <w:r w:rsidR="00180B02">
        <w:rPr>
          <w:rFonts w:ascii="Arial" w:hAnsi="Arial" w:cs="Arial"/>
          <w:sz w:val="20"/>
          <w:szCs w:val="20"/>
          <w:lang w:val="cs-CZ"/>
        </w:rPr>
        <w:t>1</w:t>
      </w:r>
      <w:r w:rsidR="001A20ED">
        <w:rPr>
          <w:rFonts w:ascii="Arial" w:hAnsi="Arial" w:cs="Arial"/>
          <w:sz w:val="20"/>
          <w:szCs w:val="20"/>
          <w:lang w:val="cs-CZ"/>
        </w:rPr>
        <w:t xml:space="preserve"> 00 Praha 8</w:t>
      </w:r>
    </w:p>
    <w:p w14:paraId="29EB07A6" w14:textId="46D33FF5" w:rsidR="001A20ED" w:rsidRDefault="001A20ED" w:rsidP="00B144DC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Zastoupena:             </w:t>
      </w:r>
      <w:r w:rsidR="00180B02">
        <w:rPr>
          <w:rFonts w:ascii="Arial" w:hAnsi="Arial" w:cs="Arial"/>
          <w:sz w:val="20"/>
          <w:szCs w:val="20"/>
          <w:lang w:val="cs-CZ"/>
        </w:rPr>
        <w:t xml:space="preserve">Mgr. Radkem </w:t>
      </w:r>
      <w:proofErr w:type="spellStart"/>
      <w:r w:rsidR="00180B02">
        <w:rPr>
          <w:rFonts w:ascii="Arial" w:hAnsi="Arial" w:cs="Arial"/>
          <w:sz w:val="20"/>
          <w:szCs w:val="20"/>
          <w:lang w:val="cs-CZ"/>
        </w:rPr>
        <w:t>Dudášem</w:t>
      </w:r>
      <w:proofErr w:type="spellEnd"/>
      <w:r w:rsidR="00180B02">
        <w:rPr>
          <w:rFonts w:ascii="Arial" w:hAnsi="Arial" w:cs="Arial"/>
          <w:sz w:val="20"/>
          <w:szCs w:val="20"/>
          <w:lang w:val="cs-CZ"/>
        </w:rPr>
        <w:t xml:space="preserve"> – předsedou představenstva</w:t>
      </w:r>
    </w:p>
    <w:p w14:paraId="494211C6" w14:textId="5DB98B9C" w:rsidR="00B31191" w:rsidRDefault="001A20ED" w:rsidP="00C63845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IČO:                          </w:t>
      </w:r>
      <w:r w:rsidR="00180B02">
        <w:rPr>
          <w:rFonts w:ascii="Arial" w:hAnsi="Arial" w:cs="Arial"/>
          <w:sz w:val="20"/>
          <w:szCs w:val="20"/>
          <w:lang w:val="cs-CZ"/>
        </w:rPr>
        <w:t>61383198 DIČ: CZ61383198</w:t>
      </w:r>
    </w:p>
    <w:p w14:paraId="06B0AB6E" w14:textId="3D255CCB" w:rsidR="004629D1" w:rsidRDefault="00FC7EF1" w:rsidP="001D7EC8">
      <w:pPr>
        <w:spacing w:after="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</w:t>
      </w:r>
      <w:r w:rsidR="00195866">
        <w:rPr>
          <w:rFonts w:ascii="Arial" w:hAnsi="Arial" w:cs="Arial"/>
          <w:sz w:val="20"/>
          <w:szCs w:val="20"/>
          <w:lang w:val="cs-CZ"/>
        </w:rPr>
        <w:t>d</w:t>
      </w:r>
      <w:r>
        <w:rPr>
          <w:rFonts w:ascii="Arial" w:hAnsi="Arial" w:cs="Arial"/>
          <w:sz w:val="20"/>
          <w:szCs w:val="20"/>
          <w:lang w:val="cs-CZ"/>
        </w:rPr>
        <w:t xml:space="preserve">ále jen </w:t>
      </w:r>
      <w:r w:rsidR="00195866">
        <w:rPr>
          <w:rFonts w:ascii="Arial" w:hAnsi="Arial" w:cs="Arial"/>
          <w:sz w:val="20"/>
          <w:szCs w:val="20"/>
          <w:lang w:val="cs-CZ"/>
        </w:rPr>
        <w:t>„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195866">
        <w:rPr>
          <w:rFonts w:ascii="Arial" w:hAnsi="Arial" w:cs="Arial"/>
          <w:sz w:val="20"/>
          <w:szCs w:val="20"/>
          <w:lang w:val="cs-CZ"/>
        </w:rPr>
        <w:t>“</w:t>
      </w:r>
      <w:r w:rsidR="00B31191" w:rsidRPr="006047E8">
        <w:rPr>
          <w:rFonts w:ascii="Arial" w:hAnsi="Arial" w:cs="Arial"/>
          <w:sz w:val="20"/>
          <w:szCs w:val="20"/>
          <w:lang w:val="cs-CZ"/>
        </w:rPr>
        <w:t>)</w:t>
      </w:r>
    </w:p>
    <w:p w14:paraId="42AD4DEA" w14:textId="552B3DF7" w:rsidR="00AA1852" w:rsidRDefault="004629D1" w:rsidP="00FC7EF1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(pronajímatel a nájemce společně též jako</w:t>
      </w:r>
      <w:r w:rsidR="006C7DA1">
        <w:rPr>
          <w:rFonts w:ascii="Arial" w:hAnsi="Arial" w:cs="Arial"/>
          <w:sz w:val="20"/>
          <w:szCs w:val="20"/>
          <w:lang w:val="cs-CZ"/>
        </w:rPr>
        <w:t xml:space="preserve"> „</w:t>
      </w:r>
      <w:r>
        <w:rPr>
          <w:rFonts w:ascii="Arial" w:hAnsi="Arial" w:cs="Arial"/>
          <w:sz w:val="20"/>
          <w:szCs w:val="20"/>
          <w:lang w:val="cs-CZ"/>
        </w:rPr>
        <w:t>smluvní strany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 xml:space="preserve"> a/nebo jednotlivě jako „smluvní strana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>)</w:t>
      </w:r>
      <w:r w:rsidR="00B3119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50485ED" w14:textId="77777777" w:rsidR="00A71E7E" w:rsidRDefault="00B31191" w:rsidP="00A71E7E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</w:t>
      </w:r>
    </w:p>
    <w:p w14:paraId="21FA848E" w14:textId="28071A1B" w:rsidR="0051431B" w:rsidRDefault="0051431B" w:rsidP="00D92F2E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14:paraId="697C6D84" w14:textId="1BE3F95C" w:rsidR="00622139" w:rsidRDefault="006E3841" w:rsidP="00CB21A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E3841">
        <w:rPr>
          <w:rFonts w:ascii="Arial" w:hAnsi="Arial" w:cs="Arial"/>
          <w:sz w:val="20"/>
          <w:szCs w:val="20"/>
          <w:lang w:val="cs-CZ"/>
        </w:rPr>
        <w:t>Mez</w:t>
      </w:r>
      <w:r w:rsidR="009A5BF4">
        <w:rPr>
          <w:rFonts w:ascii="Arial" w:hAnsi="Arial" w:cs="Arial"/>
          <w:sz w:val="20"/>
          <w:szCs w:val="20"/>
          <w:lang w:val="cs-CZ"/>
        </w:rPr>
        <w:t>i smluvními stranami byla dne 20</w:t>
      </w:r>
      <w:r w:rsidR="001A4D16">
        <w:rPr>
          <w:rFonts w:ascii="Arial" w:hAnsi="Arial" w:cs="Arial"/>
          <w:sz w:val="20"/>
          <w:szCs w:val="20"/>
          <w:lang w:val="cs-CZ"/>
        </w:rPr>
        <w:t xml:space="preserve">. </w:t>
      </w:r>
      <w:r w:rsidR="009A5BF4">
        <w:rPr>
          <w:rFonts w:ascii="Arial" w:hAnsi="Arial" w:cs="Arial"/>
          <w:sz w:val="20"/>
          <w:szCs w:val="20"/>
          <w:lang w:val="cs-CZ"/>
        </w:rPr>
        <w:t>12</w:t>
      </w:r>
      <w:r w:rsidRPr="006E3841">
        <w:rPr>
          <w:rFonts w:ascii="Arial" w:hAnsi="Arial" w:cs="Arial"/>
          <w:sz w:val="20"/>
          <w:szCs w:val="20"/>
          <w:lang w:val="cs-CZ"/>
        </w:rPr>
        <w:t>.</w:t>
      </w:r>
      <w:r w:rsidR="001A4D16">
        <w:rPr>
          <w:rFonts w:ascii="Arial" w:hAnsi="Arial" w:cs="Arial"/>
          <w:sz w:val="20"/>
          <w:szCs w:val="20"/>
          <w:lang w:val="cs-CZ"/>
        </w:rPr>
        <w:t xml:space="preserve"> </w:t>
      </w:r>
      <w:r w:rsidR="0038791D">
        <w:rPr>
          <w:rFonts w:ascii="Arial" w:hAnsi="Arial" w:cs="Arial"/>
          <w:sz w:val="20"/>
          <w:szCs w:val="20"/>
          <w:lang w:val="cs-CZ"/>
        </w:rPr>
        <w:t>201</w:t>
      </w:r>
      <w:r w:rsidR="009A5BF4">
        <w:rPr>
          <w:rFonts w:ascii="Arial" w:hAnsi="Arial" w:cs="Arial"/>
          <w:sz w:val="20"/>
          <w:szCs w:val="20"/>
          <w:lang w:val="cs-CZ"/>
        </w:rPr>
        <w:t>9</w:t>
      </w:r>
      <w:r w:rsidRPr="006E3841">
        <w:rPr>
          <w:rFonts w:ascii="Arial" w:hAnsi="Arial" w:cs="Arial"/>
          <w:sz w:val="20"/>
          <w:szCs w:val="20"/>
          <w:lang w:val="cs-CZ"/>
        </w:rPr>
        <w:t xml:space="preserve"> uzavřena smlouva o nájmu nebytových prostor pod číslem </w:t>
      </w:r>
      <w:r w:rsidR="009A5BF4">
        <w:rPr>
          <w:rFonts w:ascii="Arial" w:hAnsi="Arial" w:cs="Arial"/>
          <w:sz w:val="20"/>
          <w:szCs w:val="20"/>
          <w:lang w:val="cs-CZ"/>
        </w:rPr>
        <w:t>2019/214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(dále jen „smlouva“).</w:t>
      </w:r>
      <w:r w:rsidR="00B144DC">
        <w:rPr>
          <w:rFonts w:ascii="Arial" w:hAnsi="Arial" w:cs="Arial"/>
          <w:sz w:val="20"/>
          <w:szCs w:val="20"/>
          <w:lang w:val="cs-CZ"/>
        </w:rPr>
        <w:t xml:space="preserve"> </w:t>
      </w:r>
      <w:r w:rsidR="009A5BF4">
        <w:rPr>
          <w:rFonts w:ascii="Arial" w:hAnsi="Arial" w:cs="Arial"/>
          <w:sz w:val="20"/>
          <w:szCs w:val="20"/>
          <w:lang w:val="cs-CZ"/>
        </w:rPr>
        <w:t>Pronajímané prostory se nachází v ulici Ústavní č.</w:t>
      </w:r>
      <w:r w:rsidR="004C6290">
        <w:rPr>
          <w:rFonts w:ascii="Arial" w:hAnsi="Arial" w:cs="Arial"/>
          <w:sz w:val="20"/>
          <w:szCs w:val="20"/>
          <w:lang w:val="cs-CZ"/>
        </w:rPr>
        <w:t xml:space="preserve"> </w:t>
      </w:r>
      <w:r w:rsidR="009A5BF4">
        <w:rPr>
          <w:rFonts w:ascii="Arial" w:hAnsi="Arial" w:cs="Arial"/>
          <w:sz w:val="20"/>
          <w:szCs w:val="20"/>
          <w:lang w:val="cs-CZ"/>
        </w:rPr>
        <w:t xml:space="preserve">p. 95, Praha 8, stojící na pozemku </w:t>
      </w:r>
      <w:proofErr w:type="spellStart"/>
      <w:r w:rsidR="009A5BF4">
        <w:rPr>
          <w:rFonts w:ascii="Arial" w:hAnsi="Arial" w:cs="Arial"/>
          <w:sz w:val="20"/>
          <w:szCs w:val="20"/>
          <w:lang w:val="cs-CZ"/>
        </w:rPr>
        <w:t>parc</w:t>
      </w:r>
      <w:proofErr w:type="spellEnd"/>
      <w:r w:rsidR="009A5BF4">
        <w:rPr>
          <w:rFonts w:ascii="Arial" w:hAnsi="Arial" w:cs="Arial"/>
          <w:sz w:val="20"/>
          <w:szCs w:val="20"/>
          <w:lang w:val="cs-CZ"/>
        </w:rPr>
        <w:t xml:space="preserve">. č. 423 a budova v ulici Ústavní </w:t>
      </w:r>
      <w:proofErr w:type="gramStart"/>
      <w:r w:rsidR="009A5BF4">
        <w:rPr>
          <w:rFonts w:ascii="Arial" w:hAnsi="Arial" w:cs="Arial"/>
          <w:sz w:val="20"/>
          <w:szCs w:val="20"/>
          <w:lang w:val="cs-CZ"/>
        </w:rPr>
        <w:t>č.p.</w:t>
      </w:r>
      <w:proofErr w:type="gramEnd"/>
      <w:r w:rsidR="009A5BF4">
        <w:rPr>
          <w:rFonts w:ascii="Arial" w:hAnsi="Arial" w:cs="Arial"/>
          <w:sz w:val="20"/>
          <w:szCs w:val="20"/>
          <w:lang w:val="cs-CZ"/>
        </w:rPr>
        <w:t xml:space="preserve"> 91, Praha 8 stojící na pozemku </w:t>
      </w:r>
      <w:proofErr w:type="spellStart"/>
      <w:r w:rsidR="009A5BF4">
        <w:rPr>
          <w:rFonts w:ascii="Arial" w:hAnsi="Arial" w:cs="Arial"/>
          <w:sz w:val="20"/>
          <w:szCs w:val="20"/>
          <w:lang w:val="cs-CZ"/>
        </w:rPr>
        <w:t>parc</w:t>
      </w:r>
      <w:proofErr w:type="spellEnd"/>
      <w:r w:rsidR="009A5BF4">
        <w:rPr>
          <w:rFonts w:ascii="Arial" w:hAnsi="Arial" w:cs="Arial"/>
          <w:sz w:val="20"/>
          <w:szCs w:val="20"/>
          <w:lang w:val="cs-CZ"/>
        </w:rPr>
        <w:t xml:space="preserve">. č. 410, vše zapsáno na LV č. </w:t>
      </w:r>
      <w:r w:rsidR="00B06770">
        <w:rPr>
          <w:rFonts w:ascii="Arial" w:hAnsi="Arial" w:cs="Arial"/>
          <w:sz w:val="20"/>
          <w:szCs w:val="20"/>
          <w:lang w:val="cs-CZ"/>
        </w:rPr>
        <w:t>6713</w:t>
      </w:r>
      <w:r w:rsidR="009A5BF4">
        <w:rPr>
          <w:rFonts w:ascii="Arial" w:hAnsi="Arial" w:cs="Arial"/>
          <w:sz w:val="20"/>
          <w:szCs w:val="20"/>
          <w:lang w:val="cs-CZ"/>
        </w:rPr>
        <w:t xml:space="preserve">, kód: 730556 pro k. </w:t>
      </w:r>
      <w:proofErr w:type="spellStart"/>
      <w:r w:rsidR="009A5BF4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9A5BF4">
        <w:rPr>
          <w:rFonts w:ascii="Arial" w:hAnsi="Arial" w:cs="Arial"/>
          <w:sz w:val="20"/>
          <w:szCs w:val="20"/>
          <w:lang w:val="cs-CZ"/>
        </w:rPr>
        <w:t xml:space="preserve"> </w:t>
      </w:r>
      <w:r w:rsidR="004C6290">
        <w:rPr>
          <w:rFonts w:ascii="Arial" w:hAnsi="Arial" w:cs="Arial"/>
          <w:sz w:val="20"/>
          <w:szCs w:val="20"/>
          <w:lang w:val="cs-CZ"/>
        </w:rPr>
        <w:t xml:space="preserve">Bohnice (dále jen „budova </w:t>
      </w:r>
      <w:proofErr w:type="gramStart"/>
      <w:r w:rsidR="004C6290">
        <w:rPr>
          <w:rFonts w:ascii="Arial" w:hAnsi="Arial" w:cs="Arial"/>
          <w:sz w:val="20"/>
          <w:szCs w:val="20"/>
          <w:lang w:val="cs-CZ"/>
        </w:rPr>
        <w:t>č.p.</w:t>
      </w:r>
      <w:proofErr w:type="gramEnd"/>
      <w:r w:rsidR="004C6290">
        <w:rPr>
          <w:rFonts w:ascii="Arial" w:hAnsi="Arial" w:cs="Arial"/>
          <w:sz w:val="20"/>
          <w:szCs w:val="20"/>
          <w:lang w:val="cs-CZ"/>
        </w:rPr>
        <w:t xml:space="preserve"> 95“ a „budova č.p. 91“). </w:t>
      </w:r>
      <w:r w:rsidR="00622139">
        <w:rPr>
          <w:rFonts w:ascii="Arial" w:hAnsi="Arial" w:cs="Arial"/>
          <w:sz w:val="20"/>
          <w:szCs w:val="20"/>
          <w:lang w:val="cs-CZ"/>
        </w:rPr>
        <w:t>Na žádost nájemce, který p</w:t>
      </w:r>
      <w:r w:rsidR="00622139" w:rsidRPr="00622139">
        <w:rPr>
          <w:rFonts w:ascii="Arial" w:hAnsi="Arial" w:cs="Arial"/>
          <w:sz w:val="20"/>
          <w:szCs w:val="20"/>
          <w:lang w:val="cs-CZ"/>
        </w:rPr>
        <w:t>rostory využívá k provozu a zajištění sociálních služeb telefonické kr</w:t>
      </w:r>
      <w:r w:rsidR="00622139">
        <w:rPr>
          <w:rFonts w:ascii="Arial" w:hAnsi="Arial" w:cs="Arial"/>
          <w:sz w:val="20"/>
          <w:szCs w:val="20"/>
          <w:lang w:val="cs-CZ"/>
        </w:rPr>
        <w:t>izové intervence se tímto dodatkem předmět nájmu zužuje pouze na budovu č. p. 95.</w:t>
      </w:r>
    </w:p>
    <w:p w14:paraId="6A3B6BE9" w14:textId="16A57A34" w:rsidR="00A71E7E" w:rsidRDefault="009A5BF4" w:rsidP="00622139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19D5047" w14:textId="70F505A6" w:rsidR="0051431B" w:rsidRPr="006047E8" w:rsidRDefault="0051431B" w:rsidP="00D92F2E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14:paraId="474557BB" w14:textId="75811C3C" w:rsidR="005B1147" w:rsidRPr="006047E8" w:rsidRDefault="005B1147" w:rsidP="00535B89">
      <w:pPr>
        <w:spacing w:before="120" w:after="60"/>
        <w:ind w:left="284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FC7EF1">
        <w:rPr>
          <w:rFonts w:ascii="Arial" w:hAnsi="Arial" w:cs="Arial"/>
          <w:sz w:val="20"/>
          <w:szCs w:val="20"/>
          <w:lang w:val="cs-CZ"/>
        </w:rPr>
        <w:t>dodatek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625754">
        <w:rPr>
          <w:rFonts w:ascii="Arial" w:hAnsi="Arial" w:cs="Arial"/>
          <w:sz w:val="20"/>
          <w:szCs w:val="20"/>
          <w:lang w:val="cs-CZ"/>
        </w:rPr>
        <w:t>4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mění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14:paraId="04323883" w14:textId="770F39A2" w:rsidR="00622139" w:rsidRDefault="00622139" w:rsidP="00622139">
      <w:pPr>
        <w:pStyle w:val="Odstavecseseznamem"/>
        <w:numPr>
          <w:ilvl w:val="0"/>
          <w:numId w:val="11"/>
        </w:numPr>
        <w:spacing w:before="120" w:after="60" w:line="259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22139">
        <w:rPr>
          <w:rFonts w:ascii="Arial" w:hAnsi="Arial" w:cs="Arial"/>
          <w:sz w:val="20"/>
          <w:szCs w:val="20"/>
          <w:lang w:val="cs-CZ"/>
        </w:rPr>
        <w:t xml:space="preserve">Smlouva byla měněna dodatkem č. 7 ze dne 31. 3. 2021, kde vznikla chyba v číslování a tímto jej měníme na </w:t>
      </w:r>
      <w:r w:rsidR="001B1431">
        <w:rPr>
          <w:rFonts w:ascii="Arial" w:hAnsi="Arial" w:cs="Arial"/>
          <w:sz w:val="20"/>
          <w:szCs w:val="20"/>
          <w:lang w:val="cs-CZ"/>
        </w:rPr>
        <w:t>„</w:t>
      </w:r>
      <w:r w:rsidRPr="00622139">
        <w:rPr>
          <w:rFonts w:ascii="Arial" w:hAnsi="Arial" w:cs="Arial"/>
          <w:sz w:val="20"/>
          <w:szCs w:val="20"/>
          <w:lang w:val="cs-CZ"/>
        </w:rPr>
        <w:t>dodatek č. 1</w:t>
      </w:r>
      <w:r w:rsidR="001B1431">
        <w:rPr>
          <w:rFonts w:ascii="Arial" w:hAnsi="Arial" w:cs="Arial"/>
          <w:sz w:val="20"/>
          <w:szCs w:val="20"/>
          <w:lang w:val="cs-CZ"/>
        </w:rPr>
        <w:t>“</w:t>
      </w:r>
      <w:r w:rsidRPr="00622139">
        <w:rPr>
          <w:rFonts w:ascii="Arial" w:hAnsi="Arial" w:cs="Arial"/>
          <w:sz w:val="20"/>
          <w:szCs w:val="20"/>
          <w:lang w:val="cs-CZ"/>
        </w:rPr>
        <w:t>, dodatkem č. 8 ze dne 15. 3. 2022, kde opět vznikla chyba číslování a tímto</w:t>
      </w:r>
      <w:r w:rsidR="001B1431">
        <w:rPr>
          <w:rFonts w:ascii="Arial" w:hAnsi="Arial" w:cs="Arial"/>
          <w:sz w:val="20"/>
          <w:szCs w:val="20"/>
          <w:lang w:val="cs-CZ"/>
        </w:rPr>
        <w:t xml:space="preserve"> jej</w:t>
      </w:r>
      <w:r w:rsidRPr="00622139">
        <w:rPr>
          <w:rFonts w:ascii="Arial" w:hAnsi="Arial" w:cs="Arial"/>
          <w:sz w:val="20"/>
          <w:szCs w:val="20"/>
          <w:lang w:val="cs-CZ"/>
        </w:rPr>
        <w:t xml:space="preserve"> měníme </w:t>
      </w:r>
      <w:r w:rsidR="001B1431">
        <w:rPr>
          <w:rFonts w:ascii="Arial" w:hAnsi="Arial" w:cs="Arial"/>
          <w:sz w:val="20"/>
          <w:szCs w:val="20"/>
          <w:lang w:val="cs-CZ"/>
        </w:rPr>
        <w:t>na „dodatek</w:t>
      </w:r>
      <w:r w:rsidRPr="00622139">
        <w:rPr>
          <w:rFonts w:ascii="Arial" w:hAnsi="Arial" w:cs="Arial"/>
          <w:sz w:val="20"/>
          <w:szCs w:val="20"/>
          <w:lang w:val="cs-CZ"/>
        </w:rPr>
        <w:t xml:space="preserve"> č. 2</w:t>
      </w:r>
      <w:r w:rsidR="001B1431">
        <w:rPr>
          <w:rFonts w:ascii="Arial" w:hAnsi="Arial" w:cs="Arial"/>
          <w:sz w:val="20"/>
          <w:szCs w:val="20"/>
          <w:lang w:val="cs-CZ"/>
        </w:rPr>
        <w:t>“</w:t>
      </w:r>
      <w:r w:rsidRPr="00622139">
        <w:rPr>
          <w:rFonts w:ascii="Arial" w:hAnsi="Arial" w:cs="Arial"/>
          <w:sz w:val="20"/>
          <w:szCs w:val="20"/>
          <w:lang w:val="cs-CZ"/>
        </w:rPr>
        <w:t xml:space="preserve"> a dodatkem č. 3 ze dn</w:t>
      </w:r>
      <w:r>
        <w:rPr>
          <w:rFonts w:ascii="Arial" w:hAnsi="Arial" w:cs="Arial"/>
          <w:sz w:val="20"/>
          <w:szCs w:val="20"/>
          <w:lang w:val="cs-CZ"/>
        </w:rPr>
        <w:t>e 21. 3. 2023.</w:t>
      </w:r>
      <w:r w:rsidRPr="00622139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</w:t>
      </w:r>
    </w:p>
    <w:p w14:paraId="25B35326" w14:textId="33773F2F" w:rsidR="001B3F1E" w:rsidRDefault="00C1365E" w:rsidP="00622139">
      <w:pPr>
        <w:pStyle w:val="Odstavecseseznamem"/>
        <w:numPr>
          <w:ilvl w:val="0"/>
          <w:numId w:val="11"/>
        </w:numPr>
        <w:spacing w:before="120" w:after="60" w:line="259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CC6629">
        <w:rPr>
          <w:rFonts w:ascii="Arial" w:hAnsi="Arial" w:cs="Arial"/>
          <w:sz w:val="20"/>
          <w:szCs w:val="20"/>
          <w:lang w:val="cs-CZ"/>
        </w:rPr>
        <w:t xml:space="preserve">Článek I. </w:t>
      </w:r>
      <w:r w:rsidR="001B1431">
        <w:rPr>
          <w:rFonts w:ascii="Arial" w:hAnsi="Arial" w:cs="Arial"/>
          <w:sz w:val="20"/>
          <w:szCs w:val="20"/>
          <w:lang w:val="cs-CZ"/>
        </w:rPr>
        <w:t xml:space="preserve">odstavec 1. a 2. </w:t>
      </w:r>
      <w:r w:rsidRPr="00CC6629">
        <w:rPr>
          <w:rFonts w:ascii="Arial" w:hAnsi="Arial" w:cs="Arial"/>
          <w:sz w:val="20"/>
          <w:szCs w:val="20"/>
          <w:lang w:val="cs-CZ"/>
        </w:rPr>
        <w:t xml:space="preserve">smlouvy </w:t>
      </w:r>
      <w:r w:rsidR="00233CE5">
        <w:rPr>
          <w:rFonts w:ascii="Arial" w:hAnsi="Arial" w:cs="Arial"/>
          <w:sz w:val="20"/>
          <w:szCs w:val="20"/>
          <w:lang w:val="cs-CZ"/>
        </w:rPr>
        <w:t xml:space="preserve">se </w:t>
      </w:r>
      <w:r w:rsidR="001B3F1E">
        <w:rPr>
          <w:rFonts w:ascii="Arial" w:hAnsi="Arial" w:cs="Arial"/>
          <w:sz w:val="20"/>
          <w:szCs w:val="20"/>
          <w:lang w:val="cs-CZ"/>
        </w:rPr>
        <w:t xml:space="preserve">ruší a nově nahrazuje tímto zněním: </w:t>
      </w:r>
    </w:p>
    <w:p w14:paraId="6918A295" w14:textId="1C407D52" w:rsidR="00233CE5" w:rsidRDefault="00622139" w:rsidP="001B3F1E">
      <w:pPr>
        <w:pStyle w:val="Odstavecseseznamem"/>
        <w:spacing w:before="120" w:after="60" w:line="259" w:lineRule="auto"/>
        <w:ind w:left="425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„</w:t>
      </w:r>
      <w:r w:rsidR="001B1431">
        <w:rPr>
          <w:rFonts w:ascii="Arial" w:hAnsi="Arial" w:cs="Arial"/>
          <w:i/>
          <w:sz w:val="20"/>
          <w:szCs w:val="20"/>
          <w:lang w:val="cs-CZ"/>
        </w:rPr>
        <w:t xml:space="preserve">1. </w:t>
      </w:r>
      <w:r w:rsidR="00B06770" w:rsidRPr="00B06770">
        <w:rPr>
          <w:rFonts w:ascii="Arial" w:hAnsi="Arial" w:cs="Arial"/>
          <w:i/>
          <w:sz w:val="20"/>
          <w:szCs w:val="20"/>
          <w:lang w:val="cs-CZ"/>
        </w:rPr>
        <w:t xml:space="preserve">Pronajímatel prohlašuje, že je dle ZoMČR oprávněn k užívání této smlouvy z titulu svého práva hospodaření k následujícímu objektu, který je nemovitou kulturní památkou a to </w:t>
      </w:r>
      <w:r>
        <w:rPr>
          <w:rFonts w:ascii="Arial" w:hAnsi="Arial" w:cs="Arial"/>
          <w:i/>
          <w:sz w:val="20"/>
          <w:szCs w:val="20"/>
          <w:lang w:val="cs-CZ"/>
        </w:rPr>
        <w:t>k budově</w:t>
      </w:r>
      <w:r w:rsidR="00B06770" w:rsidRPr="00B06770">
        <w:rPr>
          <w:rFonts w:ascii="Arial" w:hAnsi="Arial" w:cs="Arial"/>
          <w:i/>
          <w:sz w:val="20"/>
          <w:szCs w:val="20"/>
          <w:lang w:val="cs-CZ"/>
        </w:rPr>
        <w:t xml:space="preserve"> v ulici Ústavní č. p. 95, Praha 8, stojící na pozemku </w:t>
      </w:r>
      <w:proofErr w:type="spellStart"/>
      <w:r w:rsidR="00B06770" w:rsidRPr="00B06770">
        <w:rPr>
          <w:rFonts w:ascii="Arial" w:hAnsi="Arial" w:cs="Arial"/>
          <w:i/>
          <w:sz w:val="20"/>
          <w:szCs w:val="20"/>
          <w:lang w:val="cs-CZ"/>
        </w:rPr>
        <w:t>parc</w:t>
      </w:r>
      <w:proofErr w:type="spellEnd"/>
      <w:r w:rsidR="00B06770" w:rsidRPr="00B06770">
        <w:rPr>
          <w:rFonts w:ascii="Arial" w:hAnsi="Arial" w:cs="Arial"/>
          <w:i/>
          <w:sz w:val="20"/>
          <w:szCs w:val="20"/>
          <w:lang w:val="cs-CZ"/>
        </w:rPr>
        <w:t xml:space="preserve">. 423, vše zapsáno na LV č. 6713, kód: 730556 pro k. </w:t>
      </w:r>
      <w:proofErr w:type="spellStart"/>
      <w:r w:rsidR="00B06770" w:rsidRPr="00B06770">
        <w:rPr>
          <w:rFonts w:ascii="Arial" w:hAnsi="Arial" w:cs="Arial"/>
          <w:i/>
          <w:sz w:val="20"/>
          <w:szCs w:val="20"/>
          <w:lang w:val="cs-CZ"/>
        </w:rPr>
        <w:t>ú.</w:t>
      </w:r>
      <w:proofErr w:type="spellEnd"/>
      <w:r w:rsidR="00B06770" w:rsidRPr="00B06770">
        <w:rPr>
          <w:rFonts w:ascii="Arial" w:hAnsi="Arial" w:cs="Arial"/>
          <w:i/>
          <w:sz w:val="20"/>
          <w:szCs w:val="20"/>
          <w:lang w:val="cs-CZ"/>
        </w:rPr>
        <w:t xml:space="preserve"> Bohnice (dále jen „budova </w:t>
      </w:r>
      <w:proofErr w:type="gramStart"/>
      <w:r w:rsidR="00B06770" w:rsidRPr="00B06770">
        <w:rPr>
          <w:rFonts w:ascii="Arial" w:hAnsi="Arial" w:cs="Arial"/>
          <w:i/>
          <w:sz w:val="20"/>
          <w:szCs w:val="20"/>
          <w:lang w:val="cs-CZ"/>
        </w:rPr>
        <w:t>č.p.</w:t>
      </w:r>
      <w:proofErr w:type="gramEnd"/>
      <w:r w:rsidR="00B06770" w:rsidRPr="00B06770">
        <w:rPr>
          <w:rFonts w:ascii="Arial" w:hAnsi="Arial" w:cs="Arial"/>
          <w:i/>
          <w:sz w:val="20"/>
          <w:szCs w:val="20"/>
          <w:lang w:val="cs-CZ"/>
        </w:rPr>
        <w:t xml:space="preserve"> 95“)</w:t>
      </w:r>
      <w:r w:rsidR="001B1431">
        <w:rPr>
          <w:rFonts w:ascii="Arial" w:hAnsi="Arial" w:cs="Arial"/>
          <w:i/>
          <w:sz w:val="20"/>
          <w:szCs w:val="20"/>
          <w:lang w:val="cs-CZ"/>
        </w:rPr>
        <w:t>.</w:t>
      </w:r>
      <w:r w:rsidR="00B06770">
        <w:rPr>
          <w:rFonts w:ascii="Arial" w:hAnsi="Arial" w:cs="Arial"/>
          <w:i/>
          <w:sz w:val="20"/>
          <w:szCs w:val="20"/>
          <w:lang w:val="cs-CZ"/>
        </w:rPr>
        <w:t>“</w:t>
      </w:r>
    </w:p>
    <w:p w14:paraId="7114631D" w14:textId="53DA4989" w:rsidR="001B1431" w:rsidRPr="001B1431" w:rsidRDefault="001B1431" w:rsidP="001B3F1E">
      <w:pPr>
        <w:pStyle w:val="Odstavecseseznamem"/>
        <w:spacing w:before="120" w:after="60" w:line="259" w:lineRule="auto"/>
        <w:ind w:left="425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„2. Předmětem nájmu jsou nebytové prostory v suterénu, v I. a III. NP budovy č. p. 95 s celkovou výměrou 295,43 m</w:t>
      </w:r>
      <w:r>
        <w:rPr>
          <w:rFonts w:ascii="Arial" w:hAnsi="Arial" w:cs="Arial"/>
          <w:i/>
          <w:sz w:val="20"/>
          <w:szCs w:val="20"/>
          <w:vertAlign w:val="superscript"/>
          <w:lang w:val="cs-CZ"/>
        </w:rPr>
        <w:t xml:space="preserve">2 </w:t>
      </w:r>
      <w:r>
        <w:rPr>
          <w:rFonts w:ascii="Arial" w:hAnsi="Arial" w:cs="Arial"/>
          <w:i/>
          <w:sz w:val="20"/>
          <w:szCs w:val="20"/>
          <w:lang w:val="cs-CZ"/>
        </w:rPr>
        <w:t>tak, jak jsou vyznačeny podrobněji v grafickém zobrazení půdorysů pronajímaných prostor v příloze č. 1 smlouvy, když spolu s tímto je nájemce oprávněn přiměřeným způsobem užívat i společné prostory budovy č. p. 95 (dále jen „předmět nájmu“). Předmět nájmu bude nájemce užívat jako kanceláře, sklady a sociální zázemí. Nájemce prohlašuje, že je mu stav prostor znám a tyto k nájmu přebírá.“</w:t>
      </w:r>
    </w:p>
    <w:p w14:paraId="0F1EAFA3" w14:textId="32216F8F" w:rsidR="002A495B" w:rsidRDefault="002A495B" w:rsidP="00622139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 ohledem na čl. I odst. </w:t>
      </w:r>
      <w:r w:rsidR="001B1431">
        <w:rPr>
          <w:rFonts w:ascii="Arial" w:hAnsi="Arial" w:cs="Arial"/>
          <w:sz w:val="20"/>
          <w:szCs w:val="20"/>
          <w:lang w:val="cs-CZ"/>
        </w:rPr>
        <w:t>2</w:t>
      </w:r>
      <w:r>
        <w:rPr>
          <w:rFonts w:ascii="Arial" w:hAnsi="Arial" w:cs="Arial"/>
          <w:sz w:val="20"/>
          <w:szCs w:val="20"/>
          <w:lang w:val="cs-CZ"/>
        </w:rPr>
        <w:t xml:space="preserve"> tohoto</w:t>
      </w:r>
      <w:r w:rsidR="009C3F4D">
        <w:rPr>
          <w:rFonts w:ascii="Arial" w:hAnsi="Arial" w:cs="Arial"/>
          <w:sz w:val="20"/>
          <w:szCs w:val="20"/>
          <w:lang w:val="cs-CZ"/>
        </w:rPr>
        <w:t xml:space="preserve"> dodatku č. 4, kterým dochází </w:t>
      </w:r>
      <w:r w:rsidR="001B1431">
        <w:rPr>
          <w:rFonts w:ascii="Arial" w:hAnsi="Arial" w:cs="Arial"/>
          <w:sz w:val="20"/>
          <w:szCs w:val="20"/>
          <w:lang w:val="cs-CZ"/>
        </w:rPr>
        <w:t>k zúžení</w:t>
      </w:r>
      <w:r>
        <w:rPr>
          <w:rFonts w:ascii="Arial" w:hAnsi="Arial" w:cs="Arial"/>
          <w:sz w:val="20"/>
          <w:szCs w:val="20"/>
          <w:lang w:val="cs-CZ"/>
        </w:rPr>
        <w:t xml:space="preserve"> předmětu nájmu, se smluvní strany dohodly na odpovídající změně </w:t>
      </w:r>
      <w:r w:rsidR="00617787">
        <w:rPr>
          <w:rFonts w:ascii="Arial" w:hAnsi="Arial" w:cs="Arial"/>
          <w:sz w:val="20"/>
          <w:szCs w:val="20"/>
          <w:lang w:val="cs-CZ"/>
        </w:rPr>
        <w:t>prostor</w:t>
      </w:r>
      <w:r>
        <w:rPr>
          <w:rFonts w:ascii="Arial" w:hAnsi="Arial" w:cs="Arial"/>
          <w:sz w:val="20"/>
          <w:szCs w:val="20"/>
          <w:lang w:val="cs-CZ"/>
        </w:rPr>
        <w:t xml:space="preserve">, a proto čl. </w:t>
      </w:r>
      <w:r w:rsidR="009C3F4D">
        <w:rPr>
          <w:rFonts w:ascii="Arial" w:hAnsi="Arial" w:cs="Arial"/>
          <w:sz w:val="20"/>
          <w:szCs w:val="20"/>
          <w:lang w:val="cs-CZ"/>
        </w:rPr>
        <w:t>V –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9C3F4D">
        <w:rPr>
          <w:rFonts w:ascii="Arial" w:hAnsi="Arial" w:cs="Arial"/>
          <w:sz w:val="20"/>
          <w:szCs w:val="20"/>
          <w:lang w:val="cs-CZ"/>
        </w:rPr>
        <w:t xml:space="preserve">Nájemné a úhrada za služby, se </w:t>
      </w:r>
      <w:r>
        <w:rPr>
          <w:rFonts w:ascii="Arial" w:hAnsi="Arial" w:cs="Arial"/>
          <w:sz w:val="20"/>
          <w:szCs w:val="20"/>
          <w:lang w:val="cs-CZ"/>
        </w:rPr>
        <w:t xml:space="preserve">nahrazují </w:t>
      </w:r>
      <w:r w:rsidR="009C3F4D">
        <w:rPr>
          <w:rFonts w:ascii="Arial" w:hAnsi="Arial" w:cs="Arial"/>
          <w:sz w:val="20"/>
          <w:szCs w:val="20"/>
          <w:lang w:val="cs-CZ"/>
        </w:rPr>
        <w:t>takto</w:t>
      </w:r>
      <w:r>
        <w:rPr>
          <w:rFonts w:ascii="Arial" w:hAnsi="Arial" w:cs="Arial"/>
          <w:sz w:val="20"/>
          <w:szCs w:val="20"/>
          <w:lang w:val="cs-CZ"/>
        </w:rPr>
        <w:t>:</w:t>
      </w:r>
    </w:p>
    <w:p w14:paraId="2A25D123" w14:textId="2D16D0E2" w:rsidR="00A37F32" w:rsidRPr="009C3F4D" w:rsidRDefault="00A37F32" w:rsidP="009C3F4D">
      <w:pPr>
        <w:spacing w:before="120" w:after="120" w:line="259" w:lineRule="auto"/>
        <w:ind w:left="68"/>
        <w:jc w:val="both"/>
        <w:rPr>
          <w:rFonts w:ascii="Arial" w:hAnsi="Arial" w:cs="Arial"/>
          <w:i/>
          <w:sz w:val="20"/>
          <w:szCs w:val="20"/>
          <w:lang w:val="cs-CZ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919"/>
        <w:gridCol w:w="574"/>
        <w:gridCol w:w="2049"/>
        <w:gridCol w:w="752"/>
        <w:gridCol w:w="1454"/>
        <w:gridCol w:w="1445"/>
        <w:gridCol w:w="1386"/>
      </w:tblGrid>
      <w:tr w:rsidR="00646B0D" w:rsidRPr="00DD3246" w14:paraId="22FE97D3" w14:textId="77777777" w:rsidTr="007F6575">
        <w:trPr>
          <w:trHeight w:val="795"/>
          <w:jc w:val="center"/>
        </w:trPr>
        <w:tc>
          <w:tcPr>
            <w:tcW w:w="1450" w:type="dxa"/>
            <w:shd w:val="clear" w:color="000000" w:fill="C2D69A"/>
            <w:noWrap/>
            <w:vAlign w:val="bottom"/>
            <w:hideMark/>
          </w:tcPr>
          <w:p w14:paraId="124997FE" w14:textId="77777777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prostor</w:t>
            </w:r>
          </w:p>
        </w:tc>
        <w:tc>
          <w:tcPr>
            <w:tcW w:w="919" w:type="dxa"/>
            <w:shd w:val="clear" w:color="000000" w:fill="C2D69A"/>
            <w:noWrap/>
            <w:vAlign w:val="bottom"/>
            <w:hideMark/>
          </w:tcPr>
          <w:p w14:paraId="2C58A5F2" w14:textId="20966149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k.ú.č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.</w:t>
            </w:r>
            <w:proofErr w:type="gramEnd"/>
          </w:p>
        </w:tc>
        <w:tc>
          <w:tcPr>
            <w:tcW w:w="574" w:type="dxa"/>
            <w:shd w:val="clear" w:color="000000" w:fill="C2D69A"/>
            <w:vAlign w:val="bottom"/>
          </w:tcPr>
          <w:p w14:paraId="54461C9F" w14:textId="77777777" w:rsidR="00646B0D" w:rsidRDefault="00646B0D" w:rsidP="00DD0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  <w:p w14:paraId="52B31E0B" w14:textId="4CDCF8EB" w:rsidR="00646B0D" w:rsidRDefault="00646B0D" w:rsidP="00DD0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míst.</w:t>
            </w:r>
          </w:p>
          <w:p w14:paraId="5D4BC84E" w14:textId="04FA71DA" w:rsidR="00646B0D" w:rsidRPr="00DD3246" w:rsidRDefault="00646B0D" w:rsidP="00DD0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č.</w:t>
            </w:r>
          </w:p>
        </w:tc>
        <w:tc>
          <w:tcPr>
            <w:tcW w:w="2049" w:type="dxa"/>
            <w:shd w:val="clear" w:color="000000" w:fill="C2D69A"/>
            <w:vAlign w:val="bottom"/>
            <w:hideMark/>
          </w:tcPr>
          <w:p w14:paraId="5FE2F101" w14:textId="402471CD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název</w:t>
            </w:r>
          </w:p>
        </w:tc>
        <w:tc>
          <w:tcPr>
            <w:tcW w:w="641" w:type="dxa"/>
            <w:shd w:val="clear" w:color="000000" w:fill="C2D69A"/>
            <w:noWrap/>
            <w:vAlign w:val="bottom"/>
            <w:hideMark/>
          </w:tcPr>
          <w:p w14:paraId="2044A721" w14:textId="2C3D53CE" w:rsidR="00646B0D" w:rsidRPr="001B1431" w:rsidRDefault="001B1431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cs-CZ" w:eastAsia="cs-CZ"/>
              </w:rPr>
              <w:t>2</w:t>
            </w:r>
          </w:p>
        </w:tc>
        <w:tc>
          <w:tcPr>
            <w:tcW w:w="1454" w:type="dxa"/>
            <w:shd w:val="clear" w:color="000000" w:fill="C2D69A"/>
            <w:vAlign w:val="bottom"/>
            <w:hideMark/>
          </w:tcPr>
          <w:p w14:paraId="04CC68D2" w14:textId="680E9B2E" w:rsidR="00646B0D" w:rsidRPr="00DD3246" w:rsidRDefault="001B1431" w:rsidP="00DD0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sazba za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cs-CZ" w:eastAsia="cs-CZ"/>
              </w:rPr>
              <w:t>2</w:t>
            </w:r>
            <w:r w:rsidR="00646B0D"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/</w:t>
            </w:r>
            <w:r w:rsidR="00646B0D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rok</w:t>
            </w:r>
            <w:r w:rsidR="00646B0D"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v Kč</w:t>
            </w:r>
          </w:p>
        </w:tc>
        <w:tc>
          <w:tcPr>
            <w:tcW w:w="1445" w:type="dxa"/>
            <w:shd w:val="clear" w:color="000000" w:fill="C2D69A"/>
            <w:vAlign w:val="bottom"/>
            <w:hideMark/>
          </w:tcPr>
          <w:p w14:paraId="30DDECDF" w14:textId="0659B962" w:rsidR="00646B0D" w:rsidRPr="00DD3246" w:rsidRDefault="00646B0D" w:rsidP="00984A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roční nájemné v Kč</w:t>
            </w:r>
          </w:p>
        </w:tc>
        <w:tc>
          <w:tcPr>
            <w:tcW w:w="1386" w:type="dxa"/>
            <w:shd w:val="clear" w:color="000000" w:fill="C2D69A"/>
            <w:vAlign w:val="bottom"/>
            <w:hideMark/>
          </w:tcPr>
          <w:p w14:paraId="481A4C9C" w14:textId="39A819A2" w:rsidR="00646B0D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čtvrtletně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nájemné </w:t>
            </w:r>
          </w:p>
          <w:p w14:paraId="4CD503C6" w14:textId="495B2153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v Kč</w:t>
            </w:r>
          </w:p>
        </w:tc>
      </w:tr>
      <w:tr w:rsidR="00646B0D" w:rsidRPr="00DD3246" w14:paraId="57FB55A9" w14:textId="77777777" w:rsidTr="007F6575">
        <w:trPr>
          <w:trHeight w:val="315"/>
          <w:jc w:val="center"/>
        </w:trPr>
        <w:tc>
          <w:tcPr>
            <w:tcW w:w="14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870C3A" w14:textId="1597AE04" w:rsidR="00646B0D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95</w:t>
            </w:r>
          </w:p>
          <w:p w14:paraId="1C134BC7" w14:textId="5E0BC4FA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přízemí</w:t>
            </w:r>
          </w:p>
        </w:tc>
        <w:tc>
          <w:tcPr>
            <w:tcW w:w="91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B4EC7C4" w14:textId="7508D51D" w:rsidR="00646B0D" w:rsidRPr="00DD3246" w:rsidRDefault="00646B0D" w:rsidP="009C3F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423</w:t>
            </w:r>
          </w:p>
        </w:tc>
        <w:tc>
          <w:tcPr>
            <w:tcW w:w="574" w:type="dxa"/>
            <w:vAlign w:val="bottom"/>
          </w:tcPr>
          <w:p w14:paraId="031A7498" w14:textId="76F099B0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2049" w:type="dxa"/>
            <w:shd w:val="clear" w:color="auto" w:fill="auto"/>
            <w:vAlign w:val="bottom"/>
            <w:hideMark/>
          </w:tcPr>
          <w:p w14:paraId="08528612" w14:textId="047493CF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sociální zařízení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60EE082D" w14:textId="47A5BAF0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7,19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26BC838F" w14:textId="712BB2A2" w:rsidR="00646B0D" w:rsidRPr="00407120" w:rsidRDefault="00646B0D" w:rsidP="000F3A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290FDD4B" w14:textId="78C91A79" w:rsidR="00646B0D" w:rsidRPr="00DD3246" w:rsidRDefault="00646B0D" w:rsidP="00DD01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2 876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60A93FA4" w14:textId="4C2B639C" w:rsidR="00646B0D" w:rsidRPr="00DD3246" w:rsidRDefault="00646B0D" w:rsidP="000B4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719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00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Kč</w:t>
            </w:r>
          </w:p>
        </w:tc>
      </w:tr>
      <w:tr w:rsidR="00646B0D" w:rsidRPr="00DD3246" w14:paraId="628F556F" w14:textId="77777777" w:rsidTr="007F6575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12217D" w14:textId="77777777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29BA43C" w14:textId="09ECDDC9" w:rsidR="00646B0D" w:rsidRPr="00DD3246" w:rsidRDefault="00646B0D" w:rsidP="00B4615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3B8D8700" w14:textId="06A66A91" w:rsidR="00646B0D" w:rsidRPr="00DD3246" w:rsidRDefault="00646B0D" w:rsidP="00944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17F853E3" w14:textId="32B7D4EB" w:rsidR="00646B0D" w:rsidRPr="00DD3246" w:rsidRDefault="00646B0D" w:rsidP="00944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kancelář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CB6E6E2" w14:textId="1C37EFBE" w:rsidR="00646B0D" w:rsidRPr="00DD3246" w:rsidRDefault="00646B0D" w:rsidP="00B46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6,36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7FC44783" w14:textId="367C10F9" w:rsidR="00646B0D" w:rsidRPr="00DD3246" w:rsidRDefault="00646B0D" w:rsidP="0094462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1 200,00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27F85D82" w14:textId="185BE7E2" w:rsidR="00646B0D" w:rsidRPr="00DD3246" w:rsidRDefault="00646B0D" w:rsidP="000F3A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7 632,00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7E2813DF" w14:textId="65E71D21" w:rsidR="00646B0D" w:rsidRPr="00DD3246" w:rsidRDefault="00646B0D" w:rsidP="00B461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1 908,00 Kč</w:t>
            </w:r>
          </w:p>
        </w:tc>
      </w:tr>
      <w:tr w:rsidR="00646B0D" w:rsidRPr="00DD3246" w14:paraId="6571B0FF" w14:textId="77777777" w:rsidTr="007F6575">
        <w:trPr>
          <w:trHeight w:val="315"/>
          <w:jc w:val="center"/>
        </w:trPr>
        <w:tc>
          <w:tcPr>
            <w:tcW w:w="14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C8F9CF" w14:textId="018BC5D2" w:rsidR="00646B0D" w:rsidRPr="00DD3246" w:rsidRDefault="00646B0D" w:rsidP="00944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95</w:t>
            </w:r>
          </w:p>
        </w:tc>
        <w:tc>
          <w:tcPr>
            <w:tcW w:w="91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F245923" w14:textId="011B8B47" w:rsidR="00646B0D" w:rsidRPr="00DD3246" w:rsidRDefault="00646B0D" w:rsidP="0094462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5B96BB1E" w14:textId="1879DEDD" w:rsidR="00646B0D" w:rsidRPr="00DD3246" w:rsidRDefault="00646B0D" w:rsidP="00944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07C4C84" w14:textId="54800390" w:rsidR="00646B0D" w:rsidRPr="00DD3246" w:rsidRDefault="00646B0D" w:rsidP="00944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kancelář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B900B4B" w14:textId="7447F165" w:rsidR="00646B0D" w:rsidRPr="00DD3246" w:rsidRDefault="00646B0D" w:rsidP="00944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5,77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200DFD96" w14:textId="256FFCC2" w:rsidR="00646B0D" w:rsidRPr="00DD3246" w:rsidRDefault="00646B0D" w:rsidP="0094462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1 200,00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53C6316B" w14:textId="68693DD2" w:rsidR="00646B0D" w:rsidRPr="00DD3246" w:rsidRDefault="00646B0D" w:rsidP="0094462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6 924,00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7562AC1C" w14:textId="6B2529DA" w:rsidR="00646B0D" w:rsidRPr="00DD3246" w:rsidRDefault="00646B0D" w:rsidP="0094462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1 731,00 Kč</w:t>
            </w:r>
          </w:p>
        </w:tc>
      </w:tr>
      <w:tr w:rsidR="00646B0D" w:rsidRPr="00DD3246" w14:paraId="025331A4" w14:textId="77777777" w:rsidTr="007F6575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503F0F" w14:textId="39306AE1" w:rsidR="00646B0D" w:rsidRDefault="00646B0D" w:rsidP="008E6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suterén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C8FF77E" w14:textId="77777777" w:rsidR="00646B0D" w:rsidRPr="00DD3246" w:rsidRDefault="00646B0D" w:rsidP="008E6B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7A167CD4" w14:textId="2373429A" w:rsidR="00646B0D" w:rsidRPr="00DD3246" w:rsidRDefault="00646B0D" w:rsidP="008E6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4BBFCBF9" w14:textId="2CF22033" w:rsidR="00646B0D" w:rsidRPr="00DD3246" w:rsidRDefault="00646B0D" w:rsidP="008E6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chodba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800EC25" w14:textId="5E934F99" w:rsidR="00646B0D" w:rsidRPr="00DD3246" w:rsidRDefault="00646B0D" w:rsidP="008E6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25,85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7670155D" w14:textId="0BC59E22" w:rsidR="00646B0D" w:rsidRPr="00DD3246" w:rsidRDefault="00646B0D" w:rsidP="005200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800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44F08D64" w14:textId="4366905F" w:rsidR="00646B0D" w:rsidRPr="00DD3246" w:rsidRDefault="00646B0D" w:rsidP="008E6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20 680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5B6D11DD" w14:textId="44C3D6A7" w:rsidR="00646B0D" w:rsidRPr="00DD3246" w:rsidRDefault="00646B0D" w:rsidP="008E6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5 170,00 Kč</w:t>
            </w:r>
          </w:p>
        </w:tc>
      </w:tr>
      <w:tr w:rsidR="00646B0D" w:rsidRPr="00DD3246" w14:paraId="10379CF1" w14:textId="77777777" w:rsidTr="007F6575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2FE1BF" w14:textId="5F9619E0" w:rsidR="00646B0D" w:rsidRDefault="00646B0D" w:rsidP="008E6BE5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DF447FC" w14:textId="77777777" w:rsidR="00646B0D" w:rsidRPr="00DD3246" w:rsidRDefault="00646B0D" w:rsidP="008E6B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3F7A6218" w14:textId="0F582D6C" w:rsidR="00646B0D" w:rsidRPr="00DD3246" w:rsidRDefault="00646B0D" w:rsidP="008E6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511FA80" w14:textId="672CD721" w:rsidR="00646B0D" w:rsidRPr="00DD3246" w:rsidRDefault="00646B0D" w:rsidP="008E6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kancelář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DC3DACA" w14:textId="55B706F7" w:rsidR="00646B0D" w:rsidRPr="00DD3246" w:rsidRDefault="00646B0D" w:rsidP="008E6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19,08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4DAD4C80" w14:textId="7C8B728A" w:rsidR="00646B0D" w:rsidRPr="00DD3246" w:rsidRDefault="00646B0D" w:rsidP="005200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1 200,00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C5CB188" w14:textId="78A59EF6" w:rsidR="00646B0D" w:rsidRPr="00DD3246" w:rsidRDefault="00646B0D" w:rsidP="008E6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22 896,00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5B135884" w14:textId="1999F156" w:rsidR="00646B0D" w:rsidRPr="00DD3246" w:rsidRDefault="00646B0D" w:rsidP="00E006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5 724,00 Kč</w:t>
            </w:r>
          </w:p>
        </w:tc>
      </w:tr>
      <w:tr w:rsidR="00646B0D" w:rsidRPr="00DD3246" w14:paraId="56A86EB9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57F06E3" w14:textId="77777777" w:rsidR="00646B0D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  <w:noWrap/>
            <w:vAlign w:val="bottom"/>
          </w:tcPr>
          <w:p w14:paraId="1537FCCC" w14:textId="77777777" w:rsidR="00646B0D" w:rsidRPr="00DD3246" w:rsidRDefault="00646B0D" w:rsidP="00E0064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1FE9D8C8" w14:textId="18CAE39A" w:rsidR="00646B0D" w:rsidRPr="00DD3246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92E2CBF" w14:textId="1EDCB4D7" w:rsidR="00646B0D" w:rsidRPr="00DD3246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kancelář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B778F27" w14:textId="7F5499F3" w:rsidR="00646B0D" w:rsidRPr="00DD3246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29,28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24BB96FF" w14:textId="562502B5" w:rsidR="00646B0D" w:rsidRPr="00DD3246" w:rsidRDefault="00646B0D" w:rsidP="005200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1 200,00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4B9C8795" w14:textId="136D3EB4" w:rsidR="00646B0D" w:rsidRPr="00DD3246" w:rsidRDefault="00646B0D" w:rsidP="00E006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35 136,00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4F0A3BE4" w14:textId="6418C2DA" w:rsidR="00646B0D" w:rsidRPr="00DD3246" w:rsidRDefault="00646B0D" w:rsidP="00E006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8 784,00 Kč</w:t>
            </w:r>
          </w:p>
        </w:tc>
      </w:tr>
      <w:tr w:rsidR="00646B0D" w:rsidRPr="00DD3246" w14:paraId="755150A2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3ABE17C" w14:textId="71A2CA7B" w:rsidR="00646B0D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F63A34" w14:textId="77777777" w:rsidR="00646B0D" w:rsidRPr="00DD3246" w:rsidRDefault="00646B0D" w:rsidP="00E0064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18237C70" w14:textId="055F85F0" w:rsidR="00646B0D" w:rsidRPr="00DD3246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24699A39" w14:textId="1EE848C4" w:rsidR="00646B0D" w:rsidRPr="00DD3246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Sklep 1/2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24E45C4" w14:textId="2BD4F9E8" w:rsidR="00646B0D" w:rsidRPr="00DD3246" w:rsidRDefault="00646B0D" w:rsidP="00E006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0FD72781" w14:textId="3385B0D8" w:rsidR="00646B0D" w:rsidRPr="00DD3246" w:rsidRDefault="00646B0D" w:rsidP="00694D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4C13354A" w14:textId="3D61729C" w:rsidR="00646B0D" w:rsidRPr="00DD3246" w:rsidRDefault="00646B0D" w:rsidP="00694D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5 600,00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17F035EC" w14:textId="5CA4894C" w:rsidR="00646B0D" w:rsidRPr="00DD3246" w:rsidRDefault="00646B0D" w:rsidP="00694D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1 400,00 Kč</w:t>
            </w:r>
          </w:p>
        </w:tc>
      </w:tr>
      <w:tr w:rsidR="00646B0D" w:rsidRPr="00DD3246" w14:paraId="6F9B132C" w14:textId="77777777" w:rsidTr="00622139">
        <w:trPr>
          <w:trHeight w:val="279"/>
          <w:jc w:val="center"/>
        </w:trPr>
        <w:tc>
          <w:tcPr>
            <w:tcW w:w="1450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99283B5" w14:textId="5B30AD06" w:rsidR="00646B0D" w:rsidRDefault="00646B0D" w:rsidP="00694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místnosti jsou rozdělené</w:t>
            </w: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D37DDC" w14:textId="77777777" w:rsidR="00646B0D" w:rsidRPr="00DD3246" w:rsidRDefault="00646B0D" w:rsidP="00694DF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50904939" w14:textId="5F327771" w:rsidR="00646B0D" w:rsidRDefault="00646B0D" w:rsidP="00694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4A55E38D" w14:textId="357B0AA8" w:rsidR="00646B0D" w:rsidRDefault="00646B0D" w:rsidP="00694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Sklep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5C077BE0" w14:textId="4F9BA6A8" w:rsidR="00646B0D" w:rsidRDefault="00646B0D" w:rsidP="00694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2628308B" w14:textId="4711BE48" w:rsidR="00646B0D" w:rsidRDefault="00646B0D" w:rsidP="00694D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6EDB1B1C" w14:textId="6A108707" w:rsidR="00646B0D" w:rsidRDefault="00646B0D" w:rsidP="00694D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2 800,00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66AC0079" w14:textId="01A56B16" w:rsidR="00646B0D" w:rsidRDefault="00646B0D" w:rsidP="00694D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700,00 Kč</w:t>
            </w:r>
          </w:p>
        </w:tc>
      </w:tr>
      <w:tr w:rsidR="007F6575" w:rsidRPr="00DD3246" w14:paraId="48B6A9E2" w14:textId="77777777" w:rsidTr="00D37F61">
        <w:trPr>
          <w:trHeight w:val="315"/>
          <w:jc w:val="center"/>
        </w:trPr>
        <w:tc>
          <w:tcPr>
            <w:tcW w:w="145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BDB753" w14:textId="1263C2EF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podkroví</w:t>
            </w: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2ED1F5" w14:textId="77777777" w:rsidR="007F6575" w:rsidRPr="00DD3246" w:rsidRDefault="007F6575" w:rsidP="007F65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6C395F92" w14:textId="0C592464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0144D63" w14:textId="7227A7E8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chodba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55E9B7CA" w14:textId="4D3FDA39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17,8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023C9EB9" w14:textId="115B0CAE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800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6AA1C69E" w14:textId="6DCD4872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14 240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5B4D8A12" w14:textId="4625E763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3 560,00 Kč</w:t>
            </w:r>
          </w:p>
        </w:tc>
      </w:tr>
      <w:tr w:rsidR="007F6575" w:rsidRPr="00DD3246" w14:paraId="06A87F32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1E0B56D" w14:textId="279276B8" w:rsidR="007F6575" w:rsidRDefault="00C67421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lastRenderedPageBreak/>
              <w:t>podkroví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49CEF3C" w14:textId="77777777" w:rsidR="007F6575" w:rsidRPr="00DD3246" w:rsidRDefault="007F6575" w:rsidP="007F65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7392CC6D" w14:textId="5FB83FDC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1B9668F" w14:textId="09B9FA79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Školící místnost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0A06A9F" w14:textId="3995B8C7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34,4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4527141A" w14:textId="3A4AA225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1 200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73B0815" w14:textId="66CB1FB2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41 280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7EB1D0E9" w14:textId="086548AD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10 320,00 Kč</w:t>
            </w:r>
          </w:p>
        </w:tc>
      </w:tr>
      <w:tr w:rsidR="007F6575" w:rsidRPr="00DD3246" w14:paraId="7F3C2D65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2B948D" w14:textId="77777777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EEC68E" w14:textId="77777777" w:rsidR="007F6575" w:rsidRPr="00DD3246" w:rsidRDefault="007F6575" w:rsidP="007F65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77440D8C" w14:textId="2D14E65F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8C8BD82" w14:textId="17A36BA9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pracovna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81ACB44" w14:textId="17091E68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15,2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56F4BB88" w14:textId="3A4746B9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1 200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5CB235B" w14:textId="3411CF89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18 240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5D181075" w14:textId="3237FEE7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4 560,00 Kč</w:t>
            </w:r>
          </w:p>
        </w:tc>
      </w:tr>
      <w:tr w:rsidR="007F6575" w:rsidRPr="00DD3246" w14:paraId="1B1F7853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E4A8C5" w14:textId="77777777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2B6229" w14:textId="77777777" w:rsidR="007F6575" w:rsidRPr="00DD3246" w:rsidRDefault="007F6575" w:rsidP="007F65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16619B82" w14:textId="63EF0612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3997912F" w14:textId="4E764F10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pracovna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6A99271" w14:textId="7774DD38" w:rsidR="007F6575" w:rsidRDefault="007F6575" w:rsidP="007F6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22,2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3263AEC7" w14:textId="187A143F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1 200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3534C4D6" w14:textId="4D7138F8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26 640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44701697" w14:textId="0C578511" w:rsidR="007F6575" w:rsidRDefault="007F6575" w:rsidP="007F6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6 660,00 Kč</w:t>
            </w:r>
          </w:p>
        </w:tc>
      </w:tr>
      <w:tr w:rsidR="00C67421" w:rsidRPr="00DD3246" w14:paraId="1AEEC3AC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BDC89D" w14:textId="77777777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C5F89E" w14:textId="77777777" w:rsidR="00C67421" w:rsidRPr="00DD3246" w:rsidRDefault="00C67421" w:rsidP="00C6742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4EDF871C" w14:textId="695EE9EC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04F2279" w14:textId="1B11EAA9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pracovna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6EA6BFA" w14:textId="4149024D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13,2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0A3D1E94" w14:textId="2D284B06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1 200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65CAD58D" w14:textId="1017F23B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15 840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316F6E7F" w14:textId="143CCCA2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3 960,00 Kč</w:t>
            </w:r>
          </w:p>
        </w:tc>
      </w:tr>
      <w:tr w:rsidR="00C67421" w:rsidRPr="00DD3246" w14:paraId="662D0CC4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3A3D13" w14:textId="77777777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45F166" w14:textId="77777777" w:rsidR="00C67421" w:rsidRPr="00DD3246" w:rsidRDefault="00C67421" w:rsidP="00C6742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344A9452" w14:textId="0D2A72BA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2C28E575" w14:textId="6296A377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pracovna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7F780E9" w14:textId="249424A8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11,5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2D194875" w14:textId="3FF704C3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1 200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3DFD73DD" w14:textId="62F730EE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13 800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3F52CA70" w14:textId="61C2237F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3 450,00 Kč</w:t>
            </w:r>
          </w:p>
        </w:tc>
      </w:tr>
      <w:tr w:rsidR="00C67421" w:rsidRPr="00DD3246" w14:paraId="2FC815F0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D1BF843" w14:textId="77777777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0FDD3C" w14:textId="77777777" w:rsidR="00C67421" w:rsidRPr="00DD3246" w:rsidRDefault="00C67421" w:rsidP="00C6742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6CA717CB" w14:textId="3738B3D3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308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148AE25" w14:textId="070352CA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čaj. kuchyňka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C4DB4C2" w14:textId="4241E49E" w:rsidR="00C67421" w:rsidRDefault="00C67421" w:rsidP="00C67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10,3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0C1C3EDC" w14:textId="2B1734D1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1 200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32A4433B" w14:textId="626C7758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12 360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62B408F2" w14:textId="4B7231E8" w:rsidR="00C67421" w:rsidRDefault="00C67421" w:rsidP="00C674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3 090,00 Kč</w:t>
            </w:r>
          </w:p>
        </w:tc>
      </w:tr>
      <w:tr w:rsidR="00567653" w:rsidRPr="00DD3246" w14:paraId="6DF1D5C1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A760EB" w14:textId="77777777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3DEA77" w14:textId="77777777" w:rsidR="00567653" w:rsidRPr="00DD3246" w:rsidRDefault="00567653" w:rsidP="005676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1658C1EE" w14:textId="15CF1E2B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309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614941C" w14:textId="600A06A8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úklidová komora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E82EF68" w14:textId="69C37671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3,2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40273E93" w14:textId="20519507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3C98666B" w14:textId="71D98FA9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1 280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3D9DE89E" w14:textId="4A8F3108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320,00 Kč</w:t>
            </w:r>
          </w:p>
        </w:tc>
      </w:tr>
      <w:tr w:rsidR="00567653" w:rsidRPr="00DD3246" w14:paraId="3AC0E7AA" w14:textId="77777777" w:rsidTr="00C67421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23031B" w14:textId="77777777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3AF8F9" w14:textId="77777777" w:rsidR="00567653" w:rsidRPr="00DD3246" w:rsidRDefault="00567653" w:rsidP="005676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166E6451" w14:textId="1ABA22A9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310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240B3492" w14:textId="71D08043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chodba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5CEC80E8" w14:textId="66D5867E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3,1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781A2323" w14:textId="28958F3A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800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1DC2F445" w14:textId="0CA47CCA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2 480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5B21CCF6" w14:textId="1D540742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620,00 Kč</w:t>
            </w:r>
          </w:p>
        </w:tc>
      </w:tr>
      <w:tr w:rsidR="00567653" w:rsidRPr="00DD3246" w14:paraId="4D6E04AE" w14:textId="77777777" w:rsidTr="00213DFD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B028B7" w14:textId="77777777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16A3E8" w14:textId="77777777" w:rsidR="00567653" w:rsidRPr="00DD3246" w:rsidRDefault="00567653" w:rsidP="005676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009AFAAA" w14:textId="62935726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311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48EF724" w14:textId="77600E8B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WC návštěvy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BAC0071" w14:textId="1ABBE87E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2,8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60999E41" w14:textId="2399E259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0590E17" w14:textId="642720CA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1 120,00Kč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737E4019" w14:textId="23E95932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280,00 Kč</w:t>
            </w:r>
          </w:p>
        </w:tc>
      </w:tr>
      <w:tr w:rsidR="00567653" w:rsidRPr="00DD3246" w14:paraId="5D46F74E" w14:textId="77777777" w:rsidTr="00213DFD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7E321B" w14:textId="77777777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54FD11" w14:textId="77777777" w:rsidR="00567653" w:rsidRPr="00DD3246" w:rsidRDefault="00567653" w:rsidP="005676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vAlign w:val="bottom"/>
          </w:tcPr>
          <w:p w14:paraId="487D450D" w14:textId="21E65A43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312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8CECF54" w14:textId="061DAD83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WC personál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0F4878F" w14:textId="7C577556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3,8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40013BB6" w14:textId="7F48E437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400</w:t>
            </w:r>
            <w:r w:rsidRPr="00407120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A5C88E4" w14:textId="38961F77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1 520</w:t>
            </w:r>
            <w:r w:rsidRPr="00DD3246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1AFC549E" w14:textId="4AC7955F" w:rsidR="00567653" w:rsidRDefault="00567653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380,00 Kč</w:t>
            </w:r>
          </w:p>
        </w:tc>
      </w:tr>
      <w:tr w:rsidR="00567653" w:rsidRPr="00DD3246" w14:paraId="03FD0EB3" w14:textId="77777777" w:rsidTr="00213DFD">
        <w:trPr>
          <w:trHeight w:val="315"/>
          <w:jc w:val="center"/>
        </w:trPr>
        <w:tc>
          <w:tcPr>
            <w:tcW w:w="14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C358B4" w14:textId="2EAE5256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2EF80A" w14:textId="7CD0018A" w:rsidR="00567653" w:rsidRPr="00DD3246" w:rsidRDefault="00567653" w:rsidP="005676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tcBorders>
              <w:right w:val="nil"/>
            </w:tcBorders>
            <w:vAlign w:val="bottom"/>
          </w:tcPr>
          <w:p w14:paraId="74EE5AD7" w14:textId="36DCC7CD" w:rsidR="00567653" w:rsidRDefault="00567653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04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6CBFCB7" w14:textId="77777777" w:rsidR="00567653" w:rsidRDefault="00045D3D" w:rsidP="005676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Schodiště a podesty</w:t>
            </w:r>
          </w:p>
          <w:p w14:paraId="771FE7AF" w14:textId="02E2282B" w:rsidR="00045D3D" w:rsidRDefault="00045D3D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2 třetiny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E080EE6" w14:textId="5EA6B4DC" w:rsidR="00567653" w:rsidRDefault="00045D3D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43,4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36305DCE" w14:textId="3CA8472D" w:rsidR="00567653" w:rsidRDefault="00045D3D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400,00 Kč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788B6FEA" w14:textId="4A888021" w:rsidR="00567653" w:rsidRDefault="00045D3D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17 360,00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18515A2C" w14:textId="26E052D4" w:rsidR="00567653" w:rsidRDefault="00045D3D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4 340,00 Kč</w:t>
            </w:r>
          </w:p>
        </w:tc>
      </w:tr>
      <w:tr w:rsidR="00D37F61" w:rsidRPr="00DD3246" w14:paraId="2844A23C" w14:textId="77777777" w:rsidTr="00213DFD">
        <w:trPr>
          <w:trHeight w:val="315"/>
          <w:jc w:val="center"/>
        </w:trPr>
        <w:tc>
          <w:tcPr>
            <w:tcW w:w="145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8E831D" w14:textId="77777777" w:rsidR="00D37F61" w:rsidRDefault="00D37F61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48B872" w14:textId="77777777" w:rsidR="00D37F61" w:rsidRPr="00DD3246" w:rsidRDefault="00D37F61" w:rsidP="005676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74" w:type="dxa"/>
            <w:tcBorders>
              <w:right w:val="nil"/>
            </w:tcBorders>
            <w:vAlign w:val="bottom"/>
          </w:tcPr>
          <w:p w14:paraId="5CD896C6" w14:textId="77777777" w:rsidR="00D37F61" w:rsidRDefault="00D37F61" w:rsidP="00567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04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C1D0DF5" w14:textId="2E1F67F0" w:rsidR="00D37F61" w:rsidRPr="00213DFD" w:rsidRDefault="00213DFD" w:rsidP="0056765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213DFD">
              <w:rPr>
                <w:rFonts w:ascii="Calibri" w:hAnsi="Calibri"/>
                <w:b/>
                <w:color w:val="000000"/>
                <w:sz w:val="22"/>
                <w:szCs w:val="22"/>
                <w:lang w:val="cs-CZ" w:eastAsia="cs-CZ"/>
              </w:rPr>
              <w:t>CELKEM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1AD5CA7" w14:textId="236350B8" w:rsidR="00D37F61" w:rsidRPr="00213DFD" w:rsidRDefault="00213DFD" w:rsidP="00567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</w:pPr>
            <w:r w:rsidRPr="00213DFD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295,43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14:paraId="72C834D4" w14:textId="77777777" w:rsidR="00D37F61" w:rsidRDefault="00D37F61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59F91C6" w14:textId="641EE267" w:rsidR="00D37F61" w:rsidRDefault="00213DFD" w:rsidP="005676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>270 704,00 Kč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14:paraId="55A7FA92" w14:textId="0DF7AD93" w:rsidR="00D37F61" w:rsidRPr="0024338C" w:rsidRDefault="0024338C" w:rsidP="0056765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</w:pPr>
            <w:r w:rsidRPr="0024338C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67 676,00 Kč</w:t>
            </w:r>
          </w:p>
        </w:tc>
      </w:tr>
    </w:tbl>
    <w:p w14:paraId="4E88BC3E" w14:textId="77777777" w:rsidR="00444130" w:rsidRPr="00AA1852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14:paraId="233200F6" w14:textId="77777777" w:rsidR="00D92F2E" w:rsidRDefault="00A71E7E" w:rsidP="00A71E7E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</w:t>
      </w:r>
    </w:p>
    <w:p w14:paraId="52215D76" w14:textId="634B2ED0" w:rsidR="0051431B" w:rsidRPr="006047E8" w:rsidRDefault="004A63D1" w:rsidP="00D92F2E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14:paraId="650B50E1" w14:textId="7752292E" w:rsidR="00434130" w:rsidRPr="006047E8" w:rsidRDefault="0051431B" w:rsidP="00535B89">
      <w:pPr>
        <w:numPr>
          <w:ilvl w:val="0"/>
          <w:numId w:val="5"/>
        </w:numPr>
        <w:spacing w:before="6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B31191">
        <w:rPr>
          <w:rFonts w:ascii="Arial" w:hAnsi="Arial" w:cs="Arial"/>
          <w:sz w:val="20"/>
          <w:szCs w:val="20"/>
          <w:lang w:val="cs-CZ"/>
        </w:rPr>
        <w:t>mlouvou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 ani </w:t>
      </w:r>
      <w:r w:rsidR="006772DE">
        <w:rPr>
          <w:rFonts w:ascii="Arial" w:hAnsi="Arial" w:cs="Arial"/>
          <w:sz w:val="20"/>
          <w:szCs w:val="20"/>
          <w:lang w:val="cs-CZ"/>
        </w:rPr>
        <w:t>jejími dodatky</w:t>
      </w:r>
      <w:r w:rsidR="007E29CB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14:paraId="7E2ABFD8" w14:textId="77777777" w:rsidR="00434130" w:rsidRPr="006047E8" w:rsidRDefault="00C43D73" w:rsidP="00535B89">
      <w:pPr>
        <w:numPr>
          <w:ilvl w:val="0"/>
          <w:numId w:val="5"/>
        </w:numPr>
        <w:spacing w:before="6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27 odst. 1 ZoM</w:t>
      </w:r>
      <w:r w:rsidRPr="006047E8">
        <w:rPr>
          <w:rFonts w:ascii="Arial" w:hAnsi="Arial" w:cs="Arial"/>
          <w:sz w:val="20"/>
          <w:szCs w:val="20"/>
          <w:lang w:val="cs-CZ"/>
        </w:rPr>
        <w:t>ČR.</w:t>
      </w:r>
    </w:p>
    <w:p w14:paraId="490EC831" w14:textId="77777777" w:rsidR="00456108" w:rsidRPr="006047E8" w:rsidRDefault="0051431B" w:rsidP="00535B89">
      <w:pPr>
        <w:numPr>
          <w:ilvl w:val="0"/>
          <w:numId w:val="5"/>
        </w:numPr>
        <w:spacing w:before="6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14:paraId="238171CB" w14:textId="11800208" w:rsidR="00A64D55" w:rsidRPr="006047E8" w:rsidRDefault="003A52ED" w:rsidP="00535B89">
      <w:pPr>
        <w:numPr>
          <w:ilvl w:val="0"/>
          <w:numId w:val="5"/>
        </w:numPr>
        <w:spacing w:before="6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č.</w:t>
      </w:r>
      <w:r w:rsidR="001821C5">
        <w:rPr>
          <w:rFonts w:ascii="Arial" w:hAnsi="Arial" w:cs="Arial"/>
          <w:sz w:val="20"/>
          <w:szCs w:val="20"/>
          <w:lang w:val="cs-CZ"/>
        </w:rPr>
        <w:t xml:space="preserve"> </w:t>
      </w:r>
      <w:r w:rsidR="000B4399">
        <w:rPr>
          <w:rFonts w:ascii="Arial" w:hAnsi="Arial" w:cs="Arial"/>
          <w:sz w:val="20"/>
          <w:szCs w:val="20"/>
          <w:lang w:val="cs-CZ"/>
        </w:rPr>
        <w:t>4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14:paraId="6CAE5526" w14:textId="6929DB46" w:rsidR="003A52ED" w:rsidRPr="00A64D55" w:rsidRDefault="003A52ED" w:rsidP="00535B89">
      <w:pPr>
        <w:numPr>
          <w:ilvl w:val="0"/>
          <w:numId w:val="5"/>
        </w:numPr>
        <w:spacing w:before="6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A64D55">
        <w:rPr>
          <w:rFonts w:ascii="Arial" w:hAnsi="Arial" w:cs="Arial"/>
          <w:sz w:val="20"/>
          <w:szCs w:val="20"/>
          <w:lang w:val="cs-CZ"/>
        </w:rPr>
        <w:t>D</w:t>
      </w:r>
      <w:r w:rsidR="004A63D1" w:rsidRPr="00A64D55">
        <w:rPr>
          <w:rFonts w:ascii="Arial" w:hAnsi="Arial" w:cs="Arial"/>
          <w:sz w:val="20"/>
          <w:szCs w:val="20"/>
          <w:lang w:val="cs-CZ"/>
        </w:rPr>
        <w:t>odatek</w:t>
      </w:r>
      <w:r w:rsidR="00F10268" w:rsidRPr="00A64D55">
        <w:rPr>
          <w:rFonts w:ascii="Arial" w:hAnsi="Arial" w:cs="Arial"/>
          <w:sz w:val="20"/>
          <w:szCs w:val="20"/>
          <w:lang w:val="cs-CZ"/>
        </w:rPr>
        <w:t xml:space="preserve"> č.</w:t>
      </w:r>
      <w:r w:rsidR="001821C5" w:rsidRPr="00A64D55">
        <w:rPr>
          <w:rFonts w:ascii="Arial" w:hAnsi="Arial" w:cs="Arial"/>
          <w:sz w:val="20"/>
          <w:szCs w:val="20"/>
          <w:lang w:val="cs-CZ"/>
        </w:rPr>
        <w:t xml:space="preserve"> </w:t>
      </w:r>
      <w:r w:rsidR="000B4399">
        <w:rPr>
          <w:rFonts w:ascii="Arial" w:hAnsi="Arial" w:cs="Arial"/>
          <w:sz w:val="20"/>
          <w:szCs w:val="20"/>
          <w:lang w:val="cs-CZ"/>
        </w:rPr>
        <w:t>4</w:t>
      </w:r>
      <w:r w:rsidR="00490A9A" w:rsidRPr="00910531">
        <w:rPr>
          <w:rFonts w:ascii="Arial" w:hAnsi="Arial" w:cs="Arial"/>
          <w:sz w:val="20"/>
          <w:szCs w:val="20"/>
          <w:lang w:val="cs-CZ"/>
        </w:rPr>
        <w:t xml:space="preserve"> </w:t>
      </w:r>
      <w:r w:rsidRPr="00910531">
        <w:rPr>
          <w:rFonts w:ascii="Arial" w:hAnsi="Arial" w:cs="Arial"/>
          <w:sz w:val="20"/>
          <w:szCs w:val="20"/>
          <w:lang w:val="cs-CZ"/>
        </w:rPr>
        <w:t>nabývá platnosti dnem podpisu</w:t>
      </w:r>
      <w:r w:rsidR="00F10268" w:rsidRPr="00910531">
        <w:rPr>
          <w:rFonts w:ascii="Arial" w:hAnsi="Arial" w:cs="Arial"/>
          <w:sz w:val="20"/>
          <w:szCs w:val="20"/>
          <w:lang w:val="cs-CZ"/>
        </w:rPr>
        <w:t xml:space="preserve"> smluvních stran</w:t>
      </w:r>
      <w:r w:rsidR="00A823C6">
        <w:rPr>
          <w:rFonts w:ascii="Arial" w:hAnsi="Arial" w:cs="Arial"/>
          <w:sz w:val="20"/>
          <w:szCs w:val="20"/>
          <w:lang w:val="cs-CZ"/>
        </w:rPr>
        <w:t xml:space="preserve">. Na dodatek č. </w:t>
      </w:r>
      <w:r w:rsidR="000B4399">
        <w:rPr>
          <w:rFonts w:ascii="Arial" w:hAnsi="Arial" w:cs="Arial"/>
          <w:sz w:val="20"/>
          <w:szCs w:val="20"/>
          <w:lang w:val="cs-CZ"/>
        </w:rPr>
        <w:t>4</w:t>
      </w:r>
      <w:r w:rsidR="001821C5" w:rsidRPr="00A64D55">
        <w:rPr>
          <w:rFonts w:ascii="Arial" w:hAnsi="Arial" w:cs="Arial"/>
          <w:sz w:val="20"/>
          <w:szCs w:val="20"/>
          <w:lang w:val="cs-CZ"/>
        </w:rPr>
        <w:t xml:space="preserve"> se dle zákona č. 340/2015 Sb., zákona o registru smluv, ve znění pozdějších předpisů (dále jen „</w:t>
      </w:r>
      <w:proofErr w:type="spellStart"/>
      <w:r w:rsidR="001821C5" w:rsidRPr="00A64D55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="001821C5" w:rsidRPr="00A64D55">
        <w:rPr>
          <w:rFonts w:ascii="Arial" w:hAnsi="Arial" w:cs="Arial"/>
          <w:sz w:val="20"/>
          <w:szCs w:val="20"/>
          <w:lang w:val="cs-CZ"/>
        </w:rPr>
        <w:t xml:space="preserve">“), vztahuje povinnost jej uveřejnit prostřednictvím registru smluv. S ohledem na </w:t>
      </w:r>
      <w:proofErr w:type="spellStart"/>
      <w:r w:rsidR="001821C5" w:rsidRPr="00A64D55">
        <w:rPr>
          <w:rFonts w:ascii="Arial" w:hAnsi="Arial" w:cs="Arial"/>
          <w:sz w:val="20"/>
          <w:szCs w:val="20"/>
          <w:lang w:val="cs-CZ"/>
        </w:rPr>
        <w:t>ust</w:t>
      </w:r>
      <w:proofErr w:type="spellEnd"/>
      <w:r w:rsidR="001821C5" w:rsidRPr="00A64D55">
        <w:rPr>
          <w:rFonts w:ascii="Arial" w:hAnsi="Arial" w:cs="Arial"/>
          <w:sz w:val="20"/>
          <w:szCs w:val="20"/>
          <w:lang w:val="cs-CZ"/>
        </w:rPr>
        <w:t xml:space="preserve">. § 6 odst. 1 </w:t>
      </w:r>
      <w:proofErr w:type="spellStart"/>
      <w:r w:rsidR="001821C5" w:rsidRPr="00A64D55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="001821C5" w:rsidRPr="00A64D55">
        <w:rPr>
          <w:rFonts w:ascii="Arial" w:hAnsi="Arial" w:cs="Arial"/>
          <w:sz w:val="20"/>
          <w:szCs w:val="20"/>
          <w:lang w:val="cs-CZ"/>
        </w:rPr>
        <w:t xml:space="preserve"> se smluvní</w:t>
      </w:r>
      <w:r w:rsidR="00A823C6">
        <w:rPr>
          <w:rFonts w:ascii="Arial" w:hAnsi="Arial" w:cs="Arial"/>
          <w:sz w:val="20"/>
          <w:szCs w:val="20"/>
          <w:lang w:val="cs-CZ"/>
        </w:rPr>
        <w:t xml:space="preserve"> strany dohodly, že dodatek č. </w:t>
      </w:r>
      <w:r w:rsidR="000B4399">
        <w:rPr>
          <w:rFonts w:ascii="Arial" w:hAnsi="Arial" w:cs="Arial"/>
          <w:sz w:val="20"/>
          <w:szCs w:val="20"/>
          <w:lang w:val="cs-CZ"/>
        </w:rPr>
        <w:t>4</w:t>
      </w:r>
      <w:r w:rsidR="001821C5" w:rsidRPr="00A64D55">
        <w:rPr>
          <w:rFonts w:ascii="Arial" w:hAnsi="Arial" w:cs="Arial"/>
          <w:sz w:val="20"/>
          <w:szCs w:val="20"/>
          <w:lang w:val="cs-CZ"/>
        </w:rPr>
        <w:t xml:space="preserve"> nabývá účinnosti dnem uveřejnění prostřednictvím registru </w:t>
      </w:r>
      <w:r w:rsidR="00A823C6">
        <w:rPr>
          <w:rFonts w:ascii="Arial" w:hAnsi="Arial" w:cs="Arial"/>
          <w:sz w:val="20"/>
          <w:szCs w:val="20"/>
          <w:lang w:val="cs-CZ"/>
        </w:rPr>
        <w:t xml:space="preserve">smluv nebo </w:t>
      </w:r>
      <w:r w:rsidR="00A823C6" w:rsidRPr="00571366">
        <w:rPr>
          <w:rFonts w:ascii="Arial" w:hAnsi="Arial" w:cs="Arial"/>
          <w:sz w:val="20"/>
          <w:szCs w:val="20"/>
          <w:lang w:val="cs-CZ"/>
        </w:rPr>
        <w:t>dnem 1.</w:t>
      </w:r>
      <w:r w:rsidR="00286C0B" w:rsidRPr="00571366">
        <w:rPr>
          <w:rFonts w:ascii="Arial" w:hAnsi="Arial" w:cs="Arial"/>
          <w:sz w:val="20"/>
          <w:szCs w:val="20"/>
          <w:lang w:val="cs-CZ"/>
        </w:rPr>
        <w:t xml:space="preserve"> </w:t>
      </w:r>
      <w:r w:rsidR="002A495B" w:rsidRPr="00571366">
        <w:rPr>
          <w:rFonts w:ascii="Arial" w:hAnsi="Arial" w:cs="Arial"/>
          <w:sz w:val="20"/>
          <w:szCs w:val="20"/>
          <w:lang w:val="cs-CZ"/>
        </w:rPr>
        <w:t>1</w:t>
      </w:r>
      <w:r w:rsidR="00A823C6" w:rsidRPr="00571366">
        <w:rPr>
          <w:rFonts w:ascii="Arial" w:hAnsi="Arial" w:cs="Arial"/>
          <w:sz w:val="20"/>
          <w:szCs w:val="20"/>
          <w:lang w:val="cs-CZ"/>
        </w:rPr>
        <w:t>.</w:t>
      </w:r>
      <w:r w:rsidR="00286C0B" w:rsidRPr="00571366">
        <w:rPr>
          <w:rFonts w:ascii="Arial" w:hAnsi="Arial" w:cs="Arial"/>
          <w:sz w:val="20"/>
          <w:szCs w:val="20"/>
          <w:lang w:val="cs-CZ"/>
        </w:rPr>
        <w:t xml:space="preserve"> </w:t>
      </w:r>
      <w:r w:rsidR="00A823C6" w:rsidRPr="00571366">
        <w:rPr>
          <w:rFonts w:ascii="Arial" w:hAnsi="Arial" w:cs="Arial"/>
          <w:sz w:val="20"/>
          <w:szCs w:val="20"/>
          <w:lang w:val="cs-CZ"/>
        </w:rPr>
        <w:t>202</w:t>
      </w:r>
      <w:r w:rsidR="00984A09" w:rsidRPr="00571366">
        <w:rPr>
          <w:rFonts w:ascii="Arial" w:hAnsi="Arial" w:cs="Arial"/>
          <w:sz w:val="20"/>
          <w:szCs w:val="20"/>
          <w:lang w:val="cs-CZ"/>
        </w:rPr>
        <w:t>4</w:t>
      </w:r>
      <w:r w:rsidR="001821C5" w:rsidRPr="00571366">
        <w:rPr>
          <w:rFonts w:ascii="Arial" w:hAnsi="Arial" w:cs="Arial"/>
          <w:sz w:val="20"/>
          <w:szCs w:val="20"/>
          <w:lang w:val="cs-CZ"/>
        </w:rPr>
        <w:t>,</w:t>
      </w:r>
      <w:r w:rsidR="001821C5" w:rsidRPr="00286C0B">
        <w:rPr>
          <w:rFonts w:ascii="Arial" w:hAnsi="Arial" w:cs="Arial"/>
          <w:sz w:val="20"/>
          <w:szCs w:val="20"/>
          <w:lang w:val="cs-CZ"/>
        </w:rPr>
        <w:t xml:space="preserve"> podle</w:t>
      </w:r>
      <w:r w:rsidR="001821C5" w:rsidRPr="00A64D55">
        <w:rPr>
          <w:rFonts w:ascii="Arial" w:hAnsi="Arial" w:cs="Arial"/>
          <w:sz w:val="20"/>
          <w:szCs w:val="20"/>
          <w:lang w:val="cs-CZ"/>
        </w:rPr>
        <w:t xml:space="preserve"> toho, který z těchto dnů nastane později.</w:t>
      </w:r>
    </w:p>
    <w:p w14:paraId="36DB9678" w14:textId="7CCE2259" w:rsidR="001D5068" w:rsidRPr="00787A27" w:rsidRDefault="0051431B" w:rsidP="004D060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</w:t>
      </w:r>
      <w:r w:rsidR="00A37F32">
        <w:rPr>
          <w:rFonts w:ascii="Arial" w:hAnsi="Arial" w:cs="Arial"/>
          <w:sz w:val="20"/>
          <w:szCs w:val="20"/>
          <w:lang w:val="cs-CZ"/>
        </w:rPr>
        <w:t xml:space="preserve"> </w:t>
      </w:r>
      <w:r w:rsidR="000B4399">
        <w:rPr>
          <w:rFonts w:ascii="Arial" w:hAnsi="Arial" w:cs="Arial"/>
          <w:sz w:val="20"/>
          <w:szCs w:val="20"/>
          <w:lang w:val="cs-CZ"/>
        </w:rPr>
        <w:t>4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14:paraId="4D1ECF0E" w14:textId="77777777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FAFDE4E" w14:textId="77777777" w:rsidR="00A37F32" w:rsidRDefault="00A37F3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1FA233B" w14:textId="16D9E195" w:rsidR="0051431B" w:rsidRDefault="004C1723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  <w:r w:rsidR="00A823C6">
        <w:rPr>
          <w:rFonts w:ascii="Arial" w:hAnsi="Arial" w:cs="Arial"/>
          <w:sz w:val="20"/>
          <w:szCs w:val="20"/>
          <w:lang w:val="cs-CZ"/>
        </w:rPr>
        <w:t xml:space="preserve">                      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A823C6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14:paraId="64264B6C" w14:textId="34958A4B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67E74213" w14:textId="03077ADD" w:rsidR="00A37F32" w:rsidRDefault="00A37F3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51012A0E" w14:textId="77777777" w:rsidR="00A37F32" w:rsidRDefault="00A37F3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7F74972" w14:textId="16F73643" w:rsidR="00A64D55" w:rsidRDefault="00A64D55" w:rsidP="00D92F2E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54CD9EE" w14:textId="52909F80" w:rsidR="004629D1" w:rsidRDefault="00D92F2E" w:rsidP="00D92F2E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….</w:t>
      </w:r>
      <w:r w:rsidR="00456108" w:rsidRPr="006047E8">
        <w:rPr>
          <w:rFonts w:ascii="Arial" w:hAnsi="Arial" w:cs="Arial"/>
          <w:bCs/>
          <w:sz w:val="20"/>
          <w:szCs w:val="20"/>
          <w:lang w:val="cs-CZ"/>
        </w:rPr>
        <w:t xml:space="preserve">………………………………………….                                       </w:t>
      </w:r>
      <w:r w:rsidR="00B31191">
        <w:rPr>
          <w:rFonts w:ascii="Arial" w:hAnsi="Arial" w:cs="Arial"/>
          <w:bCs/>
          <w:sz w:val="20"/>
          <w:szCs w:val="20"/>
          <w:lang w:val="cs-CZ"/>
        </w:rPr>
        <w:tab/>
      </w:r>
      <w:r w:rsidR="00456108" w:rsidRPr="006047E8">
        <w:rPr>
          <w:rFonts w:ascii="Arial" w:hAnsi="Arial" w:cs="Arial"/>
          <w:bCs/>
          <w:sz w:val="20"/>
          <w:szCs w:val="20"/>
          <w:lang w:val="cs-CZ"/>
        </w:rPr>
        <w:t>....................................................</w:t>
      </w:r>
      <w:r>
        <w:rPr>
          <w:rFonts w:ascii="Arial" w:hAnsi="Arial" w:cs="Arial"/>
          <w:bCs/>
          <w:sz w:val="20"/>
          <w:szCs w:val="20"/>
          <w:lang w:val="cs-CZ"/>
        </w:rPr>
        <w:t>...</w:t>
      </w:r>
    </w:p>
    <w:p w14:paraId="54F6CE58" w14:textId="77777777" w:rsidR="000339BB" w:rsidRDefault="001D5068" w:rsidP="000339BB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</w:t>
      </w:r>
    </w:p>
    <w:p w14:paraId="5646B515" w14:textId="12C3C4BE" w:rsidR="00D92F2E" w:rsidRDefault="009C3F4D" w:rsidP="00D92F2E">
      <w:pPr>
        <w:ind w:left="1416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Linka </w:t>
      </w:r>
      <w:proofErr w:type="gramStart"/>
      <w:r w:rsidR="006772DE">
        <w:rPr>
          <w:rFonts w:ascii="Arial" w:hAnsi="Arial" w:cs="Arial"/>
          <w:b/>
          <w:sz w:val="20"/>
          <w:szCs w:val="20"/>
          <w:lang w:val="cs-CZ"/>
        </w:rPr>
        <w:t>bezpečí z. s.</w:t>
      </w:r>
      <w:proofErr w:type="gramEnd"/>
      <w:r w:rsidR="00D92F2E" w:rsidRPr="00D92F2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D92F2E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="00D92F2E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="00D92F2E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="00D92F2E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="00D92F2E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="00D92F2E" w:rsidRPr="00DB1940">
        <w:rPr>
          <w:rFonts w:ascii="Arial" w:hAnsi="Arial" w:cs="Arial"/>
          <w:b/>
          <w:bCs/>
          <w:sz w:val="20"/>
          <w:szCs w:val="20"/>
          <w:lang w:val="cs-CZ"/>
        </w:rPr>
        <w:t>Za Psychiatrickou nemocnici Bohnice</w:t>
      </w:r>
    </w:p>
    <w:p w14:paraId="7F53DA76" w14:textId="6A9AD1EB" w:rsidR="000339BB" w:rsidRPr="00C63845" w:rsidRDefault="009C3F4D" w:rsidP="009C3F4D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Mgr. Radek Dudáš. Předseda představenstva</w:t>
      </w:r>
      <w:r w:rsidR="00A823C6" w:rsidRPr="00C63845">
        <w:rPr>
          <w:rFonts w:ascii="Arial" w:hAnsi="Arial" w:cs="Arial"/>
          <w:bCs/>
          <w:sz w:val="20"/>
          <w:szCs w:val="20"/>
          <w:lang w:val="cs-CZ"/>
        </w:rPr>
        <w:t xml:space="preserve">               </w:t>
      </w:r>
      <w:r w:rsidR="00D92F2E" w:rsidRPr="00C63845">
        <w:rPr>
          <w:rFonts w:ascii="Arial" w:hAnsi="Arial" w:cs="Arial"/>
          <w:bCs/>
          <w:sz w:val="20"/>
          <w:szCs w:val="20"/>
          <w:lang w:val="cs-CZ"/>
        </w:rPr>
        <w:tab/>
      </w:r>
      <w:r w:rsidR="00A823C6" w:rsidRPr="00C63845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0339BB" w:rsidRPr="00C63845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571366">
        <w:rPr>
          <w:rFonts w:ascii="Arial" w:hAnsi="Arial" w:cs="Arial"/>
          <w:sz w:val="20"/>
          <w:szCs w:val="20"/>
          <w:lang w:val="cs-CZ"/>
        </w:rPr>
        <w:t xml:space="preserve">      </w:t>
      </w:r>
      <w:r w:rsidR="00C63845">
        <w:rPr>
          <w:rFonts w:ascii="Arial" w:hAnsi="Arial" w:cs="Arial"/>
          <w:sz w:val="20"/>
          <w:szCs w:val="20"/>
          <w:lang w:val="cs-CZ"/>
        </w:rPr>
        <w:t xml:space="preserve"> </w:t>
      </w:r>
      <w:r w:rsidR="00D92F2E" w:rsidRPr="00C63845">
        <w:rPr>
          <w:rFonts w:ascii="Arial" w:hAnsi="Arial" w:cs="Arial"/>
          <w:sz w:val="20"/>
          <w:szCs w:val="20"/>
          <w:lang w:val="cs-CZ"/>
        </w:rPr>
        <w:t>MUDr. Zuzana Barboríková, MBA – ředitelka</w:t>
      </w:r>
    </w:p>
    <w:p w14:paraId="1B7FB4C9" w14:textId="02B1ABEA" w:rsidR="00A40A89" w:rsidRPr="00C63845" w:rsidRDefault="0069153B" w:rsidP="00A823C6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C63845">
        <w:rPr>
          <w:rFonts w:ascii="Arial" w:hAnsi="Arial" w:cs="Arial"/>
          <w:bCs/>
          <w:sz w:val="20"/>
          <w:szCs w:val="20"/>
          <w:lang w:val="cs-CZ"/>
        </w:rPr>
        <w:tab/>
      </w:r>
    </w:p>
    <w:p w14:paraId="2E47FC1A" w14:textId="20F6507E" w:rsidR="00A40A89" w:rsidRPr="00571366" w:rsidRDefault="00A40A89" w:rsidP="00571366">
      <w:pPr>
        <w:rPr>
          <w:rFonts w:ascii="Arial" w:hAnsi="Arial" w:cs="Arial"/>
          <w:bCs/>
          <w:sz w:val="20"/>
          <w:szCs w:val="20"/>
          <w:lang w:val="cs-CZ"/>
        </w:rPr>
      </w:pPr>
      <w:bookmarkStart w:id="0" w:name="_GoBack"/>
      <w:bookmarkEnd w:id="0"/>
    </w:p>
    <w:sectPr w:rsidR="00A40A89" w:rsidRPr="00571366" w:rsidSect="00C63845">
      <w:footerReference w:type="default" r:id="rId8"/>
      <w:pgSz w:w="11906" w:h="16838"/>
      <w:pgMar w:top="851" w:right="567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F0B2" w14:textId="77777777" w:rsidR="00AC3C53" w:rsidRDefault="00AC3C53" w:rsidP="0013560A">
      <w:r>
        <w:separator/>
      </w:r>
    </w:p>
  </w:endnote>
  <w:endnote w:type="continuationSeparator" w:id="0">
    <w:p w14:paraId="5CD85861" w14:textId="77777777" w:rsidR="00AC3C53" w:rsidRDefault="00AC3C53" w:rsidP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F843" w14:textId="45736702" w:rsidR="006D183C" w:rsidRDefault="00BA5F17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772DE">
      <w:rPr>
        <w:rStyle w:val="slostrnky"/>
        <w:noProof/>
      </w:rPr>
      <w:t>2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772DE">
      <w:rPr>
        <w:rStyle w:val="slostrnky"/>
        <w:noProof/>
      </w:rPr>
      <w:t>2</w:t>
    </w:r>
    <w:r>
      <w:rPr>
        <w:rStyle w:val="slostrnky"/>
      </w:rPr>
      <w:fldChar w:fldCharType="end"/>
    </w:r>
  </w:p>
  <w:p w14:paraId="2B881B80" w14:textId="77777777" w:rsidR="006D183C" w:rsidRDefault="006D18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9AE2" w14:textId="77777777" w:rsidR="00AC3C53" w:rsidRDefault="00AC3C53" w:rsidP="0013560A">
      <w:r>
        <w:separator/>
      </w:r>
    </w:p>
  </w:footnote>
  <w:footnote w:type="continuationSeparator" w:id="0">
    <w:p w14:paraId="3D3F68CD" w14:textId="77777777" w:rsidR="00AC3C53" w:rsidRDefault="00AC3C53" w:rsidP="001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C3349"/>
    <w:multiLevelType w:val="hybridMultilevel"/>
    <w:tmpl w:val="80B2AB16"/>
    <w:numStyleLink w:val="Importovanstyl4"/>
  </w:abstractNum>
  <w:abstractNum w:abstractNumId="10" w15:restartNumberingAfterBreak="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C68ED3FE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4A553E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FAD386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402726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A88EE0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04CAC0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ECC690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F20932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5ECAE0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B"/>
    <w:rsid w:val="00003D37"/>
    <w:rsid w:val="000077BF"/>
    <w:rsid w:val="00024D41"/>
    <w:rsid w:val="000339BB"/>
    <w:rsid w:val="00045D3D"/>
    <w:rsid w:val="00055860"/>
    <w:rsid w:val="00063AF6"/>
    <w:rsid w:val="00070BA0"/>
    <w:rsid w:val="00076E5B"/>
    <w:rsid w:val="00084E14"/>
    <w:rsid w:val="00086847"/>
    <w:rsid w:val="0009700C"/>
    <w:rsid w:val="000A22C1"/>
    <w:rsid w:val="000B40DB"/>
    <w:rsid w:val="000B4399"/>
    <w:rsid w:val="000C5811"/>
    <w:rsid w:val="000D14A1"/>
    <w:rsid w:val="000D54A7"/>
    <w:rsid w:val="000E7F38"/>
    <w:rsid w:val="000F3A81"/>
    <w:rsid w:val="000F5CBA"/>
    <w:rsid w:val="000F7A11"/>
    <w:rsid w:val="001022EB"/>
    <w:rsid w:val="00111111"/>
    <w:rsid w:val="00123571"/>
    <w:rsid w:val="00126EC3"/>
    <w:rsid w:val="0013560A"/>
    <w:rsid w:val="0015032F"/>
    <w:rsid w:val="00164D9E"/>
    <w:rsid w:val="00180B02"/>
    <w:rsid w:val="001821C5"/>
    <w:rsid w:val="00195866"/>
    <w:rsid w:val="001A20ED"/>
    <w:rsid w:val="001A4D16"/>
    <w:rsid w:val="001B1431"/>
    <w:rsid w:val="001B3F1E"/>
    <w:rsid w:val="001C03A5"/>
    <w:rsid w:val="001C5439"/>
    <w:rsid w:val="001D35CC"/>
    <w:rsid w:val="001D3668"/>
    <w:rsid w:val="001D5068"/>
    <w:rsid w:val="001D55B7"/>
    <w:rsid w:val="001D7EC8"/>
    <w:rsid w:val="001E34CC"/>
    <w:rsid w:val="001E4616"/>
    <w:rsid w:val="001E4B68"/>
    <w:rsid w:val="001F7089"/>
    <w:rsid w:val="00206EA8"/>
    <w:rsid w:val="00213DFD"/>
    <w:rsid w:val="00221342"/>
    <w:rsid w:val="00225944"/>
    <w:rsid w:val="002262BF"/>
    <w:rsid w:val="00233CE5"/>
    <w:rsid w:val="002378DB"/>
    <w:rsid w:val="0024338C"/>
    <w:rsid w:val="002434B6"/>
    <w:rsid w:val="00260913"/>
    <w:rsid w:val="00261118"/>
    <w:rsid w:val="002831F4"/>
    <w:rsid w:val="00286C0B"/>
    <w:rsid w:val="002908C9"/>
    <w:rsid w:val="00295983"/>
    <w:rsid w:val="00297A11"/>
    <w:rsid w:val="002A01E2"/>
    <w:rsid w:val="002A0FC2"/>
    <w:rsid w:val="002A495B"/>
    <w:rsid w:val="002C3026"/>
    <w:rsid w:val="002D4DA1"/>
    <w:rsid w:val="002D5C49"/>
    <w:rsid w:val="002E76E9"/>
    <w:rsid w:val="002E7A4C"/>
    <w:rsid w:val="002F5860"/>
    <w:rsid w:val="00303B6F"/>
    <w:rsid w:val="0030698F"/>
    <w:rsid w:val="00342876"/>
    <w:rsid w:val="003563BD"/>
    <w:rsid w:val="003704A2"/>
    <w:rsid w:val="00373FA1"/>
    <w:rsid w:val="00376C21"/>
    <w:rsid w:val="00377405"/>
    <w:rsid w:val="00380BAB"/>
    <w:rsid w:val="00383130"/>
    <w:rsid w:val="0038791D"/>
    <w:rsid w:val="003A36DF"/>
    <w:rsid w:val="003A52ED"/>
    <w:rsid w:val="003A79A0"/>
    <w:rsid w:val="003B2293"/>
    <w:rsid w:val="003B6D98"/>
    <w:rsid w:val="003D0150"/>
    <w:rsid w:val="003E02A9"/>
    <w:rsid w:val="003F5FA4"/>
    <w:rsid w:val="00407120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03EE"/>
    <w:rsid w:val="004629D1"/>
    <w:rsid w:val="00463893"/>
    <w:rsid w:val="0046669A"/>
    <w:rsid w:val="00490A9A"/>
    <w:rsid w:val="0049550E"/>
    <w:rsid w:val="004A63D1"/>
    <w:rsid w:val="004B2741"/>
    <w:rsid w:val="004B691D"/>
    <w:rsid w:val="004C1723"/>
    <w:rsid w:val="004C6290"/>
    <w:rsid w:val="004D0600"/>
    <w:rsid w:val="004D1F03"/>
    <w:rsid w:val="004D318C"/>
    <w:rsid w:val="004E143E"/>
    <w:rsid w:val="004E4CA7"/>
    <w:rsid w:val="00505EDB"/>
    <w:rsid w:val="0051431B"/>
    <w:rsid w:val="005167A3"/>
    <w:rsid w:val="0052006E"/>
    <w:rsid w:val="005219AC"/>
    <w:rsid w:val="00533A38"/>
    <w:rsid w:val="0053441F"/>
    <w:rsid w:val="00534CD5"/>
    <w:rsid w:val="00535B89"/>
    <w:rsid w:val="00554E51"/>
    <w:rsid w:val="00560C8F"/>
    <w:rsid w:val="00567653"/>
    <w:rsid w:val="00571366"/>
    <w:rsid w:val="0057275B"/>
    <w:rsid w:val="00575A1E"/>
    <w:rsid w:val="0059623E"/>
    <w:rsid w:val="005A7CB8"/>
    <w:rsid w:val="005B1147"/>
    <w:rsid w:val="005C0BD7"/>
    <w:rsid w:val="005C1145"/>
    <w:rsid w:val="005C521C"/>
    <w:rsid w:val="005F46A2"/>
    <w:rsid w:val="006047E8"/>
    <w:rsid w:val="00604BC3"/>
    <w:rsid w:val="00617787"/>
    <w:rsid w:val="00622139"/>
    <w:rsid w:val="00624EBB"/>
    <w:rsid w:val="00625754"/>
    <w:rsid w:val="00640F49"/>
    <w:rsid w:val="00646B0D"/>
    <w:rsid w:val="006522EF"/>
    <w:rsid w:val="006772DE"/>
    <w:rsid w:val="00684A29"/>
    <w:rsid w:val="0069153B"/>
    <w:rsid w:val="00694DFB"/>
    <w:rsid w:val="006A6BEF"/>
    <w:rsid w:val="006C7DA1"/>
    <w:rsid w:val="006D0C5F"/>
    <w:rsid w:val="006D183C"/>
    <w:rsid w:val="006D4778"/>
    <w:rsid w:val="006E3841"/>
    <w:rsid w:val="006F0536"/>
    <w:rsid w:val="006F2510"/>
    <w:rsid w:val="006F3182"/>
    <w:rsid w:val="00714A05"/>
    <w:rsid w:val="007176E2"/>
    <w:rsid w:val="0072784F"/>
    <w:rsid w:val="00737017"/>
    <w:rsid w:val="007451D2"/>
    <w:rsid w:val="00755352"/>
    <w:rsid w:val="007557EA"/>
    <w:rsid w:val="00777663"/>
    <w:rsid w:val="0077785F"/>
    <w:rsid w:val="00786771"/>
    <w:rsid w:val="0078777C"/>
    <w:rsid w:val="00787A27"/>
    <w:rsid w:val="007908A1"/>
    <w:rsid w:val="00791681"/>
    <w:rsid w:val="007A4994"/>
    <w:rsid w:val="007B52DA"/>
    <w:rsid w:val="007E29CB"/>
    <w:rsid w:val="007E6FCA"/>
    <w:rsid w:val="007F6575"/>
    <w:rsid w:val="00812479"/>
    <w:rsid w:val="008304A2"/>
    <w:rsid w:val="00831872"/>
    <w:rsid w:val="008336C0"/>
    <w:rsid w:val="00851508"/>
    <w:rsid w:val="00861BED"/>
    <w:rsid w:val="008649A3"/>
    <w:rsid w:val="00893057"/>
    <w:rsid w:val="008954DE"/>
    <w:rsid w:val="008A4A8F"/>
    <w:rsid w:val="008B224D"/>
    <w:rsid w:val="008D164A"/>
    <w:rsid w:val="008D4228"/>
    <w:rsid w:val="008D6B5D"/>
    <w:rsid w:val="008E0121"/>
    <w:rsid w:val="008E6BE5"/>
    <w:rsid w:val="008F6B45"/>
    <w:rsid w:val="008F79E5"/>
    <w:rsid w:val="0090118A"/>
    <w:rsid w:val="00910531"/>
    <w:rsid w:val="00911D4D"/>
    <w:rsid w:val="00915550"/>
    <w:rsid w:val="00915BBB"/>
    <w:rsid w:val="00923ED0"/>
    <w:rsid w:val="009267BE"/>
    <w:rsid w:val="00932AFA"/>
    <w:rsid w:val="00935EF5"/>
    <w:rsid w:val="00941ABF"/>
    <w:rsid w:val="00944627"/>
    <w:rsid w:val="0094527E"/>
    <w:rsid w:val="00951EC9"/>
    <w:rsid w:val="0095537E"/>
    <w:rsid w:val="009615AA"/>
    <w:rsid w:val="00961B56"/>
    <w:rsid w:val="00965C13"/>
    <w:rsid w:val="009668EF"/>
    <w:rsid w:val="00981607"/>
    <w:rsid w:val="00984A09"/>
    <w:rsid w:val="00997A5F"/>
    <w:rsid w:val="009A18FF"/>
    <w:rsid w:val="009A33F3"/>
    <w:rsid w:val="009A4A20"/>
    <w:rsid w:val="009A5BF4"/>
    <w:rsid w:val="009A681D"/>
    <w:rsid w:val="009A76B0"/>
    <w:rsid w:val="009B0857"/>
    <w:rsid w:val="009C3F4D"/>
    <w:rsid w:val="009C40E2"/>
    <w:rsid w:val="009D36AD"/>
    <w:rsid w:val="009E1E15"/>
    <w:rsid w:val="009E3237"/>
    <w:rsid w:val="009F3E17"/>
    <w:rsid w:val="00A10275"/>
    <w:rsid w:val="00A222FA"/>
    <w:rsid w:val="00A31D8A"/>
    <w:rsid w:val="00A33BCB"/>
    <w:rsid w:val="00A34872"/>
    <w:rsid w:val="00A37F32"/>
    <w:rsid w:val="00A40A89"/>
    <w:rsid w:val="00A44A69"/>
    <w:rsid w:val="00A64D55"/>
    <w:rsid w:val="00A66805"/>
    <w:rsid w:val="00A67885"/>
    <w:rsid w:val="00A71E7E"/>
    <w:rsid w:val="00A823C6"/>
    <w:rsid w:val="00A87AC6"/>
    <w:rsid w:val="00AA1852"/>
    <w:rsid w:val="00AA7692"/>
    <w:rsid w:val="00AC3B1B"/>
    <w:rsid w:val="00AC3C53"/>
    <w:rsid w:val="00AC6FB0"/>
    <w:rsid w:val="00B04BB2"/>
    <w:rsid w:val="00B06770"/>
    <w:rsid w:val="00B07DC2"/>
    <w:rsid w:val="00B1235F"/>
    <w:rsid w:val="00B144DC"/>
    <w:rsid w:val="00B16209"/>
    <w:rsid w:val="00B1649D"/>
    <w:rsid w:val="00B31191"/>
    <w:rsid w:val="00B33E91"/>
    <w:rsid w:val="00B40E81"/>
    <w:rsid w:val="00B463FA"/>
    <w:rsid w:val="00B51368"/>
    <w:rsid w:val="00B61814"/>
    <w:rsid w:val="00B62142"/>
    <w:rsid w:val="00B67668"/>
    <w:rsid w:val="00B967D4"/>
    <w:rsid w:val="00B97719"/>
    <w:rsid w:val="00BA0216"/>
    <w:rsid w:val="00BA09FD"/>
    <w:rsid w:val="00BA427D"/>
    <w:rsid w:val="00BA5F17"/>
    <w:rsid w:val="00BA6BB3"/>
    <w:rsid w:val="00BB186F"/>
    <w:rsid w:val="00BD0348"/>
    <w:rsid w:val="00BF091E"/>
    <w:rsid w:val="00C01822"/>
    <w:rsid w:val="00C1365E"/>
    <w:rsid w:val="00C24BE0"/>
    <w:rsid w:val="00C26410"/>
    <w:rsid w:val="00C27359"/>
    <w:rsid w:val="00C41FFC"/>
    <w:rsid w:val="00C43D73"/>
    <w:rsid w:val="00C5264B"/>
    <w:rsid w:val="00C61792"/>
    <w:rsid w:val="00C637F9"/>
    <w:rsid w:val="00C63845"/>
    <w:rsid w:val="00C67421"/>
    <w:rsid w:val="00C70257"/>
    <w:rsid w:val="00C86E32"/>
    <w:rsid w:val="00C96E01"/>
    <w:rsid w:val="00CA3FC8"/>
    <w:rsid w:val="00CA4AA1"/>
    <w:rsid w:val="00CB21A7"/>
    <w:rsid w:val="00CB24D1"/>
    <w:rsid w:val="00CD2312"/>
    <w:rsid w:val="00CD2EA1"/>
    <w:rsid w:val="00CD4EB4"/>
    <w:rsid w:val="00CD5AA3"/>
    <w:rsid w:val="00CE3187"/>
    <w:rsid w:val="00CE36E8"/>
    <w:rsid w:val="00D16FCA"/>
    <w:rsid w:val="00D3236A"/>
    <w:rsid w:val="00D32497"/>
    <w:rsid w:val="00D339A2"/>
    <w:rsid w:val="00D370AE"/>
    <w:rsid w:val="00D37F61"/>
    <w:rsid w:val="00D57A76"/>
    <w:rsid w:val="00D60D33"/>
    <w:rsid w:val="00D751E6"/>
    <w:rsid w:val="00D81D2E"/>
    <w:rsid w:val="00D83657"/>
    <w:rsid w:val="00D92F2E"/>
    <w:rsid w:val="00D9317C"/>
    <w:rsid w:val="00D971AC"/>
    <w:rsid w:val="00DA464B"/>
    <w:rsid w:val="00DB1940"/>
    <w:rsid w:val="00DC4DCA"/>
    <w:rsid w:val="00DC63E0"/>
    <w:rsid w:val="00DD01EA"/>
    <w:rsid w:val="00DD78A4"/>
    <w:rsid w:val="00DF7CAF"/>
    <w:rsid w:val="00E00648"/>
    <w:rsid w:val="00E02149"/>
    <w:rsid w:val="00E02675"/>
    <w:rsid w:val="00E11243"/>
    <w:rsid w:val="00E3509A"/>
    <w:rsid w:val="00E41285"/>
    <w:rsid w:val="00E46F61"/>
    <w:rsid w:val="00E5030A"/>
    <w:rsid w:val="00E64E5B"/>
    <w:rsid w:val="00E66869"/>
    <w:rsid w:val="00EA4365"/>
    <w:rsid w:val="00EB19D6"/>
    <w:rsid w:val="00ED5640"/>
    <w:rsid w:val="00ED76D2"/>
    <w:rsid w:val="00EE48C3"/>
    <w:rsid w:val="00EF66F7"/>
    <w:rsid w:val="00F01FE4"/>
    <w:rsid w:val="00F10268"/>
    <w:rsid w:val="00F16B9A"/>
    <w:rsid w:val="00F41B35"/>
    <w:rsid w:val="00F423DC"/>
    <w:rsid w:val="00F662F2"/>
    <w:rsid w:val="00F66624"/>
    <w:rsid w:val="00F70842"/>
    <w:rsid w:val="00F714EE"/>
    <w:rsid w:val="00F90D42"/>
    <w:rsid w:val="00F9215C"/>
    <w:rsid w:val="00FA21E8"/>
    <w:rsid w:val="00FA3296"/>
    <w:rsid w:val="00FA5995"/>
    <w:rsid w:val="00FB0DDF"/>
    <w:rsid w:val="00FB2A91"/>
    <w:rsid w:val="00FB54CA"/>
    <w:rsid w:val="00FC7EF1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AAB3"/>
  <w15:docId w15:val="{20FC1100-DDA8-45C0-AFCC-52C8D5D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8F6B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6B45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F5AD0-48EB-4053-BB7F-36DBEB85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jhudac</cp:lastModifiedBy>
  <cp:revision>18</cp:revision>
  <cp:lastPrinted>2023-03-20T08:39:00Z</cp:lastPrinted>
  <dcterms:created xsi:type="dcterms:W3CDTF">2024-01-08T13:14:00Z</dcterms:created>
  <dcterms:modified xsi:type="dcterms:W3CDTF">2024-01-15T15:17:00Z</dcterms:modified>
</cp:coreProperties>
</file>