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-3.783047pt;width:541.450pt;height:125.5pt;mso-position-horizontal-relative:page;mso-position-vertical-relative:paragraph;z-index:-15816192" id="docshapegroup1" coordorigin="610,-76" coordsize="10829,2510">
                <v:shape style="position:absolute;left:610;top:-69;width:10829;height:2495" id="docshape2" coordorigin="610,-68" coordsize="10829,2495" path="m610,-68l11439,-68m724,2426l6109,2426,6109,102,724,102,724,2426xe" filled="false" stroked="true" strokeweight=".75pt" strokecolor="#000000">
                  <v:path arrowok="t"/>
                  <v:stroke dashstyle="solid"/>
                </v:shape>
                <v:rect style="position:absolute;left:837;top:-12;width:1134;height:284" id="docshape3" filled="true" fillcolor="#ffffff" stroked="false">
                  <v:fill type="solid"/>
                </v:rect>
                <v:rect style="position:absolute;left:6279;top:101;width:4989;height:2325" id="docshape4" filled="false" stroked="true" strokeweight=".75pt" strokecolor="#000000">
                  <v:stroke dashstyle="solid"/>
                </v:rect>
                <v:rect style="position:absolute;left:6393;top:-12;width:1134;height:284" id="docshape5" filled="true" fillcolor="#ffffff" stroked="false">
                  <v:fill type="solid"/>
                </v:rect>
                <v:shape style="position:absolute;left:837;top:328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spacing w:val="-2"/>
        </w:rPr>
        <w:t>Dodavatel:</w:t>
      </w:r>
    </w:p>
    <w:p>
      <w:pPr>
        <w:spacing w:before="70"/>
        <w:ind w:left="187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OBJ/8612/0013/24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60" w:bottom="280" w:left="500" w:right="360"/>
          <w:cols w:num="3" w:equalWidth="0">
            <w:col w:w="1490" w:space="4070"/>
            <w:col w:w="1439" w:space="40"/>
            <w:col w:w="4011"/>
          </w:cols>
        </w:sectPr>
      </w:pPr>
    </w:p>
    <w:p>
      <w:pPr>
        <w:tabs>
          <w:tab w:pos="3314" w:val="left" w:leader="none"/>
        </w:tabs>
        <w:spacing w:before="167"/>
        <w:ind w:left="1444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444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444" w:right="2286"/>
      </w:pPr>
      <w:r>
        <w:rPr/>
        <w:t>Veveří</w:t>
      </w:r>
      <w:r>
        <w:rPr>
          <w:spacing w:val="-14"/>
        </w:rPr>
        <w:t> </w:t>
      </w:r>
      <w:r>
        <w:rPr/>
        <w:t>967/97 602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2999" w:val="left" w:leader="none"/>
        </w:tabs>
        <w:spacing w:before="167"/>
        <w:ind w:left="1128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3"/>
          <w:sz w:val="20"/>
        </w:rPr>
        <w:t> </w:t>
      </w:r>
      <w:r>
        <w:rPr>
          <w:b/>
          <w:spacing w:val="-2"/>
          <w:sz w:val="20"/>
        </w:rPr>
        <w:t>76063305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CZ8457302535</w:t>
      </w:r>
    </w:p>
    <w:p>
      <w:pPr>
        <w:pStyle w:val="Heading1"/>
        <w:spacing w:before="110"/>
        <w:ind w:left="1128"/>
      </w:pPr>
      <w:r>
        <w:rPr/>
        <w:t>Lucie</w:t>
      </w:r>
      <w:r>
        <w:rPr>
          <w:spacing w:val="-6"/>
        </w:rPr>
        <w:t> </w:t>
      </w:r>
      <w:r>
        <w:rPr>
          <w:spacing w:val="-2"/>
        </w:rPr>
        <w:t>Hráčková</w:t>
      </w:r>
    </w:p>
    <w:p>
      <w:pPr>
        <w:pStyle w:val="BodyText"/>
        <w:spacing w:before="107"/>
        <w:rPr>
          <w:b/>
        </w:rPr>
      </w:pPr>
    </w:p>
    <w:p>
      <w:pPr>
        <w:pStyle w:val="BodyText"/>
        <w:ind w:left="1128"/>
      </w:pPr>
      <w:r>
        <w:rPr/>
        <w:t>Železný</w:t>
      </w:r>
      <w:r>
        <w:rPr>
          <w:spacing w:val="-2"/>
        </w:rPr>
        <w:t> </w:t>
      </w:r>
      <w:r>
        <w:rPr/>
        <w:t>Brod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spacing w:before="53"/>
        <w:ind w:left="1128"/>
      </w:pPr>
      <w:r>
        <w:rPr/>
        <w:t>468</w:t>
      </w:r>
      <w:r>
        <w:rPr>
          <w:spacing w:val="-1"/>
        </w:rPr>
        <w:t> </w:t>
      </w:r>
      <w:r>
        <w:rPr/>
        <w:t>22</w:t>
      </w:r>
      <w:r>
        <w:rPr>
          <w:spacing w:val="54"/>
        </w:rPr>
        <w:t> </w:t>
      </w:r>
      <w:r>
        <w:rPr/>
        <w:t>Železný</w:t>
      </w:r>
      <w:r>
        <w:rPr>
          <w:spacing w:val="-1"/>
        </w:rPr>
        <w:t> </w:t>
      </w:r>
      <w:r>
        <w:rPr>
          <w:spacing w:val="-4"/>
        </w:rPr>
        <w:t>Brod</w:t>
      </w:r>
    </w:p>
    <w:p>
      <w:pPr>
        <w:spacing w:after="0"/>
        <w:sectPr>
          <w:type w:val="continuous"/>
          <w:pgSz w:w="11910" w:h="16850"/>
          <w:pgMar w:top="660" w:bottom="280" w:left="500" w:right="360"/>
          <w:cols w:num="2" w:equalWidth="0">
            <w:col w:w="4982" w:space="40"/>
            <w:col w:w="6028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after="0"/>
        <w:sectPr>
          <w:type w:val="continuous"/>
          <w:pgSz w:w="11910" w:h="16850"/>
          <w:pgMar w:top="660" w:bottom="280" w:left="500" w:right="360"/>
        </w:sectPr>
      </w:pPr>
    </w:p>
    <w:p>
      <w:pPr>
        <w:pStyle w:val="BodyText"/>
        <w:spacing w:before="94"/>
        <w:ind w:left="253"/>
      </w:pPr>
      <w:r>
        <w:rPr/>
        <w:t>Konečný </w:t>
      </w:r>
      <w:r>
        <w:rPr>
          <w:spacing w:val="-2"/>
        </w:rPr>
        <w:t>příjemce:</w:t>
      </w:r>
    </w:p>
    <w:p>
      <w:pPr>
        <w:spacing w:line="240" w:lineRule="auto" w:before="14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067" w:val="left" w:leader="none"/>
        </w:tabs>
        <w:spacing w:before="0"/>
        <w:ind w:left="253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30.01.2024</w:t>
      </w:r>
    </w:p>
    <w:p>
      <w:pPr>
        <w:pStyle w:val="BodyText"/>
        <w:spacing w:before="54"/>
        <w:ind w:left="253" w:right="4348"/>
      </w:pPr>
      <w:r>
        <w:rPr/>
        <w:t>Datum </w:t>
      </w:r>
      <w:r>
        <w:rPr>
          <w:spacing w:val="-2"/>
        </w:rPr>
        <w:t>dodání:</w:t>
      </w:r>
    </w:p>
    <w:p>
      <w:pPr>
        <w:pStyle w:val="BodyText"/>
        <w:spacing w:before="53"/>
        <w:ind w:left="253" w:right="4348"/>
      </w:pPr>
      <w:r>
        <w:rPr/>
        <w:t>Forma</w:t>
      </w:r>
      <w:r>
        <w:rPr>
          <w:spacing w:val="-4"/>
        </w:rPr>
        <w:t> </w:t>
      </w:r>
      <w:r>
        <w:rPr>
          <w:spacing w:val="-2"/>
        </w:rPr>
        <w:t>dopravy:</w:t>
      </w:r>
    </w:p>
    <w:p>
      <w:pPr>
        <w:spacing w:after="0"/>
        <w:sectPr>
          <w:type w:val="continuous"/>
          <w:pgSz w:w="11910" w:h="16850"/>
          <w:pgMar w:top="660" w:bottom="280" w:left="500" w:right="360"/>
          <w:cols w:num="2" w:equalWidth="0">
            <w:col w:w="1951" w:space="3095"/>
            <w:col w:w="6004"/>
          </w:cols>
        </w:sectPr>
      </w:pPr>
    </w:p>
    <w:p>
      <w:pPr>
        <w:pStyle w:val="BodyText"/>
        <w:spacing w:before="152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5"/>
        <w:gridCol w:w="2672"/>
        <w:gridCol w:w="642"/>
        <w:gridCol w:w="1193"/>
        <w:gridCol w:w="1234"/>
      </w:tblGrid>
      <w:tr>
        <w:trPr>
          <w:trHeight w:val="350" w:hRule="atLeast"/>
        </w:trPr>
        <w:tc>
          <w:tcPr>
            <w:tcW w:w="508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60" w:val="left" w:leader="none"/>
              </w:tabs>
              <w:spacing w:line="213" w:lineRule="exact" w:before="117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MJ</w:t>
            </w:r>
            <w:r>
              <w:rPr>
                <w:sz w:val="20"/>
              </w:rPr>
              <w:tab/>
              <w:t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2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73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147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267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</w:tr>
      <w:tr>
        <w:trPr>
          <w:trHeight w:val="255" w:hRule="atLeast"/>
        </w:trPr>
        <w:tc>
          <w:tcPr>
            <w:tcW w:w="508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26" w:lineRule="exact"/>
              <w:ind w:right="66"/>
              <w:rPr>
                <w:sz w:val="20"/>
              </w:rPr>
            </w:pPr>
            <w:r>
              <w:rPr>
                <w:sz w:val="20"/>
              </w:rPr>
              <w:t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642" w:type="dxa"/>
          </w:tcPr>
          <w:p>
            <w:pPr>
              <w:pStyle w:val="TableParagraph"/>
              <w:spacing w:line="226" w:lineRule="exact"/>
              <w:ind w:right="150"/>
              <w:rPr>
                <w:sz w:val="20"/>
              </w:rPr>
            </w:pP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3" w:type="dxa"/>
          </w:tcPr>
          <w:p>
            <w:pPr>
              <w:pStyle w:val="TableParagraph"/>
              <w:spacing w:line="226" w:lineRule="exact"/>
              <w:ind w:right="263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4" w:type="dxa"/>
          </w:tcPr>
          <w:p>
            <w:pPr>
              <w:pStyle w:val="TableParagraph"/>
              <w:spacing w:line="226" w:lineRule="exact"/>
              <w:ind w:right="87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>
        <w:trPr>
          <w:trHeight w:val="282" w:hRule="atLeast"/>
        </w:trPr>
        <w:tc>
          <w:tcPr>
            <w:tcW w:w="5085" w:type="dxa"/>
          </w:tcPr>
          <w:p>
            <w:pPr>
              <w:pStyle w:val="TableParagraph"/>
              <w:tabs>
                <w:tab w:pos="602" w:val="left" w:leader="none"/>
                <w:tab w:pos="1560" w:val="left" w:leader="none"/>
              </w:tabs>
              <w:spacing w:before="22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107 </w:t>
            </w:r>
            <w:r>
              <w:rPr>
                <w:spacing w:val="-5"/>
                <w:sz w:val="20"/>
              </w:rPr>
              <w:t>noc</w:t>
            </w:r>
            <w:r>
              <w:rPr>
                <w:sz w:val="20"/>
              </w:rPr>
              <w:tab/>
              <w:t>ubytování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107 </w:t>
            </w:r>
            <w:r>
              <w:rPr>
                <w:spacing w:val="-4"/>
                <w:sz w:val="20"/>
              </w:rPr>
              <w:t>nocí</w:t>
            </w:r>
          </w:p>
        </w:tc>
        <w:tc>
          <w:tcPr>
            <w:tcW w:w="2672" w:type="dxa"/>
          </w:tcPr>
          <w:p>
            <w:pPr>
              <w:pStyle w:val="TableParagraph"/>
              <w:spacing w:before="22"/>
              <w:ind w:right="68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964,29</w:t>
            </w:r>
          </w:p>
        </w:tc>
        <w:tc>
          <w:tcPr>
            <w:tcW w:w="642" w:type="dxa"/>
          </w:tcPr>
          <w:p>
            <w:pPr>
              <w:pStyle w:val="TableParagraph"/>
              <w:spacing w:before="22"/>
              <w:ind w:left="15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93" w:type="dxa"/>
          </w:tcPr>
          <w:p>
            <w:pPr>
              <w:pStyle w:val="TableParagraph"/>
              <w:spacing w:before="22"/>
              <w:ind w:right="260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795,71</w:t>
            </w:r>
          </w:p>
        </w:tc>
        <w:tc>
          <w:tcPr>
            <w:tcW w:w="1234" w:type="dxa"/>
          </w:tcPr>
          <w:p>
            <w:pPr>
              <w:pStyle w:val="TableParagraph"/>
              <w:spacing w:before="22"/>
              <w:ind w:right="76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760,00</w:t>
            </w:r>
          </w:p>
        </w:tc>
      </w:tr>
      <w:tr>
        <w:trPr>
          <w:trHeight w:val="253" w:hRule="atLeast"/>
        </w:trPr>
        <w:tc>
          <w:tcPr>
            <w:tcW w:w="5085" w:type="dxa"/>
          </w:tcPr>
          <w:p>
            <w:pPr>
              <w:pStyle w:val="TableParagraph"/>
              <w:tabs>
                <w:tab w:pos="602" w:val="left" w:leader="none"/>
              </w:tabs>
              <w:spacing w:line="210" w:lineRule="exact" w:before="23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172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porce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coffee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672" w:type="dxa"/>
          </w:tcPr>
          <w:p>
            <w:pPr>
              <w:pStyle w:val="TableParagraph"/>
              <w:spacing w:line="210" w:lineRule="exact" w:before="23"/>
              <w:ind w:right="6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053,57</w:t>
            </w:r>
          </w:p>
        </w:tc>
        <w:tc>
          <w:tcPr>
            <w:tcW w:w="642" w:type="dxa"/>
          </w:tcPr>
          <w:p>
            <w:pPr>
              <w:pStyle w:val="TableParagraph"/>
              <w:spacing w:line="210" w:lineRule="exact" w:before="23"/>
              <w:ind w:left="15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93" w:type="dxa"/>
          </w:tcPr>
          <w:p>
            <w:pPr>
              <w:pStyle w:val="TableParagraph"/>
              <w:spacing w:line="210" w:lineRule="exact" w:before="23"/>
              <w:ind w:right="260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566,43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 w:before="23"/>
              <w:ind w:right="7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620,00</w:t>
            </w:r>
          </w:p>
        </w:tc>
      </w:tr>
    </w:tbl>
    <w:p>
      <w:pPr>
        <w:tabs>
          <w:tab w:pos="9515" w:val="left" w:leader="none"/>
        </w:tabs>
        <w:spacing w:before="104"/>
        <w:ind w:left="7000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87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380,00</w:t>
      </w:r>
      <w:r>
        <w:rPr>
          <w:b/>
          <w:spacing w:val="-4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3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387477</wp:posOffset>
                </wp:positionH>
                <wp:positionV relativeFrom="paragraph">
                  <wp:posOffset>134505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0.590977pt;width:541.450pt;height:.1pt;mso-position-horizontal-relative:page;mso-position-vertical-relative:paragraph;z-index:-15728128;mso-wrap-distance-left:0;mso-wrap-distance-right:0" id="docshape8" coordorigin="610,212" coordsize="10829,0" path="m610,212l11439,2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387477</wp:posOffset>
                </wp:positionH>
                <wp:positionV relativeFrom="paragraph">
                  <wp:posOffset>173176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3.635977pt;width:541.450pt;height:.1pt;mso-position-horizontal-relative:page;mso-position-vertical-relative:paragraph;z-index:-15727616;mso-wrap-distance-left:0;mso-wrap-distance-right:0" id="docshape9" coordorigin="610,273" coordsize="10829,0" path="m610,273l11439,2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310" w:right="4623"/>
      </w:pPr>
      <w:r>
        <w:rPr/>
        <w:t>Na vystavenou fakturu uvádějte vždy číslo naší objednávky. Veškerou</w:t>
      </w:r>
      <w:r>
        <w:rPr>
          <w:spacing w:val="-6"/>
        </w:rPr>
        <w:t> </w:t>
      </w:r>
      <w:r>
        <w:rPr/>
        <w:t>korespondenci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fakturu</w:t>
      </w:r>
      <w:r>
        <w:rPr>
          <w:spacing w:val="-6"/>
        </w:rPr>
        <w:t> </w:t>
      </w:r>
      <w:r>
        <w:rPr/>
        <w:t>zasílejte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uvedenou</w:t>
      </w:r>
      <w:r>
        <w:rPr>
          <w:spacing w:val="-6"/>
        </w:rPr>
        <w:t> </w:t>
      </w:r>
      <w:r>
        <w:rPr/>
        <w:t>adresu.</w:t>
      </w:r>
    </w:p>
    <w:p>
      <w:pPr>
        <w:pStyle w:val="BodyText"/>
        <w:spacing w:before="10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4.046953pt;width:541.450pt;height:.1pt;mso-position-horizontal-relative:page;mso-position-vertical-relative:paragraph;z-index:-15727104;mso-wrap-distance-left:0;mso-wrap-distance-right:0" id="docshape10" coordorigin="610,81" coordsize="10829,0" path="m610,81l11439,8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spacing w:before="0"/>
        <w:ind w:left="0" w:right="704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7"/>
        <w:ind w:right="1591"/>
        <w:jc w:val="right"/>
      </w:pPr>
      <w:r>
        <w:rPr/>
        <w:t>Razítko,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line="20" w:lineRule="exact"/>
        <w:ind w:left="16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1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500" w:right="360"/>
        </w:sectPr>
      </w:pPr>
    </w:p>
    <w:p>
      <w:pPr>
        <w:spacing w:before="47"/>
        <w:ind w:left="253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53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500" w:right="360"/>
      <w:cols w:num="2" w:equalWidth="0">
        <w:col w:w="6350" w:space="3337"/>
        <w:col w:w="1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16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2024-01-30T16:20:08Z</dcterms:created>
  <dcterms:modified xsi:type="dcterms:W3CDTF">2024-01-30T16:20:08Z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MAGION system, a.s.</vt:lpwstr>
  </property>
</Properties>
</file>