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0E2" w:rsidRDefault="00B33271">
      <w:pPr>
        <w:framePr w:h="979" w:wrap="around" w:hAnchor="margin" w:x="-1590" w:y="526"/>
        <w:jc w:val="center"/>
        <w:rPr>
          <w:sz w:val="2"/>
          <w:szCs w:val="2"/>
        </w:rPr>
      </w:pPr>
      <w:bookmarkStart w:id="0" w:name="_GoBack"/>
      <w:bookmarkEnd w:id="0"/>
      <w:r>
        <w:rPr>
          <w:noProof/>
          <w:lang w:bidi="ar-SA"/>
        </w:rPr>
        <w:drawing>
          <wp:inline distT="0" distB="0" distL="0" distR="0">
            <wp:extent cx="914400" cy="619125"/>
            <wp:effectExtent l="0" t="0" r="0" b="9525"/>
            <wp:docPr id="18" name="obrázek 1" descr="C:\Users\sindelarz\AppData\Local\Microsoft\Windows\Temporary Internet Files\Content.Outlook\VRX3XT1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ndelarz\AppData\Local\Microsoft\Windows\Temporary Internet Files\Content.Outlook\VRX3XT1E\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619125"/>
                    </a:xfrm>
                    <a:prstGeom prst="rect">
                      <a:avLst/>
                    </a:prstGeom>
                    <a:noFill/>
                    <a:ln>
                      <a:noFill/>
                    </a:ln>
                  </pic:spPr>
                </pic:pic>
              </a:graphicData>
            </a:graphic>
          </wp:inline>
        </w:drawing>
      </w:r>
    </w:p>
    <w:p w:rsidR="001C60E2" w:rsidRDefault="00CE15E6">
      <w:pPr>
        <w:pStyle w:val="Style2"/>
        <w:shd w:val="clear" w:color="auto" w:fill="auto"/>
        <w:ind w:left="20"/>
      </w:pPr>
      <w:r>
        <w:lastRenderedPageBreak/>
        <w:t>EVROPSKÁ UNIE</w:t>
      </w:r>
    </w:p>
    <w:p w:rsidR="001C60E2" w:rsidRDefault="00CE15E6">
      <w:pPr>
        <w:pStyle w:val="Style4"/>
        <w:shd w:val="clear" w:color="auto" w:fill="auto"/>
        <w:ind w:left="20" w:right="300" w:firstLine="0"/>
        <w:sectPr w:rsidR="001C60E2">
          <w:type w:val="continuous"/>
          <w:pgSz w:w="11909" w:h="16834"/>
          <w:pgMar w:top="1697" w:right="4003" w:bottom="1474" w:left="3737" w:header="0" w:footer="3" w:gutter="0"/>
          <w:cols w:space="720"/>
          <w:noEndnote/>
          <w:docGrid w:linePitch="360"/>
        </w:sectPr>
      </w:pPr>
      <w:r>
        <w:t>Evropské strukturální a Investiční fondy Operační program Výzkum, vývoj a vzdělávání</w:t>
      </w:r>
    </w:p>
    <w:p w:rsidR="001C60E2" w:rsidRDefault="001C60E2">
      <w:pPr>
        <w:spacing w:line="240" w:lineRule="exact"/>
        <w:rPr>
          <w:sz w:val="19"/>
          <w:szCs w:val="19"/>
        </w:rPr>
      </w:pPr>
    </w:p>
    <w:p w:rsidR="001C60E2" w:rsidRDefault="001C60E2">
      <w:pPr>
        <w:spacing w:line="240" w:lineRule="exact"/>
        <w:rPr>
          <w:sz w:val="19"/>
          <w:szCs w:val="19"/>
        </w:rPr>
      </w:pPr>
    </w:p>
    <w:p w:rsidR="001C60E2" w:rsidRDefault="001C60E2">
      <w:pPr>
        <w:spacing w:line="240" w:lineRule="exact"/>
        <w:rPr>
          <w:sz w:val="19"/>
          <w:szCs w:val="19"/>
        </w:rPr>
      </w:pPr>
    </w:p>
    <w:p w:rsidR="001C60E2" w:rsidRDefault="001C60E2">
      <w:pPr>
        <w:spacing w:before="65" w:after="65" w:line="240" w:lineRule="exact"/>
        <w:rPr>
          <w:sz w:val="19"/>
          <w:szCs w:val="19"/>
        </w:rPr>
      </w:pPr>
    </w:p>
    <w:p w:rsidR="001C60E2" w:rsidRDefault="001C60E2">
      <w:pPr>
        <w:rPr>
          <w:sz w:val="2"/>
          <w:szCs w:val="2"/>
        </w:rPr>
        <w:sectPr w:rsidR="001C60E2">
          <w:type w:val="continuous"/>
          <w:pgSz w:w="11909" w:h="16834"/>
          <w:pgMar w:top="0" w:right="0" w:bottom="0" w:left="0" w:header="0" w:footer="3" w:gutter="0"/>
          <w:cols w:space="720"/>
          <w:noEndnote/>
          <w:docGrid w:linePitch="360"/>
        </w:sectPr>
      </w:pPr>
    </w:p>
    <w:p w:rsidR="001C60E2" w:rsidRDefault="00CE15E6">
      <w:pPr>
        <w:pStyle w:val="Style6"/>
        <w:shd w:val="clear" w:color="auto" w:fill="auto"/>
        <w:spacing w:line="170" w:lineRule="exact"/>
        <w:sectPr w:rsidR="001C60E2">
          <w:type w:val="continuous"/>
          <w:pgSz w:w="11909" w:h="16834"/>
          <w:pgMar w:top="1697" w:right="1260" w:bottom="1474" w:left="7877" w:header="0" w:footer="3" w:gutter="0"/>
          <w:cols w:space="720"/>
          <w:noEndnote/>
          <w:docGrid w:linePitch="360"/>
        </w:sectPr>
      </w:pPr>
      <w:proofErr w:type="gramStart"/>
      <w:r>
        <w:lastRenderedPageBreak/>
        <w:t>č.j.</w:t>
      </w:r>
      <w:proofErr w:type="gramEnd"/>
      <w:r>
        <w:t xml:space="preserve"> MSMT-23213/2016-10</w:t>
      </w:r>
    </w:p>
    <w:p w:rsidR="001C60E2" w:rsidRDefault="001C60E2">
      <w:pPr>
        <w:spacing w:line="218" w:lineRule="exact"/>
        <w:rPr>
          <w:sz w:val="18"/>
          <w:szCs w:val="18"/>
        </w:rPr>
      </w:pPr>
    </w:p>
    <w:p w:rsidR="001C60E2" w:rsidRDefault="001C60E2">
      <w:pPr>
        <w:rPr>
          <w:sz w:val="2"/>
          <w:szCs w:val="2"/>
        </w:rPr>
        <w:sectPr w:rsidR="001C60E2">
          <w:type w:val="continuous"/>
          <w:pgSz w:w="11909" w:h="16834"/>
          <w:pgMar w:top="0" w:right="0" w:bottom="0" w:left="0" w:header="0" w:footer="3" w:gutter="0"/>
          <w:cols w:space="720"/>
          <w:noEndnote/>
          <w:docGrid w:linePitch="360"/>
        </w:sectPr>
      </w:pPr>
    </w:p>
    <w:p w:rsidR="001C60E2" w:rsidRDefault="00CE15E6">
      <w:pPr>
        <w:pStyle w:val="Style8"/>
        <w:keepNext/>
        <w:keepLines/>
        <w:shd w:val="clear" w:color="auto" w:fill="auto"/>
        <w:spacing w:after="564" w:line="210" w:lineRule="exact"/>
        <w:ind w:left="3880"/>
      </w:pPr>
      <w:bookmarkStart w:id="1" w:name="bookmark0"/>
      <w:r>
        <w:lastRenderedPageBreak/>
        <w:t>Smluvní strany</w:t>
      </w:r>
      <w:bookmarkEnd w:id="1"/>
    </w:p>
    <w:p w:rsidR="001C60E2" w:rsidRDefault="00CE15E6">
      <w:pPr>
        <w:pStyle w:val="Style6"/>
        <w:numPr>
          <w:ilvl w:val="0"/>
          <w:numId w:val="1"/>
        </w:numPr>
        <w:shd w:val="clear" w:color="auto" w:fill="auto"/>
        <w:tabs>
          <w:tab w:val="left" w:pos="358"/>
        </w:tabs>
        <w:spacing w:line="170" w:lineRule="exact"/>
        <w:jc w:val="both"/>
        <w:sectPr w:rsidR="001C60E2">
          <w:type w:val="continuous"/>
          <w:pgSz w:w="11909" w:h="16834"/>
          <w:pgMar w:top="1697" w:right="3881" w:bottom="1474" w:left="1318" w:header="0" w:footer="3" w:gutter="0"/>
          <w:cols w:space="720"/>
          <w:noEndnote/>
          <w:docGrid w:linePitch="360"/>
        </w:sectPr>
      </w:pPr>
      <w:r>
        <w:t>česká republika - Ministerstvo školství, mládeže a tělovýchovy</w:t>
      </w:r>
    </w:p>
    <w:p w:rsidR="00CE15E6" w:rsidRDefault="00CE15E6" w:rsidP="00CE15E6">
      <w:pPr>
        <w:pStyle w:val="Style4"/>
        <w:framePr w:w="1730" w:h="1958" w:wrap="around" w:vAnchor="page" w:hAnchor="page" w:x="1756" w:y="5146"/>
        <w:shd w:val="clear" w:color="auto" w:fill="auto"/>
        <w:spacing w:after="240" w:line="281" w:lineRule="exact"/>
        <w:ind w:right="100" w:firstLine="0"/>
      </w:pPr>
      <w:r>
        <w:rPr>
          <w:rStyle w:val="CharStyle10Exact"/>
          <w:spacing w:val="0"/>
        </w:rPr>
        <w:t>Se sídlem: zastoupená:</w:t>
      </w:r>
    </w:p>
    <w:p w:rsidR="00CE15E6" w:rsidRDefault="00CE15E6" w:rsidP="00CE15E6">
      <w:pPr>
        <w:pStyle w:val="Style4"/>
        <w:framePr w:w="1730" w:h="1958" w:wrap="around" w:vAnchor="page" w:hAnchor="page" w:x="1756" w:y="5146"/>
        <w:shd w:val="clear" w:color="auto" w:fill="auto"/>
        <w:spacing w:line="281" w:lineRule="exact"/>
        <w:ind w:firstLine="0"/>
        <w:jc w:val="both"/>
      </w:pPr>
      <w:proofErr w:type="spellStart"/>
      <w:r>
        <w:rPr>
          <w:rStyle w:val="CharStyle10Exact"/>
          <w:spacing w:val="0"/>
        </w:rPr>
        <w:t>fČO</w:t>
      </w:r>
      <w:proofErr w:type="spellEnd"/>
      <w:r>
        <w:rPr>
          <w:rStyle w:val="CharStyle10Exact"/>
          <w:spacing w:val="0"/>
        </w:rPr>
        <w:t>:</w:t>
      </w:r>
    </w:p>
    <w:p w:rsidR="00CE15E6" w:rsidRDefault="00CE15E6" w:rsidP="00CE15E6">
      <w:pPr>
        <w:pStyle w:val="Style4"/>
        <w:framePr w:w="1730" w:h="1958" w:wrap="around" w:vAnchor="page" w:hAnchor="page" w:x="1756" w:y="5146"/>
        <w:shd w:val="clear" w:color="auto" w:fill="auto"/>
        <w:spacing w:line="281" w:lineRule="exact"/>
        <w:ind w:right="100" w:firstLine="0"/>
        <w:jc w:val="both"/>
      </w:pPr>
      <w:r>
        <w:rPr>
          <w:rStyle w:val="CharStyle10Exact"/>
          <w:spacing w:val="0"/>
        </w:rPr>
        <w:t>bankovní spojení: číslo účtu:</w:t>
      </w:r>
    </w:p>
    <w:p w:rsidR="00CE15E6" w:rsidRDefault="00CE15E6" w:rsidP="00CE15E6">
      <w:pPr>
        <w:pStyle w:val="Style4"/>
        <w:framePr w:w="1730" w:h="1958" w:wrap="around" w:vAnchor="page" w:hAnchor="page" w:x="1756" w:y="5146"/>
        <w:shd w:val="clear" w:color="auto" w:fill="auto"/>
        <w:spacing w:line="281" w:lineRule="exact"/>
        <w:ind w:firstLine="0"/>
        <w:jc w:val="both"/>
      </w:pPr>
      <w:r>
        <w:rPr>
          <w:rStyle w:val="CharStyle10Exact"/>
          <w:spacing w:val="0"/>
        </w:rPr>
        <w:t>(dále Objednatel)</w:t>
      </w:r>
    </w:p>
    <w:p w:rsidR="001C60E2" w:rsidRDefault="001C60E2">
      <w:pPr>
        <w:spacing w:before="90" w:after="90" w:line="240" w:lineRule="exact"/>
        <w:rPr>
          <w:sz w:val="19"/>
          <w:szCs w:val="19"/>
        </w:rPr>
      </w:pPr>
    </w:p>
    <w:p w:rsidR="001C60E2" w:rsidRDefault="001C60E2">
      <w:pPr>
        <w:rPr>
          <w:sz w:val="2"/>
          <w:szCs w:val="2"/>
        </w:rPr>
        <w:sectPr w:rsidR="001C60E2">
          <w:type w:val="continuous"/>
          <w:pgSz w:w="11909" w:h="16834"/>
          <w:pgMar w:top="0" w:right="0" w:bottom="0" w:left="0" w:header="0" w:footer="3" w:gutter="0"/>
          <w:cols w:space="720"/>
          <w:noEndnote/>
          <w:docGrid w:linePitch="360"/>
        </w:sectPr>
      </w:pPr>
    </w:p>
    <w:p w:rsidR="001C60E2" w:rsidRDefault="00CE15E6">
      <w:pPr>
        <w:pStyle w:val="Style4"/>
        <w:shd w:val="clear" w:color="auto" w:fill="auto"/>
        <w:spacing w:line="274" w:lineRule="exact"/>
        <w:ind w:left="20" w:firstLine="0"/>
      </w:pPr>
      <w:r>
        <w:lastRenderedPageBreak/>
        <w:t>Karmelitská 529/5,118 12 Praha 1</w:t>
      </w:r>
    </w:p>
    <w:p w:rsidR="001C60E2" w:rsidRDefault="00CE15E6">
      <w:pPr>
        <w:pStyle w:val="Style4"/>
        <w:shd w:val="clear" w:color="auto" w:fill="auto"/>
        <w:spacing w:line="274" w:lineRule="exact"/>
        <w:ind w:left="20" w:firstLine="0"/>
      </w:pPr>
      <w:r>
        <w:t>Ing. Jiří Lučan, ředitel Odboru správy úřadu</w:t>
      </w:r>
    </w:p>
    <w:p w:rsidR="001C60E2" w:rsidRDefault="00CE15E6">
      <w:pPr>
        <w:pStyle w:val="Style4"/>
        <w:shd w:val="clear" w:color="auto" w:fill="auto"/>
        <w:spacing w:line="274" w:lineRule="exact"/>
        <w:ind w:left="20" w:firstLine="0"/>
      </w:pPr>
      <w:r>
        <w:t xml:space="preserve">Bc. Jan </w:t>
      </w:r>
      <w:r>
        <w:rPr>
          <w:lang w:val="en-US" w:eastAsia="en-US" w:bidi="en-US"/>
        </w:rPr>
        <w:t xml:space="preserve">Frisch, </w:t>
      </w:r>
      <w:r>
        <w:t>ředitel Odboru technické pomoci OP VVV</w:t>
      </w:r>
    </w:p>
    <w:p w:rsidR="001C60E2" w:rsidRDefault="00CE15E6">
      <w:pPr>
        <w:pStyle w:val="Style4"/>
        <w:shd w:val="clear" w:color="auto" w:fill="auto"/>
        <w:spacing w:line="274" w:lineRule="exact"/>
        <w:ind w:left="20" w:firstLine="0"/>
      </w:pPr>
      <w:r>
        <w:t>00022985</w:t>
      </w:r>
    </w:p>
    <w:p w:rsidR="001C60E2" w:rsidRDefault="001C60E2">
      <w:pPr>
        <w:pStyle w:val="Style4"/>
        <w:shd w:val="clear" w:color="auto" w:fill="auto"/>
        <w:spacing w:line="274" w:lineRule="exact"/>
        <w:ind w:left="20" w:firstLine="0"/>
      </w:pPr>
    </w:p>
    <w:p w:rsidR="001C60E2" w:rsidRDefault="001C60E2">
      <w:pPr>
        <w:pStyle w:val="Style4"/>
        <w:shd w:val="clear" w:color="auto" w:fill="auto"/>
        <w:spacing w:line="274" w:lineRule="exact"/>
        <w:ind w:left="20" w:firstLine="0"/>
        <w:sectPr w:rsidR="001C60E2">
          <w:type w:val="continuous"/>
          <w:pgSz w:w="11909" w:h="16834"/>
          <w:pgMar w:top="1697" w:right="2427" w:bottom="1474" w:left="4097" w:header="0" w:footer="3" w:gutter="0"/>
          <w:cols w:space="720"/>
          <w:noEndnote/>
          <w:docGrid w:linePitch="360"/>
        </w:sectPr>
      </w:pPr>
    </w:p>
    <w:p w:rsidR="001C60E2" w:rsidRDefault="001C60E2">
      <w:pPr>
        <w:spacing w:line="240" w:lineRule="exact"/>
        <w:rPr>
          <w:sz w:val="19"/>
          <w:szCs w:val="19"/>
        </w:rPr>
      </w:pPr>
    </w:p>
    <w:p w:rsidR="001C60E2" w:rsidRDefault="001C60E2">
      <w:pPr>
        <w:spacing w:line="240" w:lineRule="exact"/>
        <w:rPr>
          <w:sz w:val="19"/>
          <w:szCs w:val="19"/>
        </w:rPr>
      </w:pPr>
    </w:p>
    <w:p w:rsidR="001C60E2" w:rsidRDefault="001C60E2">
      <w:pPr>
        <w:spacing w:line="240" w:lineRule="exact"/>
        <w:rPr>
          <w:sz w:val="19"/>
          <w:szCs w:val="19"/>
        </w:rPr>
      </w:pPr>
    </w:p>
    <w:p w:rsidR="001C60E2" w:rsidRDefault="001C60E2">
      <w:pPr>
        <w:spacing w:line="240" w:lineRule="exact"/>
        <w:rPr>
          <w:sz w:val="19"/>
          <w:szCs w:val="19"/>
        </w:rPr>
      </w:pPr>
    </w:p>
    <w:p w:rsidR="001C60E2" w:rsidRDefault="001C60E2">
      <w:pPr>
        <w:spacing w:line="240" w:lineRule="exact"/>
        <w:rPr>
          <w:sz w:val="19"/>
          <w:szCs w:val="19"/>
        </w:rPr>
      </w:pPr>
    </w:p>
    <w:p w:rsidR="001C60E2" w:rsidRDefault="001C60E2">
      <w:pPr>
        <w:spacing w:before="50" w:after="50" w:line="240" w:lineRule="exact"/>
        <w:rPr>
          <w:sz w:val="19"/>
          <w:szCs w:val="19"/>
        </w:rPr>
      </w:pPr>
    </w:p>
    <w:p w:rsidR="001C60E2" w:rsidRDefault="001C60E2">
      <w:pPr>
        <w:rPr>
          <w:sz w:val="2"/>
          <w:szCs w:val="2"/>
        </w:rPr>
        <w:sectPr w:rsidR="001C60E2">
          <w:type w:val="continuous"/>
          <w:pgSz w:w="11909" w:h="16834"/>
          <w:pgMar w:top="0" w:right="0" w:bottom="0" w:left="0" w:header="0" w:footer="3" w:gutter="0"/>
          <w:cols w:space="720"/>
          <w:noEndnote/>
          <w:docGrid w:linePitch="360"/>
        </w:sectPr>
      </w:pPr>
    </w:p>
    <w:p w:rsidR="001C60E2" w:rsidRDefault="00CE15E6">
      <w:pPr>
        <w:pStyle w:val="Style4"/>
        <w:framePr w:w="2444" w:h="1952" w:vSpace="60" w:wrap="around" w:vAnchor="text" w:hAnchor="margin" w:x="251" w:y="718"/>
        <w:shd w:val="clear" w:color="auto" w:fill="auto"/>
        <w:spacing w:line="274" w:lineRule="exact"/>
        <w:ind w:left="100" w:firstLine="0"/>
      </w:pPr>
      <w:r>
        <w:rPr>
          <w:rStyle w:val="CharStyle10Exact"/>
          <w:spacing w:val="0"/>
        </w:rPr>
        <w:t>Se sídlem:</w:t>
      </w:r>
    </w:p>
    <w:p w:rsidR="001C60E2" w:rsidRDefault="00CE15E6">
      <w:pPr>
        <w:pStyle w:val="Style4"/>
        <w:framePr w:w="2444" w:h="1952" w:vSpace="60" w:wrap="around" w:vAnchor="text" w:hAnchor="margin" w:x="251" w:y="718"/>
        <w:shd w:val="clear" w:color="auto" w:fill="auto"/>
        <w:spacing w:line="274" w:lineRule="exact"/>
        <w:ind w:left="100" w:right="100" w:firstLine="0"/>
      </w:pPr>
      <w:r>
        <w:rPr>
          <w:rStyle w:val="CharStyle10Exact"/>
          <w:spacing w:val="0"/>
        </w:rPr>
        <w:t>Korespondenční adresa: Zastoupená/Jednající:</w:t>
      </w:r>
    </w:p>
    <w:p w:rsidR="001C60E2" w:rsidRDefault="00CE15E6">
      <w:pPr>
        <w:pStyle w:val="Style4"/>
        <w:framePr w:w="2444" w:h="1952" w:vSpace="60" w:wrap="around" w:vAnchor="text" w:hAnchor="margin" w:x="251" w:y="718"/>
        <w:shd w:val="clear" w:color="auto" w:fill="auto"/>
        <w:spacing w:line="274" w:lineRule="exact"/>
        <w:ind w:left="100" w:firstLine="0"/>
      </w:pPr>
      <w:r>
        <w:rPr>
          <w:rStyle w:val="CharStyle10Exact"/>
          <w:spacing w:val="0"/>
        </w:rPr>
        <w:t>IČO:</w:t>
      </w:r>
    </w:p>
    <w:p w:rsidR="001C60E2" w:rsidRDefault="00CE15E6">
      <w:pPr>
        <w:pStyle w:val="Style4"/>
        <w:framePr w:w="2444" w:h="1952" w:vSpace="60" w:wrap="around" w:vAnchor="text" w:hAnchor="margin" w:x="251" w:y="718"/>
        <w:shd w:val="clear" w:color="auto" w:fill="auto"/>
        <w:spacing w:line="274" w:lineRule="exact"/>
        <w:ind w:left="100" w:firstLine="0"/>
      </w:pPr>
      <w:r>
        <w:rPr>
          <w:rStyle w:val="CharStyle10Exact"/>
          <w:spacing w:val="0"/>
        </w:rPr>
        <w:t>DIČ:</w:t>
      </w:r>
    </w:p>
    <w:p w:rsidR="00CE15E6" w:rsidRDefault="00CE15E6">
      <w:pPr>
        <w:pStyle w:val="Style4"/>
        <w:framePr w:w="2444" w:h="1952" w:vSpace="60" w:wrap="around" w:vAnchor="text" w:hAnchor="margin" w:x="251" w:y="718"/>
        <w:shd w:val="clear" w:color="auto" w:fill="auto"/>
        <w:spacing w:line="274" w:lineRule="exact"/>
        <w:ind w:left="100" w:right="100" w:firstLine="0"/>
        <w:rPr>
          <w:rStyle w:val="CharStyle10Exact"/>
          <w:spacing w:val="0"/>
        </w:rPr>
      </w:pPr>
      <w:r>
        <w:rPr>
          <w:rStyle w:val="CharStyle10Exact"/>
          <w:spacing w:val="0"/>
        </w:rPr>
        <w:t xml:space="preserve">bankovní spojení: </w:t>
      </w:r>
    </w:p>
    <w:p w:rsidR="001C60E2" w:rsidRDefault="00CE15E6">
      <w:pPr>
        <w:pStyle w:val="Style4"/>
        <w:framePr w:w="2444" w:h="1952" w:vSpace="60" w:wrap="around" w:vAnchor="text" w:hAnchor="margin" w:x="251" w:y="718"/>
        <w:shd w:val="clear" w:color="auto" w:fill="auto"/>
        <w:spacing w:line="274" w:lineRule="exact"/>
        <w:ind w:left="100" w:right="100" w:firstLine="0"/>
      </w:pPr>
      <w:proofErr w:type="spellStart"/>
      <w:r>
        <w:rPr>
          <w:rStyle w:val="CharStyle10Exact"/>
          <w:spacing w:val="0"/>
        </w:rPr>
        <w:t>číso</w:t>
      </w:r>
      <w:proofErr w:type="spellEnd"/>
      <w:r>
        <w:rPr>
          <w:rStyle w:val="CharStyle10Exact"/>
          <w:spacing w:val="0"/>
        </w:rPr>
        <w:t xml:space="preserve"> účtu:</w:t>
      </w:r>
    </w:p>
    <w:p w:rsidR="001C60E2" w:rsidRDefault="00CE15E6">
      <w:pPr>
        <w:pStyle w:val="Style6"/>
        <w:numPr>
          <w:ilvl w:val="0"/>
          <w:numId w:val="1"/>
        </w:numPr>
        <w:shd w:val="clear" w:color="auto" w:fill="auto"/>
        <w:tabs>
          <w:tab w:val="left" w:pos="353"/>
        </w:tabs>
        <w:spacing w:after="513" w:line="170" w:lineRule="exact"/>
        <w:jc w:val="both"/>
      </w:pPr>
      <w:r>
        <w:lastRenderedPageBreak/>
        <w:t xml:space="preserve">MIVA PRAHA </w:t>
      </w:r>
      <w:r>
        <w:rPr>
          <w:lang w:val="en-US" w:eastAsia="en-US" w:bidi="en-US"/>
        </w:rPr>
        <w:t xml:space="preserve">Facility </w:t>
      </w:r>
      <w:r>
        <w:t>Management, a.s.</w:t>
      </w:r>
    </w:p>
    <w:p w:rsidR="00CE15E6" w:rsidRDefault="00CE15E6">
      <w:pPr>
        <w:pStyle w:val="Style4"/>
        <w:shd w:val="clear" w:color="auto" w:fill="auto"/>
        <w:spacing w:line="274" w:lineRule="exact"/>
        <w:ind w:firstLine="0"/>
        <w:jc w:val="both"/>
      </w:pPr>
      <w:r>
        <w:t xml:space="preserve">Praha 3 - </w:t>
      </w:r>
      <w:proofErr w:type="spellStart"/>
      <w:r>
        <w:t>Zižkov</w:t>
      </w:r>
      <w:proofErr w:type="spellEnd"/>
      <w:r>
        <w:t xml:space="preserve">, Pod Parukářkou 2760/8, PSC 130 00 </w:t>
      </w:r>
    </w:p>
    <w:p w:rsidR="00CE15E6" w:rsidRDefault="00CE15E6">
      <w:pPr>
        <w:pStyle w:val="Style4"/>
        <w:shd w:val="clear" w:color="auto" w:fill="auto"/>
        <w:spacing w:line="274" w:lineRule="exact"/>
        <w:ind w:firstLine="0"/>
        <w:jc w:val="both"/>
      </w:pPr>
      <w:r>
        <w:t>Praha 7 ~ Holešovice, Jablonského 640/2, PSČ 170 00</w:t>
      </w:r>
    </w:p>
    <w:p w:rsidR="00CE15E6" w:rsidRDefault="00CE15E6">
      <w:pPr>
        <w:pStyle w:val="Style4"/>
        <w:shd w:val="clear" w:color="auto" w:fill="auto"/>
        <w:spacing w:line="274" w:lineRule="exact"/>
        <w:ind w:firstLine="0"/>
        <w:jc w:val="both"/>
      </w:pPr>
      <w:r>
        <w:t xml:space="preserve"> Martin Sedlář, předseda představenstva </w:t>
      </w:r>
    </w:p>
    <w:p w:rsidR="00CE15E6" w:rsidRDefault="00CE15E6">
      <w:pPr>
        <w:pStyle w:val="Style4"/>
        <w:shd w:val="clear" w:color="auto" w:fill="auto"/>
        <w:spacing w:line="274" w:lineRule="exact"/>
        <w:ind w:firstLine="0"/>
        <w:jc w:val="both"/>
      </w:pPr>
      <w:r>
        <w:t xml:space="preserve">27428753 </w:t>
      </w:r>
    </w:p>
    <w:p w:rsidR="00CE15E6" w:rsidRDefault="00CE15E6">
      <w:pPr>
        <w:pStyle w:val="Style4"/>
        <w:shd w:val="clear" w:color="auto" w:fill="auto"/>
        <w:spacing w:line="274" w:lineRule="exact"/>
        <w:ind w:firstLine="0"/>
        <w:jc w:val="both"/>
      </w:pPr>
      <w:r>
        <w:t>CZ27428753</w:t>
      </w:r>
    </w:p>
    <w:p w:rsidR="00CE15E6" w:rsidRDefault="00CE15E6">
      <w:pPr>
        <w:pStyle w:val="Style4"/>
        <w:shd w:val="clear" w:color="auto" w:fill="auto"/>
        <w:spacing w:line="274" w:lineRule="exact"/>
        <w:ind w:firstLine="0"/>
        <w:jc w:val="both"/>
      </w:pPr>
      <w:r>
        <w:t xml:space="preserve"> </w:t>
      </w:r>
    </w:p>
    <w:p w:rsidR="001C60E2" w:rsidRDefault="001C60E2">
      <w:pPr>
        <w:pStyle w:val="Style4"/>
        <w:shd w:val="clear" w:color="auto" w:fill="auto"/>
        <w:spacing w:line="274" w:lineRule="exact"/>
        <w:ind w:firstLine="0"/>
        <w:jc w:val="both"/>
      </w:pPr>
    </w:p>
    <w:p w:rsidR="001C60E2" w:rsidRDefault="00CE15E6">
      <w:pPr>
        <w:pStyle w:val="Style4"/>
        <w:shd w:val="clear" w:color="auto" w:fill="auto"/>
        <w:spacing w:after="480" w:line="274" w:lineRule="exact"/>
        <w:ind w:left="360" w:right="760" w:firstLine="0"/>
      </w:pPr>
      <w:r>
        <w:t xml:space="preserve">Společnost je zapsána v </w:t>
      </w:r>
      <w:r>
        <w:rPr>
          <w:lang w:val="en-US" w:eastAsia="en-US" w:bidi="en-US"/>
        </w:rPr>
        <w:t xml:space="preserve">OR, </w:t>
      </w:r>
      <w:r>
        <w:t>vedeném Městským soudem v Praze, oddíl B, vložka 10571 (dále Poskytovatel)</w:t>
      </w:r>
    </w:p>
    <w:p w:rsidR="001C60E2" w:rsidRDefault="00CE15E6">
      <w:pPr>
        <w:pStyle w:val="Style4"/>
        <w:shd w:val="clear" w:color="auto" w:fill="auto"/>
        <w:spacing w:after="768" w:line="274" w:lineRule="exact"/>
        <w:ind w:left="360" w:right="220" w:firstLine="0"/>
        <w:jc w:val="both"/>
      </w:pPr>
      <w:r>
        <w:t xml:space="preserve">uzavřely níže uvedeného dne, měsíce a roku ve smyslu </w:t>
      </w:r>
      <w:proofErr w:type="spellStart"/>
      <w:r>
        <w:t>ust</w:t>
      </w:r>
      <w:proofErr w:type="spellEnd"/>
      <w:r>
        <w:t>. § 89 zákona č. 137/2006 Sb., o veřejných zakázkách, ve znění pozdějších předpisů (dále jen „ZVZ") a v souladu se zákonem č. 89/2012 Sb., občanský zákoník (dále jen „občanský zákoník") tuto</w:t>
      </w:r>
    </w:p>
    <w:p w:rsidR="00CE15E6" w:rsidRDefault="00CE15E6">
      <w:pPr>
        <w:pStyle w:val="Style8"/>
        <w:keepNext/>
        <w:keepLines/>
        <w:shd w:val="clear" w:color="auto" w:fill="auto"/>
        <w:spacing w:after="0" w:line="439" w:lineRule="exact"/>
        <w:ind w:right="100"/>
        <w:jc w:val="center"/>
      </w:pPr>
      <w:bookmarkStart w:id="2" w:name="bookmark1"/>
      <w:r>
        <w:t xml:space="preserve">Rámcovou smlouvu na Úklidové a čisticí práce pro MŠMT </w:t>
      </w:r>
    </w:p>
    <w:p w:rsidR="001C60E2" w:rsidRDefault="00CE15E6">
      <w:pPr>
        <w:pStyle w:val="Style8"/>
        <w:keepNext/>
        <w:keepLines/>
        <w:shd w:val="clear" w:color="auto" w:fill="auto"/>
        <w:spacing w:after="0" w:line="439" w:lineRule="exact"/>
        <w:ind w:right="100"/>
        <w:jc w:val="center"/>
      </w:pPr>
      <w:r>
        <w:t>(dále jen „Smlouva")</w:t>
      </w:r>
      <w:bookmarkEnd w:id="2"/>
      <w:r>
        <w:br w:type="page"/>
      </w:r>
    </w:p>
    <w:p w:rsidR="001C60E2" w:rsidRDefault="00CE15E6">
      <w:pPr>
        <w:pStyle w:val="Style6"/>
        <w:shd w:val="clear" w:color="auto" w:fill="auto"/>
        <w:spacing w:line="403" w:lineRule="exact"/>
        <w:ind w:right="320"/>
        <w:jc w:val="center"/>
      </w:pPr>
      <w:r>
        <w:lastRenderedPageBreak/>
        <w:t xml:space="preserve">článek </w:t>
      </w:r>
      <w:r>
        <w:rPr>
          <w:lang w:val="en-US" w:eastAsia="en-US" w:bidi="en-US"/>
        </w:rPr>
        <w:t xml:space="preserve">I </w:t>
      </w:r>
      <w:r>
        <w:t>Úvodní ustanovení</w:t>
      </w:r>
    </w:p>
    <w:p w:rsidR="001C60E2" w:rsidRDefault="00CE15E6">
      <w:pPr>
        <w:pStyle w:val="Style4"/>
        <w:numPr>
          <w:ilvl w:val="0"/>
          <w:numId w:val="2"/>
        </w:numPr>
        <w:shd w:val="clear" w:color="auto" w:fill="auto"/>
        <w:spacing w:after="54" w:line="281" w:lineRule="exact"/>
        <w:ind w:left="360" w:right="20" w:hanging="340"/>
        <w:jc w:val="both"/>
      </w:pPr>
      <w:r>
        <w:t xml:space="preserve"> Tato Smlouva se uzavírá na základě výsledku zadávacího řízení podlimitní veřejné zakázky s názvem Úklidové a čisticí práce pro MŠMT " dle ZVZ.</w:t>
      </w:r>
    </w:p>
    <w:p w:rsidR="001C60E2" w:rsidRDefault="00CE15E6">
      <w:pPr>
        <w:pStyle w:val="Style4"/>
        <w:numPr>
          <w:ilvl w:val="0"/>
          <w:numId w:val="2"/>
        </w:numPr>
        <w:shd w:val="clear" w:color="auto" w:fill="auto"/>
        <w:spacing w:after="399" w:line="288" w:lineRule="exact"/>
        <w:ind w:left="360" w:right="20" w:hanging="340"/>
        <w:jc w:val="both"/>
      </w:pPr>
      <w:r>
        <w:t xml:space="preserve"> Poskytovatel uvedený v záhlaví Smlouvy byl vybrán Objednatelem na základě hodnocení předložené nabídky.</w:t>
      </w:r>
    </w:p>
    <w:p w:rsidR="001C60E2" w:rsidRDefault="00CE15E6">
      <w:pPr>
        <w:pStyle w:val="Style6"/>
        <w:shd w:val="clear" w:color="auto" w:fill="auto"/>
        <w:spacing w:line="389" w:lineRule="exact"/>
        <w:ind w:right="320"/>
        <w:jc w:val="center"/>
      </w:pPr>
      <w:proofErr w:type="spellStart"/>
      <w:r>
        <w:t>Čfánek</w:t>
      </w:r>
      <w:proofErr w:type="spellEnd"/>
      <w:r>
        <w:t xml:space="preserve"> </w:t>
      </w:r>
      <w:proofErr w:type="spellStart"/>
      <w:r>
        <w:t>íl</w:t>
      </w:r>
      <w:proofErr w:type="spellEnd"/>
      <w:r>
        <w:t xml:space="preserve"> Předmět Smlouvy</w:t>
      </w:r>
    </w:p>
    <w:p w:rsidR="001C60E2" w:rsidRDefault="00CE15E6">
      <w:pPr>
        <w:pStyle w:val="Style4"/>
        <w:numPr>
          <w:ilvl w:val="0"/>
          <w:numId w:val="3"/>
        </w:numPr>
        <w:shd w:val="clear" w:color="auto" w:fill="auto"/>
        <w:spacing w:after="66" w:line="281" w:lineRule="exact"/>
        <w:ind w:left="360" w:right="20" w:hanging="340"/>
        <w:jc w:val="both"/>
      </w:pPr>
      <w:r>
        <w:t xml:space="preserve"> Předmětem této Smlouvy je úprava podmínek týkajících se jednotlivých objednávek na úklidové a čisticí práce pro MŠMT, zadávaných na základě této Smlouvy mezi Objednatelem a Poskytovatelem.</w:t>
      </w:r>
    </w:p>
    <w:p w:rsidR="001C60E2" w:rsidRDefault="00CE15E6">
      <w:pPr>
        <w:pStyle w:val="Style4"/>
        <w:numPr>
          <w:ilvl w:val="0"/>
          <w:numId w:val="3"/>
        </w:numPr>
        <w:shd w:val="clear" w:color="auto" w:fill="auto"/>
        <w:spacing w:after="54" w:line="274" w:lineRule="exact"/>
        <w:ind w:left="360" w:right="20" w:hanging="340"/>
        <w:jc w:val="both"/>
      </w:pPr>
      <w:r>
        <w:t xml:space="preserve"> Poskytovatel se touto Smlouvou zavazuje řádně a včas poskytnout Objednateli dle Jeho pokynů a potřeb služby obsažené v nabídce Poskytovatele, a to zejména úklidové a čisticí práce pro MŠMT uvedené v Příloze č. 1 této Smlouvy - Rozpis úklidových prací. V této příloze je uvedeno bližší vymezení předmětu Smlouvy a doby pravidelných úklidových prací. Nepravidelný úklid bude prováděn podle požadavků Objednatele specifikovaných v jednotlivých objednávkách.</w:t>
      </w:r>
    </w:p>
    <w:p w:rsidR="001C60E2" w:rsidRDefault="00CE15E6">
      <w:pPr>
        <w:pStyle w:val="Style4"/>
        <w:numPr>
          <w:ilvl w:val="0"/>
          <w:numId w:val="3"/>
        </w:numPr>
        <w:shd w:val="clear" w:color="auto" w:fill="auto"/>
        <w:spacing w:after="60" w:line="281" w:lineRule="exact"/>
        <w:ind w:left="360" w:right="20" w:hanging="340"/>
        <w:jc w:val="both"/>
      </w:pPr>
      <w:r>
        <w:t xml:space="preserve"> Poskytovatel bude při poskytování služeb respektovat v mezích právních předpisů písemné instrukce Objednatele ohledně zaměření a rozsahu poskytovaných služeb.</w:t>
      </w:r>
    </w:p>
    <w:p w:rsidR="001C60E2" w:rsidRDefault="00CE15E6">
      <w:pPr>
        <w:pStyle w:val="Style4"/>
        <w:numPr>
          <w:ilvl w:val="0"/>
          <w:numId w:val="3"/>
        </w:numPr>
        <w:shd w:val="clear" w:color="auto" w:fill="auto"/>
        <w:spacing w:after="60" w:line="281" w:lineRule="exact"/>
        <w:ind w:left="360" w:right="20" w:hanging="340"/>
        <w:jc w:val="both"/>
      </w:pPr>
      <w:r>
        <w:t xml:space="preserve"> Na veškeré služby, které budou poskytovány na základě této Smlouvy, se budou vztahovat práva a povinnosti smluvních stran vymezené ve Smlouvě a stanou se tak nedílnou součásti jednotlivých smluvních vztahů, nebude-li pro jednotlivý smluvní vztah sjednáno jinak.</w:t>
      </w:r>
    </w:p>
    <w:p w:rsidR="001C60E2" w:rsidRDefault="00CE15E6">
      <w:pPr>
        <w:pStyle w:val="Style4"/>
        <w:numPr>
          <w:ilvl w:val="0"/>
          <w:numId w:val="3"/>
        </w:numPr>
        <w:shd w:val="clear" w:color="auto" w:fill="auto"/>
        <w:spacing w:after="60" w:line="281" w:lineRule="exact"/>
        <w:ind w:left="360" w:right="20" w:hanging="340"/>
        <w:jc w:val="both"/>
      </w:pPr>
      <w:r>
        <w:t xml:space="preserve"> Nabídkové ceny uvedené Poskytovatelem v zadávacím řízení na tuto Smlouvu jsou připojeny k této Smlouvě jako Příloha č. 2 a jsou považovány za hodnoty maximální, jež není oprávněn překročit.</w:t>
      </w:r>
    </w:p>
    <w:p w:rsidR="001C60E2" w:rsidRDefault="00CE15E6">
      <w:pPr>
        <w:pStyle w:val="Style4"/>
        <w:numPr>
          <w:ilvl w:val="0"/>
          <w:numId w:val="3"/>
        </w:numPr>
        <w:shd w:val="clear" w:color="auto" w:fill="auto"/>
        <w:spacing w:after="388" w:line="281" w:lineRule="exact"/>
        <w:ind w:left="360" w:right="20" w:hanging="340"/>
        <w:jc w:val="both"/>
      </w:pPr>
      <w:r>
        <w:t xml:space="preserve"> Objednatel si vyhrazuje právo nečerpat (nevyčerpat) celé plnění služeb v rozsahu předpokládaném vymezením předmětu Smlouvy.</w:t>
      </w:r>
    </w:p>
    <w:p w:rsidR="001C60E2" w:rsidRDefault="00CE15E6">
      <w:pPr>
        <w:pStyle w:val="Style6"/>
        <w:shd w:val="clear" w:color="auto" w:fill="auto"/>
        <w:spacing w:line="396" w:lineRule="exact"/>
        <w:ind w:right="320"/>
        <w:jc w:val="center"/>
      </w:pPr>
      <w:r>
        <w:t xml:space="preserve">Článek </w:t>
      </w:r>
      <w:r>
        <w:rPr>
          <w:lang w:val="en-US" w:eastAsia="en-US" w:bidi="en-US"/>
        </w:rPr>
        <w:t xml:space="preserve">III </w:t>
      </w:r>
      <w:r>
        <w:t>Povinnosti Poskytovatele</w:t>
      </w:r>
    </w:p>
    <w:p w:rsidR="001C60E2" w:rsidRDefault="00CE15E6">
      <w:pPr>
        <w:pStyle w:val="Style4"/>
        <w:numPr>
          <w:ilvl w:val="0"/>
          <w:numId w:val="4"/>
        </w:numPr>
        <w:shd w:val="clear" w:color="auto" w:fill="auto"/>
        <w:tabs>
          <w:tab w:val="left" w:pos="358"/>
        </w:tabs>
        <w:spacing w:line="396" w:lineRule="exact"/>
        <w:ind w:left="360" w:hanging="340"/>
        <w:jc w:val="both"/>
      </w:pPr>
      <w:r>
        <w:t>Poskytovatel je povinen:</w:t>
      </w:r>
    </w:p>
    <w:p w:rsidR="001C60E2" w:rsidRDefault="00CE15E6">
      <w:pPr>
        <w:pStyle w:val="Style4"/>
        <w:numPr>
          <w:ilvl w:val="0"/>
          <w:numId w:val="5"/>
        </w:numPr>
        <w:shd w:val="clear" w:color="auto" w:fill="auto"/>
        <w:spacing w:after="149" w:line="281" w:lineRule="exact"/>
        <w:ind w:left="620" w:right="20" w:hanging="260"/>
        <w:jc w:val="both"/>
      </w:pPr>
      <w:r>
        <w:t xml:space="preserve"> provádět úklidové, mycí a čistící práce vlastními úklidovými a desinfekčními prostředky - na udržování speciálních povrchů používat výhradně prostředky doporučené výrobcem,</w:t>
      </w:r>
    </w:p>
    <w:p w:rsidR="001C60E2" w:rsidRDefault="00CE15E6">
      <w:pPr>
        <w:pStyle w:val="Style4"/>
        <w:numPr>
          <w:ilvl w:val="0"/>
          <w:numId w:val="5"/>
        </w:numPr>
        <w:shd w:val="clear" w:color="auto" w:fill="auto"/>
        <w:spacing w:after="94" w:line="170" w:lineRule="exact"/>
        <w:ind w:left="620" w:hanging="260"/>
        <w:jc w:val="both"/>
      </w:pPr>
      <w:r>
        <w:t xml:space="preserve"> poskytovat úklidové, mycí a čistící práce v dohodnutém času, rozsahu a kvalitě,</w:t>
      </w:r>
    </w:p>
    <w:p w:rsidR="001C60E2" w:rsidRDefault="00CE15E6">
      <w:pPr>
        <w:pStyle w:val="Style4"/>
        <w:numPr>
          <w:ilvl w:val="0"/>
          <w:numId w:val="5"/>
        </w:numPr>
        <w:shd w:val="clear" w:color="auto" w:fill="auto"/>
        <w:spacing w:after="149" w:line="281" w:lineRule="exact"/>
        <w:ind w:left="620" w:right="20" w:hanging="260"/>
        <w:jc w:val="both"/>
      </w:pPr>
      <w:r>
        <w:t xml:space="preserve"> dodržovat bezpečnostní, hygienické a ekologické normy a předpisy při používání čistících, mycích a technických prostředků a dalších materiálů používaných při poskytování sjednaných prací a služeb,</w:t>
      </w:r>
    </w:p>
    <w:p w:rsidR="001C60E2" w:rsidRDefault="00CE15E6">
      <w:pPr>
        <w:pStyle w:val="Style4"/>
        <w:numPr>
          <w:ilvl w:val="0"/>
          <w:numId w:val="5"/>
        </w:numPr>
        <w:shd w:val="clear" w:color="auto" w:fill="auto"/>
        <w:spacing w:line="170" w:lineRule="exact"/>
        <w:ind w:left="620" w:hanging="260"/>
        <w:jc w:val="both"/>
      </w:pPr>
      <w:r>
        <w:t xml:space="preserve"> kontrolovat průběh a kvalitu úklidových a dalších objednaných prací - na objektech zavést</w:t>
      </w:r>
      <w:r>
        <w:br w:type="page"/>
      </w:r>
    </w:p>
    <w:p w:rsidR="001C60E2" w:rsidRDefault="00CE15E6">
      <w:pPr>
        <w:pStyle w:val="Style4"/>
        <w:shd w:val="clear" w:color="auto" w:fill="auto"/>
        <w:spacing w:after="100" w:line="170" w:lineRule="exact"/>
        <w:ind w:left="620" w:firstLine="0"/>
      </w:pPr>
      <w:proofErr w:type="gramStart"/>
      <w:r>
        <w:rPr>
          <w:lang w:val="en-US" w:eastAsia="en-US" w:bidi="en-US"/>
        </w:rPr>
        <w:lastRenderedPageBreak/>
        <w:t>pro</w:t>
      </w:r>
      <w:proofErr w:type="gramEnd"/>
      <w:r>
        <w:rPr>
          <w:lang w:val="en-US" w:eastAsia="en-US" w:bidi="en-US"/>
        </w:rPr>
        <w:t xml:space="preserve"> </w:t>
      </w:r>
      <w:r>
        <w:t xml:space="preserve">potřebu Objednatele </w:t>
      </w:r>
      <w:r>
        <w:rPr>
          <w:lang w:val="en-US" w:eastAsia="en-US" w:bidi="en-US"/>
        </w:rPr>
        <w:t xml:space="preserve">a </w:t>
      </w:r>
      <w:r>
        <w:t>vlastních kontrolních orgánů „Knihu úklidu",</w:t>
      </w:r>
    </w:p>
    <w:p w:rsidR="001C60E2" w:rsidRDefault="00CE15E6">
      <w:pPr>
        <w:pStyle w:val="Style4"/>
        <w:numPr>
          <w:ilvl w:val="0"/>
          <w:numId w:val="5"/>
        </w:numPr>
        <w:shd w:val="clear" w:color="auto" w:fill="auto"/>
        <w:spacing w:after="60" w:line="274" w:lineRule="exact"/>
        <w:ind w:left="620" w:right="60" w:hanging="260"/>
        <w:jc w:val="both"/>
      </w:pPr>
      <w:r>
        <w:t xml:space="preserve"> provádět potřebná opatření k odstranění nedostatků, které příp. vzniknou při provádění úklidových prací,</w:t>
      </w:r>
    </w:p>
    <w:p w:rsidR="001C60E2" w:rsidRDefault="00CE15E6">
      <w:pPr>
        <w:pStyle w:val="Style4"/>
        <w:numPr>
          <w:ilvl w:val="0"/>
          <w:numId w:val="5"/>
        </w:numPr>
        <w:shd w:val="clear" w:color="auto" w:fill="auto"/>
        <w:spacing w:after="60" w:line="274" w:lineRule="exact"/>
        <w:ind w:left="620" w:right="60" w:hanging="260"/>
        <w:jc w:val="both"/>
      </w:pPr>
      <w:r>
        <w:t xml:space="preserve"> bezplatně a bezodkladně, nejpozději však do 2 hodin od nahlášení v pracovní dny od 8:00 hod. do 19:00 hod., odstranit Objednatelem oprávněně reklamované nedostatky v provedených úklidových pracích a službách,</w:t>
      </w:r>
    </w:p>
    <w:p w:rsidR="001C60E2" w:rsidRDefault="00CE15E6">
      <w:pPr>
        <w:pStyle w:val="Style4"/>
        <w:numPr>
          <w:ilvl w:val="0"/>
          <w:numId w:val="5"/>
        </w:numPr>
        <w:shd w:val="clear" w:color="auto" w:fill="auto"/>
        <w:spacing w:after="54" w:line="274" w:lineRule="exact"/>
        <w:ind w:left="620" w:right="60" w:hanging="260"/>
        <w:jc w:val="both"/>
      </w:pPr>
      <w:r>
        <w:t xml:space="preserve"> dodržovat vnitřní pokyny a směrnice Objednatele stanovující provozně-technické a bezpečnostní podmínky pracovníků v prostorech a zařízeních, které jsou předmětem plnění této Smlouvy za předpokladu, že Objednatel s těmito vnitřními pokyny a směrnicemi pracovníky Poskytovatele v plném rozsahu seznámí - o poučení bude proveden zápis,</w:t>
      </w:r>
    </w:p>
    <w:p w:rsidR="001C60E2" w:rsidRDefault="00CE15E6">
      <w:pPr>
        <w:pStyle w:val="Style4"/>
        <w:numPr>
          <w:ilvl w:val="0"/>
          <w:numId w:val="5"/>
        </w:numPr>
        <w:shd w:val="clear" w:color="auto" w:fill="auto"/>
        <w:spacing w:after="66" w:line="281" w:lineRule="exact"/>
        <w:ind w:left="620" w:right="60" w:hanging="260"/>
        <w:jc w:val="both"/>
      </w:pPr>
      <w:r>
        <w:t xml:space="preserve"> umožnit odpovědnému pracovníkovi Objednatele provádění kontroly kvality úklidových prací, po provedení objednaných speciálních prací pořídit zápis o předání a převzetí mezi Poskytovatelem a Objednatelem jako podklad pro fakturaci,</w:t>
      </w:r>
    </w:p>
    <w:p w:rsidR="001C60E2" w:rsidRDefault="00CE15E6">
      <w:pPr>
        <w:pStyle w:val="Style4"/>
        <w:numPr>
          <w:ilvl w:val="0"/>
          <w:numId w:val="5"/>
        </w:numPr>
        <w:shd w:val="clear" w:color="auto" w:fill="auto"/>
        <w:spacing w:after="143" w:line="274" w:lineRule="exact"/>
        <w:ind w:left="620" w:right="40" w:hanging="260"/>
        <w:jc w:val="both"/>
      </w:pPr>
      <w:r>
        <w:t xml:space="preserve"> zajistit, aby úklidové práce prováděli výhradně trestně bezúhonní zaměstnanci. Za tímto účelem je Objednatel oprávněn si vyžádat od Poskytovatele předložení výpisu z rejstříku trestů osob, prostřednictvím nichž poskytuje služby dle této Smlouvy.</w:t>
      </w:r>
    </w:p>
    <w:p w:rsidR="001C60E2" w:rsidRDefault="00CE15E6">
      <w:pPr>
        <w:pStyle w:val="Style4"/>
        <w:numPr>
          <w:ilvl w:val="0"/>
          <w:numId w:val="4"/>
        </w:numPr>
        <w:shd w:val="clear" w:color="auto" w:fill="auto"/>
        <w:spacing w:after="93" w:line="170" w:lineRule="exact"/>
        <w:ind w:left="360" w:hanging="340"/>
        <w:jc w:val="both"/>
      </w:pPr>
      <w:r>
        <w:t xml:space="preserve"> Poskytovatel je povinen postupovat při poskytování služeb podle Smlouvy s odbornou péčí.</w:t>
      </w:r>
    </w:p>
    <w:p w:rsidR="001C60E2" w:rsidRDefault="00CE15E6">
      <w:pPr>
        <w:pStyle w:val="Style4"/>
        <w:numPr>
          <w:ilvl w:val="0"/>
          <w:numId w:val="4"/>
        </w:numPr>
        <w:shd w:val="clear" w:color="auto" w:fill="auto"/>
        <w:spacing w:after="60" w:line="274" w:lineRule="exact"/>
        <w:ind w:left="360" w:right="40" w:hanging="340"/>
        <w:jc w:val="both"/>
      </w:pPr>
      <w:r>
        <w:t xml:space="preserve"> Poskytovatel se zavazuje umožnit kontrolu veškeré smluvní a související dokumentace k poskytování úklidových a čistících služeb dle této Smlouvy ze strany Objednatele a jinými oprávněnými osobami. Těmito oprávněnými osobami jsou Objednatel a jím pověřené osoby, územní finanční orgány. Ministerstvo financí, Nejvyšší kontrolní úřad, Evropská komise a Evropský účetní dvůr, případně další orgány oprávněné k výkonu kontroly. Poskytovatel má dále povinnost zajistit, aby kontrolu poskytování služeb umožnili ve vztahu k předmětu Smlouvy také Subdodavatelé.</w:t>
      </w:r>
    </w:p>
    <w:p w:rsidR="001C60E2" w:rsidRDefault="00CE15E6">
      <w:pPr>
        <w:pStyle w:val="Style4"/>
        <w:numPr>
          <w:ilvl w:val="0"/>
          <w:numId w:val="4"/>
        </w:numPr>
        <w:shd w:val="clear" w:color="auto" w:fill="auto"/>
        <w:spacing w:after="60" w:line="274" w:lineRule="exact"/>
        <w:ind w:left="360" w:right="40" w:hanging="340"/>
        <w:jc w:val="both"/>
      </w:pPr>
      <w:r>
        <w:t xml:space="preserve"> Poskytovatel je povinen Objednatele bezodkladně informovat o všech provedených kontrolách ze strany jiných subjektů než Objednatele, o všech navržených nápravných opatřeních, která budou výsledkem těchto kontrol a o jejich splnění.</w:t>
      </w:r>
    </w:p>
    <w:p w:rsidR="001C60E2" w:rsidRDefault="00CE15E6">
      <w:pPr>
        <w:pStyle w:val="Style4"/>
        <w:numPr>
          <w:ilvl w:val="0"/>
          <w:numId w:val="4"/>
        </w:numPr>
        <w:shd w:val="clear" w:color="auto" w:fill="auto"/>
        <w:spacing w:after="60" w:line="274" w:lineRule="exact"/>
        <w:ind w:left="360" w:right="40" w:hanging="340"/>
        <w:jc w:val="both"/>
      </w:pPr>
      <w:r>
        <w:t xml:space="preserve"> Poskytovatel je povinen poskytnout součinnost jako osoba povinná spolupůsobit při výkonu finanční kontroly (viz § 2 písm. e) zákona č. 320/2001 Sb., o finanční kontrole ve veřejné správě a o změně některých zákonů (zákon o finanční kontrole), ve znění pozdějších předpisů k poskytnutí součinnosti Objednateli i kontrolním orgánům při provádění finanční kontroly dle citovaného zákona.</w:t>
      </w:r>
    </w:p>
    <w:p w:rsidR="001C60E2" w:rsidRDefault="00CE15E6">
      <w:pPr>
        <w:pStyle w:val="Style4"/>
        <w:numPr>
          <w:ilvl w:val="0"/>
          <w:numId w:val="4"/>
        </w:numPr>
        <w:shd w:val="clear" w:color="auto" w:fill="auto"/>
        <w:spacing w:after="60" w:line="274" w:lineRule="exact"/>
        <w:ind w:left="360" w:right="40" w:hanging="340"/>
        <w:jc w:val="both"/>
      </w:pPr>
      <w:r>
        <w:t xml:space="preserve"> Poskytovatel je povinen realizovat nápravná opatření, která mu byla uložena oprávněnými subjekty na základě kontrol prováděných při monitorování předmětu Smlouvy, a to v požadovaném termínu, rozsahu a kvalitě a v souladu s § 18 zákona o finanční kontrole. Poskytovatel je dále povinen informovat o splnění nápravných opatření toho, kdo tato nápravná opatření uložil.</w:t>
      </w:r>
    </w:p>
    <w:p w:rsidR="001C60E2" w:rsidRDefault="00CE15E6">
      <w:pPr>
        <w:pStyle w:val="Style4"/>
        <w:numPr>
          <w:ilvl w:val="0"/>
          <w:numId w:val="4"/>
        </w:numPr>
        <w:shd w:val="clear" w:color="auto" w:fill="auto"/>
        <w:spacing w:after="60" w:line="274" w:lineRule="exact"/>
        <w:ind w:left="360" w:right="40" w:hanging="340"/>
        <w:jc w:val="both"/>
      </w:pPr>
      <w:r>
        <w:t xml:space="preserve"> Poskytovatel je povinen na žádost Objednatele bezodkladně písemně poskytnout jakékoliv informace související s realizací předmětu Smlouvy.</w:t>
      </w:r>
    </w:p>
    <w:p w:rsidR="001C60E2" w:rsidRDefault="00CE15E6">
      <w:pPr>
        <w:pStyle w:val="Style4"/>
        <w:numPr>
          <w:ilvl w:val="0"/>
          <w:numId w:val="4"/>
        </w:numPr>
        <w:shd w:val="clear" w:color="auto" w:fill="auto"/>
        <w:spacing w:after="54" w:line="274" w:lineRule="exact"/>
        <w:ind w:left="360" w:right="40" w:hanging="340"/>
        <w:jc w:val="both"/>
      </w:pPr>
      <w:r>
        <w:t xml:space="preserve"> Poskytovatel bude v průběhu realizace s Objednatelem úzce spolupracovat. Základem komunikace bude e-mail, a to tak, že Poskytovatel bude k dispozici Objednateli na e-mailu</w:t>
      </w:r>
      <w:r>
        <w:br w:type="page"/>
      </w:r>
      <w:r>
        <w:lastRenderedPageBreak/>
        <w:t xml:space="preserve">každý pracovní den od 8:00 do 19:00 hodin a na příchozí e-maily od Objednatele odpoví nejpozději do 2 hodin od jejich přijetí. Ve stejnou dobu bude k dispozicí zástupce Poskytovatele též telefonicky na mobilním telefonu pro </w:t>
      </w:r>
      <w:proofErr w:type="spellStart"/>
      <w:r>
        <w:t>přípradné</w:t>
      </w:r>
      <w:proofErr w:type="spellEnd"/>
      <w:r>
        <w:t xml:space="preserve"> řešení operativních záležitostí.</w:t>
      </w:r>
    </w:p>
    <w:p w:rsidR="001C60E2" w:rsidRDefault="00CE15E6">
      <w:pPr>
        <w:pStyle w:val="Style4"/>
        <w:numPr>
          <w:ilvl w:val="0"/>
          <w:numId w:val="4"/>
        </w:numPr>
        <w:shd w:val="clear" w:color="auto" w:fill="auto"/>
        <w:spacing w:after="66" w:line="281" w:lineRule="exact"/>
        <w:ind w:left="360" w:right="20" w:hanging="340"/>
        <w:jc w:val="both"/>
      </w:pPr>
      <w:r>
        <w:t xml:space="preserve"> Poskytovatel je povinen chránit a prosazovat práva a oprávněné zájmy Objednatele a řídit se jeho pokyny. Pokyny Objednatele však nejsou závazné, jsou-li v rozporu se zákonem. Poskytovatel se zavazuje oznámit Objednateli všechny okolnosti, které zjistil při poskytování služeb a které mohou mít vliv na změnu pokynů Objednatele.</w:t>
      </w:r>
    </w:p>
    <w:p w:rsidR="001C60E2" w:rsidRDefault="00CE15E6">
      <w:pPr>
        <w:pStyle w:val="Style4"/>
        <w:numPr>
          <w:ilvl w:val="0"/>
          <w:numId w:val="4"/>
        </w:numPr>
        <w:shd w:val="clear" w:color="auto" w:fill="auto"/>
        <w:spacing w:after="54" w:line="274" w:lineRule="exact"/>
        <w:ind w:left="360" w:right="20" w:hanging="340"/>
        <w:jc w:val="both"/>
      </w:pPr>
      <w:r>
        <w:t xml:space="preserve"> Poskytovatel bude dostávat pokyny na jednotlivé úkony služby od oprávněných osob Objednatele, jejichž identifikační a kontaktní údaje mu budou sděleny při zadání požadavku na poskytnutí služby. Tyto oprávněné osoby jsou oprávněny zadávat, konkretizovat a upřesňovat požadovaná zadání na poskytnutí služeb. Dojde-li k rozporu mezi pokyny jednotlivých oprávněných osob, je Poskytovatel povinen vyžádat si v příslušné věci pokyn od nadřízené osoby těchto oprávněných osob a podle tohoto pokynu postupovat.</w:t>
      </w:r>
    </w:p>
    <w:p w:rsidR="001C60E2" w:rsidRDefault="00CE15E6">
      <w:pPr>
        <w:pStyle w:val="Style4"/>
        <w:numPr>
          <w:ilvl w:val="0"/>
          <w:numId w:val="4"/>
        </w:numPr>
        <w:shd w:val="clear" w:color="auto" w:fill="auto"/>
        <w:spacing w:after="149" w:line="281" w:lineRule="exact"/>
        <w:ind w:left="360" w:right="20" w:hanging="340"/>
        <w:jc w:val="both"/>
      </w:pPr>
      <w:r>
        <w:t xml:space="preserve"> Zjistí-li Poskytovatel, že pokyny Objednatele jsou nevhodné či neúčelné nebo v rozporu se zákonem a jinými právními předpisy, je povinen Objednatele na tuto skutečnost upozornit. Bude-li Objednatel přes toto upozorněni na splnění svých pokynů trvat, má Poskytovatel právo:</w:t>
      </w:r>
    </w:p>
    <w:p w:rsidR="001C60E2" w:rsidRDefault="00CE15E6">
      <w:pPr>
        <w:pStyle w:val="Style4"/>
        <w:numPr>
          <w:ilvl w:val="0"/>
          <w:numId w:val="6"/>
        </w:numPr>
        <w:shd w:val="clear" w:color="auto" w:fill="auto"/>
        <w:spacing w:after="74" w:line="170" w:lineRule="exact"/>
        <w:ind w:left="1060" w:hanging="340"/>
      </w:pPr>
      <w:r>
        <w:t xml:space="preserve"> požádat o písemné potvrzení pokynu,</w:t>
      </w:r>
    </w:p>
    <w:p w:rsidR="001C60E2" w:rsidRDefault="00CE15E6">
      <w:pPr>
        <w:pStyle w:val="Style4"/>
        <w:numPr>
          <w:ilvl w:val="0"/>
          <w:numId w:val="6"/>
        </w:numPr>
        <w:shd w:val="clear" w:color="auto" w:fill="auto"/>
        <w:spacing w:after="66" w:line="288" w:lineRule="exact"/>
        <w:ind w:left="1060" w:right="20" w:hanging="340"/>
      </w:pPr>
      <w:r>
        <w:t xml:space="preserve"> přerušit poskytování služeb za předpokladu, že pokyny jsou v rozporu se Smlouvou, nebo platnými právními předpisy.</w:t>
      </w:r>
    </w:p>
    <w:p w:rsidR="001C60E2" w:rsidRDefault="00CE15E6">
      <w:pPr>
        <w:pStyle w:val="Style4"/>
        <w:numPr>
          <w:ilvl w:val="0"/>
          <w:numId w:val="4"/>
        </w:numPr>
        <w:shd w:val="clear" w:color="auto" w:fill="auto"/>
        <w:spacing w:after="66" w:line="281" w:lineRule="exact"/>
        <w:ind w:left="360" w:right="20" w:hanging="340"/>
        <w:jc w:val="both"/>
      </w:pPr>
      <w:r>
        <w:t xml:space="preserve"> Poskytovatel se zavazuje poskytnout požadované služby dle požadavků Objednatele uvedených v objednávce.</w:t>
      </w:r>
    </w:p>
    <w:p w:rsidR="001C60E2" w:rsidRDefault="00CE15E6">
      <w:pPr>
        <w:pStyle w:val="Style4"/>
        <w:numPr>
          <w:ilvl w:val="0"/>
          <w:numId w:val="4"/>
        </w:numPr>
        <w:shd w:val="clear" w:color="auto" w:fill="auto"/>
        <w:spacing w:after="54" w:line="274" w:lineRule="exact"/>
        <w:ind w:left="360" w:right="20" w:hanging="340"/>
        <w:jc w:val="both"/>
      </w:pPr>
      <w:r>
        <w:t xml:space="preserve"> Z důvodu bezpečnosti objektů Objednatele se Poskytovatel zavazuje, že úklidové a čistící práce budou prováděny výhradně osobami uvedenými v příloze č. 3 této Smlouvy, a to po celou dobu trvání Smlouvy. Změna uvedených osob je možná pouze na základě písemného odsouhlasení Objednateli. Při takové změně nemusí být uzavírán dodatek ke Smlouvě.</w:t>
      </w:r>
    </w:p>
    <w:p w:rsidR="001C60E2" w:rsidRDefault="00CE15E6">
      <w:pPr>
        <w:pStyle w:val="Style4"/>
        <w:numPr>
          <w:ilvl w:val="0"/>
          <w:numId w:val="4"/>
        </w:numPr>
        <w:shd w:val="clear" w:color="auto" w:fill="auto"/>
        <w:spacing w:after="394" w:line="281" w:lineRule="exact"/>
        <w:ind w:left="360" w:right="20" w:hanging="340"/>
        <w:jc w:val="both"/>
      </w:pPr>
      <w:r>
        <w:t xml:space="preserve"> Poskytovatel se zavazuje k dodržování povinností vůči svým zaměstnancům </w:t>
      </w:r>
      <w:proofErr w:type="spellStart"/>
      <w:r>
        <w:t>vyplývajícíh</w:t>
      </w:r>
      <w:proofErr w:type="spellEnd"/>
      <w:r>
        <w:t xml:space="preserve"> z pracovněprávních předpisů. V případě porušení této povinnosti je Objednatel oprávněn postupovat dle čl. XI. odst. 11 této Smlouvy.</w:t>
      </w:r>
    </w:p>
    <w:p w:rsidR="001C60E2" w:rsidRDefault="00CE15E6">
      <w:pPr>
        <w:pStyle w:val="Style4"/>
        <w:shd w:val="clear" w:color="auto" w:fill="auto"/>
        <w:spacing w:line="389" w:lineRule="exact"/>
        <w:ind w:right="320" w:firstLine="0"/>
        <w:jc w:val="center"/>
      </w:pPr>
      <w:r>
        <w:t>Článek IV Povinnosti Objednatele</w:t>
      </w:r>
    </w:p>
    <w:p w:rsidR="001C60E2" w:rsidRDefault="00CE15E6">
      <w:pPr>
        <w:pStyle w:val="Style4"/>
        <w:numPr>
          <w:ilvl w:val="0"/>
          <w:numId w:val="7"/>
        </w:numPr>
        <w:shd w:val="clear" w:color="auto" w:fill="auto"/>
        <w:tabs>
          <w:tab w:val="left" w:pos="366"/>
        </w:tabs>
        <w:spacing w:line="389" w:lineRule="exact"/>
        <w:ind w:left="360" w:hanging="340"/>
        <w:jc w:val="both"/>
      </w:pPr>
      <w:r>
        <w:t>Objednatel se zavazuje spolupůsobit ke splnění závazku Poskytovatele tím, že:</w:t>
      </w:r>
    </w:p>
    <w:p w:rsidR="001C60E2" w:rsidRDefault="00CE15E6">
      <w:pPr>
        <w:pStyle w:val="Style4"/>
        <w:numPr>
          <w:ilvl w:val="0"/>
          <w:numId w:val="8"/>
        </w:numPr>
        <w:shd w:val="clear" w:color="auto" w:fill="auto"/>
        <w:spacing w:line="389" w:lineRule="exact"/>
        <w:ind w:left="360" w:firstLine="0"/>
        <w:jc w:val="both"/>
      </w:pPr>
      <w:r>
        <w:t xml:space="preserve"> předá potřebné informace k zajištění činností dle článku II. této Smlouvy,</w:t>
      </w:r>
    </w:p>
    <w:p w:rsidR="001C60E2" w:rsidRDefault="00CE15E6">
      <w:pPr>
        <w:pStyle w:val="Style4"/>
        <w:numPr>
          <w:ilvl w:val="0"/>
          <w:numId w:val="8"/>
        </w:numPr>
        <w:shd w:val="clear" w:color="auto" w:fill="auto"/>
        <w:spacing w:line="389" w:lineRule="exact"/>
        <w:ind w:left="360" w:firstLine="0"/>
        <w:jc w:val="both"/>
      </w:pPr>
      <w:r>
        <w:t xml:space="preserve"> zajistí pracovníkům Poskytovatele volný přístup k místům předmětu plnění Smlouvy,</w:t>
      </w:r>
    </w:p>
    <w:p w:rsidR="001C60E2" w:rsidRDefault="00CE15E6">
      <w:pPr>
        <w:pStyle w:val="Style4"/>
        <w:numPr>
          <w:ilvl w:val="0"/>
          <w:numId w:val="8"/>
        </w:numPr>
        <w:shd w:val="clear" w:color="auto" w:fill="auto"/>
        <w:spacing w:after="60" w:line="281" w:lineRule="exact"/>
        <w:ind w:left="620" w:right="120" w:hanging="260"/>
      </w:pPr>
      <w:r>
        <w:t xml:space="preserve"> zajistí bezplatně Poskytovateli vhodné prostory pro úschovu oděvů pracovníků, úklidové techniky, pracovních pomůcek a čisticích prostředků,</w:t>
      </w:r>
    </w:p>
    <w:p w:rsidR="001C60E2" w:rsidRDefault="00CE15E6">
      <w:pPr>
        <w:pStyle w:val="Style4"/>
        <w:numPr>
          <w:ilvl w:val="0"/>
          <w:numId w:val="8"/>
        </w:numPr>
        <w:shd w:val="clear" w:color="auto" w:fill="auto"/>
        <w:spacing w:line="281" w:lineRule="exact"/>
        <w:ind w:left="620" w:right="120" w:hanging="260"/>
      </w:pPr>
      <w:r>
        <w:t xml:space="preserve"> umožní pověřeným pracovníkům Poskytovatele přístup na pracoviště za účelem řízení a kontroly provádění úklidových prací.</w:t>
      </w:r>
      <w:r>
        <w:br w:type="page"/>
      </w:r>
    </w:p>
    <w:p w:rsidR="001C60E2" w:rsidRDefault="00CE15E6">
      <w:pPr>
        <w:pStyle w:val="Style4"/>
        <w:numPr>
          <w:ilvl w:val="0"/>
          <w:numId w:val="8"/>
        </w:numPr>
        <w:shd w:val="clear" w:color="auto" w:fill="auto"/>
        <w:spacing w:after="143" w:line="274" w:lineRule="exact"/>
        <w:ind w:left="640" w:right="60" w:hanging="260"/>
        <w:jc w:val="both"/>
      </w:pPr>
      <w:r>
        <w:lastRenderedPageBreak/>
        <w:t xml:space="preserve"> zajistí bezplatně osvětlení a vytápění pracoviště v době provádění úklidových prací, použití elektrického proudu pro činnost úklidové techniky, dále zdroje teplé vody nebo možnosti jejího ohřevu,</w:t>
      </w:r>
    </w:p>
    <w:p w:rsidR="001C60E2" w:rsidRDefault="00CE15E6">
      <w:pPr>
        <w:pStyle w:val="Style4"/>
        <w:numPr>
          <w:ilvl w:val="0"/>
          <w:numId w:val="8"/>
        </w:numPr>
        <w:shd w:val="clear" w:color="auto" w:fill="auto"/>
        <w:spacing w:after="79" w:line="170" w:lineRule="exact"/>
        <w:ind w:left="640" w:hanging="260"/>
        <w:jc w:val="both"/>
      </w:pPr>
      <w:r>
        <w:t xml:space="preserve"> umožní umístění nebo vyzvednutí klíčů od uklízených prostor na jednom místě,</w:t>
      </w:r>
    </w:p>
    <w:p w:rsidR="001C60E2" w:rsidRDefault="00CE15E6">
      <w:pPr>
        <w:pStyle w:val="Style4"/>
        <w:numPr>
          <w:ilvl w:val="0"/>
          <w:numId w:val="8"/>
        </w:numPr>
        <w:shd w:val="clear" w:color="auto" w:fill="auto"/>
        <w:spacing w:after="66" w:line="281" w:lineRule="exact"/>
        <w:ind w:left="640" w:right="60" w:hanging="260"/>
        <w:jc w:val="both"/>
      </w:pPr>
      <w:r>
        <w:t xml:space="preserve"> zajistí opravy poškozených odpadů, přívodu vody, osvětlovacích těles, oken a dalšího vybavení uklízených prostor,</w:t>
      </w:r>
    </w:p>
    <w:p w:rsidR="001C60E2" w:rsidRDefault="00CE15E6">
      <w:pPr>
        <w:pStyle w:val="Style4"/>
        <w:numPr>
          <w:ilvl w:val="0"/>
          <w:numId w:val="8"/>
        </w:numPr>
        <w:shd w:val="clear" w:color="auto" w:fill="auto"/>
        <w:spacing w:after="143" w:line="274" w:lineRule="exact"/>
        <w:ind w:left="640" w:right="60" w:hanging="260"/>
        <w:jc w:val="both"/>
      </w:pPr>
      <w:r>
        <w:t xml:space="preserve"> určí odpovědného pracovníka, který bude dohodnutým způsobem společně se zástupcem Poskytovatele provádět kontrolu kvality úklidových prací a dohodne odstranění případných nedostatků.</w:t>
      </w:r>
    </w:p>
    <w:p w:rsidR="001C60E2" w:rsidRDefault="00CE15E6">
      <w:pPr>
        <w:pStyle w:val="Style4"/>
        <w:numPr>
          <w:ilvl w:val="0"/>
          <w:numId w:val="7"/>
        </w:numPr>
        <w:shd w:val="clear" w:color="auto" w:fill="auto"/>
        <w:spacing w:after="93" w:line="170" w:lineRule="exact"/>
        <w:ind w:left="360" w:hanging="340"/>
        <w:jc w:val="both"/>
      </w:pPr>
      <w:r>
        <w:t xml:space="preserve"> Objednatel je povinen Poskytovateli poskytnout a zajistit nezbytnou spolupráci.</w:t>
      </w:r>
    </w:p>
    <w:p w:rsidR="001C60E2" w:rsidRDefault="00CE15E6">
      <w:pPr>
        <w:pStyle w:val="Style4"/>
        <w:numPr>
          <w:ilvl w:val="0"/>
          <w:numId w:val="7"/>
        </w:numPr>
        <w:shd w:val="clear" w:color="auto" w:fill="auto"/>
        <w:spacing w:after="60" w:line="274" w:lineRule="exact"/>
        <w:ind w:left="360" w:right="60" w:hanging="340"/>
        <w:jc w:val="both"/>
      </w:pPr>
      <w:r>
        <w:t xml:space="preserve"> Objednatel se zavazuje zajistit průběžnou dostupnost kontaktních pracovníků pro potřeby konzultací s pověřenými pracovníky Poskytovatele.</w:t>
      </w:r>
    </w:p>
    <w:p w:rsidR="001C60E2" w:rsidRDefault="00CE15E6">
      <w:pPr>
        <w:pStyle w:val="Style4"/>
        <w:numPr>
          <w:ilvl w:val="0"/>
          <w:numId w:val="7"/>
        </w:numPr>
        <w:shd w:val="clear" w:color="auto" w:fill="auto"/>
        <w:spacing w:after="388" w:line="274" w:lineRule="exact"/>
        <w:ind w:left="360" w:right="60" w:hanging="340"/>
        <w:jc w:val="both"/>
      </w:pPr>
      <w:r>
        <w:t xml:space="preserve"> Objednatel se zavazuje zadávat dílčí zakázky formou objednávek v dostatečném předstihu. Tyto objednávky budou podkladem pro fakturaci skutečně poskytnutého plnění ze strany Poskytovatele (zejm. s ohledem na počet měrných jednotek a rozsah poskytnutých služeb). Přílohou faktur za služby dle těchto objednávek bude kopie akceptačního, případně předávacího protokolu podepsaného oběma smluvními stranami a kopie odpovídající dílčím objednávkám.</w:t>
      </w:r>
    </w:p>
    <w:p w:rsidR="001C60E2" w:rsidRDefault="00CE15E6">
      <w:pPr>
        <w:pStyle w:val="Style6"/>
        <w:shd w:val="clear" w:color="auto" w:fill="auto"/>
        <w:spacing w:line="389" w:lineRule="exact"/>
        <w:ind w:right="320"/>
        <w:jc w:val="center"/>
      </w:pPr>
      <w:r>
        <w:t>Článek V Důvěrnost informací</w:t>
      </w:r>
    </w:p>
    <w:p w:rsidR="001C60E2" w:rsidRDefault="00CE15E6">
      <w:pPr>
        <w:pStyle w:val="Style4"/>
        <w:numPr>
          <w:ilvl w:val="0"/>
          <w:numId w:val="9"/>
        </w:numPr>
        <w:shd w:val="clear" w:color="auto" w:fill="auto"/>
        <w:spacing w:after="60" w:line="274" w:lineRule="exact"/>
        <w:ind w:left="360" w:right="60" w:hanging="340"/>
        <w:jc w:val="both"/>
      </w:pPr>
      <w:r>
        <w:t xml:space="preserve"> Poskytovatel se zavazuje během plnění předmětu Smlouvy i po uplynutí doby, na kterou je Smlouva uzavřena, zachovávat mlčenlivost o všech skutečnostech, o kterých se při plnění předmětu Smlouvy dozví, a nakládat s nimi jako s důvěrnými (s výjimkou informací, které již byly veřejně publikovány).</w:t>
      </w:r>
    </w:p>
    <w:p w:rsidR="001C60E2" w:rsidRDefault="00CE15E6">
      <w:pPr>
        <w:pStyle w:val="Style4"/>
        <w:numPr>
          <w:ilvl w:val="0"/>
          <w:numId w:val="9"/>
        </w:numPr>
        <w:shd w:val="clear" w:color="auto" w:fill="auto"/>
        <w:spacing w:after="388" w:line="274" w:lineRule="exact"/>
        <w:ind w:left="360" w:right="60" w:hanging="340"/>
        <w:jc w:val="both"/>
      </w:pPr>
      <w:r>
        <w:t xml:space="preserve"> Poskytovatel se zavazuje, že pokud v souvislosti s realizací této Smlouvy při plnění svých povinností přijdou jeho pověření zaměstnanci do styku s osobními údaji ve smyslu zákona č. 101/2000 Sb., o ochraně osobních údajů, ve znění pozdějších předpisů, učiní veškerá opatření, aby nedošlo k neoprávněnému nebo nahodilému přístupu k těmto údajům, jejich zrněné, zničení či ztrátě, neoprávněným přenosům, k jejich neoprávněnému zpracování, jakož aby i jinak neporušil tento zákon. Poskytovatel nese plnou odpovědnost za případné porušení zákona z jeho strany.</w:t>
      </w:r>
    </w:p>
    <w:p w:rsidR="001C60E2" w:rsidRDefault="00CE15E6">
      <w:pPr>
        <w:pStyle w:val="Style6"/>
        <w:shd w:val="clear" w:color="auto" w:fill="auto"/>
        <w:spacing w:line="389" w:lineRule="exact"/>
        <w:ind w:right="320"/>
        <w:jc w:val="center"/>
      </w:pPr>
      <w:r>
        <w:t>Článek VI Obchodní podmínky</w:t>
      </w:r>
    </w:p>
    <w:p w:rsidR="001C60E2" w:rsidRDefault="00CE15E6">
      <w:pPr>
        <w:pStyle w:val="Style4"/>
        <w:numPr>
          <w:ilvl w:val="0"/>
          <w:numId w:val="10"/>
        </w:numPr>
        <w:shd w:val="clear" w:color="auto" w:fill="auto"/>
        <w:tabs>
          <w:tab w:val="left" w:pos="366"/>
        </w:tabs>
        <w:spacing w:line="389" w:lineRule="exact"/>
        <w:ind w:left="360" w:hanging="340"/>
        <w:jc w:val="both"/>
      </w:pPr>
      <w:r>
        <w:t>Poskytovatel se zavazuje zejména k plnění následujících závazků:</w:t>
      </w:r>
    </w:p>
    <w:p w:rsidR="001C60E2" w:rsidRDefault="00CE15E6">
      <w:pPr>
        <w:pStyle w:val="Style4"/>
        <w:shd w:val="clear" w:color="auto" w:fill="auto"/>
        <w:spacing w:line="274" w:lineRule="exact"/>
        <w:ind w:left="1060" w:right="60" w:firstLine="0"/>
        <w:jc w:val="both"/>
      </w:pPr>
      <w:r>
        <w:t>dodržování pravidel publicity v rozsahu požadovaném příslušnými předpisy pro plnění předmětu Smlouvy;</w:t>
      </w:r>
    </w:p>
    <w:p w:rsidR="001C60E2" w:rsidRDefault="00CE15E6">
      <w:pPr>
        <w:pStyle w:val="Style4"/>
        <w:shd w:val="clear" w:color="auto" w:fill="auto"/>
        <w:spacing w:line="389" w:lineRule="exact"/>
        <w:ind w:left="1060" w:right="460" w:firstLine="0"/>
      </w:pPr>
      <w:r>
        <w:t>zákaz postoupení pohledávky Poskytovatele vůči Objednateli jakékoli třetí osobě; nahradit Objednateli škodu způsobenou Subdodavatelem;</w:t>
      </w:r>
      <w:r>
        <w:br w:type="page"/>
      </w:r>
    </w:p>
    <w:p w:rsidR="001C60E2" w:rsidRDefault="00CE15E6">
      <w:pPr>
        <w:pStyle w:val="Style4"/>
        <w:shd w:val="clear" w:color="auto" w:fill="auto"/>
        <w:spacing w:after="60" w:line="281" w:lineRule="exact"/>
        <w:ind w:left="1100" w:right="20" w:firstLine="0"/>
        <w:jc w:val="both"/>
      </w:pPr>
      <w:r>
        <w:lastRenderedPageBreak/>
        <w:t>zajistit maximální flexibilitu při plnění předmětu Smlouvy, zejména při řešení odůvodněných potřeb Objednatele, které vyplynou v průběhu trvání Smlouvy;</w:t>
      </w:r>
    </w:p>
    <w:p w:rsidR="001C60E2" w:rsidRDefault="00CE15E6">
      <w:pPr>
        <w:pStyle w:val="Style4"/>
        <w:shd w:val="clear" w:color="auto" w:fill="auto"/>
        <w:spacing w:after="388" w:line="281" w:lineRule="exact"/>
        <w:ind w:left="1100" w:right="20" w:firstLine="0"/>
        <w:jc w:val="both"/>
      </w:pPr>
      <w:r>
        <w:t>zajistit archivaci dokumentů o plnění předmětu Smlouvy po dobu stanovenou právními předpisy, zejména uchování účetních záznamů a dalších relevantních podkladů souvisejících s poskytnutím služeb; Poskytovatel je navíc povinen umožnit osobám oprávněným k výkonu kontroly projektu, z něhož Je plnění předmětu Smlouvy hrazeno, provést kontrolu dokladů souvisejících s jejím plněním, a to až do roku 2032.</w:t>
      </w:r>
    </w:p>
    <w:p w:rsidR="001C60E2" w:rsidRDefault="00CE15E6">
      <w:pPr>
        <w:pStyle w:val="Style6"/>
        <w:shd w:val="clear" w:color="auto" w:fill="auto"/>
        <w:spacing w:line="396" w:lineRule="exact"/>
        <w:ind w:left="4260"/>
      </w:pPr>
      <w:r>
        <w:t>Článek VII</w:t>
      </w:r>
    </w:p>
    <w:p w:rsidR="001C60E2" w:rsidRDefault="00CE15E6">
      <w:pPr>
        <w:pStyle w:val="Style6"/>
        <w:shd w:val="clear" w:color="auto" w:fill="auto"/>
        <w:spacing w:line="396" w:lineRule="exact"/>
        <w:ind w:left="2640"/>
      </w:pPr>
      <w:r>
        <w:t>Odměna Poskytovatele a platební podmínky</w:t>
      </w:r>
    </w:p>
    <w:p w:rsidR="001C60E2" w:rsidRDefault="00CE15E6">
      <w:pPr>
        <w:pStyle w:val="Style4"/>
        <w:numPr>
          <w:ilvl w:val="0"/>
          <w:numId w:val="11"/>
        </w:numPr>
        <w:shd w:val="clear" w:color="auto" w:fill="auto"/>
        <w:tabs>
          <w:tab w:val="left" w:pos="382"/>
        </w:tabs>
        <w:spacing w:line="396" w:lineRule="exact"/>
        <w:ind w:left="420" w:hanging="400"/>
        <w:jc w:val="both"/>
      </w:pPr>
      <w:r>
        <w:t>Smluvní strany se dohodly na smluvní odměně za poskytování služeb.</w:t>
      </w:r>
    </w:p>
    <w:p w:rsidR="001C60E2" w:rsidRDefault="00CE15E6">
      <w:pPr>
        <w:pStyle w:val="Style4"/>
        <w:numPr>
          <w:ilvl w:val="0"/>
          <w:numId w:val="11"/>
        </w:numPr>
        <w:shd w:val="clear" w:color="auto" w:fill="auto"/>
        <w:tabs>
          <w:tab w:val="left" w:pos="382"/>
        </w:tabs>
        <w:spacing w:after="149" w:line="281" w:lineRule="exact"/>
        <w:ind w:left="420" w:right="20" w:hanging="400"/>
        <w:jc w:val="both"/>
      </w:pPr>
      <w:r>
        <w:t xml:space="preserve">Poskytovateli vznikne nárok na zaplacení ceny na základě </w:t>
      </w:r>
      <w:proofErr w:type="spellStart"/>
      <w:r>
        <w:t>skutečněho</w:t>
      </w:r>
      <w:proofErr w:type="spellEnd"/>
      <w:r>
        <w:t xml:space="preserve"> rozsahu předmětu Smlouvy a v závislosti na skutečném množství řádně realizovaných služeb.</w:t>
      </w:r>
    </w:p>
    <w:p w:rsidR="001C60E2" w:rsidRDefault="00CE15E6">
      <w:pPr>
        <w:pStyle w:val="Style4"/>
        <w:numPr>
          <w:ilvl w:val="0"/>
          <w:numId w:val="11"/>
        </w:numPr>
        <w:shd w:val="clear" w:color="auto" w:fill="auto"/>
        <w:spacing w:after="79" w:line="170" w:lineRule="exact"/>
        <w:ind w:left="420" w:hanging="400"/>
        <w:jc w:val="both"/>
      </w:pPr>
      <w:r>
        <w:t xml:space="preserve"> Sazba DPH bude účtována vždy v zákonně výši.</w:t>
      </w:r>
    </w:p>
    <w:p w:rsidR="001C60E2" w:rsidRDefault="00CE15E6">
      <w:pPr>
        <w:pStyle w:val="Style4"/>
        <w:numPr>
          <w:ilvl w:val="0"/>
          <w:numId w:val="11"/>
        </w:numPr>
        <w:shd w:val="clear" w:color="auto" w:fill="auto"/>
        <w:tabs>
          <w:tab w:val="left" w:pos="382"/>
        </w:tabs>
        <w:spacing w:after="66" w:line="281" w:lineRule="exact"/>
        <w:ind w:left="420" w:right="20" w:hanging="400"/>
        <w:jc w:val="both"/>
      </w:pPr>
      <w:r>
        <w:t>Objednatel je povinen zaplatit Poskytovateli za skutečně provedený rozsah úklidových a čistících prací, a to ve výši jednotkových cen Poskytovatele, které jsou uvedeny v příloze č. 2. této Smlouvy a jsou považovány za hodnoty maximální, jež není oprávněn překročit.</w:t>
      </w:r>
    </w:p>
    <w:p w:rsidR="001C60E2" w:rsidRDefault="00CE15E6">
      <w:pPr>
        <w:pStyle w:val="Style4"/>
        <w:numPr>
          <w:ilvl w:val="0"/>
          <w:numId w:val="11"/>
        </w:numPr>
        <w:shd w:val="clear" w:color="auto" w:fill="auto"/>
        <w:tabs>
          <w:tab w:val="left" w:pos="382"/>
        </w:tabs>
        <w:spacing w:after="54" w:line="274" w:lineRule="exact"/>
        <w:ind w:left="420" w:right="20" w:hanging="400"/>
        <w:jc w:val="both"/>
      </w:pPr>
      <w:r>
        <w:t>Poskytovatel bude fakturovat Objednateli za poskytnuté služby částky odpovídající jednotkovým cenám za jednotlivé typy úklidových a čistících prací, vynásobené skutečným počtem měrných jednotek, jedenkrát měsíčně.</w:t>
      </w:r>
    </w:p>
    <w:p w:rsidR="001C60E2" w:rsidRDefault="00CE15E6">
      <w:pPr>
        <w:pStyle w:val="Style4"/>
        <w:numPr>
          <w:ilvl w:val="0"/>
          <w:numId w:val="11"/>
        </w:numPr>
        <w:shd w:val="clear" w:color="auto" w:fill="auto"/>
        <w:spacing w:after="60" w:line="281" w:lineRule="exact"/>
        <w:ind w:left="420" w:right="20" w:hanging="400"/>
        <w:jc w:val="both"/>
      </w:pPr>
      <w:r>
        <w:t xml:space="preserve"> Dohodnutá odměna za konkrétní práce bude zahrnovat veškeré a konečné náklady spojené s jejich realizací.</w:t>
      </w:r>
    </w:p>
    <w:p w:rsidR="001C60E2" w:rsidRDefault="00CE15E6">
      <w:pPr>
        <w:pStyle w:val="Style4"/>
        <w:numPr>
          <w:ilvl w:val="0"/>
          <w:numId w:val="11"/>
        </w:numPr>
        <w:shd w:val="clear" w:color="auto" w:fill="auto"/>
        <w:tabs>
          <w:tab w:val="left" w:pos="382"/>
        </w:tabs>
        <w:spacing w:after="60" w:line="281" w:lineRule="exact"/>
        <w:ind w:left="420" w:right="20" w:hanging="400"/>
        <w:jc w:val="both"/>
      </w:pPr>
      <w:r>
        <w:t>Poskytovatel je oprávněn účtovat odměnu za zrealizovanou dílčí zakázku po vzniku nároku na její zaplacení. Objednatel se zavazuje zaplatit sjednanou odměnu za poskytnuté služby na základě vystaveného daňového dokladu - faktury.</w:t>
      </w:r>
    </w:p>
    <w:p w:rsidR="001C60E2" w:rsidRDefault="00CE15E6">
      <w:pPr>
        <w:pStyle w:val="Style4"/>
        <w:numPr>
          <w:ilvl w:val="0"/>
          <w:numId w:val="11"/>
        </w:numPr>
        <w:shd w:val="clear" w:color="auto" w:fill="auto"/>
        <w:tabs>
          <w:tab w:val="left" w:pos="382"/>
        </w:tabs>
        <w:spacing w:after="60" w:line="281" w:lineRule="exact"/>
        <w:ind w:left="420" w:right="20" w:hanging="400"/>
        <w:jc w:val="both"/>
      </w:pPr>
      <w:r>
        <w:t>Doba splatnosti daňových dokladů je stanovena na 30 kalendářních dnů ode dne doručení daňového dokladu Objednateli. Faktury za příslušný kalendářní rok musí být doručeny Objednateli nejpozději do 12. prosince příslušného kalendářního roku. Pokud termín doručení faktury Objednateli připadá na období od 12, prosince běžného roku do 12. února roku následujícího, prodlužuje se splatnost faktury z původních 30 dní na 60 dní.</w:t>
      </w:r>
    </w:p>
    <w:p w:rsidR="001C60E2" w:rsidRDefault="00CE15E6">
      <w:pPr>
        <w:pStyle w:val="Style4"/>
        <w:numPr>
          <w:ilvl w:val="0"/>
          <w:numId w:val="11"/>
        </w:numPr>
        <w:shd w:val="clear" w:color="auto" w:fill="auto"/>
        <w:tabs>
          <w:tab w:val="left" w:pos="382"/>
        </w:tabs>
        <w:spacing w:after="60" w:line="281" w:lineRule="exact"/>
        <w:ind w:left="420" w:right="20" w:hanging="400"/>
        <w:jc w:val="both"/>
      </w:pPr>
      <w:r>
        <w:t>Daňový doklad musí obsahovat náležitosti stanovené v § 29 zákona č. 235/2004 Sb., o dani z přidané hodnoty, ve znění pozdějších předpisů. Pokud faktura neobsahuje všechny zákonem a Smlouvou stanovené náležitosti, je Objednatel oprávněn ji do data splatnosti vrátit s tím, že Poskytovatel je poté povinen doručit novou fakturu s novým termínem splatnosti, V takovém případě není Objednatel v prodlení s úhradou.</w:t>
      </w:r>
    </w:p>
    <w:p w:rsidR="001C60E2" w:rsidRDefault="00CE15E6">
      <w:pPr>
        <w:pStyle w:val="Style4"/>
        <w:numPr>
          <w:ilvl w:val="0"/>
          <w:numId w:val="11"/>
        </w:numPr>
        <w:shd w:val="clear" w:color="auto" w:fill="auto"/>
        <w:tabs>
          <w:tab w:val="left" w:pos="434"/>
        </w:tabs>
        <w:spacing w:after="149" w:line="281" w:lineRule="exact"/>
        <w:ind w:left="420" w:right="20" w:hanging="400"/>
        <w:jc w:val="both"/>
      </w:pPr>
      <w:r>
        <w:t>Faktura bude obsahovat náležitosti účetních dokladů dle § 11 zákona č. 563/1991 Sb., zákona o účetnictví, ve znění pozdějších předpisů (tj. podrobnou specifikaci poskytnutých služeb včetně finančního plnění, množství a jednotkové ceny u každého druhu poskytnuté služby).</w:t>
      </w:r>
    </w:p>
    <w:p w:rsidR="001C60E2" w:rsidRDefault="00CE15E6">
      <w:pPr>
        <w:pStyle w:val="Style4"/>
        <w:numPr>
          <w:ilvl w:val="0"/>
          <w:numId w:val="11"/>
        </w:numPr>
        <w:shd w:val="clear" w:color="auto" w:fill="auto"/>
        <w:spacing w:after="115" w:line="170" w:lineRule="exact"/>
        <w:ind w:left="420" w:hanging="400"/>
        <w:jc w:val="both"/>
      </w:pPr>
      <w:r>
        <w:t xml:space="preserve"> Objednatel nebude poskytovat žádné zálohy.</w:t>
      </w:r>
    </w:p>
    <w:p w:rsidR="001C60E2" w:rsidRDefault="00CE15E6">
      <w:pPr>
        <w:pStyle w:val="Style4"/>
        <w:numPr>
          <w:ilvl w:val="0"/>
          <w:numId w:val="11"/>
        </w:numPr>
        <w:shd w:val="clear" w:color="auto" w:fill="auto"/>
        <w:tabs>
          <w:tab w:val="left" w:pos="434"/>
        </w:tabs>
        <w:spacing w:after="66" w:line="281" w:lineRule="exact"/>
        <w:ind w:left="420" w:right="20" w:hanging="400"/>
        <w:jc w:val="both"/>
      </w:pPr>
      <w:r>
        <w:t>Platby budou probíhat výhradně v CZK. Stane-li se v mezidobí Česká republika členem Evropské měnové unie a bude-li v době účinnosti této Smlouvy závazně stanoven koeficient</w:t>
      </w:r>
      <w:r>
        <w:br w:type="page"/>
      </w:r>
      <w:r>
        <w:rPr>
          <w:lang w:val="en-US" w:eastAsia="en-US" w:bidi="en-US"/>
        </w:rPr>
        <w:lastRenderedPageBreak/>
        <w:t xml:space="preserve">pro </w:t>
      </w:r>
      <w:r>
        <w:t xml:space="preserve">přepočet </w:t>
      </w:r>
      <w:r>
        <w:rPr>
          <w:lang w:val="en-US" w:eastAsia="en-US" w:bidi="en-US"/>
        </w:rPr>
        <w:t xml:space="preserve">CZK </w:t>
      </w:r>
      <w:r>
        <w:t xml:space="preserve">na </w:t>
      </w:r>
      <w:r>
        <w:rPr>
          <w:lang w:val="en-US" w:eastAsia="en-US" w:bidi="en-US"/>
        </w:rPr>
        <w:t xml:space="preserve">Euro </w:t>
      </w:r>
      <w:r>
        <w:t>(dále jen „EUR"), budou ceny sjednané v CZK přepočteny do EUR na základě odpovídajícího koeficientu sjednaného v mezinárodních úmluvách, kterými bude Česká republika vázána, jakož i v souladu s případnou tomu odpovídající vnitrostátní právní úpravou České republiky.</w:t>
      </w:r>
    </w:p>
    <w:p w:rsidR="001C60E2" w:rsidRDefault="00CE15E6">
      <w:pPr>
        <w:pStyle w:val="Style4"/>
        <w:numPr>
          <w:ilvl w:val="0"/>
          <w:numId w:val="11"/>
        </w:numPr>
        <w:shd w:val="clear" w:color="auto" w:fill="auto"/>
        <w:spacing w:after="60" w:line="274" w:lineRule="exact"/>
        <w:ind w:left="420" w:right="40" w:hanging="380"/>
        <w:jc w:val="both"/>
      </w:pPr>
      <w:r>
        <w:t xml:space="preserve"> Objednatel uhradí fakturu bezhotovostně převodem na účet Poskytovatele. Za den zaplacení se považuje den, kdy finanční částka byla odepsána z účtu Objednatele a směřuje na účet určený Poskytovatelem.</w:t>
      </w:r>
    </w:p>
    <w:p w:rsidR="001C60E2" w:rsidRDefault="00CE15E6">
      <w:pPr>
        <w:pStyle w:val="Style4"/>
        <w:numPr>
          <w:ilvl w:val="0"/>
          <w:numId w:val="11"/>
        </w:numPr>
        <w:shd w:val="clear" w:color="auto" w:fill="auto"/>
        <w:spacing w:after="60" w:line="274" w:lineRule="exact"/>
        <w:ind w:left="420" w:right="40" w:hanging="380"/>
        <w:jc w:val="both"/>
      </w:pPr>
      <w:r>
        <w:t xml:space="preserve"> Faktura hrazená z finančních prostředků OP VVV bude označena názvem operačního programu. V případě dílčí zakázky hrazené z více zdrojů (veřejné prostředky Objednatele nebo zdroje operačních programů), bude pro každý takový případ Objednateli doručena samostatná faktura.</w:t>
      </w:r>
    </w:p>
    <w:p w:rsidR="001C60E2" w:rsidRDefault="00CE15E6">
      <w:pPr>
        <w:pStyle w:val="Style4"/>
        <w:numPr>
          <w:ilvl w:val="0"/>
          <w:numId w:val="11"/>
        </w:numPr>
        <w:shd w:val="clear" w:color="auto" w:fill="auto"/>
        <w:spacing w:after="60" w:line="274" w:lineRule="exact"/>
        <w:ind w:left="420" w:right="40" w:hanging="380"/>
        <w:jc w:val="both"/>
      </w:pPr>
      <w:r>
        <w:t xml:space="preserve"> V budově Harfa Office Park je nutné pro úklid vyhotovovat měsíční fakturaci zvlášť. Taktéž je nutné pro úklid v budově U Lužického semináře 13 v 1. patře (2. NP) čítající rozlohu 267,5 m^ a pro </w:t>
      </w:r>
      <w:proofErr w:type="spellStart"/>
      <w:r>
        <w:t>Fulbrightovu</w:t>
      </w:r>
      <w:proofErr w:type="spellEnd"/>
      <w:r>
        <w:t xml:space="preserve"> komisi v 1. patře budovy Karmelitská 17 čítající rozlohu 150 m^ vystavit samostatné faktury.</w:t>
      </w:r>
    </w:p>
    <w:p w:rsidR="001C60E2" w:rsidRDefault="00CE15E6">
      <w:pPr>
        <w:pStyle w:val="Style4"/>
        <w:numPr>
          <w:ilvl w:val="0"/>
          <w:numId w:val="11"/>
        </w:numPr>
        <w:shd w:val="clear" w:color="auto" w:fill="auto"/>
        <w:spacing w:after="60" w:line="274" w:lineRule="exact"/>
        <w:ind w:left="420" w:right="40" w:hanging="380"/>
        <w:jc w:val="both"/>
      </w:pPr>
      <w:r>
        <w:t xml:space="preserve"> V případě objednání dalších služeb v rámci Smlouvy bude vždy přílohou faktury kopie akceptačního protokolu, případně předávacího protokolu podepsaného oběma stranami a kopie odpovídající dílčí objednávky.</w:t>
      </w:r>
    </w:p>
    <w:p w:rsidR="001C60E2" w:rsidRDefault="00CE15E6">
      <w:pPr>
        <w:pStyle w:val="Style4"/>
        <w:numPr>
          <w:ilvl w:val="0"/>
          <w:numId w:val="11"/>
        </w:numPr>
        <w:shd w:val="clear" w:color="auto" w:fill="auto"/>
        <w:spacing w:after="60" w:line="274" w:lineRule="exact"/>
        <w:ind w:left="420" w:right="40" w:hanging="380"/>
        <w:jc w:val="both"/>
      </w:pPr>
      <w:r>
        <w:t xml:space="preserve"> Při prodlení s platbou je Poskytovatel oprávněn požadovat na Objednateli zaplacení zákonného úroku z prodlení, jiné sankce vůči Objednateli jsou nepřípustné.</w:t>
      </w:r>
    </w:p>
    <w:p w:rsidR="001C60E2" w:rsidRDefault="00CE15E6">
      <w:pPr>
        <w:pStyle w:val="Style4"/>
        <w:numPr>
          <w:ilvl w:val="0"/>
          <w:numId w:val="11"/>
        </w:numPr>
        <w:shd w:val="clear" w:color="auto" w:fill="auto"/>
        <w:spacing w:after="60" w:line="274" w:lineRule="exact"/>
        <w:ind w:left="420" w:right="40" w:hanging="380"/>
        <w:jc w:val="both"/>
      </w:pPr>
      <w:r>
        <w:t xml:space="preserve"> Nabídková cena nebude měněna v souvislosti s inflací české koruny, hodnotou kurzu české koruny vůči zahraničním měnám či jinými faktory s vlivem na měnový kurz a stabilitu měny, a to po celou dobu platnosti této Smlouvy. Jediná přípustná výjimka je změna sazby DPH, která bude účtována v aktuální zákonné výši.</w:t>
      </w:r>
    </w:p>
    <w:p w:rsidR="001C60E2" w:rsidRDefault="00CE15E6">
      <w:pPr>
        <w:pStyle w:val="Style4"/>
        <w:numPr>
          <w:ilvl w:val="0"/>
          <w:numId w:val="11"/>
        </w:numPr>
        <w:shd w:val="clear" w:color="auto" w:fill="auto"/>
        <w:spacing w:after="388" w:line="274" w:lineRule="exact"/>
        <w:ind w:left="420" w:right="40" w:hanging="380"/>
        <w:jc w:val="both"/>
      </w:pPr>
      <w:r>
        <w:t xml:space="preserve"> Objednatel má právo na pozdržení, krácení nebo neposkytnutí ceny Poskytovateli v případě zjištěných a neprodleně neodstraněných nedostatků (prokazatelně neprovedených nebo nekvalitně provedených úklidových prací) při plnění předmětu Smlouvy, které Poskytovateli oznámil okamžitě při jejich zjištění, nejpozději však do tří dnů s tím, že využití takového práva Objednatelem vylučuje jeho prodlení s placením ceny.</w:t>
      </w:r>
    </w:p>
    <w:p w:rsidR="001C60E2" w:rsidRDefault="00CE15E6">
      <w:pPr>
        <w:pStyle w:val="Style6"/>
        <w:shd w:val="clear" w:color="auto" w:fill="auto"/>
        <w:spacing w:line="389" w:lineRule="exact"/>
        <w:ind w:right="380"/>
        <w:jc w:val="center"/>
      </w:pPr>
      <w:r>
        <w:t>Článek VIN Odpovědnost Poskytovatele</w:t>
      </w:r>
    </w:p>
    <w:p w:rsidR="001C60E2" w:rsidRDefault="00CE15E6">
      <w:pPr>
        <w:pStyle w:val="Style4"/>
        <w:numPr>
          <w:ilvl w:val="0"/>
          <w:numId w:val="12"/>
        </w:numPr>
        <w:shd w:val="clear" w:color="auto" w:fill="auto"/>
        <w:spacing w:after="60" w:line="274" w:lineRule="exact"/>
        <w:ind w:left="420" w:right="40" w:hanging="380"/>
        <w:jc w:val="both"/>
      </w:pPr>
      <w:r>
        <w:t xml:space="preserve"> Poskytovatel odpovídá Objednateli za škodu, kterou mu způsobí výkonem činnosti v souvislosti s plněním předmětu této Smlouvy, a to i tehdy, byla*</w:t>
      </w:r>
      <w:proofErr w:type="spellStart"/>
      <w:r>
        <w:t>li</w:t>
      </w:r>
      <w:proofErr w:type="spellEnd"/>
      <w:r>
        <w:t xml:space="preserve"> by škoda způsobena jím zvolenou třetí osobou.</w:t>
      </w:r>
    </w:p>
    <w:p w:rsidR="001C60E2" w:rsidRDefault="00CE15E6">
      <w:pPr>
        <w:pStyle w:val="Style4"/>
        <w:numPr>
          <w:ilvl w:val="0"/>
          <w:numId w:val="12"/>
        </w:numPr>
        <w:shd w:val="clear" w:color="auto" w:fill="auto"/>
        <w:spacing w:after="60" w:line="274" w:lineRule="exact"/>
        <w:ind w:left="420" w:right="40" w:hanging="380"/>
        <w:jc w:val="both"/>
      </w:pPr>
      <w:r>
        <w:t xml:space="preserve"> Poskytovatel by se této odpovědnosti zprostil jen tehdy, pokud by prokázal, že škodě nemohlo být zabráněno ani při vynaložení veškerého úsilí, které bylo možno na něm spravedlivě požadovat.</w:t>
      </w:r>
    </w:p>
    <w:p w:rsidR="001C60E2" w:rsidRDefault="00CE15E6">
      <w:pPr>
        <w:pStyle w:val="Style4"/>
        <w:numPr>
          <w:ilvl w:val="0"/>
          <w:numId w:val="12"/>
        </w:numPr>
        <w:shd w:val="clear" w:color="auto" w:fill="auto"/>
        <w:spacing w:after="382" w:line="274" w:lineRule="exact"/>
        <w:ind w:left="420" w:right="40" w:hanging="380"/>
        <w:jc w:val="both"/>
      </w:pPr>
      <w:r>
        <w:t xml:space="preserve"> Poskytovatel se zavazuje, že bude mít po celou dobu účinnosti této Smlouvy sjednánu pojistnou smlouvu, která se vztahuje na plnění předmětu této Smlouvy o poskytování služeb a jejímž předmětem je pojištění odpovědnosti za škodu způsobenou Poskytovatelem třetí</w:t>
      </w:r>
      <w:r>
        <w:br w:type="page"/>
      </w:r>
      <w:r>
        <w:lastRenderedPageBreak/>
        <w:t>osobě s limitem pojistného plnění na jednu škodní událost minimálně 5.000.000,- Kč. Poskytovatel je povinen předložit kopii pojistné smlouvy na vyžádání Objednateli.</w:t>
      </w:r>
    </w:p>
    <w:p w:rsidR="001C60E2" w:rsidRDefault="00CE15E6">
      <w:pPr>
        <w:pStyle w:val="Style4"/>
        <w:shd w:val="clear" w:color="auto" w:fill="auto"/>
        <w:spacing w:line="396" w:lineRule="exact"/>
        <w:ind w:right="320" w:firstLine="0"/>
        <w:jc w:val="center"/>
      </w:pPr>
      <w:r>
        <w:t>Článek IX Subdodavatelé</w:t>
      </w:r>
    </w:p>
    <w:p w:rsidR="001C60E2" w:rsidRDefault="00CE15E6">
      <w:pPr>
        <w:pStyle w:val="Style4"/>
        <w:numPr>
          <w:ilvl w:val="0"/>
          <w:numId w:val="13"/>
        </w:numPr>
        <w:shd w:val="clear" w:color="auto" w:fill="auto"/>
        <w:spacing w:after="54" w:line="274" w:lineRule="exact"/>
        <w:ind w:left="360" w:right="40" w:hanging="340"/>
        <w:jc w:val="both"/>
      </w:pPr>
      <w:r>
        <w:t xml:space="preserve"> V případě, že Poskytovatel provádí část předmětu této Smlouvy prostřednictvím Subdodavatelů, při změně Subdodavatelů oproti nabídce Poskytovatele v zadávacím řízení je vždy nezbytný písemný souhlas Objednatele.</w:t>
      </w:r>
    </w:p>
    <w:p w:rsidR="001C60E2" w:rsidRDefault="00CE15E6">
      <w:pPr>
        <w:pStyle w:val="Style4"/>
        <w:numPr>
          <w:ilvl w:val="0"/>
          <w:numId w:val="13"/>
        </w:numPr>
        <w:shd w:val="clear" w:color="auto" w:fill="auto"/>
        <w:spacing w:after="388" w:line="281" w:lineRule="exact"/>
        <w:ind w:left="360" w:right="40" w:hanging="340"/>
        <w:jc w:val="both"/>
      </w:pPr>
      <w:r>
        <w:t xml:space="preserve"> V případě užití Subdodavatele pro provádění předmětu Smlouvy, resp. jeho části, se Poskytovatel nemůže zprostit odpovědnosti za řádné provádění předmětu Smlouvy, tedy odpovídá, jako by předmět Smlouvy prováděl sám.</w:t>
      </w:r>
    </w:p>
    <w:p w:rsidR="001C60E2" w:rsidRDefault="00CE15E6">
      <w:pPr>
        <w:pStyle w:val="Style4"/>
        <w:shd w:val="clear" w:color="auto" w:fill="auto"/>
        <w:spacing w:line="396" w:lineRule="exact"/>
        <w:ind w:right="320" w:firstLine="0"/>
        <w:jc w:val="center"/>
      </w:pPr>
      <w:r>
        <w:t>Článek X Smluvní pokuty</w:t>
      </w:r>
    </w:p>
    <w:p w:rsidR="001C60E2" w:rsidRDefault="00CE15E6">
      <w:pPr>
        <w:pStyle w:val="Style4"/>
        <w:numPr>
          <w:ilvl w:val="0"/>
          <w:numId w:val="14"/>
        </w:numPr>
        <w:shd w:val="clear" w:color="auto" w:fill="auto"/>
        <w:spacing w:after="66" w:line="288" w:lineRule="exact"/>
        <w:ind w:left="360" w:right="40" w:hanging="340"/>
        <w:jc w:val="both"/>
      </w:pPr>
      <w:r>
        <w:t xml:space="preserve"> Poskytovatel se zavazuje uhradit Objednateli smluvní pokutu v případě následujících porušení Smlouvy:</w:t>
      </w:r>
    </w:p>
    <w:p w:rsidR="001C60E2" w:rsidRDefault="00CE15E6">
      <w:pPr>
        <w:pStyle w:val="Style4"/>
        <w:numPr>
          <w:ilvl w:val="0"/>
          <w:numId w:val="15"/>
        </w:numPr>
        <w:shd w:val="clear" w:color="auto" w:fill="auto"/>
        <w:tabs>
          <w:tab w:val="left" w:pos="1657"/>
        </w:tabs>
        <w:spacing w:after="60" w:line="281" w:lineRule="exact"/>
        <w:ind w:left="1720" w:right="40"/>
        <w:jc w:val="both"/>
      </w:pPr>
      <w:r>
        <w:t xml:space="preserve">nedodržení </w:t>
      </w:r>
      <w:proofErr w:type="spellStart"/>
      <w:r>
        <w:t>jakěhokoíl</w:t>
      </w:r>
      <w:proofErr w:type="spellEnd"/>
      <w:r>
        <w:t xml:space="preserve"> termínu plnění (prodlení) ve výši 5.000,- Kč za každý i započatý den prodlení;</w:t>
      </w:r>
    </w:p>
    <w:p w:rsidR="001C60E2" w:rsidRDefault="00CE15E6">
      <w:pPr>
        <w:pStyle w:val="Style4"/>
        <w:numPr>
          <w:ilvl w:val="0"/>
          <w:numId w:val="15"/>
        </w:numPr>
        <w:shd w:val="clear" w:color="auto" w:fill="auto"/>
        <w:tabs>
          <w:tab w:val="left" w:pos="1657"/>
        </w:tabs>
        <w:spacing w:line="281" w:lineRule="exact"/>
        <w:ind w:left="1720"/>
        <w:jc w:val="both"/>
      </w:pPr>
      <w:r>
        <w:t>nedodržení jakéhokoli bodu / požadavku z daného typu úklidových prací ve výši</w:t>
      </w:r>
    </w:p>
    <w:p w:rsidR="001C60E2" w:rsidRDefault="00CE15E6">
      <w:pPr>
        <w:pStyle w:val="Style4"/>
        <w:numPr>
          <w:ilvl w:val="0"/>
          <w:numId w:val="16"/>
        </w:numPr>
        <w:shd w:val="clear" w:color="auto" w:fill="auto"/>
        <w:tabs>
          <w:tab w:val="left" w:pos="2332"/>
          <w:tab w:val="left" w:pos="2433"/>
        </w:tabs>
        <w:spacing w:after="60" w:line="281" w:lineRule="exact"/>
        <w:ind w:left="1720" w:firstLine="0"/>
        <w:jc w:val="both"/>
      </w:pPr>
      <w:r>
        <w:t>- Kč za každé porušení, které nebude v daném termínu odstraněno;</w:t>
      </w:r>
    </w:p>
    <w:p w:rsidR="001C60E2" w:rsidRDefault="00CE15E6">
      <w:pPr>
        <w:pStyle w:val="Style4"/>
        <w:numPr>
          <w:ilvl w:val="0"/>
          <w:numId w:val="15"/>
        </w:numPr>
        <w:shd w:val="clear" w:color="auto" w:fill="auto"/>
        <w:tabs>
          <w:tab w:val="left" w:pos="1657"/>
        </w:tabs>
        <w:spacing w:after="60" w:line="281" w:lineRule="exact"/>
        <w:ind w:left="1720" w:right="40"/>
        <w:jc w:val="both"/>
      </w:pPr>
      <w:r>
        <w:t>nedodržení kvality plnění ve výši 10.000,- Kč za každé zjištěné porušení povinnosti řádného plnění předmětu Smlouvy, které nebude v daném termínu odstraněno;</w:t>
      </w:r>
    </w:p>
    <w:p w:rsidR="001C60E2" w:rsidRDefault="00CE15E6">
      <w:pPr>
        <w:pStyle w:val="Style4"/>
        <w:numPr>
          <w:ilvl w:val="0"/>
          <w:numId w:val="15"/>
        </w:numPr>
        <w:shd w:val="clear" w:color="auto" w:fill="auto"/>
        <w:tabs>
          <w:tab w:val="left" w:pos="1657"/>
        </w:tabs>
        <w:spacing w:after="149" w:line="281" w:lineRule="exact"/>
        <w:ind w:left="1720" w:right="40"/>
        <w:jc w:val="both"/>
      </w:pPr>
      <w:r>
        <w:t>za porušení povinnosti mlčenlivosti specifikované v této Smlouvě je Poskytovatel povinen uhradit Objednateli smluvní pokutu ve výši 100.000,- Kč, a to za každý jednotlivý případ porušení povinnosti.</w:t>
      </w:r>
    </w:p>
    <w:p w:rsidR="001C60E2" w:rsidRDefault="00CE15E6">
      <w:pPr>
        <w:pStyle w:val="Style4"/>
        <w:numPr>
          <w:ilvl w:val="0"/>
          <w:numId w:val="14"/>
        </w:numPr>
        <w:shd w:val="clear" w:color="auto" w:fill="auto"/>
        <w:spacing w:after="87" w:line="170" w:lineRule="exact"/>
        <w:ind w:left="360" w:hanging="340"/>
        <w:jc w:val="both"/>
      </w:pPr>
      <w:r>
        <w:t xml:space="preserve"> Smluvní pokuty lze uložit i opakovaně za každý jednotlivý případ.</w:t>
      </w:r>
    </w:p>
    <w:p w:rsidR="001C60E2" w:rsidRDefault="00CE15E6">
      <w:pPr>
        <w:pStyle w:val="Style4"/>
        <w:numPr>
          <w:ilvl w:val="0"/>
          <w:numId w:val="14"/>
        </w:numPr>
        <w:shd w:val="clear" w:color="auto" w:fill="auto"/>
        <w:spacing w:after="60" w:line="281" w:lineRule="exact"/>
        <w:ind w:left="360" w:right="40" w:hanging="340"/>
        <w:jc w:val="both"/>
      </w:pPr>
      <w:r>
        <w:t xml:space="preserve"> Zaplacením smluvní pokuty nezaniká právo Objednatele na náhradu škody. Výše smluvních pokut se do výše náhrady škody nezapočítává.</w:t>
      </w:r>
    </w:p>
    <w:p w:rsidR="001C60E2" w:rsidRDefault="00CE15E6">
      <w:pPr>
        <w:pStyle w:val="Style4"/>
        <w:numPr>
          <w:ilvl w:val="0"/>
          <w:numId w:val="14"/>
        </w:numPr>
        <w:shd w:val="clear" w:color="auto" w:fill="auto"/>
        <w:spacing w:after="388" w:line="281" w:lineRule="exact"/>
        <w:ind w:left="360" w:right="40" w:hanging="340"/>
        <w:jc w:val="both"/>
      </w:pPr>
      <w:r>
        <w:t xml:space="preserve"> Smluvní pokuty I náhradu škody je Objednatel oprávněn započíst proti pohledávce Poskytovatele.</w:t>
      </w:r>
    </w:p>
    <w:p w:rsidR="001C60E2" w:rsidRDefault="00CE15E6">
      <w:pPr>
        <w:pStyle w:val="Style4"/>
        <w:shd w:val="clear" w:color="auto" w:fill="auto"/>
        <w:spacing w:line="396" w:lineRule="exact"/>
        <w:ind w:right="320" w:firstLine="0"/>
        <w:jc w:val="center"/>
      </w:pPr>
      <w:r>
        <w:t>Článek XI Výpověď a odstoupení od smlouvy</w:t>
      </w:r>
    </w:p>
    <w:p w:rsidR="001C60E2" w:rsidRDefault="00CE15E6">
      <w:pPr>
        <w:pStyle w:val="Style4"/>
        <w:numPr>
          <w:ilvl w:val="0"/>
          <w:numId w:val="17"/>
        </w:numPr>
        <w:shd w:val="clear" w:color="auto" w:fill="auto"/>
        <w:tabs>
          <w:tab w:val="left" w:pos="358"/>
        </w:tabs>
        <w:spacing w:line="274" w:lineRule="exact"/>
        <w:ind w:left="360" w:right="40" w:hanging="340"/>
        <w:jc w:val="both"/>
      </w:pPr>
      <w:r>
        <w:t>Objednatel je oprávněn od Smlouvy odstoupit, a to i částečně, v případě podstatného nebo opakovaného porušení smluvní nebo zákonné povinnosti Poskytovatelem. Za podstatné porušení smluvní povinnosti Poskytovatelem se rozumí zejména prodlení s poskytnutím služby z důvodů spočívajících výlučně na straně Poskytovatele. Opakovaným porušením smluvní</w:t>
      </w:r>
      <w:r>
        <w:br w:type="page"/>
      </w:r>
    </w:p>
    <w:p w:rsidR="001C60E2" w:rsidRDefault="00CE15E6">
      <w:pPr>
        <w:pStyle w:val="Style4"/>
        <w:shd w:val="clear" w:color="auto" w:fill="auto"/>
        <w:spacing w:after="60" w:line="274" w:lineRule="exact"/>
        <w:ind w:left="360" w:right="20" w:firstLine="0"/>
      </w:pPr>
      <w:r>
        <w:lastRenderedPageBreak/>
        <w:t>nebo zákonné povinnosti Poskytovatelem se rozumí porušení téže povinnosti dvakrát v době trvání Smlouvy.</w:t>
      </w:r>
    </w:p>
    <w:p w:rsidR="001C60E2" w:rsidRDefault="00CE15E6">
      <w:pPr>
        <w:pStyle w:val="Style4"/>
        <w:numPr>
          <w:ilvl w:val="0"/>
          <w:numId w:val="17"/>
        </w:numPr>
        <w:shd w:val="clear" w:color="auto" w:fill="auto"/>
        <w:spacing w:after="60" w:line="274" w:lineRule="exact"/>
        <w:ind w:left="360" w:right="20" w:hanging="340"/>
        <w:jc w:val="both"/>
      </w:pPr>
      <w:r>
        <w:t xml:space="preserve"> Objednatel je dále oprávněn od Smlouvy odstoupit v případě, že vůči majetku Poskytovatele probíhá </w:t>
      </w:r>
      <w:proofErr w:type="spellStart"/>
      <w:r>
        <w:t>insoívenční</w:t>
      </w:r>
      <w:proofErr w:type="spellEnd"/>
      <w:r>
        <w:t xml:space="preserve"> řízení, v němž bylo vydáno rozhodnutí o úpadku anebo i v případě, že insolvenční návrh byl zamítnut proto, že majetek nepostačuje k úhradě nákladů insolvenčního řízení. Rovněž pak v případě, kdy Poskytovatel vstoupí do likvidace.</w:t>
      </w:r>
    </w:p>
    <w:p w:rsidR="001C60E2" w:rsidRDefault="00CE15E6">
      <w:pPr>
        <w:pStyle w:val="Style4"/>
        <w:numPr>
          <w:ilvl w:val="0"/>
          <w:numId w:val="17"/>
        </w:numPr>
        <w:shd w:val="clear" w:color="auto" w:fill="auto"/>
        <w:spacing w:after="54" w:line="274" w:lineRule="exact"/>
        <w:ind w:left="360" w:right="20" w:hanging="340"/>
        <w:jc w:val="both"/>
      </w:pPr>
      <w:r>
        <w:t xml:space="preserve"> Objednatel je oprávněn od Smlouvy odstoupit či omezit rozsah plnění v případě, že nebudou schváleny prostředky ze státního rozpočtu nebo příslušných operačních programů k financování předmětu Smlouvy.</w:t>
      </w:r>
    </w:p>
    <w:p w:rsidR="001C60E2" w:rsidRDefault="00CE15E6">
      <w:pPr>
        <w:pStyle w:val="Style4"/>
        <w:numPr>
          <w:ilvl w:val="0"/>
          <w:numId w:val="17"/>
        </w:numPr>
        <w:shd w:val="clear" w:color="auto" w:fill="auto"/>
        <w:spacing w:after="149" w:line="281" w:lineRule="exact"/>
        <w:ind w:left="360" w:right="20" w:hanging="340"/>
        <w:jc w:val="both"/>
      </w:pPr>
      <w:r>
        <w:t xml:space="preserve"> Objednatel si v souvislosti s právem nevyčerpat celý rozsah plnění Smlouvy {čl. II odst. 6) vyhrazuje právo vypovědět Smlouvu I před uplynutím sjednané doby.</w:t>
      </w:r>
    </w:p>
    <w:p w:rsidR="001C60E2" w:rsidRDefault="00CE15E6">
      <w:pPr>
        <w:pStyle w:val="Style4"/>
        <w:numPr>
          <w:ilvl w:val="0"/>
          <w:numId w:val="17"/>
        </w:numPr>
        <w:shd w:val="clear" w:color="auto" w:fill="auto"/>
        <w:spacing w:after="100" w:line="170" w:lineRule="exact"/>
        <w:ind w:left="360" w:hanging="340"/>
        <w:jc w:val="both"/>
      </w:pPr>
      <w:r>
        <w:t xml:space="preserve"> Objednatel je oprávněn Smlouvu vypovědět bez udání důvodu.</w:t>
      </w:r>
    </w:p>
    <w:p w:rsidR="001C60E2" w:rsidRDefault="00CE15E6">
      <w:pPr>
        <w:pStyle w:val="Style4"/>
        <w:numPr>
          <w:ilvl w:val="0"/>
          <w:numId w:val="17"/>
        </w:numPr>
        <w:shd w:val="clear" w:color="auto" w:fill="auto"/>
        <w:spacing w:after="60" w:line="274" w:lineRule="exact"/>
        <w:ind w:left="360" w:right="20" w:hanging="340"/>
        <w:jc w:val="both"/>
      </w:pPr>
      <w:r>
        <w:t xml:space="preserve"> Poskytovatel je oprávněn Smlouvu vypovědět v případě, že Objednatel bude v prodlení s úhradou svých peněžitých závazků vyplývajících z této Smlouvy po dobu delší než 60 kalendářních dní.</w:t>
      </w:r>
    </w:p>
    <w:p w:rsidR="001C60E2" w:rsidRDefault="00CE15E6">
      <w:pPr>
        <w:pStyle w:val="Style4"/>
        <w:numPr>
          <w:ilvl w:val="0"/>
          <w:numId w:val="17"/>
        </w:numPr>
        <w:shd w:val="clear" w:color="auto" w:fill="auto"/>
        <w:spacing w:after="60" w:line="274" w:lineRule="exact"/>
        <w:ind w:left="360" w:right="20" w:hanging="340"/>
        <w:jc w:val="both"/>
      </w:pPr>
      <w:r>
        <w:t xml:space="preserve"> Účinky výpovědi nastávají k poslednímu dni v měsíci, ve kterém byla výpověď doručena druhé straně, a výpovědní doba činí 1 měsíc.</w:t>
      </w:r>
    </w:p>
    <w:p w:rsidR="001C60E2" w:rsidRDefault="00CE15E6">
      <w:pPr>
        <w:pStyle w:val="Style4"/>
        <w:numPr>
          <w:ilvl w:val="0"/>
          <w:numId w:val="17"/>
        </w:numPr>
        <w:shd w:val="clear" w:color="auto" w:fill="auto"/>
        <w:spacing w:after="60" w:line="274" w:lineRule="exact"/>
        <w:ind w:left="360" w:right="20" w:hanging="340"/>
        <w:jc w:val="both"/>
      </w:pPr>
      <w:r>
        <w:t xml:space="preserve"> Objednatel je oprávněn odstoupit od Smlouvy v případě, že Úřad pro ochranu hospodářské soutěže konstatuje, že veřejná zakázka, na jejímž základě byla podepsána tato Smlouva, byla zadána v rozporu s ustanoveními ZVZ. V případě, že Objednatel odstoupí od Smlouvy dle tohoto odstavce, má Poskytovatel právo na náhradu veškerých výdajů, které ke dni odstoupení od Smlouvy účelně vynaložil na plnění předmětu této Smlouvy.</w:t>
      </w:r>
    </w:p>
    <w:p w:rsidR="001C60E2" w:rsidRDefault="00CE15E6">
      <w:pPr>
        <w:pStyle w:val="Style4"/>
        <w:numPr>
          <w:ilvl w:val="0"/>
          <w:numId w:val="17"/>
        </w:numPr>
        <w:shd w:val="clear" w:color="auto" w:fill="auto"/>
        <w:spacing w:after="60" w:line="274" w:lineRule="exact"/>
        <w:ind w:left="360" w:right="20" w:hanging="340"/>
        <w:jc w:val="both"/>
      </w:pPr>
      <w:r>
        <w:t xml:space="preserve"> Objednatel je také oprávněn od Smlouvy odstoupit, pokud se Poskytovatel v zadávacím řízení nebo v souvislosti s ním dopustí jednání, které svým obsahem nebo účelem odporuje zákonu nebo jej obchází anebo se příčí dobrým mravům, zejména má-</w:t>
      </w:r>
      <w:proofErr w:type="spellStart"/>
      <w:r>
        <w:t>ll</w:t>
      </w:r>
      <w:proofErr w:type="spellEnd"/>
      <w:r>
        <w:t xml:space="preserve"> za cíl nepřípustné omezení soutěže (např. protiprávní dohoda o společném postupu s jinými uchazeči) nebo získání neoprávněné výhody, anebo uvedl nepravdivé informace k prokázání svých kvalifikačních předpokladů.</w:t>
      </w:r>
    </w:p>
    <w:p w:rsidR="001C60E2" w:rsidRDefault="00CE15E6">
      <w:pPr>
        <w:pStyle w:val="Style4"/>
        <w:numPr>
          <w:ilvl w:val="0"/>
          <w:numId w:val="17"/>
        </w:numPr>
        <w:shd w:val="clear" w:color="auto" w:fill="auto"/>
        <w:spacing w:after="60" w:line="274" w:lineRule="exact"/>
        <w:ind w:left="360" w:right="20" w:hanging="340"/>
        <w:jc w:val="both"/>
      </w:pPr>
      <w:r>
        <w:t xml:space="preserve"> Účinky každého odstoupení od Smlouvy nastávají okamžikem doručení písemného projevu vůle odstoupit od této Smlouvy druhé smluvní straně.</w:t>
      </w:r>
    </w:p>
    <w:p w:rsidR="001C60E2" w:rsidRDefault="00CE15E6">
      <w:pPr>
        <w:pStyle w:val="Style4"/>
        <w:numPr>
          <w:ilvl w:val="0"/>
          <w:numId w:val="17"/>
        </w:numPr>
        <w:shd w:val="clear" w:color="auto" w:fill="auto"/>
        <w:spacing w:after="388" w:line="274" w:lineRule="exact"/>
        <w:ind w:left="360" w:right="20" w:hanging="340"/>
        <w:jc w:val="both"/>
      </w:pPr>
      <w:r>
        <w:t xml:space="preserve"> Objednatel je oprávněn tuto Smlouvu vypovědět v případě zjištění skutečnosti, že Poskytovatel </w:t>
      </w:r>
      <w:proofErr w:type="gramStart"/>
      <w:r>
        <w:t>porušuje</w:t>
      </w:r>
      <w:proofErr w:type="gramEnd"/>
      <w:r>
        <w:t xml:space="preserve"> povinnost stanovenou v čl. </w:t>
      </w:r>
      <w:proofErr w:type="gramStart"/>
      <w:r>
        <w:t>lil</w:t>
      </w:r>
      <w:proofErr w:type="gramEnd"/>
      <w:r>
        <w:t xml:space="preserve"> odst. 14. této Smlouvy.</w:t>
      </w:r>
    </w:p>
    <w:p w:rsidR="001C60E2" w:rsidRDefault="00CE15E6">
      <w:pPr>
        <w:pStyle w:val="Style6"/>
        <w:shd w:val="clear" w:color="auto" w:fill="auto"/>
        <w:spacing w:line="389" w:lineRule="exact"/>
        <w:ind w:right="360"/>
        <w:jc w:val="center"/>
      </w:pPr>
      <w:r>
        <w:t>Článek XII Kontaktní osoby</w:t>
      </w:r>
    </w:p>
    <w:p w:rsidR="001C60E2" w:rsidRDefault="00CE15E6">
      <w:pPr>
        <w:pStyle w:val="Style4"/>
        <w:shd w:val="clear" w:color="auto" w:fill="auto"/>
        <w:spacing w:after="152" w:line="389" w:lineRule="exact"/>
        <w:ind w:left="360" w:firstLine="0"/>
        <w:jc w:val="both"/>
      </w:pPr>
      <w:r>
        <w:t>Pro účely komunikace stanovují strany následující kontaktní osoby:</w:t>
      </w:r>
    </w:p>
    <w:p w:rsidR="00CE15E6" w:rsidRDefault="00CE15E6">
      <w:pPr>
        <w:pStyle w:val="Style4"/>
        <w:shd w:val="clear" w:color="auto" w:fill="auto"/>
        <w:tabs>
          <w:tab w:val="left" w:pos="1678"/>
        </w:tabs>
        <w:spacing w:line="274" w:lineRule="exact"/>
        <w:ind w:left="360" w:right="20" w:firstLine="0"/>
      </w:pPr>
      <w:r>
        <w:t xml:space="preserve">Za Objednatele v objektu Harfa Office Park: </w:t>
      </w:r>
    </w:p>
    <w:p w:rsidR="001C60E2" w:rsidRDefault="00CE15E6">
      <w:pPr>
        <w:pStyle w:val="Style4"/>
        <w:shd w:val="clear" w:color="auto" w:fill="auto"/>
        <w:tabs>
          <w:tab w:val="left" w:pos="1678"/>
        </w:tabs>
        <w:spacing w:line="274" w:lineRule="exact"/>
        <w:ind w:left="360" w:right="20" w:firstLine="0"/>
      </w:pPr>
      <w:r>
        <w:t>jméno:</w:t>
      </w:r>
      <w:r>
        <w:tab/>
      </w:r>
    </w:p>
    <w:p w:rsidR="001C60E2" w:rsidRDefault="00CE15E6">
      <w:pPr>
        <w:pStyle w:val="Style4"/>
        <w:shd w:val="clear" w:color="auto" w:fill="auto"/>
        <w:tabs>
          <w:tab w:val="left" w:pos="1678"/>
        </w:tabs>
        <w:spacing w:line="274" w:lineRule="exact"/>
        <w:ind w:left="360" w:firstLine="0"/>
        <w:jc w:val="both"/>
      </w:pPr>
      <w:r>
        <w:t>email:</w:t>
      </w:r>
    </w:p>
    <w:p w:rsidR="001C60E2" w:rsidRDefault="00CE15E6">
      <w:pPr>
        <w:pStyle w:val="Style4"/>
        <w:shd w:val="clear" w:color="auto" w:fill="auto"/>
        <w:tabs>
          <w:tab w:val="left" w:pos="1678"/>
        </w:tabs>
        <w:spacing w:line="274" w:lineRule="exact"/>
        <w:ind w:left="360" w:firstLine="0"/>
        <w:jc w:val="both"/>
        <w:sectPr w:rsidR="001C60E2">
          <w:type w:val="continuous"/>
          <w:pgSz w:w="11909" w:h="16834"/>
          <w:pgMar w:top="1585" w:right="1342" w:bottom="1959" w:left="1335" w:header="0" w:footer="3" w:gutter="0"/>
          <w:cols w:space="720"/>
          <w:noEndnote/>
          <w:docGrid w:linePitch="360"/>
        </w:sectPr>
      </w:pPr>
      <w:r>
        <w:t>tel.:</w:t>
      </w:r>
      <w:r>
        <w:tab/>
      </w:r>
    </w:p>
    <w:p w:rsidR="001C60E2" w:rsidRDefault="00CE15E6">
      <w:pPr>
        <w:pStyle w:val="Style4"/>
        <w:shd w:val="clear" w:color="auto" w:fill="auto"/>
        <w:spacing w:line="274" w:lineRule="exact"/>
        <w:ind w:left="340" w:firstLine="0"/>
        <w:jc w:val="both"/>
      </w:pPr>
      <w:r>
        <w:lastRenderedPageBreak/>
        <w:t>Za Objednatele v objektech Karmelitská 3, Karmelitská 5, Karmelitská 7, Karmelitská 8,</w:t>
      </w:r>
    </w:p>
    <w:p w:rsidR="001C60E2" w:rsidRDefault="00CE15E6">
      <w:pPr>
        <w:pStyle w:val="Style4"/>
        <w:shd w:val="clear" w:color="auto" w:fill="auto"/>
        <w:spacing w:line="274" w:lineRule="exact"/>
        <w:ind w:left="340" w:firstLine="0"/>
        <w:jc w:val="both"/>
      </w:pPr>
      <w:r>
        <w:t>Karmelitská 17, Senovážné náměstí 871/26, U Lužického semináře 13/90, případně dalších</w:t>
      </w:r>
    </w:p>
    <w:p w:rsidR="001C60E2" w:rsidRDefault="00CE15E6">
      <w:pPr>
        <w:pStyle w:val="Style4"/>
        <w:shd w:val="clear" w:color="auto" w:fill="auto"/>
        <w:spacing w:line="274" w:lineRule="exact"/>
        <w:ind w:left="340" w:firstLine="0"/>
        <w:jc w:val="both"/>
      </w:pPr>
      <w:r>
        <w:t>objektů nacházející se na katastrálním území Prahy:</w:t>
      </w:r>
    </w:p>
    <w:p w:rsidR="001C60E2" w:rsidRDefault="00CE15E6">
      <w:pPr>
        <w:pStyle w:val="Style4"/>
        <w:shd w:val="clear" w:color="auto" w:fill="auto"/>
        <w:tabs>
          <w:tab w:val="left" w:pos="1647"/>
        </w:tabs>
        <w:spacing w:line="274" w:lineRule="exact"/>
        <w:ind w:left="340" w:firstLine="0"/>
        <w:jc w:val="both"/>
      </w:pPr>
      <w:r>
        <w:t>jméno:</w:t>
      </w:r>
      <w:r>
        <w:tab/>
      </w:r>
    </w:p>
    <w:p w:rsidR="001C60E2" w:rsidRDefault="00CE15E6">
      <w:pPr>
        <w:pStyle w:val="Style4"/>
        <w:shd w:val="clear" w:color="auto" w:fill="auto"/>
        <w:tabs>
          <w:tab w:val="left" w:pos="1647"/>
        </w:tabs>
        <w:spacing w:line="274" w:lineRule="exact"/>
        <w:ind w:left="340" w:firstLine="0"/>
        <w:jc w:val="both"/>
      </w:pPr>
      <w:r>
        <w:t>email:</w:t>
      </w:r>
    </w:p>
    <w:p w:rsidR="001C60E2" w:rsidRDefault="00CE15E6">
      <w:pPr>
        <w:pStyle w:val="Style4"/>
        <w:shd w:val="clear" w:color="auto" w:fill="auto"/>
        <w:tabs>
          <w:tab w:val="left" w:pos="1647"/>
        </w:tabs>
        <w:spacing w:after="234" w:line="274" w:lineRule="exact"/>
        <w:ind w:left="340" w:firstLine="0"/>
        <w:jc w:val="both"/>
      </w:pPr>
      <w:r>
        <w:t>tel.:</w:t>
      </w:r>
      <w:r>
        <w:tab/>
      </w:r>
    </w:p>
    <w:p w:rsidR="00CE15E6" w:rsidRDefault="00CE15E6">
      <w:pPr>
        <w:pStyle w:val="Style4"/>
        <w:shd w:val="clear" w:color="auto" w:fill="auto"/>
        <w:tabs>
          <w:tab w:val="left" w:pos="1647"/>
        </w:tabs>
        <w:spacing w:line="281" w:lineRule="exact"/>
        <w:ind w:left="340" w:right="4560" w:firstLine="0"/>
      </w:pPr>
      <w:r>
        <w:t xml:space="preserve">Za Poskytovatele v objektu Harfa Office Park </w:t>
      </w:r>
    </w:p>
    <w:p w:rsidR="001C60E2" w:rsidRDefault="00CE15E6">
      <w:pPr>
        <w:pStyle w:val="Style4"/>
        <w:shd w:val="clear" w:color="auto" w:fill="auto"/>
        <w:tabs>
          <w:tab w:val="left" w:pos="1647"/>
        </w:tabs>
        <w:spacing w:line="281" w:lineRule="exact"/>
        <w:ind w:left="340" w:right="4560" w:firstLine="0"/>
      </w:pPr>
      <w:r>
        <w:t>jméno:</w:t>
      </w:r>
      <w:r>
        <w:tab/>
      </w:r>
    </w:p>
    <w:p w:rsidR="001C60E2" w:rsidRDefault="00CE15E6">
      <w:pPr>
        <w:pStyle w:val="Style4"/>
        <w:shd w:val="clear" w:color="auto" w:fill="auto"/>
        <w:tabs>
          <w:tab w:val="left" w:pos="1647"/>
        </w:tabs>
        <w:spacing w:line="281" w:lineRule="exact"/>
        <w:ind w:left="340" w:firstLine="0"/>
        <w:jc w:val="both"/>
      </w:pPr>
      <w:r>
        <w:t>email:</w:t>
      </w:r>
      <w:r>
        <w:tab/>
      </w:r>
    </w:p>
    <w:p w:rsidR="001C60E2" w:rsidRDefault="00CE15E6">
      <w:pPr>
        <w:pStyle w:val="Style4"/>
        <w:shd w:val="clear" w:color="auto" w:fill="auto"/>
        <w:tabs>
          <w:tab w:val="left" w:pos="1647"/>
        </w:tabs>
        <w:spacing w:after="240" w:line="281" w:lineRule="exact"/>
        <w:ind w:left="340" w:firstLine="0"/>
        <w:jc w:val="both"/>
      </w:pPr>
      <w:r>
        <w:t>tel.:</w:t>
      </w:r>
      <w:r>
        <w:tab/>
      </w:r>
    </w:p>
    <w:p w:rsidR="001C60E2" w:rsidRDefault="00CE15E6">
      <w:pPr>
        <w:pStyle w:val="Style4"/>
        <w:shd w:val="clear" w:color="auto" w:fill="auto"/>
        <w:spacing w:line="281" w:lineRule="exact"/>
        <w:ind w:left="340" w:firstLine="0"/>
        <w:jc w:val="both"/>
      </w:pPr>
      <w:r>
        <w:t>Za Poskytovatele v objektech Karmelitská 3, Karmelitská 5, Karmelitská 7, Karmelitská 8,</w:t>
      </w:r>
    </w:p>
    <w:p w:rsidR="001C60E2" w:rsidRDefault="00CE15E6">
      <w:pPr>
        <w:pStyle w:val="Style4"/>
        <w:shd w:val="clear" w:color="auto" w:fill="auto"/>
        <w:spacing w:line="281" w:lineRule="exact"/>
        <w:ind w:left="340" w:firstLine="0"/>
        <w:jc w:val="both"/>
      </w:pPr>
      <w:r>
        <w:t>Karmelitská 17, Senovážné náměstí 871/26, U Lužického semináře 13/90, případně dalších</w:t>
      </w:r>
    </w:p>
    <w:p w:rsidR="001C60E2" w:rsidRDefault="00CE15E6">
      <w:pPr>
        <w:pStyle w:val="Style4"/>
        <w:shd w:val="clear" w:color="auto" w:fill="auto"/>
        <w:spacing w:line="281" w:lineRule="exact"/>
        <w:ind w:left="340" w:firstLine="0"/>
        <w:jc w:val="both"/>
      </w:pPr>
      <w:r>
        <w:t>objektů nacházející se na katastrálním území Prahy:</w:t>
      </w:r>
    </w:p>
    <w:p w:rsidR="001C60E2" w:rsidRDefault="00CE15E6">
      <w:pPr>
        <w:pStyle w:val="Style4"/>
        <w:shd w:val="clear" w:color="auto" w:fill="auto"/>
        <w:tabs>
          <w:tab w:val="left" w:pos="1647"/>
        </w:tabs>
        <w:spacing w:line="281" w:lineRule="exact"/>
        <w:ind w:left="340" w:firstLine="0"/>
        <w:jc w:val="both"/>
      </w:pPr>
      <w:r>
        <w:t>jméno:</w:t>
      </w:r>
      <w:r>
        <w:tab/>
      </w:r>
    </w:p>
    <w:p w:rsidR="001C60E2" w:rsidRDefault="00CE15E6">
      <w:pPr>
        <w:pStyle w:val="Style4"/>
        <w:shd w:val="clear" w:color="auto" w:fill="auto"/>
        <w:tabs>
          <w:tab w:val="left" w:pos="1647"/>
        </w:tabs>
        <w:spacing w:line="281" w:lineRule="exact"/>
        <w:ind w:left="340" w:firstLine="0"/>
        <w:jc w:val="both"/>
      </w:pPr>
      <w:r>
        <w:t>email:</w:t>
      </w:r>
    </w:p>
    <w:p w:rsidR="001C60E2" w:rsidRDefault="00CE15E6">
      <w:pPr>
        <w:pStyle w:val="Style4"/>
        <w:shd w:val="clear" w:color="auto" w:fill="auto"/>
        <w:tabs>
          <w:tab w:val="left" w:pos="1647"/>
        </w:tabs>
        <w:spacing w:after="628" w:line="281" w:lineRule="exact"/>
        <w:ind w:left="340" w:firstLine="0"/>
        <w:jc w:val="both"/>
      </w:pPr>
      <w:r>
        <w:t>tel.:</w:t>
      </w:r>
      <w:r>
        <w:tab/>
      </w:r>
    </w:p>
    <w:p w:rsidR="001C60E2" w:rsidRDefault="00CE15E6">
      <w:pPr>
        <w:pStyle w:val="Style6"/>
        <w:shd w:val="clear" w:color="auto" w:fill="auto"/>
        <w:spacing w:line="396" w:lineRule="exact"/>
        <w:ind w:right="340"/>
        <w:jc w:val="center"/>
      </w:pPr>
      <w:r>
        <w:t>Článek XIII Závěrečná ustanovení</w:t>
      </w:r>
    </w:p>
    <w:p w:rsidR="001C60E2" w:rsidRDefault="00CE15E6">
      <w:pPr>
        <w:pStyle w:val="Style4"/>
        <w:numPr>
          <w:ilvl w:val="0"/>
          <w:numId w:val="18"/>
        </w:numPr>
        <w:shd w:val="clear" w:color="auto" w:fill="auto"/>
        <w:spacing w:after="60" w:line="281" w:lineRule="exact"/>
        <w:ind w:left="340" w:right="20" w:hanging="340"/>
        <w:jc w:val="both"/>
      </w:pPr>
      <w:r>
        <w:t xml:space="preserve"> Tato Smlouva se uzavírá na dobu nezbytně nutnou k řádnému </w:t>
      </w:r>
      <w:proofErr w:type="spellStart"/>
      <w:r>
        <w:t>vysoutěžení</w:t>
      </w:r>
      <w:proofErr w:type="spellEnd"/>
      <w:r>
        <w:t xml:space="preserve"> nadlimitní veřejné zakázky v otevřeném řízení na služby odpovídající předmětu této Smlouvy, maximálně však do vyčerpání finanční částky 3.685.000,- Kč bez DPH.</w:t>
      </w:r>
    </w:p>
    <w:p w:rsidR="001C60E2" w:rsidRDefault="00CE15E6">
      <w:pPr>
        <w:pStyle w:val="Style4"/>
        <w:numPr>
          <w:ilvl w:val="0"/>
          <w:numId w:val="18"/>
        </w:numPr>
        <w:shd w:val="clear" w:color="auto" w:fill="auto"/>
        <w:spacing w:after="66" w:line="281" w:lineRule="exact"/>
        <w:ind w:left="340" w:right="20" w:hanging="340"/>
        <w:jc w:val="both"/>
      </w:pPr>
      <w:r>
        <w:t xml:space="preserve"> Smlouva a jednotlivé dílčí objednávky nabývají platnosti dnem jejich podpisu druhou ze smluvních stran. Účinnosti nabývá smlouva a jednotlivé dílčí objednávky, na které se vztahuje zákon č. 340/2015 Sb., zákon o zvláštních podmínkách účinnosti některých smluv, uveřejňování těchto smluv a o registru smluv (zákon o registru smluv), dnem jejich zveřejnění v registru smluv.</w:t>
      </w:r>
    </w:p>
    <w:p w:rsidR="001C60E2" w:rsidRDefault="00CE15E6">
      <w:pPr>
        <w:pStyle w:val="Style4"/>
        <w:numPr>
          <w:ilvl w:val="0"/>
          <w:numId w:val="18"/>
        </w:numPr>
        <w:shd w:val="clear" w:color="auto" w:fill="auto"/>
        <w:spacing w:after="49" w:line="274" w:lineRule="exact"/>
        <w:ind w:left="340" w:right="20" w:hanging="340"/>
        <w:jc w:val="both"/>
      </w:pPr>
      <w:r>
        <w:t xml:space="preserve"> Veškeré podstatné změny této Smlouvy jsou možné pouze ve formě písemných číslovaných dodatků a po vzájemné dohodě všech stran. Změny kontaktních osob pro účely komunikace nebo změny fakturačních údajů a další nepodstatné změny Smlouvy je možné provést pouze na základě emailového oznámení druhé straně. Vzdání se práv z této Smlouvy je možné pouze písemnou formou.</w:t>
      </w:r>
    </w:p>
    <w:p w:rsidR="001C60E2" w:rsidRDefault="00CE15E6">
      <w:pPr>
        <w:pStyle w:val="Style4"/>
        <w:numPr>
          <w:ilvl w:val="0"/>
          <w:numId w:val="18"/>
        </w:numPr>
        <w:shd w:val="clear" w:color="auto" w:fill="auto"/>
        <w:spacing w:after="66" w:line="288" w:lineRule="exact"/>
        <w:ind w:left="340" w:right="20" w:hanging="340"/>
        <w:jc w:val="both"/>
      </w:pPr>
      <w:r>
        <w:t xml:space="preserve"> Tato Smlouva byla vyhotovena ve čtyřech stejnopisech, přičemž tři obdrží Objednatel a jeden Poskytovatel.</w:t>
      </w:r>
    </w:p>
    <w:p w:rsidR="001C60E2" w:rsidRDefault="00CE15E6">
      <w:pPr>
        <w:pStyle w:val="Style4"/>
        <w:numPr>
          <w:ilvl w:val="0"/>
          <w:numId w:val="18"/>
        </w:numPr>
        <w:shd w:val="clear" w:color="auto" w:fill="auto"/>
        <w:spacing w:after="66" w:line="281" w:lineRule="exact"/>
        <w:ind w:left="340" w:right="20" w:hanging="340"/>
        <w:jc w:val="both"/>
      </w:pPr>
      <w:r>
        <w:t xml:space="preserve"> Pokud se kterékoli ustanovení této Smlouvy stane nebo bude shledáno neplatným nebo nevymahatelným, nebude tím dotčena platnost a vymahatelnost ostatních ustanovení této Smlouvy. Smluvní strany se zavazují řádně jednat za účelem nahrazení neplatného či nevymahatelného ustanovení ustanovením platným a vymahatelným v souladu s účelem této Smlouvy.</w:t>
      </w:r>
    </w:p>
    <w:p w:rsidR="001C60E2" w:rsidRDefault="00CE15E6">
      <w:pPr>
        <w:pStyle w:val="Style4"/>
        <w:numPr>
          <w:ilvl w:val="0"/>
          <w:numId w:val="18"/>
        </w:numPr>
        <w:shd w:val="clear" w:color="auto" w:fill="auto"/>
        <w:spacing w:line="274" w:lineRule="exact"/>
        <w:ind w:left="340" w:right="20" w:hanging="340"/>
        <w:jc w:val="both"/>
        <w:sectPr w:rsidR="001C60E2">
          <w:headerReference w:type="even" r:id="rId8"/>
          <w:headerReference w:type="default" r:id="rId9"/>
          <w:footerReference w:type="default" r:id="rId10"/>
          <w:footerReference w:type="first" r:id="rId11"/>
          <w:pgSz w:w="11909" w:h="16834"/>
          <w:pgMar w:top="1585" w:right="1342" w:bottom="1959" w:left="1335" w:header="0" w:footer="3" w:gutter="0"/>
          <w:cols w:space="720"/>
          <w:noEndnote/>
          <w:titlePg/>
          <w:docGrid w:linePitch="360"/>
        </w:sectPr>
      </w:pPr>
      <w:r>
        <w:t xml:space="preserve"> Smluvní strany se zavazují pokusit se vyřešit smírčí cestou jakýkoli spor mezi smluvními stranami, sporný nárok nebo spornou otázku vzniklou v souvislosti s touto Smlouvou (včetně</w:t>
      </w:r>
    </w:p>
    <w:p w:rsidR="001C60E2" w:rsidRDefault="00CE15E6">
      <w:pPr>
        <w:pStyle w:val="Style4"/>
        <w:shd w:val="clear" w:color="auto" w:fill="auto"/>
        <w:spacing w:after="60" w:line="281" w:lineRule="exact"/>
        <w:ind w:left="360" w:right="1120" w:firstLine="0"/>
        <w:jc w:val="both"/>
      </w:pPr>
      <w:r>
        <w:lastRenderedPageBreak/>
        <w:t>otázek týkajících se její platnosti, účinnosti a výkladu). Nepovede-</w:t>
      </w:r>
      <w:proofErr w:type="spellStart"/>
      <w:r>
        <w:t>ii</w:t>
      </w:r>
      <w:proofErr w:type="spellEnd"/>
      <w:r>
        <w:t xml:space="preserve"> tento postup k vyřešení sporu, bude spor předložen k rozhodnutí příslušnému soudu v České republice.</w:t>
      </w:r>
    </w:p>
    <w:p w:rsidR="001C60E2" w:rsidRDefault="00CE15E6">
      <w:pPr>
        <w:pStyle w:val="Style4"/>
        <w:shd w:val="clear" w:color="auto" w:fill="auto"/>
        <w:spacing w:after="66" w:line="281" w:lineRule="exact"/>
        <w:ind w:left="360" w:right="1120" w:firstLine="0"/>
        <w:jc w:val="both"/>
      </w:pPr>
      <w:r>
        <w:t>Tato Smlouva a veškeré mimosmluvní závazky vyplývající z této Smlouvy se budou řídit a vykládat v souladu s právem České republiky. Práva a povinnosti smluvních stran výslovné v této Smlouvě neupravené se řídí občanským zákoníkem.</w:t>
      </w:r>
    </w:p>
    <w:p w:rsidR="001C60E2" w:rsidRDefault="00CE15E6">
      <w:pPr>
        <w:pStyle w:val="Style4"/>
        <w:shd w:val="clear" w:color="auto" w:fill="auto"/>
        <w:spacing w:after="54" w:line="274" w:lineRule="exact"/>
        <w:ind w:left="360" w:right="1120" w:firstLine="0"/>
        <w:jc w:val="both"/>
      </w:pPr>
      <w:r>
        <w:t xml:space="preserve">V souladu se zákonem o registru smluv zajistí Objednatel uveřejnění celého textu Smlouvy, vyjma osobních údajů, a </w:t>
      </w:r>
      <w:proofErr w:type="spellStart"/>
      <w:r>
        <w:t>metadat</w:t>
      </w:r>
      <w:proofErr w:type="spellEnd"/>
      <w:r>
        <w:t xml:space="preserve"> Smlouvy v registru smluv včetně případných oprav uveřejnění s tím, že nezajistí-li Objednatel uveřejnění Smlouvy nebo </w:t>
      </w:r>
      <w:proofErr w:type="spellStart"/>
      <w:r>
        <w:t>metadat</w:t>
      </w:r>
      <w:proofErr w:type="spellEnd"/>
      <w:r>
        <w:t xml:space="preserve"> Smlouvy v registru smluv do 30 dnů od uzavření Smlouvy, pak je oprávněn zajistit jejich uveřejnění Poskytovatel ve lhůtě tří měsíců od uzavření Smlouvy.</w:t>
      </w:r>
    </w:p>
    <w:p w:rsidR="001C60E2" w:rsidRDefault="00CE15E6">
      <w:pPr>
        <w:pStyle w:val="Style4"/>
        <w:numPr>
          <w:ilvl w:val="0"/>
          <w:numId w:val="19"/>
        </w:numPr>
        <w:shd w:val="clear" w:color="auto" w:fill="auto"/>
        <w:spacing w:after="60" w:line="281" w:lineRule="exact"/>
        <w:ind w:left="360" w:right="1120" w:hanging="360"/>
      </w:pPr>
      <w:r>
        <w:t xml:space="preserve"> Poskytovatel bere na vědomí povinnost Objednatele uveřejnit tuto Smlouvu také v souladu s </w:t>
      </w:r>
      <w:proofErr w:type="spellStart"/>
      <w:r>
        <w:t>ust</w:t>
      </w:r>
      <w:proofErr w:type="spellEnd"/>
      <w:r>
        <w:t>. § 147a ZVZ.</w:t>
      </w:r>
    </w:p>
    <w:p w:rsidR="001C60E2" w:rsidRDefault="00CE15E6">
      <w:pPr>
        <w:pStyle w:val="Style4"/>
        <w:numPr>
          <w:ilvl w:val="0"/>
          <w:numId w:val="19"/>
        </w:numPr>
        <w:shd w:val="clear" w:color="auto" w:fill="auto"/>
        <w:spacing w:line="281" w:lineRule="exact"/>
        <w:ind w:left="360" w:right="1120" w:hanging="360"/>
      </w:pPr>
      <w:r>
        <w:t xml:space="preserve"> Účastníci této Smlouvy prohlašují, že byla uzavřena podle jejich skutečné a svobodné vůle. Smlouvu přečetli, s jejím obsahem souhlasí, což stvrzují vlastnoručními podpisy.</w:t>
      </w:r>
    </w:p>
    <w:p w:rsidR="001C60E2" w:rsidRDefault="001C60E2" w:rsidP="00CE15E6">
      <w:pPr>
        <w:pStyle w:val="Style17"/>
        <w:keepNext/>
        <w:keepLines/>
        <w:shd w:val="clear" w:color="auto" w:fill="auto"/>
        <w:spacing w:after="2845" w:line="210" w:lineRule="exact"/>
        <w:ind w:firstLine="0"/>
      </w:pPr>
    </w:p>
    <w:p w:rsidR="001C60E2" w:rsidRDefault="00CE15E6">
      <w:pPr>
        <w:pStyle w:val="Style4"/>
        <w:shd w:val="clear" w:color="auto" w:fill="auto"/>
        <w:spacing w:line="274" w:lineRule="exact"/>
        <w:ind w:left="360" w:firstLine="0"/>
        <w:jc w:val="both"/>
      </w:pPr>
      <w:r>
        <w:t>Seznam příloh:</w:t>
      </w:r>
    </w:p>
    <w:p w:rsidR="001C60E2" w:rsidRDefault="00CE15E6">
      <w:pPr>
        <w:pStyle w:val="Style4"/>
        <w:shd w:val="clear" w:color="auto" w:fill="auto"/>
        <w:spacing w:line="274" w:lineRule="exact"/>
        <w:ind w:left="360" w:firstLine="0"/>
        <w:jc w:val="both"/>
      </w:pPr>
      <w:r>
        <w:t>Příloha č. 1 - Rozpis úklidových prací</w:t>
      </w:r>
    </w:p>
    <w:p w:rsidR="001C60E2" w:rsidRDefault="00CE15E6">
      <w:pPr>
        <w:pStyle w:val="Style4"/>
        <w:shd w:val="clear" w:color="auto" w:fill="auto"/>
        <w:spacing w:line="274" w:lineRule="exact"/>
        <w:ind w:left="360" w:firstLine="0"/>
        <w:jc w:val="both"/>
      </w:pPr>
      <w:r>
        <w:t>Příloha č. 2 - Tabulka cen úklidových prací</w:t>
      </w:r>
    </w:p>
    <w:p w:rsidR="001C60E2" w:rsidRDefault="00CE15E6">
      <w:pPr>
        <w:pStyle w:val="Style4"/>
        <w:shd w:val="clear" w:color="auto" w:fill="auto"/>
        <w:spacing w:after="87" w:line="274" w:lineRule="exact"/>
        <w:ind w:left="360" w:firstLine="0"/>
        <w:jc w:val="both"/>
      </w:pPr>
      <w:r>
        <w:t>Příloha č. 3 - Seznam osob provádějících úklidové a čistící práce</w:t>
      </w:r>
    </w:p>
    <w:p w:rsidR="001C60E2" w:rsidRDefault="00CE15E6">
      <w:pPr>
        <w:pStyle w:val="Style20"/>
        <w:keepNext/>
        <w:keepLines/>
        <w:shd w:val="clear" w:color="auto" w:fill="auto"/>
        <w:tabs>
          <w:tab w:val="right" w:pos="8530"/>
        </w:tabs>
        <w:spacing w:before="0" w:line="240" w:lineRule="exact"/>
        <w:ind w:left="480"/>
      </w:pPr>
      <w:bookmarkStart w:id="3" w:name="bookmark3"/>
      <w:r>
        <w:t>WD H - 6 -09- 2018</w:t>
      </w:r>
      <w:r>
        <w:tab/>
      </w:r>
      <w:r>
        <w:rPr>
          <w:rStyle w:val="CharStyle22"/>
        </w:rPr>
        <w:t>A//'</w:t>
      </w:r>
      <w:bookmarkEnd w:id="3"/>
    </w:p>
    <w:p w:rsidR="001C60E2" w:rsidRDefault="00CE15E6">
      <w:pPr>
        <w:pStyle w:val="Style4"/>
        <w:shd w:val="clear" w:color="auto" w:fill="auto"/>
        <w:tabs>
          <w:tab w:val="right" w:leader="dot" w:pos="4948"/>
          <w:tab w:val="left" w:leader="dot" w:pos="5390"/>
          <w:tab w:val="left" w:leader="dot" w:pos="6441"/>
          <w:tab w:val="left" w:leader="dot" w:pos="7774"/>
        </w:tabs>
        <w:spacing w:after="341" w:line="170" w:lineRule="exact"/>
        <w:ind w:left="480" w:firstLine="0"/>
        <w:jc w:val="both"/>
      </w:pPr>
      <w:r>
        <w:t>V Praze dne</w:t>
      </w:r>
      <w:r>
        <w:tab/>
        <w:t xml:space="preserve"> V</w:t>
      </w:r>
      <w:r>
        <w:tab/>
      </w:r>
      <w:r>
        <w:tab/>
        <w:t xml:space="preserve">dne </w:t>
      </w:r>
      <w:proofErr w:type="gramStart"/>
      <w:r>
        <w:t>8.9.2016</w:t>
      </w:r>
      <w:proofErr w:type="gramEnd"/>
    </w:p>
    <w:p w:rsidR="001C60E2" w:rsidRDefault="00CE15E6">
      <w:pPr>
        <w:pStyle w:val="Style4"/>
        <w:shd w:val="clear" w:color="auto" w:fill="auto"/>
        <w:tabs>
          <w:tab w:val="right" w:pos="4948"/>
          <w:tab w:val="left" w:pos="5187"/>
        </w:tabs>
        <w:spacing w:after="23" w:line="170" w:lineRule="exact"/>
        <w:ind w:left="480" w:firstLine="0"/>
        <w:jc w:val="both"/>
      </w:pPr>
      <w:r>
        <w:t>za</w:t>
      </w:r>
      <w:r>
        <w:tab/>
      </w:r>
      <w:proofErr w:type="spellStart"/>
      <w:r>
        <w:t>za</w:t>
      </w:r>
      <w:proofErr w:type="spellEnd"/>
      <w:r>
        <w:tab/>
        <w:t>Poskytovatele^.-^^^^^</w:t>
      </w:r>
    </w:p>
    <w:p w:rsidR="001C60E2" w:rsidRDefault="00CE15E6" w:rsidP="00CE15E6">
      <w:pPr>
        <w:pStyle w:val="Style23"/>
        <w:shd w:val="clear" w:color="auto" w:fill="auto"/>
        <w:tabs>
          <w:tab w:val="right" w:pos="9793"/>
        </w:tabs>
        <w:spacing w:before="0" w:after="133" w:line="220" w:lineRule="exact"/>
      </w:pPr>
      <w:r>
        <w:tab/>
        <w:t>'</w:t>
      </w:r>
    </w:p>
    <w:p w:rsidR="001C60E2" w:rsidRDefault="00CE15E6">
      <w:pPr>
        <w:pStyle w:val="Style25"/>
        <w:keepNext/>
        <w:keepLines/>
        <w:shd w:val="clear" w:color="auto" w:fill="auto"/>
        <w:tabs>
          <w:tab w:val="left" w:leader="dot" w:pos="7322"/>
        </w:tabs>
        <w:spacing w:before="0"/>
        <w:ind w:left="5680"/>
      </w:pPr>
      <w:bookmarkStart w:id="4" w:name="bookmark4"/>
      <w:r>
        <w:rPr>
          <w:rStyle w:val="CharStyle27"/>
        </w:rPr>
        <w:t xml:space="preserve"> </w:t>
      </w:r>
      <w:proofErr w:type="spellStart"/>
      <w:proofErr w:type="gramStart"/>
      <w:r>
        <w:t>rjy</w:t>
      </w:r>
      <w:proofErr w:type="spellEnd"/>
      <w:r>
        <w:t>..</w:t>
      </w:r>
      <w:proofErr w:type="gramEnd"/>
      <w:r>
        <w:rPr>
          <w:rStyle w:val="CharStyle27"/>
        </w:rPr>
        <w:tab/>
      </w:r>
      <w:bookmarkEnd w:id="4"/>
    </w:p>
    <w:p w:rsidR="001C60E2" w:rsidRDefault="00CE15E6">
      <w:pPr>
        <w:pStyle w:val="Style4"/>
        <w:shd w:val="clear" w:color="auto" w:fill="auto"/>
        <w:tabs>
          <w:tab w:val="right" w:pos="6751"/>
          <w:tab w:val="center" w:pos="7111"/>
        </w:tabs>
        <w:spacing w:line="274" w:lineRule="exact"/>
        <w:ind w:left="1920" w:firstLine="0"/>
        <w:jc w:val="both"/>
      </w:pPr>
      <w:r>
        <w:t>Ing. Jiří Lučan</w:t>
      </w:r>
      <w:r>
        <w:tab/>
        <w:t>Martin</w:t>
      </w:r>
      <w:r>
        <w:tab/>
        <w:t>Sedlář</w:t>
      </w:r>
    </w:p>
    <w:p w:rsidR="00CE15E6" w:rsidRDefault="00CE15E6" w:rsidP="00CE15E6">
      <w:pPr>
        <w:pStyle w:val="Style4"/>
        <w:shd w:val="clear" w:color="auto" w:fill="auto"/>
        <w:tabs>
          <w:tab w:val="center" w:pos="6008"/>
          <w:tab w:val="left" w:pos="6633"/>
        </w:tabs>
        <w:spacing w:after="5" w:line="274" w:lineRule="exact"/>
        <w:ind w:left="1220" w:firstLine="0"/>
        <w:jc w:val="both"/>
      </w:pPr>
      <w:r>
        <w:t>ředitel Odboru správy úřadu</w:t>
      </w:r>
      <w:r>
        <w:tab/>
        <w:t xml:space="preserve">                               předseda představenstva</w:t>
      </w:r>
    </w:p>
    <w:p w:rsidR="00CE15E6" w:rsidRDefault="00CE15E6" w:rsidP="00CE15E6">
      <w:pPr>
        <w:pStyle w:val="Style4"/>
        <w:shd w:val="clear" w:color="auto" w:fill="auto"/>
        <w:tabs>
          <w:tab w:val="center" w:pos="6008"/>
          <w:tab w:val="left" w:pos="6633"/>
        </w:tabs>
        <w:spacing w:after="5" w:line="274" w:lineRule="exact"/>
        <w:ind w:left="1220" w:firstLine="0"/>
        <w:jc w:val="both"/>
      </w:pPr>
      <w:r>
        <w:lastRenderedPageBreak/>
        <w:t xml:space="preserve">                     Bc. Jan Frisch</w:t>
      </w:r>
    </w:p>
    <w:p w:rsidR="00CE15E6" w:rsidRDefault="00CE15E6" w:rsidP="00CE15E6">
      <w:pPr>
        <w:pStyle w:val="Style4"/>
        <w:shd w:val="clear" w:color="auto" w:fill="auto"/>
        <w:tabs>
          <w:tab w:val="center" w:pos="6008"/>
          <w:tab w:val="left" w:pos="6633"/>
        </w:tabs>
        <w:spacing w:after="5" w:line="274" w:lineRule="exact"/>
        <w:ind w:left="1220" w:firstLine="0"/>
        <w:jc w:val="both"/>
      </w:pPr>
      <w:r>
        <w:t xml:space="preserve">Ředitel  </w:t>
      </w:r>
      <w:proofErr w:type="spellStart"/>
      <w:r>
        <w:t>dboru</w:t>
      </w:r>
      <w:proofErr w:type="spellEnd"/>
      <w:r>
        <w:t xml:space="preserve"> technické pomoci OP VVV</w:t>
      </w:r>
    </w:p>
    <w:p w:rsidR="001C60E2" w:rsidRDefault="001C60E2">
      <w:pPr>
        <w:framePr w:w="3816" w:h="1735" w:hSpace="634" w:wrap="notBeside" w:vAnchor="text" w:hAnchor="text" w:x="635" w:y="1"/>
        <w:rPr>
          <w:sz w:val="2"/>
          <w:szCs w:val="2"/>
        </w:rPr>
      </w:pPr>
    </w:p>
    <w:p w:rsidR="001C60E2" w:rsidRDefault="001C60E2">
      <w:pPr>
        <w:rPr>
          <w:sz w:val="2"/>
          <w:szCs w:val="2"/>
        </w:rPr>
      </w:pPr>
    </w:p>
    <w:p w:rsidR="001C60E2" w:rsidRDefault="001C60E2">
      <w:pPr>
        <w:rPr>
          <w:sz w:val="2"/>
          <w:szCs w:val="2"/>
        </w:rPr>
        <w:sectPr w:rsidR="001C60E2">
          <w:pgSz w:w="11909" w:h="16834"/>
          <w:pgMar w:top="1591" w:right="882" w:bottom="5040" w:left="932" w:header="0" w:footer="3" w:gutter="0"/>
          <w:cols w:space="720"/>
          <w:noEndnote/>
          <w:docGrid w:linePitch="360"/>
        </w:sectPr>
      </w:pPr>
    </w:p>
    <w:p w:rsidR="001C60E2" w:rsidRDefault="00CE15E6">
      <w:pPr>
        <w:pStyle w:val="Style31"/>
        <w:framePr w:w="896" w:h="230" w:wrap="none" w:vAnchor="text" w:hAnchor="margin" w:x="6469" w:y="3"/>
        <w:shd w:val="clear" w:color="auto" w:fill="auto"/>
        <w:tabs>
          <w:tab w:val="left" w:pos="656"/>
        </w:tabs>
        <w:ind w:left="260"/>
      </w:pPr>
      <w:r>
        <w:rPr>
          <w:spacing w:val="10"/>
        </w:rPr>
        <w:lastRenderedPageBreak/>
        <w:t>I</w:t>
      </w:r>
      <w:r>
        <w:rPr>
          <w:spacing w:val="10"/>
        </w:rPr>
        <w:tab/>
        <w:t>11</w:t>
      </w:r>
    </w:p>
    <w:p w:rsidR="001C60E2" w:rsidRDefault="00CE15E6">
      <w:pPr>
        <w:pStyle w:val="Style33"/>
        <w:framePr w:w="896" w:h="230" w:wrap="none" w:vAnchor="text" w:hAnchor="margin" w:x="6469" w:y="3"/>
        <w:shd w:val="clear" w:color="auto" w:fill="auto"/>
        <w:tabs>
          <w:tab w:val="right" w:pos="561"/>
          <w:tab w:val="right" w:pos="791"/>
        </w:tabs>
        <w:ind w:left="100"/>
      </w:pPr>
      <w:r>
        <w:rPr>
          <w:spacing w:val="0"/>
        </w:rPr>
        <w:t>I ■</w:t>
      </w:r>
      <w:r>
        <w:rPr>
          <w:spacing w:val="0"/>
        </w:rPr>
        <w:tab/>
        <w:t>■</w:t>
      </w:r>
      <w:r>
        <w:rPr>
          <w:spacing w:val="0"/>
        </w:rPr>
        <w:tab/>
        <w:t>■</w:t>
      </w:r>
    </w:p>
    <w:p w:rsidR="001C60E2" w:rsidRDefault="00CE15E6">
      <w:pPr>
        <w:pStyle w:val="Style35"/>
        <w:framePr w:w="262" w:h="171" w:wrap="none" w:vAnchor="text" w:hAnchor="margin" w:x="2185" w:y="383"/>
        <w:shd w:val="clear" w:color="auto" w:fill="auto"/>
        <w:spacing w:line="170" w:lineRule="exact"/>
        <w:ind w:left="100"/>
      </w:pPr>
      <w:r>
        <w:t>-</w:t>
      </w:r>
    </w:p>
    <w:p w:rsidR="001C60E2" w:rsidRDefault="00CE15E6">
      <w:pPr>
        <w:pStyle w:val="Style37"/>
        <w:framePr w:w="1573" w:h="560" w:wrap="none" w:vAnchor="text" w:hAnchor="margin" w:x="147" w:y="462"/>
        <w:shd w:val="clear" w:color="auto" w:fill="auto"/>
        <w:spacing w:line="80" w:lineRule="exact"/>
        <w:ind w:right="60"/>
      </w:pPr>
      <w:r>
        <w:t>' 1 "</w:t>
      </w:r>
    </w:p>
    <w:p w:rsidR="001C60E2" w:rsidRDefault="00CE15E6">
      <w:pPr>
        <w:pStyle w:val="Style60"/>
        <w:framePr w:w="766" w:h="120" w:wrap="none" w:vAnchor="text" w:hAnchor="margin" w:x="7289" w:y="3779"/>
        <w:shd w:val="clear" w:color="auto" w:fill="auto"/>
        <w:spacing w:line="120" w:lineRule="exact"/>
        <w:ind w:left="100"/>
      </w:pPr>
      <w:r>
        <w:rPr>
          <w:rStyle w:val="CharStyle62Exact"/>
          <w:spacing w:val="40"/>
        </w:rPr>
        <w:t>. -I</w:t>
      </w:r>
    </w:p>
    <w:p w:rsidR="001C60E2" w:rsidRDefault="00CE15E6">
      <w:pPr>
        <w:pStyle w:val="Style6"/>
        <w:framePr w:w="392" w:h="161" w:wrap="none" w:vAnchor="text" w:hAnchor="margin" w:x="8773" w:y="3790"/>
        <w:shd w:val="clear" w:color="auto" w:fill="auto"/>
        <w:spacing w:line="160" w:lineRule="exact"/>
        <w:ind w:left="100"/>
      </w:pPr>
      <w:r>
        <w:rPr>
          <w:rStyle w:val="CharStyle59Exact"/>
          <w:b/>
          <w:bCs/>
          <w:spacing w:val="0"/>
        </w:rPr>
        <w:t>r,'</w:t>
      </w:r>
    </w:p>
    <w:p w:rsidR="001C60E2" w:rsidRDefault="00CE15E6">
      <w:pPr>
        <w:pStyle w:val="Style31"/>
        <w:framePr w:w="745" w:h="310" w:wrap="none" w:vAnchor="text" w:hAnchor="margin" w:x="6656" w:y="3854"/>
        <w:shd w:val="clear" w:color="auto" w:fill="auto"/>
        <w:tabs>
          <w:tab w:val="right" w:pos="640"/>
        </w:tabs>
        <w:spacing w:after="95" w:line="80" w:lineRule="exact"/>
        <w:ind w:left="100"/>
      </w:pPr>
      <w:r>
        <w:rPr>
          <w:spacing w:val="10"/>
        </w:rPr>
        <w:t>I</w:t>
      </w:r>
      <w:r>
        <w:rPr>
          <w:spacing w:val="10"/>
        </w:rPr>
        <w:tab/>
      </w:r>
      <w:proofErr w:type="spellStart"/>
      <w:r>
        <w:rPr>
          <w:spacing w:val="10"/>
        </w:rPr>
        <w:t>I</w:t>
      </w:r>
      <w:proofErr w:type="spellEnd"/>
    </w:p>
    <w:p w:rsidR="001C60E2" w:rsidRDefault="00CE15E6">
      <w:pPr>
        <w:pStyle w:val="Style63"/>
        <w:framePr w:w="745" w:h="310" w:wrap="none" w:vAnchor="text" w:hAnchor="margin" w:x="6656" w:y="3854"/>
        <w:shd w:val="clear" w:color="auto" w:fill="auto"/>
        <w:spacing w:before="0" w:line="80" w:lineRule="exact"/>
        <w:ind w:left="20"/>
      </w:pPr>
      <w:r>
        <w:t>■ I</w:t>
      </w:r>
    </w:p>
    <w:p w:rsidR="001C60E2" w:rsidRDefault="00CE15E6">
      <w:pPr>
        <w:pStyle w:val="Style4"/>
        <w:framePr w:w="241" w:h="160" w:wrap="none" w:vAnchor="text" w:hAnchor="margin" w:x="7484" w:y="3847"/>
        <w:shd w:val="clear" w:color="auto" w:fill="auto"/>
        <w:spacing w:line="160" w:lineRule="exact"/>
        <w:ind w:left="100" w:firstLine="0"/>
      </w:pPr>
      <w:r>
        <w:rPr>
          <w:rStyle w:val="CharStyle10Exact"/>
          <w:spacing w:val="0"/>
        </w:rPr>
        <w:t>l</w:t>
      </w:r>
    </w:p>
    <w:p w:rsidR="001C60E2" w:rsidRDefault="00CE15E6">
      <w:pPr>
        <w:pStyle w:val="Style65"/>
        <w:framePr w:w="687" w:h="316" w:wrap="none" w:vAnchor="text" w:hAnchor="margin" w:x="3625" w:y="4091"/>
        <w:shd w:val="clear" w:color="auto" w:fill="auto"/>
        <w:tabs>
          <w:tab w:val="right" w:pos="582"/>
        </w:tabs>
        <w:spacing w:line="80" w:lineRule="exact"/>
        <w:ind w:left="100"/>
      </w:pPr>
      <w:r>
        <w:rPr>
          <w:spacing w:val="10"/>
        </w:rPr>
        <w:t>■</w:t>
      </w:r>
      <w:proofErr w:type="spellStart"/>
      <w:r>
        <w:rPr>
          <w:spacing w:val="10"/>
        </w:rPr>
        <w:t>ii</w:t>
      </w:r>
      <w:proofErr w:type="spellEnd"/>
      <w:r>
        <w:rPr>
          <w:spacing w:val="10"/>
        </w:rPr>
        <w:tab/>
        <w:t>■</w:t>
      </w:r>
    </w:p>
    <w:p w:rsidR="001C60E2" w:rsidRDefault="00CE15E6">
      <w:pPr>
        <w:pStyle w:val="Style54"/>
        <w:framePr w:w="687" w:h="316" w:wrap="none" w:vAnchor="text" w:hAnchor="margin" w:x="3625" w:y="4091"/>
        <w:shd w:val="clear" w:color="auto" w:fill="auto"/>
        <w:spacing w:line="140" w:lineRule="exact"/>
        <w:ind w:left="220"/>
        <w:jc w:val="left"/>
      </w:pPr>
      <w:r>
        <w:rPr>
          <w:spacing w:val="50"/>
        </w:rPr>
        <w:t>p -</w:t>
      </w:r>
    </w:p>
    <w:p w:rsidR="001C60E2" w:rsidRDefault="00CE15E6">
      <w:pPr>
        <w:pStyle w:val="Style67"/>
        <w:framePr w:w="1184" w:h="180" w:wrap="none" w:vAnchor="text" w:hAnchor="margin" w:x="1724" w:y="4278"/>
        <w:shd w:val="clear" w:color="auto" w:fill="auto"/>
        <w:spacing w:line="110" w:lineRule="exact"/>
        <w:ind w:left="100"/>
      </w:pPr>
      <w:r>
        <w:t>' ^</w:t>
      </w:r>
      <w:r>
        <w:rPr>
          <w:rStyle w:val="CharStyle69Exact"/>
        </w:rPr>
        <w:t>1</w:t>
      </w:r>
      <w:r>
        <w:t xml:space="preserve">. </w:t>
      </w:r>
      <w:r>
        <w:rPr>
          <w:rStyle w:val="CharStyle70Exact"/>
        </w:rPr>
        <w:t>"</w:t>
      </w:r>
    </w:p>
    <w:p w:rsidR="001C60E2" w:rsidRDefault="00CE15E6">
      <w:pPr>
        <w:pStyle w:val="Style33"/>
        <w:framePr w:w="896" w:h="80" w:wrap="none" w:vAnchor="text" w:hAnchor="margin" w:x="3682" w:y="4718"/>
        <w:shd w:val="clear" w:color="auto" w:fill="auto"/>
        <w:tabs>
          <w:tab w:val="right" w:pos="525"/>
          <w:tab w:val="right" w:pos="676"/>
          <w:tab w:val="right" w:pos="791"/>
        </w:tabs>
        <w:spacing w:line="80" w:lineRule="exact"/>
        <w:ind w:left="100"/>
      </w:pPr>
      <w:r>
        <w:rPr>
          <w:spacing w:val="0"/>
        </w:rPr>
        <w:t>i</w:t>
      </w:r>
      <w:r>
        <w:rPr>
          <w:spacing w:val="0"/>
        </w:rPr>
        <w:tab/>
      </w:r>
      <w:proofErr w:type="spellStart"/>
      <w:r>
        <w:rPr>
          <w:spacing w:val="0"/>
        </w:rPr>
        <w:t>i</w:t>
      </w:r>
      <w:proofErr w:type="spellEnd"/>
      <w:r>
        <w:rPr>
          <w:spacing w:val="0"/>
        </w:rPr>
        <w:tab/>
        <w:t>/</w:t>
      </w:r>
      <w:r>
        <w:rPr>
          <w:spacing w:val="0"/>
        </w:rPr>
        <w:tab/>
        <w:t>▼</w:t>
      </w:r>
    </w:p>
    <w:p w:rsidR="001C60E2" w:rsidRDefault="00CE15E6">
      <w:pPr>
        <w:pStyle w:val="Style71"/>
        <w:framePr w:w="457" w:h="120" w:wrap="none" w:vAnchor="text" w:hAnchor="margin" w:x="550" w:y="4859"/>
        <w:shd w:val="clear" w:color="auto" w:fill="auto"/>
        <w:spacing w:line="120" w:lineRule="exact"/>
        <w:ind w:left="100"/>
      </w:pPr>
      <w:r>
        <w:t>, ,</w:t>
      </w:r>
    </w:p>
    <w:p w:rsidR="00CE15E6" w:rsidRDefault="00CE15E6" w:rsidP="00CE15E6">
      <w:pPr>
        <w:pStyle w:val="Style4"/>
        <w:shd w:val="clear" w:color="auto" w:fill="auto"/>
        <w:spacing w:line="216" w:lineRule="exact"/>
        <w:ind w:left="1436" w:firstLine="688"/>
        <w:jc w:val="both"/>
      </w:pPr>
    </w:p>
    <w:p w:rsidR="001C60E2" w:rsidRDefault="00CE15E6" w:rsidP="00CE15E6">
      <w:pPr>
        <w:pStyle w:val="Style4"/>
        <w:shd w:val="clear" w:color="auto" w:fill="auto"/>
        <w:spacing w:line="216" w:lineRule="exact"/>
        <w:ind w:left="1436" w:firstLine="688"/>
        <w:jc w:val="both"/>
      </w:pPr>
      <w:r>
        <w:t>EVROPSKÁ UNIE</w:t>
      </w:r>
    </w:p>
    <w:p w:rsidR="001C60E2" w:rsidRDefault="00B33271">
      <w:pPr>
        <w:framePr w:h="936" w:wrap="around" w:hAnchor="margin" w:x="462" w:y="584"/>
        <w:jc w:val="center"/>
        <w:rPr>
          <w:sz w:val="2"/>
          <w:szCs w:val="2"/>
        </w:rPr>
      </w:pPr>
      <w:r>
        <w:rPr>
          <w:noProof/>
          <w:lang w:bidi="ar-SA"/>
        </w:rPr>
        <w:drawing>
          <wp:inline distT="0" distB="0" distL="0" distR="0">
            <wp:extent cx="876300" cy="600075"/>
            <wp:effectExtent l="0" t="0" r="0" b="9525"/>
            <wp:docPr id="17" name="obrázek 2" descr="C:\Users\sindelarz\AppData\Local\Microsoft\Windows\Temporary Internet Files\Content.Outlook\VRX3XT1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ndelarz\AppData\Local\Microsoft\Windows\Temporary Internet Files\Content.Outlook\VRX3XT1E\media\image3.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6300" cy="600075"/>
                    </a:xfrm>
                    <a:prstGeom prst="rect">
                      <a:avLst/>
                    </a:prstGeom>
                    <a:noFill/>
                    <a:ln>
                      <a:noFill/>
                    </a:ln>
                  </pic:spPr>
                </pic:pic>
              </a:graphicData>
            </a:graphic>
          </wp:inline>
        </w:drawing>
      </w:r>
    </w:p>
    <w:p w:rsidR="00CE15E6" w:rsidRDefault="00CE15E6">
      <w:pPr>
        <w:pStyle w:val="Style4"/>
        <w:shd w:val="clear" w:color="auto" w:fill="auto"/>
        <w:spacing w:after="200" w:line="216" w:lineRule="exact"/>
        <w:ind w:left="20" w:right="20" w:firstLine="0"/>
        <w:jc w:val="both"/>
      </w:pPr>
    </w:p>
    <w:p w:rsidR="00CE15E6" w:rsidRDefault="00CE15E6" w:rsidP="00CE15E6">
      <w:pPr>
        <w:pStyle w:val="Style4"/>
        <w:shd w:val="clear" w:color="auto" w:fill="auto"/>
        <w:spacing w:after="200" w:line="216" w:lineRule="exact"/>
        <w:ind w:left="20" w:right="20" w:firstLine="0"/>
        <w:jc w:val="both"/>
      </w:pPr>
      <w:r>
        <w:t xml:space="preserve">Evropské strukturální a investiční fondy </w:t>
      </w:r>
    </w:p>
    <w:p w:rsidR="00CE15E6" w:rsidRDefault="00CE15E6" w:rsidP="00CE15E6">
      <w:pPr>
        <w:pStyle w:val="Style4"/>
        <w:shd w:val="clear" w:color="auto" w:fill="auto"/>
        <w:spacing w:after="200" w:line="216" w:lineRule="exact"/>
        <w:ind w:left="20" w:right="20" w:firstLine="0"/>
        <w:jc w:val="both"/>
      </w:pPr>
      <w:r>
        <w:t>Operační program Výzkum, vývoj a vzdělávání</w:t>
      </w:r>
    </w:p>
    <w:p w:rsidR="00CE15E6" w:rsidRDefault="00CE15E6" w:rsidP="00CE15E6">
      <w:pPr>
        <w:pStyle w:val="Style4"/>
        <w:shd w:val="clear" w:color="auto" w:fill="auto"/>
        <w:spacing w:after="200" w:line="216" w:lineRule="exact"/>
        <w:ind w:left="20" w:right="20" w:firstLine="0"/>
        <w:jc w:val="both"/>
      </w:pPr>
    </w:p>
    <w:p w:rsidR="001C60E2" w:rsidRDefault="00CE15E6" w:rsidP="00CE15E6">
      <w:pPr>
        <w:pStyle w:val="Style4"/>
        <w:shd w:val="clear" w:color="auto" w:fill="auto"/>
        <w:spacing w:after="200" w:line="216" w:lineRule="exact"/>
        <w:ind w:left="20" w:right="20" w:firstLine="0"/>
        <w:jc w:val="both"/>
      </w:pPr>
      <w:r>
        <w:t>Příloha č. 1 - Rozpis úklidových prací</w:t>
      </w:r>
    </w:p>
    <w:p w:rsidR="001C60E2" w:rsidRDefault="00CE15E6">
      <w:pPr>
        <w:pStyle w:val="Style6"/>
        <w:numPr>
          <w:ilvl w:val="0"/>
          <w:numId w:val="20"/>
        </w:numPr>
        <w:shd w:val="clear" w:color="auto" w:fill="auto"/>
        <w:tabs>
          <w:tab w:val="left" w:pos="357"/>
        </w:tabs>
        <w:spacing w:after="331" w:line="641" w:lineRule="exact"/>
        <w:ind w:left="20"/>
        <w:jc w:val="both"/>
      </w:pPr>
      <w:r>
        <w:rPr>
          <w:rStyle w:val="CharStyle88"/>
          <w:b/>
          <w:bCs/>
        </w:rPr>
        <w:t>Předmět smlouvy</w:t>
      </w:r>
    </w:p>
    <w:p w:rsidR="001C60E2" w:rsidRDefault="00CE15E6">
      <w:pPr>
        <w:pStyle w:val="Style4"/>
        <w:shd w:val="clear" w:color="auto" w:fill="auto"/>
        <w:spacing w:after="346" w:line="302" w:lineRule="exact"/>
        <w:ind w:left="20" w:right="20" w:firstLine="0"/>
        <w:jc w:val="both"/>
      </w:pPr>
      <w:r>
        <w:t xml:space="preserve">Předmětem plnění této Smlouvy je komplexní zajištění úklidových a čisticích prací pro MŠMT v objektech MŠMT Karmelitská 3, Karmelitská 5, Karmelitská </w:t>
      </w:r>
      <w:r>
        <w:rPr>
          <w:rStyle w:val="CharStyle15"/>
        </w:rPr>
        <w:t>1,</w:t>
      </w:r>
      <w:r>
        <w:t xml:space="preserve"> Karmelitská 8, Karmelitská 17, Senovážné náměstí 871/26, U Lužického semináře 13/90, Praha 1, Harfa Office Park, Českomoravská 2420/15, Praha 9, případné další objekty nacházející se na katastrálním území Prahy.</w:t>
      </w:r>
    </w:p>
    <w:p w:rsidR="001C60E2" w:rsidRDefault="00CE15E6">
      <w:pPr>
        <w:pStyle w:val="Style4"/>
        <w:shd w:val="clear" w:color="auto" w:fill="auto"/>
        <w:spacing w:after="310" w:line="170" w:lineRule="exact"/>
        <w:ind w:left="20" w:firstLine="0"/>
        <w:jc w:val="both"/>
      </w:pPr>
      <w:r>
        <w:t>Předmětem plnění Smlouvy je zajištění:</w:t>
      </w:r>
    </w:p>
    <w:p w:rsidR="001C60E2" w:rsidRDefault="00CE15E6">
      <w:pPr>
        <w:pStyle w:val="Style6"/>
        <w:numPr>
          <w:ilvl w:val="1"/>
          <w:numId w:val="20"/>
        </w:numPr>
        <w:shd w:val="clear" w:color="auto" w:fill="auto"/>
        <w:spacing w:after="48" w:line="170" w:lineRule="exact"/>
        <w:ind w:left="660"/>
      </w:pPr>
      <w:r>
        <w:rPr>
          <w:rStyle w:val="CharStyle88"/>
          <w:b/>
          <w:bCs/>
        </w:rPr>
        <w:t xml:space="preserve"> pravidelných úklidových služeb a čistících prací v objektech MŠMT</w:t>
      </w:r>
    </w:p>
    <w:p w:rsidR="001C60E2" w:rsidRDefault="00CE15E6">
      <w:pPr>
        <w:pStyle w:val="Style4"/>
        <w:shd w:val="clear" w:color="auto" w:fill="auto"/>
        <w:spacing w:after="207" w:line="170" w:lineRule="exact"/>
        <w:ind w:left="20" w:firstLine="0"/>
        <w:jc w:val="both"/>
      </w:pPr>
      <w:r>
        <w:t>v časovém období, jak následuje:</w:t>
      </w:r>
    </w:p>
    <w:p w:rsidR="001C60E2" w:rsidRDefault="00CE15E6">
      <w:pPr>
        <w:pStyle w:val="Style6"/>
        <w:numPr>
          <w:ilvl w:val="0"/>
          <w:numId w:val="6"/>
        </w:numPr>
        <w:shd w:val="clear" w:color="auto" w:fill="auto"/>
        <w:spacing w:line="281" w:lineRule="exact"/>
        <w:ind w:left="340"/>
      </w:pPr>
      <w:r>
        <w:t xml:space="preserve"> Rohanský palác (budova A), budovy B, C, D, E a F</w:t>
      </w:r>
    </w:p>
    <w:p w:rsidR="001C60E2" w:rsidRDefault="00CE15E6">
      <w:pPr>
        <w:pStyle w:val="Style6"/>
        <w:numPr>
          <w:ilvl w:val="0"/>
          <w:numId w:val="6"/>
        </w:numPr>
        <w:shd w:val="clear" w:color="auto" w:fill="auto"/>
        <w:spacing w:line="281" w:lineRule="exact"/>
        <w:ind w:left="340"/>
      </w:pPr>
      <w:r>
        <w:t xml:space="preserve"> Karmelitská 17,118 00 Praha 1</w:t>
      </w:r>
    </w:p>
    <w:p w:rsidR="001C60E2" w:rsidRDefault="00CE15E6">
      <w:pPr>
        <w:pStyle w:val="Style6"/>
        <w:numPr>
          <w:ilvl w:val="0"/>
          <w:numId w:val="6"/>
        </w:numPr>
        <w:shd w:val="clear" w:color="auto" w:fill="auto"/>
        <w:spacing w:after="329" w:line="281" w:lineRule="exact"/>
        <w:ind w:left="340"/>
      </w:pPr>
      <w:r>
        <w:t xml:space="preserve"> Budova U Lužického semináře 13,118 00 Praha 1 - Malá strana</w:t>
      </w:r>
    </w:p>
    <w:p w:rsidR="001C60E2" w:rsidRDefault="00CE15E6">
      <w:pPr>
        <w:pStyle w:val="Style4"/>
        <w:shd w:val="clear" w:color="auto" w:fill="auto"/>
        <w:spacing w:after="48" w:line="170" w:lineRule="exact"/>
        <w:ind w:left="20" w:firstLine="0"/>
        <w:jc w:val="both"/>
      </w:pPr>
      <w:r>
        <w:t>Pravidelné úklidové služby a čisticí práce budou prováděny v pracovní dny od 4:00 hod. do</w:t>
      </w:r>
    </w:p>
    <w:p w:rsidR="001C60E2" w:rsidRDefault="00CE15E6">
      <w:pPr>
        <w:pStyle w:val="Style4"/>
        <w:shd w:val="clear" w:color="auto" w:fill="auto"/>
        <w:spacing w:after="317" w:line="170" w:lineRule="exact"/>
        <w:ind w:left="20" w:firstLine="0"/>
        <w:jc w:val="both"/>
      </w:pPr>
      <w:r>
        <w:t>8:00 hod. nebo od 16:00 hod. do 21:00 hod.</w:t>
      </w:r>
    </w:p>
    <w:p w:rsidR="001C60E2" w:rsidRDefault="00CE15E6">
      <w:pPr>
        <w:pStyle w:val="Style6"/>
        <w:numPr>
          <w:ilvl w:val="0"/>
          <w:numId w:val="6"/>
        </w:numPr>
        <w:shd w:val="clear" w:color="auto" w:fill="auto"/>
        <w:spacing w:after="225" w:line="170" w:lineRule="exact"/>
        <w:ind w:left="340"/>
      </w:pPr>
      <w:r>
        <w:t xml:space="preserve"> Harfa Office Park, Českomoravská 2420/15, Praha 9</w:t>
      </w:r>
    </w:p>
    <w:p w:rsidR="001C60E2" w:rsidRDefault="00CE15E6">
      <w:pPr>
        <w:pStyle w:val="Style4"/>
        <w:shd w:val="clear" w:color="auto" w:fill="auto"/>
        <w:spacing w:after="311" w:line="259" w:lineRule="exact"/>
        <w:ind w:left="20" w:right="20" w:firstLine="0"/>
        <w:jc w:val="both"/>
      </w:pPr>
      <w:r>
        <w:t>Pravidelné úklidové služby a čisticí práce budou prováděny v pracovní dny od 18:00 hod. do 00:00 hod. nebo od 4:00 hod. do 8:00 hod.</w:t>
      </w:r>
    </w:p>
    <w:p w:rsidR="001C60E2" w:rsidRDefault="00CE15E6">
      <w:pPr>
        <w:pStyle w:val="Style6"/>
        <w:numPr>
          <w:ilvl w:val="0"/>
          <w:numId w:val="6"/>
        </w:numPr>
        <w:shd w:val="clear" w:color="auto" w:fill="auto"/>
        <w:spacing w:after="296" w:line="170" w:lineRule="exact"/>
        <w:ind w:left="340"/>
      </w:pPr>
      <w:r>
        <w:t xml:space="preserve"> Senovážné náměstí 871/26 110 00 Praha 1</w:t>
      </w:r>
    </w:p>
    <w:p w:rsidR="001C60E2" w:rsidRDefault="00CE15E6">
      <w:pPr>
        <w:pStyle w:val="Style4"/>
        <w:shd w:val="clear" w:color="auto" w:fill="auto"/>
        <w:spacing w:line="170" w:lineRule="exact"/>
        <w:ind w:left="20" w:firstLine="0"/>
        <w:jc w:val="both"/>
      </w:pPr>
      <w:r>
        <w:t>Pravidelné úklidové služby a čisticí práce budou prováděny v pracovní dny od 16:30 hod do</w:t>
      </w:r>
    </w:p>
    <w:p w:rsidR="001C60E2" w:rsidRDefault="00CE15E6">
      <w:pPr>
        <w:pStyle w:val="Style4"/>
        <w:shd w:val="clear" w:color="auto" w:fill="auto"/>
        <w:spacing w:line="533" w:lineRule="exact"/>
        <w:ind w:left="20" w:firstLine="0"/>
        <w:jc w:val="both"/>
      </w:pPr>
      <w:r>
        <w:t>19:30 hod.</w:t>
      </w:r>
    </w:p>
    <w:p w:rsidR="001C60E2" w:rsidRDefault="00CE15E6">
      <w:pPr>
        <w:pStyle w:val="Style6"/>
        <w:numPr>
          <w:ilvl w:val="1"/>
          <w:numId w:val="20"/>
        </w:numPr>
        <w:shd w:val="clear" w:color="auto" w:fill="auto"/>
        <w:spacing w:line="533" w:lineRule="exact"/>
        <w:ind w:left="660"/>
      </w:pPr>
      <w:r>
        <w:rPr>
          <w:rStyle w:val="CharStyle88"/>
          <w:b/>
          <w:bCs/>
        </w:rPr>
        <w:t xml:space="preserve"> denního úklidového servisu během dne</w:t>
      </w:r>
    </w:p>
    <w:p w:rsidR="001C60E2" w:rsidRDefault="00CE15E6">
      <w:pPr>
        <w:pStyle w:val="Style4"/>
        <w:shd w:val="clear" w:color="auto" w:fill="auto"/>
        <w:spacing w:line="533" w:lineRule="exact"/>
        <w:ind w:left="20" w:firstLine="0"/>
        <w:jc w:val="both"/>
      </w:pPr>
      <w:r>
        <w:t>Denní úklidový servis během dne bude prováděn v místech plnění Smlouvy.</w:t>
      </w:r>
    </w:p>
    <w:p w:rsidR="001C60E2" w:rsidRDefault="00CE15E6">
      <w:pPr>
        <w:pStyle w:val="Style4"/>
        <w:shd w:val="clear" w:color="auto" w:fill="auto"/>
        <w:spacing w:line="259" w:lineRule="exact"/>
        <w:ind w:left="20" w:right="20" w:firstLine="0"/>
        <w:jc w:val="both"/>
      </w:pPr>
      <w:r>
        <w:t>Denní úklidový servis během dne zahrnuje úklid v zasedacích místnostech, úklid kuchyněk u těchto zasedacích místností, mytí nádobí, doplnění spotřebního materiálu (zejm. hygienických potřeb) a další činnosti dle pokynů Objednatele. Na mytí nádobí lze využívat stávajících myček umístěných v kuchyňkách.</w:t>
      </w:r>
      <w:r>
        <w:br w:type="page"/>
      </w:r>
    </w:p>
    <w:p w:rsidR="001C60E2" w:rsidRDefault="00CE15E6">
      <w:pPr>
        <w:pStyle w:val="Style4"/>
        <w:shd w:val="clear" w:color="auto" w:fill="auto"/>
        <w:spacing w:after="169" w:line="266" w:lineRule="exact"/>
        <w:ind w:left="20" w:right="20" w:firstLine="0"/>
        <w:jc w:val="both"/>
      </w:pPr>
      <w:r>
        <w:lastRenderedPageBreak/>
        <w:t>Denní úklidový servis během dne bude zajišťován průběžně dle potřeby Objednatele na základě jeho žádosti, především v šesti zasedacích sálech v Karmelitské (A181, A182, C081, C009, E106, E107) mezi jednotlivými jednáními.</w:t>
      </w:r>
    </w:p>
    <w:p w:rsidR="001C60E2" w:rsidRDefault="00CE15E6">
      <w:pPr>
        <w:pStyle w:val="Style4"/>
        <w:shd w:val="clear" w:color="auto" w:fill="auto"/>
        <w:spacing w:after="269" w:line="281" w:lineRule="exact"/>
        <w:ind w:left="20" w:right="20" w:firstLine="0"/>
        <w:jc w:val="both"/>
      </w:pPr>
      <w:r>
        <w:t>Úklid během dne bude zahájen ihned po obdržení výzvy Objednatele a bude probíhat v pracovní dny následovně:</w:t>
      </w:r>
    </w:p>
    <w:p w:rsidR="001C60E2" w:rsidRDefault="00CE15E6">
      <w:pPr>
        <w:pStyle w:val="Style6"/>
        <w:numPr>
          <w:ilvl w:val="0"/>
          <w:numId w:val="6"/>
        </w:numPr>
        <w:shd w:val="clear" w:color="auto" w:fill="auto"/>
        <w:spacing w:after="205" w:line="170" w:lineRule="exact"/>
        <w:ind w:left="340"/>
        <w:jc w:val="both"/>
      </w:pPr>
      <w:r>
        <w:t xml:space="preserve"> Rohanský palác (budova A), budovy B, C, D, E a F</w:t>
      </w:r>
    </w:p>
    <w:p w:rsidR="001C60E2" w:rsidRDefault="00CE15E6">
      <w:pPr>
        <w:pStyle w:val="Style4"/>
        <w:shd w:val="clear" w:color="auto" w:fill="auto"/>
        <w:spacing w:after="263" w:line="274" w:lineRule="exact"/>
        <w:ind w:left="340" w:right="20" w:firstLine="0"/>
        <w:jc w:val="both"/>
      </w:pPr>
      <w:r>
        <w:t>Denní úklidový servis během dne bude zajišťován ihned po obdržení výzvy Objednatele a bude probíhat v pracovní dny v čase od 6:00 hod. do 16:00 hod., v tyto hodiny zajistí Poskytovatel nepřetržitou přítomnost jednoho zaměstnance.</w:t>
      </w:r>
    </w:p>
    <w:p w:rsidR="001C60E2" w:rsidRDefault="00CE15E6">
      <w:pPr>
        <w:pStyle w:val="Style6"/>
        <w:numPr>
          <w:ilvl w:val="0"/>
          <w:numId w:val="6"/>
        </w:numPr>
        <w:shd w:val="clear" w:color="auto" w:fill="auto"/>
        <w:spacing w:after="211" w:line="170" w:lineRule="exact"/>
        <w:ind w:left="340"/>
        <w:jc w:val="both"/>
      </w:pPr>
      <w:r>
        <w:t xml:space="preserve"> Harfa Office Park, Českomoravská 2420/15, Praha 9</w:t>
      </w:r>
    </w:p>
    <w:p w:rsidR="001C60E2" w:rsidRDefault="00CE15E6">
      <w:pPr>
        <w:pStyle w:val="Style4"/>
        <w:shd w:val="clear" w:color="auto" w:fill="auto"/>
        <w:spacing w:after="557" w:line="266" w:lineRule="exact"/>
        <w:ind w:left="340" w:right="20" w:firstLine="0"/>
        <w:jc w:val="both"/>
      </w:pPr>
      <w:r>
        <w:t xml:space="preserve">Denní úklidový servis během dne bude zajišťován ihned po obdržení výzvy Objednatele a bude probíhat v pracovní dny v čase od 10:00 hod. do 15:00 hod. Předpokládaná četnost dle současné praxe je 1 - 2 x denně. Uvedené se týká zejména zasedací místnosti č. </w:t>
      </w:r>
      <w:proofErr w:type="gramStart"/>
      <w:r>
        <w:t>30.02.01</w:t>
      </w:r>
      <w:proofErr w:type="gramEnd"/>
      <w:r>
        <w:t xml:space="preserve"> ve 2. patře s kapacitou 80 míst, přilehlé kuchyňky a toalet.</w:t>
      </w:r>
    </w:p>
    <w:p w:rsidR="001C60E2" w:rsidRDefault="00CE15E6">
      <w:pPr>
        <w:pStyle w:val="Style6"/>
        <w:numPr>
          <w:ilvl w:val="1"/>
          <w:numId w:val="20"/>
        </w:numPr>
        <w:shd w:val="clear" w:color="auto" w:fill="auto"/>
        <w:tabs>
          <w:tab w:val="left" w:pos="1137"/>
        </w:tabs>
        <w:spacing w:after="220" w:line="170" w:lineRule="exact"/>
        <w:ind w:left="680"/>
        <w:jc w:val="both"/>
      </w:pPr>
      <w:r>
        <w:rPr>
          <w:rStyle w:val="CharStyle88"/>
          <w:b/>
          <w:bCs/>
        </w:rPr>
        <w:t>rozšířeného úklidu</w:t>
      </w:r>
    </w:p>
    <w:p w:rsidR="001C60E2" w:rsidRDefault="00CE15E6">
      <w:pPr>
        <w:pStyle w:val="Style4"/>
        <w:shd w:val="clear" w:color="auto" w:fill="auto"/>
        <w:spacing w:after="180" w:line="274" w:lineRule="exact"/>
        <w:ind w:left="20" w:right="20" w:firstLine="0"/>
        <w:jc w:val="both"/>
      </w:pPr>
      <w:r>
        <w:t xml:space="preserve">Zajištění rozšířeného nepravidelného úklidu jako např. mytí oken, mytí okenic, mimořádného čištění koberců (nad rámec uvedeného v čl. </w:t>
      </w:r>
      <w:proofErr w:type="gramStart"/>
      <w:r>
        <w:t>3.1., poslední</w:t>
      </w:r>
      <w:proofErr w:type="gramEnd"/>
      <w:r>
        <w:t xml:space="preserve"> bod této přílohy), mytí vstupních vrat, čištění čalouněného nábytku, apod.</w:t>
      </w:r>
    </w:p>
    <w:p w:rsidR="001C60E2" w:rsidRDefault="00CE15E6">
      <w:pPr>
        <w:pStyle w:val="Style4"/>
        <w:shd w:val="clear" w:color="auto" w:fill="auto"/>
        <w:spacing w:after="180" w:line="274" w:lineRule="exact"/>
        <w:ind w:left="20" w:right="20" w:firstLine="0"/>
        <w:jc w:val="both"/>
      </w:pPr>
      <w:r>
        <w:t>Rozšířený úklid bude zahájen do 7 dní po obdržení písemné objednávky Objednatele, a to ve všech objektech uvedených v bodě 5.</w:t>
      </w:r>
    </w:p>
    <w:p w:rsidR="001C60E2" w:rsidRDefault="00CE15E6">
      <w:pPr>
        <w:pStyle w:val="Style4"/>
        <w:shd w:val="clear" w:color="auto" w:fill="auto"/>
        <w:spacing w:after="300" w:line="274" w:lineRule="exact"/>
        <w:ind w:left="20" w:right="20" w:firstLine="0"/>
        <w:jc w:val="both"/>
      </w:pPr>
      <w:r>
        <w:t>Na tento rozšířený úklid bude vystavována písemná objednávka, fakturace proběhne na základě samostatné faktury dle sazebníku, který je součástí Smlouvy.</w:t>
      </w:r>
    </w:p>
    <w:p w:rsidR="001C60E2" w:rsidRDefault="00CE15E6">
      <w:pPr>
        <w:pStyle w:val="Style6"/>
        <w:numPr>
          <w:ilvl w:val="0"/>
          <w:numId w:val="20"/>
        </w:numPr>
        <w:shd w:val="clear" w:color="auto" w:fill="auto"/>
        <w:tabs>
          <w:tab w:val="left" w:pos="308"/>
        </w:tabs>
        <w:spacing w:after="563" w:line="274" w:lineRule="exact"/>
        <w:ind w:left="20" w:right="20"/>
        <w:jc w:val="both"/>
      </w:pPr>
      <w:r>
        <w:rPr>
          <w:rStyle w:val="CharStyle88"/>
          <w:b/>
          <w:bCs/>
        </w:rPr>
        <w:t>Specifikace pravidelných úklidových služeb a čistících prací v objektech A. 8. C. D. E a F</w:t>
      </w:r>
      <w:r>
        <w:t xml:space="preserve"> </w:t>
      </w:r>
      <w:r>
        <w:rPr>
          <w:rStyle w:val="CharStyle88"/>
          <w:b/>
          <w:bCs/>
        </w:rPr>
        <w:t xml:space="preserve">v Karmelitské ulici, v </w:t>
      </w:r>
      <w:proofErr w:type="spellStart"/>
      <w:r>
        <w:rPr>
          <w:rStyle w:val="CharStyle88"/>
          <w:b/>
          <w:bCs/>
        </w:rPr>
        <w:t>obiektu</w:t>
      </w:r>
      <w:proofErr w:type="spellEnd"/>
      <w:r>
        <w:rPr>
          <w:rStyle w:val="CharStyle88"/>
          <w:b/>
          <w:bCs/>
        </w:rPr>
        <w:t xml:space="preserve"> Karmelitská 17 a v objektu U Lužického semináře 13 dle </w:t>
      </w:r>
      <w:proofErr w:type="spellStart"/>
      <w:r>
        <w:rPr>
          <w:rStyle w:val="CharStyle88"/>
          <w:b/>
          <w:bCs/>
        </w:rPr>
        <w:t>wužití</w:t>
      </w:r>
      <w:proofErr w:type="spellEnd"/>
      <w:r>
        <w:t xml:space="preserve"> </w:t>
      </w:r>
      <w:r>
        <w:rPr>
          <w:rStyle w:val="CharStyle88"/>
          <w:b/>
          <w:bCs/>
        </w:rPr>
        <w:t>jednotlivých místností a prostor</w:t>
      </w:r>
    </w:p>
    <w:p w:rsidR="001C60E2" w:rsidRDefault="00CE15E6">
      <w:pPr>
        <w:pStyle w:val="Style6"/>
        <w:numPr>
          <w:ilvl w:val="1"/>
          <w:numId w:val="20"/>
        </w:numPr>
        <w:shd w:val="clear" w:color="auto" w:fill="auto"/>
        <w:tabs>
          <w:tab w:val="left" w:pos="1144"/>
        </w:tabs>
        <w:spacing w:after="91" w:line="170" w:lineRule="exact"/>
        <w:ind w:left="680"/>
        <w:jc w:val="both"/>
      </w:pPr>
      <w:r>
        <w:rPr>
          <w:rStyle w:val="CharStyle88"/>
          <w:b/>
          <w:bCs/>
        </w:rPr>
        <w:t>pracovna ministra, náměstků ministra, kanceláře ředitelů sekcí a sekretariátů</w:t>
      </w:r>
    </w:p>
    <w:p w:rsidR="001C60E2" w:rsidRDefault="00CE15E6">
      <w:pPr>
        <w:pStyle w:val="Style4"/>
        <w:shd w:val="clear" w:color="auto" w:fill="auto"/>
        <w:spacing w:line="266" w:lineRule="exact"/>
        <w:ind w:left="20" w:firstLine="0"/>
        <w:jc w:val="both"/>
      </w:pPr>
      <w:r>
        <w:t>četnost a specifikace prací:</w:t>
      </w:r>
    </w:p>
    <w:p w:rsidR="001C60E2" w:rsidRDefault="00CE15E6">
      <w:pPr>
        <w:pStyle w:val="Style4"/>
        <w:shd w:val="clear" w:color="auto" w:fill="auto"/>
        <w:spacing w:line="266" w:lineRule="exact"/>
        <w:ind w:left="520" w:right="20" w:firstLine="0"/>
        <w:jc w:val="both"/>
        <w:sectPr w:rsidR="001C60E2">
          <w:headerReference w:type="even" r:id="rId13"/>
          <w:headerReference w:type="default" r:id="rId14"/>
          <w:footerReference w:type="even" r:id="rId15"/>
          <w:footerReference w:type="default" r:id="rId16"/>
          <w:footerReference w:type="first" r:id="rId17"/>
          <w:pgSz w:w="11909" w:h="16834"/>
          <w:pgMar w:top="1805" w:right="1783" w:bottom="1948" w:left="1810" w:header="0" w:footer="3" w:gutter="0"/>
          <w:pgNumType w:fmt="upperRoman" w:start="1"/>
          <w:cols w:space="720"/>
          <w:noEndnote/>
          <w:titlePg/>
          <w:docGrid w:linePitch="360"/>
        </w:sectPr>
      </w:pPr>
      <w:r>
        <w:rPr>
          <w:rStyle w:val="CharStyle14"/>
        </w:rPr>
        <w:t xml:space="preserve">-denně </w:t>
      </w:r>
      <w:r>
        <w:t>(pracovní den) • utírání prachu ze všech dosažitelných a volně přístupných ploch nábytku nebo jiného zařízení do výše 170 cm, otírání povrchu stolů, urovnání nábytku, vysypávání a čištění odpadkových košů - výměna sáčků v odpadkových koších a desinfekce odpadkových košů dle potřeby, vysypávání a čištění popelníků, mytí nádobí, čištění zrcadel a skel na stolech, čištění dveří kolem klik - mytí a leštění dveří včetně zárubní dle potřeby, luxování a stírání podlah na vlhko, odstraňování případných dalších nečistot.</w:t>
      </w:r>
    </w:p>
    <w:p w:rsidR="001C60E2" w:rsidRDefault="00CE15E6">
      <w:pPr>
        <w:pStyle w:val="Style4"/>
        <w:shd w:val="clear" w:color="auto" w:fill="auto"/>
        <w:spacing w:line="274" w:lineRule="exact"/>
        <w:ind w:left="500" w:firstLine="0"/>
        <w:jc w:val="both"/>
      </w:pPr>
      <w:r>
        <w:rPr>
          <w:rStyle w:val="CharStyle14"/>
        </w:rPr>
        <w:lastRenderedPageBreak/>
        <w:t>-</w:t>
      </w:r>
      <w:proofErr w:type="spellStart"/>
      <w:r>
        <w:rPr>
          <w:rStyle w:val="CharStyle14"/>
        </w:rPr>
        <w:t>Ix</w:t>
      </w:r>
      <w:proofErr w:type="spellEnd"/>
      <w:r>
        <w:rPr>
          <w:rStyle w:val="CharStyle14"/>
        </w:rPr>
        <w:t xml:space="preserve"> týdně </w:t>
      </w:r>
      <w:r>
        <w:t>- vlhké stírání telefonů</w:t>
      </w:r>
    </w:p>
    <w:p w:rsidR="001C60E2" w:rsidRDefault="00CE15E6">
      <w:pPr>
        <w:pStyle w:val="Style4"/>
        <w:shd w:val="clear" w:color="auto" w:fill="auto"/>
        <w:spacing w:line="274" w:lineRule="exact"/>
        <w:ind w:left="500" w:firstLine="0"/>
        <w:jc w:val="both"/>
      </w:pPr>
      <w:r>
        <w:rPr>
          <w:rStyle w:val="CharStyle14"/>
        </w:rPr>
        <w:t xml:space="preserve">-2x týdně </w:t>
      </w:r>
      <w:r>
        <w:t>- mytí a leštění kancelářského nábytku, vnitřní parapety</w:t>
      </w:r>
    </w:p>
    <w:p w:rsidR="001C60E2" w:rsidRDefault="00CE15E6">
      <w:pPr>
        <w:pStyle w:val="Style4"/>
        <w:shd w:val="clear" w:color="auto" w:fill="auto"/>
        <w:spacing w:line="274" w:lineRule="exact"/>
        <w:ind w:left="500" w:firstLine="0"/>
        <w:jc w:val="both"/>
      </w:pPr>
      <w:r>
        <w:rPr>
          <w:rStyle w:val="CharStyle14"/>
        </w:rPr>
        <w:t>-</w:t>
      </w:r>
      <w:proofErr w:type="spellStart"/>
      <w:r>
        <w:rPr>
          <w:rStyle w:val="CharStyle14"/>
        </w:rPr>
        <w:t>Ix</w:t>
      </w:r>
      <w:proofErr w:type="spellEnd"/>
      <w:r>
        <w:rPr>
          <w:rStyle w:val="CharStyle14"/>
        </w:rPr>
        <w:t xml:space="preserve"> měsíčně </w:t>
      </w:r>
      <w:r>
        <w:t>- luxování čalouněného nábytku, odsunutí kontejnerů pod stoly, mytí</w:t>
      </w:r>
    </w:p>
    <w:p w:rsidR="001C60E2" w:rsidRDefault="00CE15E6">
      <w:pPr>
        <w:pStyle w:val="Style4"/>
        <w:shd w:val="clear" w:color="auto" w:fill="auto"/>
        <w:spacing w:line="274" w:lineRule="exact"/>
        <w:ind w:left="500" w:firstLine="0"/>
        <w:jc w:val="both"/>
      </w:pPr>
      <w:r>
        <w:t xml:space="preserve">stolních svítidel, otření kopírek, vypínačů světel a el. </w:t>
      </w:r>
      <w:proofErr w:type="gramStart"/>
      <w:r>
        <w:t>zásuvek</w:t>
      </w:r>
      <w:proofErr w:type="gramEnd"/>
      <w:r>
        <w:t>, mytí malých umělých</w:t>
      </w:r>
    </w:p>
    <w:p w:rsidR="001C60E2" w:rsidRDefault="00CE15E6">
      <w:pPr>
        <w:pStyle w:val="Style4"/>
        <w:shd w:val="clear" w:color="auto" w:fill="auto"/>
        <w:spacing w:after="48" w:line="170" w:lineRule="exact"/>
        <w:ind w:left="500" w:firstLine="0"/>
        <w:jc w:val="both"/>
      </w:pPr>
      <w:r>
        <w:t>květin, utírání prachu z kachlových kamen</w:t>
      </w:r>
    </w:p>
    <w:p w:rsidR="001C60E2" w:rsidRDefault="00CE15E6">
      <w:pPr>
        <w:pStyle w:val="Style4"/>
        <w:shd w:val="clear" w:color="auto" w:fill="auto"/>
        <w:spacing w:after="303" w:line="170" w:lineRule="exact"/>
        <w:ind w:left="500" w:firstLine="0"/>
        <w:jc w:val="both"/>
      </w:pPr>
      <w:r>
        <w:rPr>
          <w:rStyle w:val="CharStyle14"/>
        </w:rPr>
        <w:t>-</w:t>
      </w:r>
      <w:proofErr w:type="spellStart"/>
      <w:r>
        <w:rPr>
          <w:rStyle w:val="CharStyle14"/>
        </w:rPr>
        <w:t>Ix</w:t>
      </w:r>
      <w:proofErr w:type="spellEnd"/>
      <w:r>
        <w:rPr>
          <w:rStyle w:val="CharStyle14"/>
        </w:rPr>
        <w:t xml:space="preserve"> 23 2 měsíce </w:t>
      </w:r>
      <w:r>
        <w:t>- čištění kachlových kamen a radiátorů</w:t>
      </w:r>
    </w:p>
    <w:p w:rsidR="001C60E2" w:rsidRDefault="00CE15E6">
      <w:pPr>
        <w:pStyle w:val="Style4"/>
        <w:shd w:val="clear" w:color="auto" w:fill="auto"/>
        <w:spacing w:after="408" w:line="170" w:lineRule="exact"/>
        <w:ind w:left="20" w:firstLine="0"/>
      </w:pPr>
      <w:r>
        <w:t>Plocha: 807,5 m^</w:t>
      </w:r>
    </w:p>
    <w:p w:rsidR="001C60E2" w:rsidRDefault="00CE15E6">
      <w:pPr>
        <w:pStyle w:val="Style6"/>
        <w:numPr>
          <w:ilvl w:val="1"/>
          <w:numId w:val="20"/>
        </w:numPr>
        <w:shd w:val="clear" w:color="auto" w:fill="auto"/>
        <w:spacing w:after="99" w:line="170" w:lineRule="exact"/>
        <w:ind w:left="500"/>
        <w:jc w:val="both"/>
      </w:pPr>
      <w:r>
        <w:rPr>
          <w:rStyle w:val="CharStyle88"/>
          <w:b/>
          <w:bCs/>
        </w:rPr>
        <w:t xml:space="preserve"> kanceláře ředitelů odborů a sekretariátů</w:t>
      </w:r>
    </w:p>
    <w:p w:rsidR="001C60E2" w:rsidRDefault="00CE15E6">
      <w:pPr>
        <w:pStyle w:val="Style4"/>
        <w:shd w:val="clear" w:color="auto" w:fill="auto"/>
        <w:spacing w:line="266" w:lineRule="exact"/>
        <w:ind w:left="20" w:firstLine="0"/>
      </w:pPr>
      <w:r>
        <w:t>četnost a specifikace prací:</w:t>
      </w:r>
    </w:p>
    <w:p w:rsidR="001C60E2" w:rsidRDefault="00CE15E6">
      <w:pPr>
        <w:pStyle w:val="Style4"/>
        <w:shd w:val="clear" w:color="auto" w:fill="auto"/>
        <w:spacing w:line="266" w:lineRule="exact"/>
        <w:ind w:left="500" w:right="20" w:firstLine="0"/>
        <w:jc w:val="both"/>
      </w:pPr>
      <w:r>
        <w:rPr>
          <w:rStyle w:val="CharStyle14"/>
        </w:rPr>
        <w:t xml:space="preserve">-denně </w:t>
      </w:r>
      <w:r>
        <w:t>(pracovní den) - utírání prachu ze všech dosažitelných a volně přístupných ploch nábytku nebo jiného zařízení do výše 170 cm, otírání povrchu stolů, urovnání nábytku, vysypávání a čištění odpadkových košů - výměna sáčků v odpadkových koších a desinfekce odpadkových košů dle potřeby, vysypávání a čištění popelníků, čištění zrcadel a skel na stolech, čištění dveří kolem klik - mytí a leštění dveří včetně zárubní dle potřeby, odstraňování případných dalších nečistot, mytí nádobí.</w:t>
      </w:r>
    </w:p>
    <w:p w:rsidR="001C60E2" w:rsidRDefault="00CE15E6">
      <w:pPr>
        <w:pStyle w:val="Style4"/>
        <w:shd w:val="clear" w:color="auto" w:fill="auto"/>
        <w:spacing w:line="266" w:lineRule="exact"/>
        <w:ind w:left="500" w:firstLine="0"/>
        <w:jc w:val="both"/>
      </w:pPr>
      <w:r>
        <w:rPr>
          <w:rStyle w:val="CharStyle14"/>
        </w:rPr>
        <w:t>-</w:t>
      </w:r>
      <w:proofErr w:type="spellStart"/>
      <w:r>
        <w:rPr>
          <w:rStyle w:val="CharStyle14"/>
        </w:rPr>
        <w:t>Ix</w:t>
      </w:r>
      <w:proofErr w:type="spellEnd"/>
      <w:r>
        <w:rPr>
          <w:rStyle w:val="CharStyle14"/>
        </w:rPr>
        <w:t xml:space="preserve"> týdně </w:t>
      </w:r>
      <w:r>
        <w:t>- vlhké stírání telefonů</w:t>
      </w:r>
    </w:p>
    <w:p w:rsidR="001C60E2" w:rsidRDefault="00CE15E6">
      <w:pPr>
        <w:pStyle w:val="Style4"/>
        <w:shd w:val="clear" w:color="auto" w:fill="auto"/>
        <w:spacing w:line="266" w:lineRule="exact"/>
        <w:ind w:left="500" w:right="20" w:firstLine="0"/>
        <w:jc w:val="both"/>
      </w:pPr>
      <w:r>
        <w:rPr>
          <w:rStyle w:val="CharStyle14"/>
        </w:rPr>
        <w:t xml:space="preserve">-2x týdně - </w:t>
      </w:r>
      <w:r>
        <w:t>vysávání a stírání podlah na vlhko, mytí a leštění kancelářského nábytku, vnitřní parapety</w:t>
      </w:r>
    </w:p>
    <w:p w:rsidR="001C60E2" w:rsidRDefault="00CE15E6">
      <w:pPr>
        <w:pStyle w:val="Style4"/>
        <w:shd w:val="clear" w:color="auto" w:fill="auto"/>
        <w:spacing w:line="266" w:lineRule="exact"/>
        <w:ind w:left="500" w:right="20" w:firstLine="0"/>
        <w:jc w:val="both"/>
      </w:pPr>
      <w:r>
        <w:rPr>
          <w:rStyle w:val="CharStyle14"/>
        </w:rPr>
        <w:t>-</w:t>
      </w:r>
      <w:proofErr w:type="spellStart"/>
      <w:r>
        <w:rPr>
          <w:rStyle w:val="CharStyle14"/>
        </w:rPr>
        <w:t>Ix</w:t>
      </w:r>
      <w:proofErr w:type="spellEnd"/>
      <w:r>
        <w:rPr>
          <w:rStyle w:val="CharStyle14"/>
        </w:rPr>
        <w:t xml:space="preserve"> měsíčně - </w:t>
      </w:r>
      <w:r>
        <w:t xml:space="preserve">luxování čalouněného nábytku, odsunutí kontejnerů pod stoly, mytí stolních svítidel, otření kopírek, vypínačů světel a el. </w:t>
      </w:r>
      <w:proofErr w:type="gramStart"/>
      <w:r>
        <w:t>zásuvek</w:t>
      </w:r>
      <w:proofErr w:type="gramEnd"/>
      <w:r>
        <w:t>, mytí malých umělých květin</w:t>
      </w:r>
    </w:p>
    <w:p w:rsidR="001C60E2" w:rsidRDefault="00CE15E6">
      <w:pPr>
        <w:pStyle w:val="Style4"/>
        <w:shd w:val="clear" w:color="auto" w:fill="auto"/>
        <w:spacing w:after="273" w:line="526" w:lineRule="exact"/>
        <w:ind w:left="20" w:right="4840" w:firstLine="480"/>
      </w:pPr>
      <w:r>
        <w:t>-</w:t>
      </w:r>
      <w:proofErr w:type="spellStart"/>
      <w:r>
        <w:t>Ix</w:t>
      </w:r>
      <w:proofErr w:type="spellEnd"/>
      <w:r>
        <w:t xml:space="preserve"> za 3 měsíce - otření radiátorů Plocha: 980,3 m^</w:t>
      </w:r>
    </w:p>
    <w:p w:rsidR="001C60E2" w:rsidRDefault="00CE15E6">
      <w:pPr>
        <w:pStyle w:val="Style6"/>
        <w:numPr>
          <w:ilvl w:val="1"/>
          <w:numId w:val="20"/>
        </w:numPr>
        <w:shd w:val="clear" w:color="auto" w:fill="auto"/>
        <w:spacing w:after="54" w:line="259" w:lineRule="exact"/>
        <w:ind w:left="500" w:right="20"/>
        <w:jc w:val="both"/>
      </w:pPr>
      <w:r>
        <w:rPr>
          <w:rStyle w:val="CharStyle88"/>
          <w:b/>
          <w:bCs/>
        </w:rPr>
        <w:t xml:space="preserve"> kanceláře pracovníků MŠMT a kanceláře </w:t>
      </w:r>
      <w:proofErr w:type="spellStart"/>
      <w:r>
        <w:rPr>
          <w:rStyle w:val="CharStyle88"/>
          <w:b/>
          <w:bCs/>
        </w:rPr>
        <w:t>Fulbríghtow</w:t>
      </w:r>
      <w:proofErr w:type="spellEnd"/>
      <w:r>
        <w:rPr>
          <w:rStyle w:val="CharStyle88"/>
          <w:b/>
          <w:bCs/>
        </w:rPr>
        <w:t xml:space="preserve"> komise (Karmelitská 17) a</w:t>
      </w:r>
      <w:r>
        <w:t xml:space="preserve"> </w:t>
      </w:r>
      <w:r>
        <w:rPr>
          <w:rStyle w:val="CharStyle88"/>
          <w:b/>
          <w:bCs/>
        </w:rPr>
        <w:t xml:space="preserve">Svob. státu Sasko </w:t>
      </w:r>
      <w:proofErr w:type="spellStart"/>
      <w:r>
        <w:rPr>
          <w:rStyle w:val="CharStyle88"/>
          <w:b/>
          <w:bCs/>
        </w:rPr>
        <w:t>fU</w:t>
      </w:r>
      <w:proofErr w:type="spellEnd"/>
      <w:r>
        <w:rPr>
          <w:rStyle w:val="CharStyle88"/>
          <w:b/>
          <w:bCs/>
        </w:rPr>
        <w:t xml:space="preserve"> Luž. </w:t>
      </w:r>
      <w:proofErr w:type="gramStart"/>
      <w:r>
        <w:rPr>
          <w:rStyle w:val="CharStyle88"/>
          <w:b/>
          <w:bCs/>
        </w:rPr>
        <w:t>sem</w:t>
      </w:r>
      <w:proofErr w:type="gramEnd"/>
      <w:r>
        <w:rPr>
          <w:rStyle w:val="CharStyle88"/>
          <w:b/>
          <w:bCs/>
        </w:rPr>
        <w:t>. 13)</w:t>
      </w:r>
    </w:p>
    <w:p w:rsidR="001C60E2" w:rsidRDefault="00CE15E6">
      <w:pPr>
        <w:pStyle w:val="Style4"/>
        <w:shd w:val="clear" w:color="auto" w:fill="auto"/>
        <w:spacing w:line="266" w:lineRule="exact"/>
        <w:ind w:left="20" w:firstLine="0"/>
      </w:pPr>
      <w:r>
        <w:t>četnost a specifikace prací:</w:t>
      </w:r>
    </w:p>
    <w:p w:rsidR="001C60E2" w:rsidRDefault="00CE15E6">
      <w:pPr>
        <w:pStyle w:val="Style4"/>
        <w:shd w:val="clear" w:color="auto" w:fill="auto"/>
        <w:spacing w:line="266" w:lineRule="exact"/>
        <w:ind w:left="500" w:right="20" w:firstLine="0"/>
        <w:jc w:val="both"/>
      </w:pPr>
      <w:r>
        <w:rPr>
          <w:rStyle w:val="CharStyle14"/>
        </w:rPr>
        <w:t xml:space="preserve">-denně </w:t>
      </w:r>
      <w:r>
        <w:t xml:space="preserve">(pracovní den) </w:t>
      </w:r>
      <w:r>
        <w:rPr>
          <w:rStyle w:val="CharStyle14"/>
        </w:rPr>
        <w:t xml:space="preserve">- </w:t>
      </w:r>
      <w:r>
        <w:t xml:space="preserve">utírání prachu ze všech dosažitelných a volně přístupných ploch nábytku nebo jiného zařízení do výše 170 cm, otírání povrchu stolů, urovnání nábytku, vysypávání a čištění odpadkových košů - výměna sáčků v odpadkových koších a desinfekce odpadkových košů dle potřeby, vysypávání a čištění popelníků, čištění zrcadel a skel na stolech, čištění dveří kolem klik - mytí a leštění dveří včetně zárubní dle potřeby, odstraňování případných dalších nečistot </w:t>
      </w:r>
      <w:r>
        <w:rPr>
          <w:rStyle w:val="CharStyle14"/>
        </w:rPr>
        <w:t>-</w:t>
      </w:r>
      <w:proofErr w:type="spellStart"/>
      <w:r>
        <w:rPr>
          <w:rStyle w:val="CharStyle14"/>
        </w:rPr>
        <w:t>Ix</w:t>
      </w:r>
      <w:proofErr w:type="spellEnd"/>
      <w:r>
        <w:rPr>
          <w:rStyle w:val="CharStyle14"/>
        </w:rPr>
        <w:t xml:space="preserve"> týdně </w:t>
      </w:r>
      <w:r>
        <w:t>- vlhké stírání telefonů</w:t>
      </w:r>
    </w:p>
    <w:p w:rsidR="001C60E2" w:rsidRDefault="00CE15E6">
      <w:pPr>
        <w:pStyle w:val="Style4"/>
        <w:shd w:val="clear" w:color="auto" w:fill="auto"/>
        <w:spacing w:line="266" w:lineRule="exact"/>
        <w:ind w:left="500" w:right="20" w:firstLine="0"/>
        <w:jc w:val="both"/>
      </w:pPr>
      <w:r>
        <w:rPr>
          <w:rStyle w:val="CharStyle14"/>
        </w:rPr>
        <w:t xml:space="preserve">-2x týdně </w:t>
      </w:r>
      <w:r>
        <w:t>- vysávání a stírání podlah na vlhko, mytí a leštění kancelářského nábytku, vnitřní parapety</w:t>
      </w:r>
    </w:p>
    <w:p w:rsidR="001C60E2" w:rsidRDefault="00CE15E6">
      <w:pPr>
        <w:pStyle w:val="Style4"/>
        <w:shd w:val="clear" w:color="auto" w:fill="auto"/>
        <w:spacing w:after="377" w:line="266" w:lineRule="exact"/>
        <w:ind w:left="500" w:right="20" w:firstLine="0"/>
      </w:pPr>
      <w:r>
        <w:rPr>
          <w:rStyle w:val="CharStyle14"/>
        </w:rPr>
        <w:t>-</w:t>
      </w:r>
      <w:proofErr w:type="spellStart"/>
      <w:r>
        <w:rPr>
          <w:rStyle w:val="CharStyle14"/>
        </w:rPr>
        <w:t>Ix</w:t>
      </w:r>
      <w:proofErr w:type="spellEnd"/>
      <w:r>
        <w:rPr>
          <w:rStyle w:val="CharStyle14"/>
        </w:rPr>
        <w:t xml:space="preserve"> měsíčně </w:t>
      </w:r>
      <w:r>
        <w:t xml:space="preserve">- luxování čalouněného nábytku, odsunutí kontejnerů pod stoly, mytí stolních svítidel, otření kopírek, vypínačů světel a elektrických zásuvek </w:t>
      </w:r>
      <w:r>
        <w:rPr>
          <w:rStyle w:val="CharStyle14"/>
        </w:rPr>
        <w:t>'</w:t>
      </w:r>
      <w:proofErr w:type="spellStart"/>
      <w:r>
        <w:rPr>
          <w:rStyle w:val="CharStyle14"/>
        </w:rPr>
        <w:t>Ix</w:t>
      </w:r>
      <w:proofErr w:type="spellEnd"/>
      <w:r>
        <w:rPr>
          <w:rStyle w:val="CharStyle14"/>
        </w:rPr>
        <w:t xml:space="preserve"> za 3 měsíce </w:t>
      </w:r>
      <w:r>
        <w:t>- otření radiátorů</w:t>
      </w:r>
    </w:p>
    <w:p w:rsidR="001C60E2" w:rsidRDefault="00CE15E6">
      <w:pPr>
        <w:pStyle w:val="Style4"/>
        <w:shd w:val="clear" w:color="auto" w:fill="auto"/>
        <w:spacing w:after="168" w:line="170" w:lineRule="exact"/>
        <w:ind w:left="20" w:firstLine="0"/>
      </w:pPr>
      <w:r>
        <w:t xml:space="preserve">Plocha kanceláře </w:t>
      </w:r>
      <w:proofErr w:type="spellStart"/>
      <w:r>
        <w:t>Fulbrightovy</w:t>
      </w:r>
      <w:proofErr w:type="spellEnd"/>
      <w:r>
        <w:t xml:space="preserve"> komise (Karmelitská 17); 267,5 m^</w:t>
      </w:r>
    </w:p>
    <w:p w:rsidR="001C60E2" w:rsidRDefault="00CE15E6">
      <w:pPr>
        <w:pStyle w:val="Style4"/>
        <w:shd w:val="clear" w:color="auto" w:fill="auto"/>
        <w:spacing w:after="274" w:line="170" w:lineRule="exact"/>
        <w:ind w:left="20" w:firstLine="0"/>
      </w:pPr>
      <w:r>
        <w:t xml:space="preserve">Plocha Svobodný stát Sasko (U Luž. </w:t>
      </w:r>
      <w:proofErr w:type="gramStart"/>
      <w:r>
        <w:t>sem</w:t>
      </w:r>
      <w:proofErr w:type="gramEnd"/>
      <w:r>
        <w:t>. 13): ISO m^</w:t>
      </w:r>
    </w:p>
    <w:p w:rsidR="001C60E2" w:rsidRDefault="00CE15E6">
      <w:pPr>
        <w:pStyle w:val="Style6"/>
        <w:shd w:val="clear" w:color="auto" w:fill="auto"/>
        <w:spacing w:line="170" w:lineRule="exact"/>
        <w:ind w:right="20"/>
        <w:jc w:val="center"/>
      </w:pPr>
      <w:proofErr w:type="spellStart"/>
      <w:r>
        <w:t>Ili</w:t>
      </w:r>
      <w:proofErr w:type="spellEnd"/>
      <w:r>
        <w:br w:type="page"/>
      </w:r>
    </w:p>
    <w:p w:rsidR="001C60E2" w:rsidRDefault="00CE15E6">
      <w:pPr>
        <w:pStyle w:val="Style4"/>
        <w:shd w:val="clear" w:color="auto" w:fill="auto"/>
        <w:spacing w:after="469" w:line="382" w:lineRule="exact"/>
        <w:ind w:left="20" w:right="1460" w:firstLine="0"/>
      </w:pPr>
      <w:r>
        <w:lastRenderedPageBreak/>
        <w:t>Plocha ostatních prostor: 4.642,9 Celková plocha: 5.060,4</w:t>
      </w:r>
    </w:p>
    <w:p w:rsidR="001C60E2" w:rsidRDefault="00CE15E6">
      <w:pPr>
        <w:pStyle w:val="Style6"/>
        <w:numPr>
          <w:ilvl w:val="1"/>
          <w:numId w:val="20"/>
        </w:numPr>
        <w:shd w:val="clear" w:color="auto" w:fill="auto"/>
        <w:spacing w:after="91" w:line="170" w:lineRule="exact"/>
        <w:ind w:left="20" w:firstLine="480"/>
      </w:pPr>
      <w:r>
        <w:rPr>
          <w:rStyle w:val="CharStyle88"/>
          <w:b/>
          <w:bCs/>
        </w:rPr>
        <w:t xml:space="preserve"> zasedací místnosti MŠMT a zasedací místnosti Svob. státu Sasko (U Luž. </w:t>
      </w:r>
      <w:proofErr w:type="gramStart"/>
      <w:r>
        <w:rPr>
          <w:rStyle w:val="CharStyle88"/>
          <w:b/>
          <w:bCs/>
        </w:rPr>
        <w:t>sem</w:t>
      </w:r>
      <w:proofErr w:type="gramEnd"/>
      <w:r>
        <w:rPr>
          <w:rStyle w:val="CharStyle88"/>
          <w:b/>
          <w:bCs/>
        </w:rPr>
        <w:t>. 13)</w:t>
      </w:r>
    </w:p>
    <w:p w:rsidR="001C60E2" w:rsidRDefault="00CE15E6">
      <w:pPr>
        <w:pStyle w:val="Style4"/>
        <w:shd w:val="clear" w:color="auto" w:fill="auto"/>
        <w:spacing w:line="266" w:lineRule="exact"/>
        <w:ind w:left="20" w:firstLine="0"/>
      </w:pPr>
      <w:r>
        <w:t>četnost a specifikace prací: úklid se řídí režimem jednacích činností, mimo to:</w:t>
      </w:r>
    </w:p>
    <w:p w:rsidR="001C60E2" w:rsidRDefault="00CE15E6">
      <w:pPr>
        <w:pStyle w:val="Style4"/>
        <w:shd w:val="clear" w:color="auto" w:fill="auto"/>
        <w:spacing w:line="266" w:lineRule="exact"/>
        <w:ind w:left="500" w:right="20" w:firstLine="0"/>
        <w:jc w:val="both"/>
      </w:pPr>
      <w:r>
        <w:rPr>
          <w:rStyle w:val="CharStyle14"/>
        </w:rPr>
        <w:t xml:space="preserve">-denně </w:t>
      </w:r>
      <w:r>
        <w:t xml:space="preserve">(pracovní den) - utírání prachu ze všech dosažitelných a volně přístupných ploch nábytku nebo jiného zařízení do výše 170 cm, otírání povrchu stolů, urovnání nábytku, </w:t>
      </w:r>
      <w:r>
        <w:rPr>
          <w:rStyle w:val="CharStyle15"/>
        </w:rPr>
        <w:t>vysypávání</w:t>
      </w:r>
      <w:r>
        <w:t xml:space="preserve"> a čištění odpadkových košů - výměna sáčků v odpadkových koších a desinfekce odpadkových košů dle potřeby, vysypávání a čištění popelníků, mytí nádobí (objekt „A"), čištění zrcadel a sket na stolech, čištění dveří kolem klik - mytí a leštění dveří včetně zárubní dle potřeby, odstraňování případných dalších nečistot </w:t>
      </w:r>
      <w:r>
        <w:rPr>
          <w:rStyle w:val="CharStyle14"/>
        </w:rPr>
        <w:t>-2x týdně</w:t>
      </w:r>
      <w:r>
        <w:t>-vysávání a stírání podlah na vlhko, mytí a leštění kancelářského nábytku, mytí vnitřních parapetů</w:t>
      </w:r>
    </w:p>
    <w:p w:rsidR="001C60E2" w:rsidRDefault="00CE15E6">
      <w:pPr>
        <w:pStyle w:val="Style4"/>
        <w:shd w:val="clear" w:color="auto" w:fill="auto"/>
        <w:spacing w:after="257" w:line="266" w:lineRule="exact"/>
        <w:ind w:left="500" w:right="20" w:firstLine="0"/>
      </w:pPr>
      <w:r>
        <w:rPr>
          <w:rStyle w:val="CharStyle14"/>
        </w:rPr>
        <w:t>-</w:t>
      </w:r>
      <w:proofErr w:type="spellStart"/>
      <w:r>
        <w:rPr>
          <w:rStyle w:val="CharStyle14"/>
        </w:rPr>
        <w:t>Ix</w:t>
      </w:r>
      <w:proofErr w:type="spellEnd"/>
      <w:r>
        <w:rPr>
          <w:rStyle w:val="CharStyle14"/>
        </w:rPr>
        <w:t xml:space="preserve"> měsíčně </w:t>
      </w:r>
      <w:r>
        <w:t xml:space="preserve">- luxování čalouněného nábytku, odsunutí kontejnerů pod stoly, mytí stolních svítidel, otření kopírek, vypínačů světel a el. </w:t>
      </w:r>
      <w:proofErr w:type="gramStart"/>
      <w:r>
        <w:t>zásuvek</w:t>
      </w:r>
      <w:proofErr w:type="gramEnd"/>
      <w:r>
        <w:t xml:space="preserve">, úklid kachlových kamen (objekt „A"), mytí malých umělých květin </w:t>
      </w:r>
      <w:r>
        <w:rPr>
          <w:rStyle w:val="CharStyle14"/>
        </w:rPr>
        <w:t>-</w:t>
      </w:r>
      <w:proofErr w:type="spellStart"/>
      <w:r>
        <w:rPr>
          <w:rStyle w:val="CharStyle14"/>
        </w:rPr>
        <w:t>Ix</w:t>
      </w:r>
      <w:proofErr w:type="spellEnd"/>
      <w:r>
        <w:rPr>
          <w:rStyle w:val="CharStyle14"/>
        </w:rPr>
        <w:t xml:space="preserve"> za 3 měsíce </w:t>
      </w:r>
      <w:r>
        <w:t>- otření radiátorů</w:t>
      </w:r>
    </w:p>
    <w:p w:rsidR="001C60E2" w:rsidRDefault="00CE15E6">
      <w:pPr>
        <w:pStyle w:val="Style6"/>
        <w:shd w:val="clear" w:color="auto" w:fill="auto"/>
        <w:spacing w:after="536" w:line="170" w:lineRule="exact"/>
        <w:ind w:left="20"/>
      </w:pPr>
      <w:r>
        <w:t>Plocha: 924 m'</w:t>
      </w:r>
    </w:p>
    <w:p w:rsidR="001C60E2" w:rsidRDefault="00CE15E6">
      <w:pPr>
        <w:pStyle w:val="Style6"/>
        <w:numPr>
          <w:ilvl w:val="1"/>
          <w:numId w:val="20"/>
        </w:numPr>
        <w:shd w:val="clear" w:color="auto" w:fill="auto"/>
        <w:spacing w:after="91" w:line="170" w:lineRule="exact"/>
        <w:ind w:left="20" w:firstLine="480"/>
      </w:pPr>
      <w:r>
        <w:rPr>
          <w:rStyle w:val="CharStyle88"/>
          <w:b/>
          <w:bCs/>
        </w:rPr>
        <w:t xml:space="preserve"> chodby, schodiště, </w:t>
      </w:r>
      <w:proofErr w:type="spellStart"/>
      <w:r>
        <w:rPr>
          <w:rStyle w:val="CharStyle88"/>
          <w:b/>
          <w:bCs/>
        </w:rPr>
        <w:t>kuloárv</w:t>
      </w:r>
      <w:proofErr w:type="spellEnd"/>
    </w:p>
    <w:p w:rsidR="001C60E2" w:rsidRDefault="00CE15E6">
      <w:pPr>
        <w:pStyle w:val="Style4"/>
        <w:shd w:val="clear" w:color="auto" w:fill="auto"/>
        <w:spacing w:line="266" w:lineRule="exact"/>
        <w:ind w:left="20" w:firstLine="0"/>
      </w:pPr>
      <w:r>
        <w:t>četnost a specifikace prací:</w:t>
      </w:r>
    </w:p>
    <w:p w:rsidR="001C60E2" w:rsidRDefault="00CE15E6">
      <w:pPr>
        <w:pStyle w:val="Style4"/>
        <w:shd w:val="clear" w:color="auto" w:fill="auto"/>
        <w:spacing w:line="266" w:lineRule="exact"/>
        <w:ind w:left="500" w:right="20" w:firstLine="0"/>
      </w:pPr>
      <w:r>
        <w:rPr>
          <w:rStyle w:val="CharStyle14"/>
        </w:rPr>
        <w:t xml:space="preserve">-denně </w:t>
      </w:r>
      <w:r>
        <w:t xml:space="preserve">(pracovní den) - utírání prachu, vysypávání a čištění odpadkových košů a popelníků, zajištění třídění odpadu (manipulace s odpadem, spotřební materiál) a vynášení jiného odpadu, mytí a leštění dveří včetně </w:t>
      </w:r>
      <w:r>
        <w:rPr>
          <w:rStyle w:val="CharStyle15"/>
        </w:rPr>
        <w:t>zárubní dle</w:t>
      </w:r>
      <w:r>
        <w:t xml:space="preserve"> potřeby </w:t>
      </w:r>
      <w:r>
        <w:rPr>
          <w:rStyle w:val="CharStyle14"/>
        </w:rPr>
        <w:t xml:space="preserve">-2x týdně </w:t>
      </w:r>
      <w:r>
        <w:t>- vysávání a stírání podlah na vlhko, mytí a leštění nábytku, vnitřní parapety, zábradlí včetně okrasného kování</w:t>
      </w:r>
    </w:p>
    <w:p w:rsidR="001C60E2" w:rsidRDefault="00CE15E6">
      <w:pPr>
        <w:pStyle w:val="Style4"/>
        <w:shd w:val="clear" w:color="auto" w:fill="auto"/>
        <w:spacing w:line="266" w:lineRule="exact"/>
        <w:ind w:left="500" w:right="20" w:firstLine="0"/>
      </w:pPr>
      <w:r>
        <w:rPr>
          <w:rStyle w:val="CharStyle14"/>
        </w:rPr>
        <w:t>•</w:t>
      </w:r>
      <w:proofErr w:type="spellStart"/>
      <w:r>
        <w:rPr>
          <w:rStyle w:val="CharStyle14"/>
        </w:rPr>
        <w:t>Ix</w:t>
      </w:r>
      <w:proofErr w:type="spellEnd"/>
      <w:r>
        <w:rPr>
          <w:rStyle w:val="CharStyle14"/>
        </w:rPr>
        <w:t xml:space="preserve"> měsíčně </w:t>
      </w:r>
      <w:r>
        <w:t xml:space="preserve">- luxování čalouněného nábytku, otření kopírek, vypínačů světel a el. </w:t>
      </w:r>
      <w:proofErr w:type="gramStart"/>
      <w:r>
        <w:t>zásuvek</w:t>
      </w:r>
      <w:proofErr w:type="gramEnd"/>
      <w:r>
        <w:t>, mytí malých umělých květin</w:t>
      </w:r>
    </w:p>
    <w:p w:rsidR="001C60E2" w:rsidRDefault="00CE15E6">
      <w:pPr>
        <w:pStyle w:val="Style4"/>
        <w:shd w:val="clear" w:color="auto" w:fill="auto"/>
        <w:spacing w:after="476" w:line="540" w:lineRule="exact"/>
        <w:ind w:left="20" w:right="20" w:firstLine="480"/>
      </w:pPr>
      <w:r>
        <w:rPr>
          <w:rStyle w:val="CharStyle14"/>
        </w:rPr>
        <w:t>-</w:t>
      </w:r>
      <w:proofErr w:type="spellStart"/>
      <w:r>
        <w:rPr>
          <w:rStyle w:val="CharStyle14"/>
        </w:rPr>
        <w:t>Ix</w:t>
      </w:r>
      <w:proofErr w:type="spellEnd"/>
      <w:r>
        <w:rPr>
          <w:rStyle w:val="CharStyle14"/>
        </w:rPr>
        <w:t xml:space="preserve"> za 3 měsíce </w:t>
      </w:r>
      <w:r>
        <w:t xml:space="preserve">- zvláštní údržba dveří - leštění, otření radiátorů </w:t>
      </w:r>
      <w:r>
        <w:rPr>
          <w:rStyle w:val="CharStyle14"/>
        </w:rPr>
        <w:t>Plocha: 3.224,79 m^</w:t>
      </w:r>
    </w:p>
    <w:p w:rsidR="001C60E2" w:rsidRDefault="00CE15E6">
      <w:pPr>
        <w:pStyle w:val="Style6"/>
        <w:numPr>
          <w:ilvl w:val="1"/>
          <w:numId w:val="20"/>
        </w:numPr>
        <w:shd w:val="clear" w:color="auto" w:fill="auto"/>
        <w:spacing w:after="91" w:line="170" w:lineRule="exact"/>
        <w:ind w:left="20" w:firstLine="480"/>
      </w:pPr>
      <w:r>
        <w:rPr>
          <w:rStyle w:val="CharStyle88"/>
          <w:b/>
          <w:bCs/>
        </w:rPr>
        <w:t xml:space="preserve"> sociální zařízení, úklidové místnosti a kuchyňky</w:t>
      </w:r>
    </w:p>
    <w:p w:rsidR="001C60E2" w:rsidRDefault="00CE15E6">
      <w:pPr>
        <w:pStyle w:val="Style4"/>
        <w:shd w:val="clear" w:color="auto" w:fill="auto"/>
        <w:spacing w:line="266" w:lineRule="exact"/>
        <w:ind w:left="20" w:firstLine="0"/>
      </w:pPr>
      <w:r>
        <w:t>četnost a specifikace prací:</w:t>
      </w:r>
    </w:p>
    <w:p w:rsidR="001C60E2" w:rsidRDefault="00CE15E6">
      <w:pPr>
        <w:pStyle w:val="Style4"/>
        <w:shd w:val="clear" w:color="auto" w:fill="auto"/>
        <w:spacing w:line="266" w:lineRule="exact"/>
        <w:ind w:left="500" w:right="20" w:firstLine="0"/>
        <w:jc w:val="both"/>
      </w:pPr>
      <w:r>
        <w:rPr>
          <w:rStyle w:val="CharStyle14"/>
        </w:rPr>
        <w:t xml:space="preserve">-denně </w:t>
      </w:r>
      <w:r>
        <w:t xml:space="preserve">(pracovní den) - mytí a vytírání, mytí a leštění umyvadel a vodovodních baterií mytí a desinfekce mís a mušlí na WC, nádržek, zásobníků, mytí a desinfekce dřezů v kuchyňkách, dle potřeby - mytí a desinfekce odpadkových košů, keramických obkladů, leštění zrcadel, doplňování toaletních potřeb, doplňování papírových ručníků, výměna sáčků v odpadkových koších dle potřeby, čištění (především odvápnění) </w:t>
      </w:r>
      <w:proofErr w:type="spellStart"/>
      <w:r>
        <w:t>rychíovarných</w:t>
      </w:r>
      <w:proofErr w:type="spellEnd"/>
      <w:r>
        <w:t xml:space="preserve"> konvic</w:t>
      </w:r>
    </w:p>
    <w:p w:rsidR="001C60E2" w:rsidRDefault="00CE15E6">
      <w:pPr>
        <w:pStyle w:val="Style4"/>
        <w:shd w:val="clear" w:color="auto" w:fill="auto"/>
        <w:spacing w:line="266" w:lineRule="exact"/>
        <w:ind w:left="20" w:firstLine="480"/>
        <w:sectPr w:rsidR="001C60E2">
          <w:headerReference w:type="default" r:id="rId18"/>
          <w:footerReference w:type="even" r:id="rId19"/>
          <w:footerReference w:type="default" r:id="rId20"/>
          <w:pgSz w:w="11909" w:h="16834"/>
          <w:pgMar w:top="1805" w:right="1783" w:bottom="1948" w:left="1810" w:header="0" w:footer="3" w:gutter="0"/>
          <w:pgNumType w:fmt="upperRoman"/>
          <w:cols w:space="720"/>
          <w:noEndnote/>
          <w:titlePg/>
          <w:docGrid w:linePitch="360"/>
        </w:sectPr>
      </w:pPr>
      <w:r>
        <w:rPr>
          <w:rStyle w:val="CharStyle14"/>
        </w:rPr>
        <w:t>-</w:t>
      </w:r>
      <w:proofErr w:type="spellStart"/>
      <w:r>
        <w:rPr>
          <w:rStyle w:val="CharStyle14"/>
        </w:rPr>
        <w:t>Ix</w:t>
      </w:r>
      <w:proofErr w:type="spellEnd"/>
      <w:r>
        <w:rPr>
          <w:rStyle w:val="CharStyle14"/>
        </w:rPr>
        <w:t xml:space="preserve"> za 3 měsíce </w:t>
      </w:r>
      <w:r>
        <w:t>- otření radiátorů</w:t>
      </w:r>
    </w:p>
    <w:p w:rsidR="001C60E2" w:rsidRDefault="00CE15E6">
      <w:pPr>
        <w:pStyle w:val="Style6"/>
        <w:numPr>
          <w:ilvl w:val="1"/>
          <w:numId w:val="20"/>
        </w:numPr>
        <w:shd w:val="clear" w:color="auto" w:fill="auto"/>
        <w:spacing w:after="168" w:line="170" w:lineRule="exact"/>
        <w:ind w:left="520"/>
        <w:jc w:val="both"/>
      </w:pPr>
      <w:r>
        <w:rPr>
          <w:rStyle w:val="CharStyle88"/>
          <w:b/>
          <w:bCs/>
        </w:rPr>
        <w:lastRenderedPageBreak/>
        <w:t xml:space="preserve"> nádvoří, průjezdy a kamenné chodby</w:t>
      </w:r>
    </w:p>
    <w:p w:rsidR="001C60E2" w:rsidRDefault="00CE15E6">
      <w:pPr>
        <w:pStyle w:val="Style4"/>
        <w:shd w:val="clear" w:color="auto" w:fill="auto"/>
        <w:spacing w:line="170" w:lineRule="exact"/>
        <w:ind w:firstLine="0"/>
        <w:jc w:val="both"/>
      </w:pPr>
      <w:r>
        <w:t>četnost a specifikace prací:</w:t>
      </w:r>
    </w:p>
    <w:p w:rsidR="001C60E2" w:rsidRDefault="00CE15E6">
      <w:pPr>
        <w:pStyle w:val="Style4"/>
        <w:shd w:val="clear" w:color="auto" w:fill="auto"/>
        <w:spacing w:line="374" w:lineRule="exact"/>
        <w:ind w:left="520" w:firstLine="0"/>
        <w:jc w:val="both"/>
      </w:pPr>
      <w:r>
        <w:t>-denně - zametání, sběr odpadků, vysypávání popelníků apod.</w:t>
      </w:r>
    </w:p>
    <w:p w:rsidR="001C60E2" w:rsidRDefault="00CE15E6">
      <w:pPr>
        <w:pStyle w:val="Style4"/>
        <w:shd w:val="clear" w:color="auto" w:fill="auto"/>
        <w:spacing w:line="374" w:lineRule="exact"/>
        <w:ind w:firstLine="0"/>
        <w:jc w:val="both"/>
      </w:pPr>
      <w:r>
        <w:t>Pozn.: Úklid sněhu z nádvoří není součástí předmětu této Smlouvy.</w:t>
      </w:r>
    </w:p>
    <w:p w:rsidR="001C60E2" w:rsidRDefault="00CE15E6">
      <w:pPr>
        <w:pStyle w:val="Style6"/>
        <w:shd w:val="clear" w:color="auto" w:fill="auto"/>
        <w:spacing w:after="344" w:line="374" w:lineRule="exact"/>
        <w:jc w:val="both"/>
      </w:pPr>
      <w:r>
        <w:t>Plocha: 877,59</w:t>
      </w:r>
    </w:p>
    <w:p w:rsidR="001C60E2" w:rsidRDefault="00CE15E6">
      <w:pPr>
        <w:pStyle w:val="Style6"/>
        <w:numPr>
          <w:ilvl w:val="1"/>
          <w:numId w:val="20"/>
        </w:numPr>
        <w:shd w:val="clear" w:color="auto" w:fill="auto"/>
        <w:spacing w:after="91" w:line="170" w:lineRule="exact"/>
        <w:ind w:left="520"/>
        <w:jc w:val="both"/>
      </w:pPr>
      <w:r>
        <w:rPr>
          <w:rStyle w:val="CharStyle88"/>
          <w:b/>
          <w:bCs/>
        </w:rPr>
        <w:t xml:space="preserve"> ostatní</w:t>
      </w:r>
    </w:p>
    <w:p w:rsidR="001C60E2" w:rsidRDefault="00CE15E6">
      <w:pPr>
        <w:pStyle w:val="Style4"/>
        <w:shd w:val="clear" w:color="auto" w:fill="auto"/>
        <w:spacing w:after="180" w:line="266" w:lineRule="exact"/>
        <w:ind w:right="20" w:firstLine="0"/>
        <w:jc w:val="both"/>
      </w:pPr>
      <w:proofErr w:type="spellStart"/>
      <w:r>
        <w:t>např</w:t>
      </w:r>
      <w:proofErr w:type="spellEnd"/>
      <w:r>
        <w:t>, dispoziční místnosti řidičů, telefonní ústředna, návštěvní místnost, vrátnice a zázemí ostrahy, místnosti pro odbory a NKÚ, rozmnožovna, sklady, spisovna, archiv, technická místnost, pokladna, místnosti údržby, dílna, ordinace lékaře, čekárna, sesterna, jazyková učebna, výtah apod.</w:t>
      </w:r>
    </w:p>
    <w:p w:rsidR="001C60E2" w:rsidRDefault="00CE15E6">
      <w:pPr>
        <w:pStyle w:val="Style4"/>
        <w:shd w:val="clear" w:color="auto" w:fill="auto"/>
        <w:spacing w:after="257" w:line="266" w:lineRule="exact"/>
        <w:ind w:left="520" w:right="20" w:firstLine="0"/>
        <w:jc w:val="both"/>
      </w:pPr>
      <w:r>
        <w:rPr>
          <w:rStyle w:val="CharStyle14"/>
        </w:rPr>
        <w:t xml:space="preserve">- 2x týdně </w:t>
      </w:r>
      <w:r>
        <w:t>- utírání prachu ze všech dosažitelných a volně přístupných ploch nábytku nebo jiného zařízení do výše 170 cm, otírání povrchu stolů, urovnání nábytku, vysypávání a čištění odpadkových košů a popelníků, odstraňování případných dalších nečistot, vysávání a stírání podlah na vlhko, mytí a leštění kancelářského nábytku, mytí vnitřních parapetů</w:t>
      </w:r>
    </w:p>
    <w:p w:rsidR="001C60E2" w:rsidRDefault="00CE15E6">
      <w:pPr>
        <w:pStyle w:val="Style6"/>
        <w:shd w:val="clear" w:color="auto" w:fill="auto"/>
        <w:spacing w:after="331" w:line="170" w:lineRule="exact"/>
        <w:jc w:val="both"/>
      </w:pPr>
      <w:r>
        <w:t>Plocha: 1.015,4</w:t>
      </w:r>
    </w:p>
    <w:p w:rsidR="001C60E2" w:rsidRDefault="00CE15E6">
      <w:pPr>
        <w:pStyle w:val="Style6"/>
        <w:numPr>
          <w:ilvl w:val="0"/>
          <w:numId w:val="20"/>
        </w:numPr>
        <w:shd w:val="clear" w:color="auto" w:fill="auto"/>
        <w:tabs>
          <w:tab w:val="left" w:pos="298"/>
        </w:tabs>
        <w:spacing w:after="426" w:line="266" w:lineRule="exact"/>
        <w:ind w:right="20"/>
        <w:jc w:val="both"/>
      </w:pPr>
      <w:r>
        <w:rPr>
          <w:rStyle w:val="CharStyle88"/>
          <w:b/>
          <w:bCs/>
        </w:rPr>
        <w:t xml:space="preserve">Specifikace pravidelných úklidových služeb a čistících prací v </w:t>
      </w:r>
      <w:proofErr w:type="spellStart"/>
      <w:r>
        <w:rPr>
          <w:rStyle w:val="CharStyle88"/>
          <w:b/>
          <w:bCs/>
        </w:rPr>
        <w:t>obiektu</w:t>
      </w:r>
      <w:proofErr w:type="spellEnd"/>
      <w:r>
        <w:rPr>
          <w:rStyle w:val="CharStyle88"/>
          <w:b/>
          <w:bCs/>
        </w:rPr>
        <w:t xml:space="preserve"> Harfa Office Park a</w:t>
      </w:r>
      <w:r>
        <w:t xml:space="preserve"> Senovážné náměstí</w:t>
      </w:r>
    </w:p>
    <w:p w:rsidR="001C60E2" w:rsidRDefault="00CE15E6">
      <w:pPr>
        <w:pStyle w:val="Style6"/>
        <w:numPr>
          <w:ilvl w:val="1"/>
          <w:numId w:val="20"/>
        </w:numPr>
        <w:shd w:val="clear" w:color="auto" w:fill="auto"/>
        <w:tabs>
          <w:tab w:val="left" w:pos="1117"/>
        </w:tabs>
        <w:spacing w:after="54" w:line="259" w:lineRule="exact"/>
        <w:ind w:left="660" w:right="20"/>
        <w:jc w:val="both"/>
      </w:pPr>
      <w:r>
        <w:t xml:space="preserve">Specifikace pravidelných úklidových služeb a čistících prací v objektu </w:t>
      </w:r>
      <w:r>
        <w:rPr>
          <w:rStyle w:val="CharStyle88"/>
          <w:b/>
          <w:bCs/>
        </w:rPr>
        <w:t>Harfa Office</w:t>
      </w:r>
      <w:r>
        <w:t xml:space="preserve"> </w:t>
      </w:r>
      <w:r>
        <w:rPr>
          <w:rStyle w:val="CharStyle88"/>
          <w:b/>
          <w:bCs/>
        </w:rPr>
        <w:t>Park</w:t>
      </w:r>
    </w:p>
    <w:p w:rsidR="001C60E2" w:rsidRDefault="00CE15E6">
      <w:pPr>
        <w:pStyle w:val="Style4"/>
        <w:shd w:val="clear" w:color="auto" w:fill="auto"/>
        <w:spacing w:line="266" w:lineRule="exact"/>
        <w:ind w:firstLine="0"/>
        <w:jc w:val="both"/>
      </w:pPr>
      <w:r>
        <w:t>četnost a specifikace prací:</w:t>
      </w:r>
    </w:p>
    <w:p w:rsidR="001C60E2" w:rsidRDefault="00CE15E6">
      <w:pPr>
        <w:pStyle w:val="Style4"/>
        <w:shd w:val="clear" w:color="auto" w:fill="auto"/>
        <w:spacing w:line="266" w:lineRule="exact"/>
        <w:ind w:left="520" w:right="20" w:firstLine="0"/>
        <w:jc w:val="both"/>
      </w:pPr>
      <w:r>
        <w:rPr>
          <w:rStyle w:val="CharStyle14"/>
        </w:rPr>
        <w:t xml:space="preserve">-denně </w:t>
      </w:r>
      <w:r>
        <w:t>(pracovní den} - vyprazdňování košů (cca 450 ks} na odpadky a výměna igelitových pytlů dle potřeby, třídění odpadu - vyprázdnění košů na tříděný odpad na všech 6 patrech a snos odpadu do kontejnerů na tříděný odpad umístěných v budově, utírání prachu ze všech dosažitelných a volně přístupných ploch nábytku nebo jiného zařízení do výše 170 cm, otírání povrchu stolů, mytí prosklených dveří, urovnání nábytku, vytírání podlah krytých PVC, dlažbou nebo jiným povrchem, úklid kuchyněk (včetně mytí a desinfekce dřezů a čistění mikrovlnných trub) - celkem 7 kuchyněk v 6 patrech, mytí nádobí vč. jeho úklidu do skříní po skončení mytí (90% mytí nádobí v myčce, cca 10% ruční mytí nádobí), čištění dveří kolem klik, odstraňování příp. dalších nečistot, luxování koberců (exponovaná místa), doplňování spotřebního materiálu v kuchyňkách (zejm. hygienických potřeb tzn. saponát na nádobí, papírové utěrky, leštidlo, sůl do myčky, houbičky na nádobí), čištění skvrn koberců, úklid v zasedacích místnostech včetně sklizení nádobí, vysypávání skartovaček a odnos jejich obsahu do kontejnerů na tříděný odpad umístěných v budově. Úklid sociálního zařízení (mytí a vytírání, mytí a leštění umyvadel a vodovodních baterií, mytí a desinfekce mís a mušlí na WC, nádržek,</w:t>
      </w:r>
      <w:r>
        <w:br w:type="page"/>
      </w:r>
      <w:r>
        <w:lastRenderedPageBreak/>
        <w:t>zásobníků, mytí a desinfekce odpadkových košů vč. již zmiňované výměny sáčků v odpadkových koších dle potřeby, mytí a desinfekce keramických obkladů, leštění zrcadel, doplňování toaletních potřeb, doplňování papírových ručníků.</w:t>
      </w:r>
    </w:p>
    <w:p w:rsidR="001C60E2" w:rsidRDefault="00CE15E6">
      <w:pPr>
        <w:pStyle w:val="Style4"/>
        <w:shd w:val="clear" w:color="auto" w:fill="auto"/>
        <w:spacing w:line="266" w:lineRule="exact"/>
        <w:ind w:left="500" w:right="20" w:firstLine="0"/>
        <w:jc w:val="both"/>
      </w:pPr>
      <w:r>
        <w:rPr>
          <w:rStyle w:val="CharStyle14"/>
        </w:rPr>
        <w:t>-</w:t>
      </w:r>
      <w:proofErr w:type="spellStart"/>
      <w:r>
        <w:rPr>
          <w:rStyle w:val="CharStyle14"/>
        </w:rPr>
        <w:t>Ix</w:t>
      </w:r>
      <w:proofErr w:type="spellEnd"/>
      <w:r>
        <w:rPr>
          <w:rStyle w:val="CharStyle14"/>
        </w:rPr>
        <w:t xml:space="preserve"> týdně </w:t>
      </w:r>
      <w:r>
        <w:t>- luxování koberců (celoplošně), čištění telefonních přístrojů, otírání vnitřních parapetů, ošetření kancelářského a kuchyňského nábytku - odstranění mastnot a otisků,</w:t>
      </w:r>
    </w:p>
    <w:p w:rsidR="001C60E2" w:rsidRDefault="00CE15E6">
      <w:pPr>
        <w:pStyle w:val="Style4"/>
        <w:shd w:val="clear" w:color="auto" w:fill="auto"/>
        <w:spacing w:line="266" w:lineRule="exact"/>
        <w:ind w:left="500" w:right="20" w:firstLine="0"/>
        <w:jc w:val="both"/>
      </w:pPr>
      <w:r>
        <w:rPr>
          <w:rStyle w:val="CharStyle14"/>
        </w:rPr>
        <w:t xml:space="preserve">-2x měsíčně </w:t>
      </w:r>
      <w:r>
        <w:t>- mytí a desinfekce odpadkových košů, vymývání lednic, čištění a odvápňování konvic, dodání vůně na WC,</w:t>
      </w:r>
    </w:p>
    <w:p w:rsidR="001C60E2" w:rsidRDefault="00CE15E6">
      <w:pPr>
        <w:pStyle w:val="Style4"/>
        <w:shd w:val="clear" w:color="auto" w:fill="auto"/>
        <w:spacing w:line="266" w:lineRule="exact"/>
        <w:ind w:left="500" w:right="20" w:firstLine="0"/>
        <w:jc w:val="both"/>
      </w:pPr>
      <w:r>
        <w:rPr>
          <w:rStyle w:val="CharStyle14"/>
        </w:rPr>
        <w:t>•</w:t>
      </w:r>
      <w:proofErr w:type="spellStart"/>
      <w:r>
        <w:rPr>
          <w:rStyle w:val="CharStyle14"/>
        </w:rPr>
        <w:t>Ix</w:t>
      </w:r>
      <w:proofErr w:type="spellEnd"/>
      <w:r>
        <w:rPr>
          <w:rStyle w:val="CharStyle14"/>
        </w:rPr>
        <w:t xml:space="preserve"> měsíčně </w:t>
      </w:r>
      <w:r>
        <w:t xml:space="preserve">- čištění stolních svítidel, vypínačů světel a </w:t>
      </w:r>
      <w:r>
        <w:rPr>
          <w:rStyle w:val="CharStyle15"/>
        </w:rPr>
        <w:t>el.</w:t>
      </w:r>
      <w:r>
        <w:t xml:space="preserve"> </w:t>
      </w:r>
      <w:proofErr w:type="gramStart"/>
      <w:r>
        <w:t>zásuvek</w:t>
      </w:r>
      <w:proofErr w:type="gramEnd"/>
      <w:r>
        <w:t>, luxování čalouněného nábytku, čištění hasicích přístrojů, čištění myček, odmrazováni lednic,</w:t>
      </w:r>
    </w:p>
    <w:p w:rsidR="001C60E2" w:rsidRDefault="00CE15E6">
      <w:pPr>
        <w:pStyle w:val="Style4"/>
        <w:shd w:val="clear" w:color="auto" w:fill="auto"/>
        <w:spacing w:after="257" w:line="266" w:lineRule="exact"/>
        <w:ind w:left="500" w:right="20" w:firstLine="0"/>
        <w:jc w:val="both"/>
      </w:pPr>
      <w:r>
        <w:rPr>
          <w:rStyle w:val="CharStyle14"/>
        </w:rPr>
        <w:t>-</w:t>
      </w:r>
      <w:proofErr w:type="spellStart"/>
      <w:r>
        <w:rPr>
          <w:rStyle w:val="CharStyle14"/>
        </w:rPr>
        <w:t>Ix</w:t>
      </w:r>
      <w:proofErr w:type="spellEnd"/>
      <w:r>
        <w:rPr>
          <w:rStyle w:val="CharStyle14"/>
        </w:rPr>
        <w:t xml:space="preserve"> za 3 měsíce </w:t>
      </w:r>
      <w:r>
        <w:t xml:space="preserve">- mytí a leštění kancelářského nábytku, mytí a leštění dveří včetně zárubní. Úklid (vytírání podlahy, příp. luxování, utírání prachu) méně přístupných kancelářských prostor cca 301 (např. </w:t>
      </w:r>
      <w:proofErr w:type="spellStart"/>
      <w:r>
        <w:t>serverovny</w:t>
      </w:r>
      <w:proofErr w:type="spellEnd"/>
      <w:r>
        <w:t xml:space="preserve">, příruční spisovny, </w:t>
      </w:r>
      <w:r>
        <w:rPr>
          <w:lang w:val="en-US" w:eastAsia="en-US" w:bidi="en-US"/>
        </w:rPr>
        <w:t xml:space="preserve">IT </w:t>
      </w:r>
      <w:r>
        <w:t>sklad). Plošné strojní čištění koberců.</w:t>
      </w:r>
    </w:p>
    <w:p w:rsidR="001C60E2" w:rsidRDefault="00CE15E6">
      <w:pPr>
        <w:pStyle w:val="Style6"/>
        <w:shd w:val="clear" w:color="auto" w:fill="auto"/>
        <w:spacing w:after="408" w:line="170" w:lineRule="exact"/>
        <w:ind w:left="20"/>
      </w:pPr>
      <w:r>
        <w:t>Plocha: 6.707,96 m^</w:t>
      </w:r>
    </w:p>
    <w:p w:rsidR="001C60E2" w:rsidRDefault="00CE15E6">
      <w:pPr>
        <w:pStyle w:val="Style6"/>
        <w:numPr>
          <w:ilvl w:val="1"/>
          <w:numId w:val="20"/>
        </w:numPr>
        <w:shd w:val="clear" w:color="auto" w:fill="auto"/>
        <w:tabs>
          <w:tab w:val="left" w:pos="857"/>
        </w:tabs>
        <w:spacing w:after="48" w:line="170" w:lineRule="exact"/>
        <w:ind w:left="360"/>
        <w:jc w:val="both"/>
      </w:pPr>
      <w:r>
        <w:t>Specifikace pravidelných úklidových služeb a čistících prací v objektu na</w:t>
      </w:r>
    </w:p>
    <w:p w:rsidR="001C60E2" w:rsidRDefault="00CE15E6">
      <w:pPr>
        <w:pStyle w:val="Style6"/>
        <w:shd w:val="clear" w:color="auto" w:fill="auto"/>
        <w:spacing w:after="84" w:line="170" w:lineRule="exact"/>
        <w:ind w:left="20"/>
      </w:pPr>
      <w:r>
        <w:rPr>
          <w:rStyle w:val="CharStyle88"/>
          <w:b/>
          <w:bCs/>
        </w:rPr>
        <w:t>Senovážném náměstí č. 26</w:t>
      </w:r>
    </w:p>
    <w:p w:rsidR="001C60E2" w:rsidRDefault="00CE15E6">
      <w:pPr>
        <w:pStyle w:val="Style4"/>
        <w:shd w:val="clear" w:color="auto" w:fill="auto"/>
        <w:spacing w:line="266" w:lineRule="exact"/>
        <w:ind w:left="20" w:firstLine="0"/>
      </w:pPr>
      <w:r>
        <w:t>četnost a specifikace prací:</w:t>
      </w:r>
    </w:p>
    <w:p w:rsidR="001C60E2" w:rsidRDefault="00CE15E6">
      <w:pPr>
        <w:pStyle w:val="Style4"/>
        <w:shd w:val="clear" w:color="auto" w:fill="auto"/>
        <w:spacing w:line="266" w:lineRule="exact"/>
        <w:ind w:left="500" w:right="20" w:firstLine="0"/>
        <w:jc w:val="both"/>
      </w:pPr>
      <w:r>
        <w:rPr>
          <w:rStyle w:val="CharStyle14"/>
        </w:rPr>
        <w:t xml:space="preserve">-denně </w:t>
      </w:r>
      <w:r>
        <w:t xml:space="preserve">(pracovní den) - vyprazdňování a čištění košů na odpadky, třídění odpadu dle potřeby, utírání prachu ze všech dosažitelných a volně přístupných ploch nábytku nebo jiného zařízení do výše 170 cm, otírání povrchu stolů, urovnání nábytku, </w:t>
      </w:r>
      <w:proofErr w:type="spellStart"/>
      <w:r>
        <w:t>mopování</w:t>
      </w:r>
      <w:proofErr w:type="spellEnd"/>
      <w:r>
        <w:t xml:space="preserve"> podlah krytých PVC, dlažbou nebo jiným povrchem, mytí a leštění umyvadel a vodovodních baterií, mytí a desinfekce mís a mušlí na WC, nádržek a zásobníků a doplnění hygienických potřeb, úklid kuchyněk (včetně mytí a desinfekce dřezů), mytí nádobí, čištění dveří kolem klik, odstraňování příp. dalších nečistot, čištění zrcadel, skel na stolech, luxování koberců (exponovaná místa), úklid v zasedacích místnostech, dle potřeby - doplňování spotřebního materiálu pro sociální zařízení (toaletního papíru, mýdel, ručníků na WC, další obdobné činnosti, související s výše uvedenými, dle pokynů Objednatele</w:t>
      </w:r>
    </w:p>
    <w:p w:rsidR="001C60E2" w:rsidRDefault="00CE15E6">
      <w:pPr>
        <w:pStyle w:val="Style4"/>
        <w:shd w:val="clear" w:color="auto" w:fill="auto"/>
        <w:spacing w:line="266" w:lineRule="exact"/>
        <w:ind w:left="500" w:right="20" w:firstLine="0"/>
        <w:jc w:val="both"/>
      </w:pPr>
      <w:r>
        <w:rPr>
          <w:rStyle w:val="CharStyle14"/>
        </w:rPr>
        <w:t>-</w:t>
      </w:r>
      <w:proofErr w:type="spellStart"/>
      <w:r>
        <w:rPr>
          <w:rStyle w:val="CharStyle14"/>
        </w:rPr>
        <w:t>Ix</w:t>
      </w:r>
      <w:proofErr w:type="spellEnd"/>
      <w:r>
        <w:rPr>
          <w:rStyle w:val="CharStyle14"/>
        </w:rPr>
        <w:t xml:space="preserve"> týdně </w:t>
      </w:r>
      <w:r>
        <w:t>- luxování koberců (celoplošně), vlhké stírání telefonních přístrojů, mytí prosklených dveří, utírání prachu z předmětů a kancelářského zařízení pod 170 cm, ke kterým je obtížnější přístup (skříně, obrazy, atd.), ošetření kancelářského a kuchyňského nábytku - odstranění mastnot a otisků</w:t>
      </w:r>
    </w:p>
    <w:p w:rsidR="001C60E2" w:rsidRDefault="00CE15E6">
      <w:pPr>
        <w:pStyle w:val="Style4"/>
        <w:shd w:val="clear" w:color="auto" w:fill="auto"/>
        <w:spacing w:after="257" w:line="266" w:lineRule="exact"/>
        <w:ind w:left="500" w:right="20" w:firstLine="0"/>
      </w:pPr>
      <w:r>
        <w:rPr>
          <w:rStyle w:val="CharStyle14"/>
        </w:rPr>
        <w:t xml:space="preserve">-2x měsíčně </w:t>
      </w:r>
      <w:r>
        <w:t xml:space="preserve">- mytí a desinfekce odpadkových košů na sociálních zařízeních </w:t>
      </w:r>
      <w:r>
        <w:rPr>
          <w:rStyle w:val="CharStyle14"/>
        </w:rPr>
        <w:t>-</w:t>
      </w:r>
      <w:proofErr w:type="spellStart"/>
      <w:r>
        <w:rPr>
          <w:rStyle w:val="CharStyle14"/>
        </w:rPr>
        <w:t>Ix</w:t>
      </w:r>
      <w:proofErr w:type="spellEnd"/>
      <w:r>
        <w:rPr>
          <w:rStyle w:val="CharStyle14"/>
        </w:rPr>
        <w:t xml:space="preserve"> měsíčně </w:t>
      </w:r>
      <w:r>
        <w:t xml:space="preserve">- mytí a desinfekce keramických obkladů na sociálních zařízeních, mytí telefonních přístrojů, stolních svítidel, vypínačů světel a el. </w:t>
      </w:r>
      <w:proofErr w:type="gramStart"/>
      <w:r>
        <w:t>zásuvek</w:t>
      </w:r>
      <w:proofErr w:type="gramEnd"/>
      <w:r>
        <w:t xml:space="preserve">, luxování čalouněného nábytku, mytí a desinfekce odpadkových košů, čištění hasicích přístrojů </w:t>
      </w:r>
      <w:r>
        <w:rPr>
          <w:rStyle w:val="CharStyle14"/>
        </w:rPr>
        <w:t>-</w:t>
      </w:r>
      <w:proofErr w:type="spellStart"/>
      <w:r>
        <w:rPr>
          <w:rStyle w:val="CharStyle14"/>
        </w:rPr>
        <w:t>Ix</w:t>
      </w:r>
      <w:proofErr w:type="spellEnd"/>
      <w:r>
        <w:rPr>
          <w:rStyle w:val="CharStyle14"/>
        </w:rPr>
        <w:t xml:space="preserve"> za 3 měsíce </w:t>
      </w:r>
      <w:r>
        <w:t>- mytí a leštění kancelářského nábytku, mytí a leštění dveří včetně zárubní</w:t>
      </w:r>
    </w:p>
    <w:p w:rsidR="001C60E2" w:rsidRDefault="00CE15E6">
      <w:pPr>
        <w:pStyle w:val="Style6"/>
        <w:shd w:val="clear" w:color="auto" w:fill="auto"/>
        <w:spacing w:after="581" w:line="170" w:lineRule="exact"/>
        <w:ind w:left="20"/>
      </w:pPr>
      <w:r>
        <w:t>Plocha: 1.291,8 m^ (798,7 kancelářská plocha a 493,1 ostatní plocha)</w:t>
      </w:r>
    </w:p>
    <w:p w:rsidR="001C60E2" w:rsidRDefault="00CE15E6">
      <w:pPr>
        <w:pStyle w:val="Style6"/>
        <w:shd w:val="clear" w:color="auto" w:fill="auto"/>
        <w:spacing w:line="170" w:lineRule="exact"/>
        <w:ind w:left="20"/>
        <w:sectPr w:rsidR="001C60E2">
          <w:pgSz w:w="11909" w:h="16834"/>
          <w:pgMar w:top="1803" w:right="1746" w:bottom="1767" w:left="1796" w:header="0" w:footer="3" w:gutter="0"/>
          <w:cols w:space="720"/>
          <w:noEndnote/>
          <w:docGrid w:linePitch="360"/>
        </w:sectPr>
      </w:pPr>
      <w:r>
        <w:t>Další ustanovení:</w:t>
      </w:r>
    </w:p>
    <w:p w:rsidR="001C60E2" w:rsidRDefault="00CE15E6">
      <w:pPr>
        <w:pStyle w:val="Style6"/>
        <w:shd w:val="clear" w:color="auto" w:fill="auto"/>
        <w:spacing w:after="99" w:line="170" w:lineRule="exact"/>
        <w:ind w:left="20"/>
        <w:jc w:val="both"/>
      </w:pPr>
      <w:r>
        <w:lastRenderedPageBreak/>
        <w:t>Na mytí nádobí lze využívat stávajících myček umístěných v kuchyňkách.</w:t>
      </w:r>
    </w:p>
    <w:p w:rsidR="001C60E2" w:rsidRDefault="00CE15E6">
      <w:pPr>
        <w:pStyle w:val="Style6"/>
        <w:shd w:val="clear" w:color="auto" w:fill="auto"/>
        <w:spacing w:after="60" w:line="266" w:lineRule="exact"/>
        <w:ind w:left="20" w:right="60"/>
        <w:jc w:val="both"/>
      </w:pPr>
      <w:r>
        <w:t>Náklady na spotřební materiál související přímo s úklidovými pracemi jsou součástí ceny nabídky za úklid. Objednateli nebude fakturován žádný spotřební materiál. V rámci doplňování hygienických potřeb obdrží dodavatel níže uvedené drogistické a hygienické prostředky ve skladu Objednatele (tento materiál není součástí této Smlouvy). Sáčky do odpadkových košů různé velikosti od cca 30 I až 120 I je dodavatel povinen zajistit dle skutečné potřeby na vlastní náklady.</w:t>
      </w:r>
    </w:p>
    <w:p w:rsidR="001C60E2" w:rsidRDefault="00CE15E6">
      <w:pPr>
        <w:pStyle w:val="Style6"/>
        <w:shd w:val="clear" w:color="auto" w:fill="auto"/>
        <w:spacing w:after="60" w:line="266" w:lineRule="exact"/>
        <w:ind w:left="20" w:right="60"/>
        <w:jc w:val="both"/>
      </w:pPr>
      <w:r>
        <w:t xml:space="preserve">Při úklidu budou používány pouze profesionální </w:t>
      </w:r>
      <w:proofErr w:type="gramStart"/>
      <w:r>
        <w:t>čistící</w:t>
      </w:r>
      <w:proofErr w:type="gramEnd"/>
      <w:r>
        <w:t xml:space="preserve"> prostředky v odpovídajícím množství, především pak na stírání podlah na vlhko / </w:t>
      </w:r>
      <w:proofErr w:type="spellStart"/>
      <w:r>
        <w:t>mopování</w:t>
      </w:r>
      <w:proofErr w:type="spellEnd"/>
      <w:r>
        <w:t xml:space="preserve"> podlah krytých PVC, dlažbou nebo jiným povrchem, čištění zrcadel / skel, mytí a leštění kancelářského nábytku, mytí a leštění umyvadel, dřezů a vodovodních baterií, mytí a desinfekce mís a mušlí na WC, nádržek, zásobníků, desinfekce odpadkových košů, mytí oken, čištění čalouněného nábytku, čištění koberců, přeleštění parket, praní ubrusů, závěsů, záclon a dalších textilií. Před podepsáním smlouvy s vítězným Poskytovatelem budou Objednateli předloženy technické a bezpečnostní listy každého používaného čisticího prostředku. Z těchto průvodních listů bude patrné pro jaký povrch, míru znečištění a v Jaké koncentrací se daný </w:t>
      </w:r>
      <w:proofErr w:type="gramStart"/>
      <w:r>
        <w:t>čistící</w:t>
      </w:r>
      <w:proofErr w:type="gramEnd"/>
      <w:r>
        <w:t xml:space="preserve"> prostředek používá, jak je potřeba s ním zacházet z hlediska ekologie a bezpečnosti práce. Na základě toho bude následně možné provést kontrolu správností aplikace prostředků úklidovými pracovníky.</w:t>
      </w:r>
    </w:p>
    <w:p w:rsidR="001C60E2" w:rsidRDefault="00CE15E6">
      <w:pPr>
        <w:pStyle w:val="Style6"/>
        <w:shd w:val="clear" w:color="auto" w:fill="auto"/>
        <w:spacing w:after="66" w:line="266" w:lineRule="exact"/>
        <w:ind w:left="20" w:right="60"/>
        <w:jc w:val="both"/>
      </w:pPr>
      <w:r>
        <w:t>Součástí kompletních služeb úklidových a čistících prací v objektech MŠMT je průběžná kontrola funkčnosti zařízení ve všech prostorách, v nichž bude prováděn úklid (funkčnost svítidel, sanitárního zařízení, příp. závad jiného zařízení zjistitelné zběžnou kontrolou).</w:t>
      </w:r>
    </w:p>
    <w:p w:rsidR="001C60E2" w:rsidRDefault="00CE15E6">
      <w:pPr>
        <w:pStyle w:val="Style6"/>
        <w:shd w:val="clear" w:color="auto" w:fill="auto"/>
        <w:spacing w:after="54" w:line="259" w:lineRule="exact"/>
        <w:ind w:left="20" w:right="60"/>
        <w:jc w:val="both"/>
      </w:pPr>
      <w:r>
        <w:t>Poskytovatel je povinen zjištěné závady ohlásit kontaktní osobě objednatele pro daný objekt.</w:t>
      </w:r>
    </w:p>
    <w:p w:rsidR="001C60E2" w:rsidRDefault="00CE15E6">
      <w:pPr>
        <w:pStyle w:val="Style6"/>
        <w:shd w:val="clear" w:color="auto" w:fill="auto"/>
        <w:spacing w:after="66" w:line="266" w:lineRule="exact"/>
        <w:ind w:left="20" w:right="60"/>
        <w:jc w:val="both"/>
      </w:pPr>
      <w:r>
        <w:t>Součástí služeb a nabídkové ceny je také dopravné včetně dopravy čistící techniky a rozvozu hygienických prostředků.</w:t>
      </w:r>
    </w:p>
    <w:p w:rsidR="001C60E2" w:rsidRDefault="00CE15E6">
      <w:pPr>
        <w:pStyle w:val="Style6"/>
        <w:shd w:val="clear" w:color="auto" w:fill="auto"/>
        <w:spacing w:after="428" w:line="259" w:lineRule="exact"/>
        <w:ind w:left="20" w:right="60"/>
        <w:jc w:val="both"/>
      </w:pPr>
      <w:r>
        <w:t>Ve všech případech, kdy bude Objednatelem produkován odpad v tříděné podobě (sklo, papír, plast zvlášť) je Poskytovatel povinen zachovat toto tříděni a tedy respektovat principy tříděného odpadu.</w:t>
      </w:r>
    </w:p>
    <w:p w:rsidR="001C60E2" w:rsidRDefault="00CE15E6">
      <w:pPr>
        <w:pStyle w:val="Style89"/>
        <w:framePr w:w="8287" w:wrap="notBeside" w:vAnchor="text" w:hAnchor="text" w:xAlign="center" w:y="1"/>
        <w:shd w:val="clear" w:color="auto" w:fill="auto"/>
        <w:spacing w:line="170" w:lineRule="exact"/>
      </w:pPr>
      <w:r>
        <w:t>Spotřební materiál dodávaný objednatelem</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92"/>
        <w:gridCol w:w="5695"/>
      </w:tblGrid>
      <w:tr w:rsidR="001C60E2">
        <w:trPr>
          <w:trHeight w:hRule="exact" w:val="454"/>
          <w:jc w:val="center"/>
        </w:trPr>
        <w:tc>
          <w:tcPr>
            <w:tcW w:w="2592" w:type="dxa"/>
            <w:tcBorders>
              <w:top w:val="single" w:sz="4" w:space="0" w:color="auto"/>
              <w:left w:val="single" w:sz="4" w:space="0" w:color="auto"/>
            </w:tcBorders>
            <w:shd w:val="clear" w:color="auto" w:fill="FFFFFF"/>
            <w:vAlign w:val="bottom"/>
          </w:tcPr>
          <w:p w:rsidR="001C60E2" w:rsidRDefault="00CE15E6">
            <w:pPr>
              <w:pStyle w:val="Style4"/>
              <w:framePr w:w="8287" w:wrap="notBeside" w:vAnchor="text" w:hAnchor="text" w:xAlign="center" w:y="1"/>
              <w:shd w:val="clear" w:color="auto" w:fill="auto"/>
              <w:spacing w:line="170" w:lineRule="exact"/>
              <w:ind w:left="80" w:firstLine="0"/>
            </w:pPr>
            <w:proofErr w:type="spellStart"/>
            <w:r>
              <w:rPr>
                <w:rStyle w:val="CharStyle91"/>
              </w:rPr>
              <w:t>Náiev</w:t>
            </w:r>
            <w:proofErr w:type="spellEnd"/>
          </w:p>
        </w:tc>
        <w:tc>
          <w:tcPr>
            <w:tcW w:w="5695" w:type="dxa"/>
            <w:tcBorders>
              <w:top w:val="single" w:sz="4" w:space="0" w:color="auto"/>
              <w:left w:val="single" w:sz="4" w:space="0" w:color="auto"/>
              <w:right w:val="single" w:sz="4" w:space="0" w:color="auto"/>
            </w:tcBorders>
            <w:shd w:val="clear" w:color="auto" w:fill="FFFFFF"/>
            <w:vAlign w:val="bottom"/>
          </w:tcPr>
          <w:p w:rsidR="001C60E2" w:rsidRDefault="00CE15E6">
            <w:pPr>
              <w:pStyle w:val="Style4"/>
              <w:framePr w:w="8287" w:wrap="notBeside" w:vAnchor="text" w:hAnchor="text" w:xAlign="center" w:y="1"/>
              <w:shd w:val="clear" w:color="auto" w:fill="auto"/>
              <w:spacing w:line="170" w:lineRule="exact"/>
              <w:ind w:left="80" w:firstLine="0"/>
            </w:pPr>
            <w:r>
              <w:rPr>
                <w:rStyle w:val="CharStyle91"/>
              </w:rPr>
              <w:t>Popis</w:t>
            </w:r>
          </w:p>
        </w:tc>
      </w:tr>
      <w:tr w:rsidR="001C60E2">
        <w:trPr>
          <w:trHeight w:hRule="exact" w:val="497"/>
          <w:jc w:val="center"/>
        </w:trPr>
        <w:tc>
          <w:tcPr>
            <w:tcW w:w="2592" w:type="dxa"/>
            <w:tcBorders>
              <w:top w:val="single" w:sz="4" w:space="0" w:color="auto"/>
              <w:left w:val="single" w:sz="4" w:space="0" w:color="auto"/>
            </w:tcBorders>
            <w:shd w:val="clear" w:color="auto" w:fill="FFFFFF"/>
            <w:vAlign w:val="bottom"/>
          </w:tcPr>
          <w:p w:rsidR="001C60E2" w:rsidRDefault="00CE15E6">
            <w:pPr>
              <w:pStyle w:val="Style4"/>
              <w:framePr w:w="8287" w:wrap="notBeside" w:vAnchor="text" w:hAnchor="text" w:xAlign="center" w:y="1"/>
              <w:shd w:val="clear" w:color="auto" w:fill="auto"/>
              <w:spacing w:line="170" w:lineRule="exact"/>
              <w:ind w:left="80" w:firstLine="0"/>
            </w:pPr>
            <w:r>
              <w:rPr>
                <w:rStyle w:val="CharStyle91"/>
              </w:rPr>
              <w:t>Čistič do myčky nádobí</w:t>
            </w:r>
          </w:p>
        </w:tc>
        <w:tc>
          <w:tcPr>
            <w:tcW w:w="5695" w:type="dxa"/>
            <w:tcBorders>
              <w:top w:val="single" w:sz="4" w:space="0" w:color="auto"/>
              <w:left w:val="single" w:sz="4" w:space="0" w:color="auto"/>
              <w:right w:val="single" w:sz="4" w:space="0" w:color="auto"/>
            </w:tcBorders>
            <w:shd w:val="clear" w:color="auto" w:fill="FFFFFF"/>
            <w:vAlign w:val="bottom"/>
          </w:tcPr>
          <w:p w:rsidR="001C60E2" w:rsidRDefault="00CE15E6">
            <w:pPr>
              <w:pStyle w:val="Style4"/>
              <w:framePr w:w="8287" w:wrap="notBeside" w:vAnchor="text" w:hAnchor="text" w:xAlign="center" w:y="1"/>
              <w:shd w:val="clear" w:color="auto" w:fill="auto"/>
              <w:spacing w:after="60" w:line="170" w:lineRule="exact"/>
              <w:ind w:left="80" w:firstLine="0"/>
            </w:pPr>
            <w:r>
              <w:rPr>
                <w:rStyle w:val="CharStyle91"/>
              </w:rPr>
              <w:t xml:space="preserve">čistič do myčky nádobí, </w:t>
            </w:r>
            <w:proofErr w:type="spellStart"/>
            <w:r>
              <w:rPr>
                <w:rStyle w:val="CharStyle91"/>
              </w:rPr>
              <w:t>desulfátor</w:t>
            </w:r>
            <w:proofErr w:type="spellEnd"/>
            <w:r>
              <w:rPr>
                <w:rStyle w:val="CharStyle91"/>
              </w:rPr>
              <w:t xml:space="preserve"> a odmašťovač, tekutý, objem</w:t>
            </w:r>
          </w:p>
          <w:p w:rsidR="001C60E2" w:rsidRDefault="00CE15E6">
            <w:pPr>
              <w:pStyle w:val="Style4"/>
              <w:framePr w:w="8287" w:wrap="notBeside" w:vAnchor="text" w:hAnchor="text" w:xAlign="center" w:y="1"/>
              <w:shd w:val="clear" w:color="auto" w:fill="auto"/>
              <w:spacing w:before="60" w:line="170" w:lineRule="exact"/>
              <w:ind w:left="80" w:firstLine="0"/>
            </w:pPr>
            <w:r>
              <w:rPr>
                <w:rStyle w:val="CharStyle91"/>
              </w:rPr>
              <w:t>250 ml</w:t>
            </w:r>
          </w:p>
        </w:tc>
      </w:tr>
      <w:tr w:rsidR="001C60E2">
        <w:trPr>
          <w:trHeight w:hRule="exact" w:val="403"/>
          <w:jc w:val="center"/>
        </w:trPr>
        <w:tc>
          <w:tcPr>
            <w:tcW w:w="2592" w:type="dxa"/>
            <w:tcBorders>
              <w:top w:val="single" w:sz="4" w:space="0" w:color="auto"/>
              <w:left w:val="single" w:sz="4" w:space="0" w:color="auto"/>
            </w:tcBorders>
            <w:shd w:val="clear" w:color="auto" w:fill="FFFFFF"/>
            <w:vAlign w:val="bottom"/>
          </w:tcPr>
          <w:p w:rsidR="001C60E2" w:rsidRDefault="00CE15E6">
            <w:pPr>
              <w:pStyle w:val="Style4"/>
              <w:framePr w:w="8287" w:wrap="notBeside" w:vAnchor="text" w:hAnchor="text" w:xAlign="center" w:y="1"/>
              <w:shd w:val="clear" w:color="auto" w:fill="auto"/>
              <w:spacing w:line="170" w:lineRule="exact"/>
              <w:ind w:left="80" w:firstLine="0"/>
            </w:pPr>
            <w:r>
              <w:rPr>
                <w:rStyle w:val="CharStyle91"/>
              </w:rPr>
              <w:t>Houbička na nádobí</w:t>
            </w:r>
          </w:p>
        </w:tc>
        <w:tc>
          <w:tcPr>
            <w:tcW w:w="5695" w:type="dxa"/>
            <w:tcBorders>
              <w:top w:val="single" w:sz="4" w:space="0" w:color="auto"/>
              <w:left w:val="single" w:sz="4" w:space="0" w:color="auto"/>
              <w:right w:val="single" w:sz="4" w:space="0" w:color="auto"/>
            </w:tcBorders>
            <w:shd w:val="clear" w:color="auto" w:fill="FFFFFF"/>
            <w:vAlign w:val="bottom"/>
          </w:tcPr>
          <w:p w:rsidR="001C60E2" w:rsidRDefault="00CE15E6">
            <w:pPr>
              <w:pStyle w:val="Style4"/>
              <w:framePr w:w="8287" w:wrap="notBeside" w:vAnchor="text" w:hAnchor="text" w:xAlign="center" w:y="1"/>
              <w:shd w:val="clear" w:color="auto" w:fill="auto"/>
              <w:spacing w:line="170" w:lineRule="exact"/>
              <w:ind w:left="80" w:firstLine="0"/>
            </w:pPr>
            <w:r>
              <w:rPr>
                <w:rStyle w:val="CharStyle91"/>
              </w:rPr>
              <w:t>houbička na nádobí; s abrazivní vrstvou, tvarovaná, bal. 10 ks</w:t>
            </w:r>
          </w:p>
        </w:tc>
      </w:tr>
      <w:tr w:rsidR="001C60E2">
        <w:trPr>
          <w:trHeight w:hRule="exact" w:val="504"/>
          <w:jc w:val="center"/>
        </w:trPr>
        <w:tc>
          <w:tcPr>
            <w:tcW w:w="2592" w:type="dxa"/>
            <w:tcBorders>
              <w:top w:val="single" w:sz="4" w:space="0" w:color="auto"/>
              <w:left w:val="single" w:sz="4" w:space="0" w:color="auto"/>
            </w:tcBorders>
            <w:shd w:val="clear" w:color="auto" w:fill="FFFFFF"/>
            <w:vAlign w:val="bottom"/>
          </w:tcPr>
          <w:p w:rsidR="001C60E2" w:rsidRDefault="00CE15E6">
            <w:pPr>
              <w:pStyle w:val="Style4"/>
              <w:framePr w:w="8287" w:wrap="notBeside" w:vAnchor="text" w:hAnchor="text" w:xAlign="center" w:y="1"/>
              <w:shd w:val="clear" w:color="auto" w:fill="auto"/>
              <w:spacing w:line="245" w:lineRule="exact"/>
              <w:ind w:left="80" w:firstLine="0"/>
            </w:pPr>
            <w:r>
              <w:rPr>
                <w:rStyle w:val="CharStyle91"/>
              </w:rPr>
              <w:t>Jednorázové papírové ručníky zelené • 5000 ks</w:t>
            </w:r>
          </w:p>
        </w:tc>
        <w:tc>
          <w:tcPr>
            <w:tcW w:w="5695" w:type="dxa"/>
            <w:tcBorders>
              <w:top w:val="single" w:sz="4" w:space="0" w:color="auto"/>
              <w:left w:val="single" w:sz="4" w:space="0" w:color="auto"/>
              <w:right w:val="single" w:sz="4" w:space="0" w:color="auto"/>
            </w:tcBorders>
            <w:shd w:val="clear" w:color="auto" w:fill="FFFFFF"/>
            <w:vAlign w:val="bottom"/>
          </w:tcPr>
          <w:p w:rsidR="001C60E2" w:rsidRDefault="00CE15E6">
            <w:pPr>
              <w:pStyle w:val="Style4"/>
              <w:framePr w:w="8287" w:wrap="notBeside" w:vAnchor="text" w:hAnchor="text" w:xAlign="center" w:y="1"/>
              <w:shd w:val="clear" w:color="auto" w:fill="auto"/>
              <w:spacing w:line="170" w:lineRule="exact"/>
              <w:ind w:left="80" w:firstLine="0"/>
            </w:pPr>
            <w:r>
              <w:rPr>
                <w:rStyle w:val="CharStyle91"/>
              </w:rPr>
              <w:t>jednorázové papírové ručníky zelené • 5000 ks</w:t>
            </w:r>
          </w:p>
        </w:tc>
      </w:tr>
      <w:tr w:rsidR="001C60E2">
        <w:trPr>
          <w:trHeight w:hRule="exact" w:val="734"/>
          <w:jc w:val="center"/>
        </w:trPr>
        <w:tc>
          <w:tcPr>
            <w:tcW w:w="2592" w:type="dxa"/>
            <w:tcBorders>
              <w:top w:val="single" w:sz="4" w:space="0" w:color="auto"/>
              <w:left w:val="single" w:sz="4" w:space="0" w:color="auto"/>
            </w:tcBorders>
            <w:shd w:val="clear" w:color="auto" w:fill="FFFFFF"/>
            <w:vAlign w:val="bottom"/>
          </w:tcPr>
          <w:p w:rsidR="001C60E2" w:rsidRDefault="00CE15E6">
            <w:pPr>
              <w:pStyle w:val="Style4"/>
              <w:framePr w:w="8287" w:wrap="notBeside" w:vAnchor="text" w:hAnchor="text" w:xAlign="center" w:y="1"/>
              <w:shd w:val="clear" w:color="auto" w:fill="auto"/>
              <w:spacing w:line="245" w:lineRule="exact"/>
              <w:ind w:left="80" w:firstLine="0"/>
            </w:pPr>
            <w:r>
              <w:rPr>
                <w:rStyle w:val="CharStyle91"/>
              </w:rPr>
              <w:t>Jednorázové ručníky papírové skládané 2-2-4000 listů</w:t>
            </w:r>
          </w:p>
        </w:tc>
        <w:tc>
          <w:tcPr>
            <w:tcW w:w="5695" w:type="dxa"/>
            <w:tcBorders>
              <w:top w:val="single" w:sz="4" w:space="0" w:color="auto"/>
              <w:left w:val="single" w:sz="4" w:space="0" w:color="auto"/>
              <w:right w:val="single" w:sz="4" w:space="0" w:color="auto"/>
            </w:tcBorders>
            <w:shd w:val="clear" w:color="auto" w:fill="FFFFFF"/>
            <w:vAlign w:val="bottom"/>
          </w:tcPr>
          <w:p w:rsidR="001C60E2" w:rsidRDefault="00CE15E6">
            <w:pPr>
              <w:pStyle w:val="Style4"/>
              <w:framePr w:w="8287" w:wrap="notBeside" w:vAnchor="text" w:hAnchor="text" w:xAlign="center" w:y="1"/>
              <w:shd w:val="clear" w:color="auto" w:fill="auto"/>
              <w:spacing w:line="245" w:lineRule="exact"/>
              <w:ind w:left="80" w:firstLine="0"/>
            </w:pPr>
            <w:r>
              <w:rPr>
                <w:rStyle w:val="CharStyle91"/>
              </w:rPr>
              <w:t xml:space="preserve">ručník </w:t>
            </w:r>
            <w:proofErr w:type="spellStart"/>
            <w:r>
              <w:rPr>
                <w:rStyle w:val="CharStyle91"/>
              </w:rPr>
              <w:t>pap</w:t>
            </w:r>
            <w:proofErr w:type="spellEnd"/>
            <w:r>
              <w:rPr>
                <w:rStyle w:val="CharStyle91"/>
              </w:rPr>
              <w:t xml:space="preserve">. skládaný Z-Z; 4000 skládaných listů v poptávané jednotce, jednovrstvý, bílá barva, vyroben z </w:t>
            </w:r>
            <w:proofErr w:type="spellStart"/>
            <w:r>
              <w:rPr>
                <w:rStyle w:val="CharStyle91"/>
              </w:rPr>
              <w:t>recykl</w:t>
            </w:r>
            <w:proofErr w:type="spellEnd"/>
            <w:r>
              <w:rPr>
                <w:rStyle w:val="CharStyle91"/>
              </w:rPr>
              <w:t>. papíru</w:t>
            </w:r>
          </w:p>
        </w:tc>
      </w:tr>
      <w:tr w:rsidR="001C60E2">
        <w:trPr>
          <w:trHeight w:hRule="exact" w:val="446"/>
          <w:jc w:val="center"/>
        </w:trPr>
        <w:tc>
          <w:tcPr>
            <w:tcW w:w="2592" w:type="dxa"/>
            <w:tcBorders>
              <w:top w:val="single" w:sz="4" w:space="0" w:color="auto"/>
              <w:left w:val="single" w:sz="4" w:space="0" w:color="auto"/>
            </w:tcBorders>
            <w:shd w:val="clear" w:color="auto" w:fill="FFFFFF"/>
            <w:vAlign w:val="bottom"/>
          </w:tcPr>
          <w:p w:rsidR="001C60E2" w:rsidRDefault="00CE15E6">
            <w:pPr>
              <w:pStyle w:val="Style4"/>
              <w:framePr w:w="8287" w:wrap="notBeside" w:vAnchor="text" w:hAnchor="text" w:xAlign="center" w:y="1"/>
              <w:shd w:val="clear" w:color="auto" w:fill="auto"/>
              <w:spacing w:line="170" w:lineRule="exact"/>
              <w:ind w:left="80" w:firstLine="0"/>
            </w:pPr>
            <w:r>
              <w:rPr>
                <w:rStyle w:val="CharStyle91"/>
              </w:rPr>
              <w:t>Krém na ruce objem 100 g</w:t>
            </w:r>
          </w:p>
        </w:tc>
        <w:tc>
          <w:tcPr>
            <w:tcW w:w="5695" w:type="dxa"/>
            <w:tcBorders>
              <w:top w:val="single" w:sz="4" w:space="0" w:color="auto"/>
              <w:left w:val="single" w:sz="4" w:space="0" w:color="auto"/>
              <w:right w:val="single" w:sz="4" w:space="0" w:color="auto"/>
            </w:tcBorders>
            <w:shd w:val="clear" w:color="auto" w:fill="FFFFFF"/>
            <w:vAlign w:val="bottom"/>
          </w:tcPr>
          <w:p w:rsidR="001C60E2" w:rsidRDefault="00CE15E6">
            <w:pPr>
              <w:pStyle w:val="Style4"/>
              <w:framePr w:w="8287" w:wrap="notBeside" w:vAnchor="text" w:hAnchor="text" w:xAlign="center" w:y="1"/>
              <w:shd w:val="clear" w:color="auto" w:fill="auto"/>
              <w:spacing w:line="170" w:lineRule="exact"/>
              <w:ind w:left="80" w:firstLine="0"/>
            </w:pPr>
            <w:r>
              <w:rPr>
                <w:rStyle w:val="CharStyle91"/>
              </w:rPr>
              <w:t>krém na ruce, objem 100 g, desinfekční, hydratační, v tubě</w:t>
            </w:r>
          </w:p>
        </w:tc>
      </w:tr>
      <w:tr w:rsidR="001C60E2">
        <w:trPr>
          <w:trHeight w:hRule="exact" w:val="403"/>
          <w:jc w:val="center"/>
        </w:trPr>
        <w:tc>
          <w:tcPr>
            <w:tcW w:w="2592" w:type="dxa"/>
            <w:tcBorders>
              <w:top w:val="single" w:sz="4" w:space="0" w:color="auto"/>
              <w:left w:val="single" w:sz="4" w:space="0" w:color="auto"/>
              <w:bottom w:val="single" w:sz="4" w:space="0" w:color="auto"/>
            </w:tcBorders>
            <w:shd w:val="clear" w:color="auto" w:fill="FFFFFF"/>
            <w:vAlign w:val="bottom"/>
          </w:tcPr>
          <w:p w:rsidR="001C60E2" w:rsidRDefault="00CE15E6">
            <w:pPr>
              <w:pStyle w:val="Style4"/>
              <w:framePr w:w="8287" w:wrap="notBeside" w:vAnchor="text" w:hAnchor="text" w:xAlign="center" w:y="1"/>
              <w:shd w:val="clear" w:color="auto" w:fill="auto"/>
              <w:spacing w:line="170" w:lineRule="exact"/>
              <w:ind w:left="80" w:firstLine="0"/>
            </w:pPr>
            <w:r>
              <w:rPr>
                <w:rStyle w:val="CharStyle91"/>
              </w:rPr>
              <w:t>Mycí prostředek - písek</w:t>
            </w:r>
          </w:p>
        </w:tc>
        <w:tc>
          <w:tcPr>
            <w:tcW w:w="5695" w:type="dxa"/>
            <w:tcBorders>
              <w:top w:val="single" w:sz="4" w:space="0" w:color="auto"/>
              <w:left w:val="single" w:sz="4" w:space="0" w:color="auto"/>
              <w:bottom w:val="single" w:sz="4" w:space="0" w:color="auto"/>
              <w:right w:val="single" w:sz="4" w:space="0" w:color="auto"/>
            </w:tcBorders>
            <w:shd w:val="clear" w:color="auto" w:fill="FFFFFF"/>
            <w:vAlign w:val="bottom"/>
          </w:tcPr>
          <w:p w:rsidR="001C60E2" w:rsidRDefault="00CE15E6">
            <w:pPr>
              <w:pStyle w:val="Style4"/>
              <w:framePr w:w="8287" w:wrap="notBeside" w:vAnchor="text" w:hAnchor="text" w:xAlign="center" w:y="1"/>
              <w:shd w:val="clear" w:color="auto" w:fill="auto"/>
              <w:spacing w:line="170" w:lineRule="exact"/>
              <w:ind w:left="80" w:firstLine="0"/>
            </w:pPr>
            <w:r>
              <w:rPr>
                <w:rStyle w:val="CharStyle91"/>
              </w:rPr>
              <w:t>Tekutý písek 600 g na všechny povrchy</w:t>
            </w:r>
          </w:p>
        </w:tc>
      </w:tr>
    </w:tbl>
    <w:p w:rsidR="001C60E2" w:rsidRDefault="00CE15E6">
      <w:pPr>
        <w:rPr>
          <w:sz w:val="2"/>
          <w:szCs w:val="2"/>
        </w:rPr>
      </w:pPr>
      <w:r>
        <w:br w:type="page"/>
      </w:r>
    </w:p>
    <w:p w:rsidR="001C60E2" w:rsidRDefault="001C60E2"/>
    <w:tbl>
      <w:tblPr>
        <w:tblOverlap w:val="never"/>
        <w:tblW w:w="0" w:type="auto"/>
        <w:jc w:val="center"/>
        <w:tblLayout w:type="fixed"/>
        <w:tblCellMar>
          <w:left w:w="10" w:type="dxa"/>
          <w:right w:w="10" w:type="dxa"/>
        </w:tblCellMar>
        <w:tblLook w:val="0000" w:firstRow="0" w:lastRow="0" w:firstColumn="0" w:lastColumn="0" w:noHBand="0" w:noVBand="0"/>
      </w:tblPr>
      <w:tblGrid>
        <w:gridCol w:w="2585"/>
        <w:gridCol w:w="5666"/>
      </w:tblGrid>
      <w:tr w:rsidR="001C60E2">
        <w:trPr>
          <w:trHeight w:hRule="exact" w:val="562"/>
          <w:jc w:val="center"/>
        </w:trPr>
        <w:tc>
          <w:tcPr>
            <w:tcW w:w="2585" w:type="dxa"/>
            <w:tcBorders>
              <w:left w:val="single" w:sz="4" w:space="0" w:color="auto"/>
            </w:tcBorders>
            <w:shd w:val="clear" w:color="auto" w:fill="FFFFFF"/>
            <w:vAlign w:val="bottom"/>
          </w:tcPr>
          <w:p w:rsidR="001C60E2" w:rsidRDefault="00CE15E6">
            <w:pPr>
              <w:pStyle w:val="Style4"/>
              <w:framePr w:w="8251" w:wrap="notBeside" w:vAnchor="text" w:hAnchor="text" w:xAlign="center" w:y="1"/>
              <w:shd w:val="clear" w:color="auto" w:fill="auto"/>
              <w:spacing w:line="170" w:lineRule="exact"/>
              <w:ind w:firstLine="0"/>
              <w:jc w:val="both"/>
            </w:pPr>
            <w:r>
              <w:rPr>
                <w:rStyle w:val="CharStyle91"/>
              </w:rPr>
              <w:t>Mycí prostředek na nádobí</w:t>
            </w:r>
          </w:p>
        </w:tc>
        <w:tc>
          <w:tcPr>
            <w:tcW w:w="5666" w:type="dxa"/>
            <w:tcBorders>
              <w:top w:val="single" w:sz="4" w:space="0" w:color="auto"/>
              <w:left w:val="single" w:sz="4" w:space="0" w:color="auto"/>
              <w:right w:val="single" w:sz="4" w:space="0" w:color="auto"/>
            </w:tcBorders>
            <w:shd w:val="clear" w:color="auto" w:fill="FFFFFF"/>
            <w:vAlign w:val="bottom"/>
          </w:tcPr>
          <w:p w:rsidR="001C60E2" w:rsidRDefault="00CE15E6">
            <w:pPr>
              <w:pStyle w:val="Style4"/>
              <w:framePr w:w="8251" w:wrap="notBeside" w:vAnchor="text" w:hAnchor="text" w:xAlign="center" w:y="1"/>
              <w:shd w:val="clear" w:color="auto" w:fill="auto"/>
              <w:spacing w:line="245" w:lineRule="exact"/>
              <w:ind w:left="60" w:firstLine="0"/>
            </w:pPr>
            <w:r>
              <w:rPr>
                <w:rStyle w:val="CharStyle91"/>
              </w:rPr>
              <w:t>Mycí prostředek; určený speciálně k mytí nádobí, objem alespoň 500 ml, biologicky odbouratelný, obal z recyklovaného materiálu</w:t>
            </w:r>
          </w:p>
        </w:tc>
      </w:tr>
      <w:tr w:rsidR="001C60E2">
        <w:trPr>
          <w:trHeight w:hRule="exact" w:val="497"/>
          <w:jc w:val="center"/>
        </w:trPr>
        <w:tc>
          <w:tcPr>
            <w:tcW w:w="2585" w:type="dxa"/>
            <w:tcBorders>
              <w:top w:val="single" w:sz="4" w:space="0" w:color="auto"/>
              <w:left w:val="single" w:sz="4" w:space="0" w:color="auto"/>
            </w:tcBorders>
            <w:shd w:val="clear" w:color="auto" w:fill="FFFFFF"/>
            <w:vAlign w:val="bottom"/>
          </w:tcPr>
          <w:p w:rsidR="001C60E2" w:rsidRDefault="00CE15E6">
            <w:pPr>
              <w:pStyle w:val="Style4"/>
              <w:framePr w:w="8251" w:wrap="notBeside" w:vAnchor="text" w:hAnchor="text" w:xAlign="center" w:y="1"/>
              <w:shd w:val="clear" w:color="auto" w:fill="auto"/>
              <w:spacing w:line="252" w:lineRule="exact"/>
              <w:ind w:left="80" w:firstLine="0"/>
            </w:pPr>
            <w:r>
              <w:rPr>
                <w:rStyle w:val="CharStyle91"/>
              </w:rPr>
              <w:t>Mycí prostředek univerzální, 1000 ml</w:t>
            </w:r>
          </w:p>
        </w:tc>
        <w:tc>
          <w:tcPr>
            <w:tcW w:w="5666" w:type="dxa"/>
            <w:tcBorders>
              <w:top w:val="single" w:sz="4" w:space="0" w:color="auto"/>
              <w:left w:val="single" w:sz="4" w:space="0" w:color="auto"/>
              <w:right w:val="single" w:sz="4" w:space="0" w:color="auto"/>
            </w:tcBorders>
            <w:shd w:val="clear" w:color="auto" w:fill="FFFFFF"/>
            <w:vAlign w:val="bottom"/>
          </w:tcPr>
          <w:p w:rsidR="001C60E2" w:rsidRDefault="00CE15E6">
            <w:pPr>
              <w:pStyle w:val="Style4"/>
              <w:framePr w:w="8251" w:wrap="notBeside" w:vAnchor="text" w:hAnchor="text" w:xAlign="center" w:y="1"/>
              <w:shd w:val="clear" w:color="auto" w:fill="auto"/>
              <w:spacing w:line="252" w:lineRule="exact"/>
              <w:ind w:left="60" w:firstLine="0"/>
            </w:pPr>
            <w:r>
              <w:rPr>
                <w:rStyle w:val="CharStyle91"/>
              </w:rPr>
              <w:t>mycí prostředek na podlahy univerzální, odmašťující saponát, 1000 ml</w:t>
            </w:r>
          </w:p>
        </w:tc>
      </w:tr>
      <w:tr w:rsidR="001C60E2">
        <w:trPr>
          <w:trHeight w:hRule="exact" w:val="396"/>
          <w:jc w:val="center"/>
        </w:trPr>
        <w:tc>
          <w:tcPr>
            <w:tcW w:w="2585" w:type="dxa"/>
            <w:tcBorders>
              <w:top w:val="single" w:sz="4" w:space="0" w:color="auto"/>
              <w:left w:val="single" w:sz="4" w:space="0" w:color="auto"/>
            </w:tcBorders>
            <w:shd w:val="clear" w:color="auto" w:fill="FFFFFF"/>
            <w:vAlign w:val="bottom"/>
          </w:tcPr>
          <w:p w:rsidR="001C60E2" w:rsidRDefault="00CE15E6">
            <w:pPr>
              <w:pStyle w:val="Style4"/>
              <w:framePr w:w="8251" w:wrap="notBeside" w:vAnchor="text" w:hAnchor="text" w:xAlign="center" w:y="1"/>
              <w:shd w:val="clear" w:color="auto" w:fill="auto"/>
              <w:spacing w:line="170" w:lineRule="exact"/>
              <w:ind w:firstLine="0"/>
              <w:jc w:val="both"/>
            </w:pPr>
            <w:r>
              <w:rPr>
                <w:rStyle w:val="CharStyle91"/>
              </w:rPr>
              <w:t xml:space="preserve">Mýdlo tuhé, </w:t>
            </w:r>
            <w:proofErr w:type="spellStart"/>
            <w:r>
              <w:rPr>
                <w:rStyle w:val="CharStyle91"/>
              </w:rPr>
              <w:t>lOOg</w:t>
            </w:r>
            <w:proofErr w:type="spellEnd"/>
          </w:p>
        </w:tc>
        <w:tc>
          <w:tcPr>
            <w:tcW w:w="5666" w:type="dxa"/>
            <w:tcBorders>
              <w:top w:val="single" w:sz="4" w:space="0" w:color="auto"/>
              <w:left w:val="single" w:sz="4" w:space="0" w:color="auto"/>
              <w:right w:val="single" w:sz="4" w:space="0" w:color="auto"/>
            </w:tcBorders>
            <w:shd w:val="clear" w:color="auto" w:fill="FFFFFF"/>
            <w:vAlign w:val="bottom"/>
          </w:tcPr>
          <w:p w:rsidR="001C60E2" w:rsidRDefault="00CE15E6">
            <w:pPr>
              <w:pStyle w:val="Style4"/>
              <w:framePr w:w="8251" w:wrap="notBeside" w:vAnchor="text" w:hAnchor="text" w:xAlign="center" w:y="1"/>
              <w:shd w:val="clear" w:color="auto" w:fill="auto"/>
              <w:spacing w:line="170" w:lineRule="exact"/>
              <w:ind w:left="60" w:firstLine="0"/>
            </w:pPr>
            <w:r>
              <w:rPr>
                <w:rStyle w:val="CharStyle91"/>
              </w:rPr>
              <w:t>mýdlo tuhé 100 g, hydratační s ATB přísadou</w:t>
            </w:r>
          </w:p>
        </w:tc>
      </w:tr>
      <w:tr w:rsidR="001C60E2">
        <w:trPr>
          <w:trHeight w:hRule="exact" w:val="742"/>
          <w:jc w:val="center"/>
        </w:trPr>
        <w:tc>
          <w:tcPr>
            <w:tcW w:w="2585" w:type="dxa"/>
            <w:tcBorders>
              <w:top w:val="single" w:sz="4" w:space="0" w:color="auto"/>
              <w:left w:val="single" w:sz="4" w:space="0" w:color="auto"/>
            </w:tcBorders>
            <w:shd w:val="clear" w:color="auto" w:fill="FFFFFF"/>
            <w:vAlign w:val="bottom"/>
          </w:tcPr>
          <w:p w:rsidR="001C60E2" w:rsidRDefault="00CE15E6">
            <w:pPr>
              <w:pStyle w:val="Style4"/>
              <w:framePr w:w="8251" w:wrap="notBeside" w:vAnchor="text" w:hAnchor="text" w:xAlign="center" w:y="1"/>
              <w:shd w:val="clear" w:color="auto" w:fill="auto"/>
              <w:spacing w:line="170" w:lineRule="exact"/>
              <w:ind w:firstLine="0"/>
              <w:jc w:val="both"/>
            </w:pPr>
            <w:r>
              <w:rPr>
                <w:rStyle w:val="CharStyle91"/>
              </w:rPr>
              <w:t>Prášek do myčky 2,5 kg</w:t>
            </w:r>
          </w:p>
        </w:tc>
        <w:tc>
          <w:tcPr>
            <w:tcW w:w="5666" w:type="dxa"/>
            <w:tcBorders>
              <w:top w:val="single" w:sz="4" w:space="0" w:color="auto"/>
              <w:left w:val="single" w:sz="4" w:space="0" w:color="auto"/>
              <w:right w:val="single" w:sz="4" w:space="0" w:color="auto"/>
            </w:tcBorders>
            <w:shd w:val="clear" w:color="auto" w:fill="FFFFFF"/>
            <w:vAlign w:val="bottom"/>
          </w:tcPr>
          <w:p w:rsidR="001C60E2" w:rsidRDefault="00CE15E6">
            <w:pPr>
              <w:pStyle w:val="Style4"/>
              <w:framePr w:w="8251" w:wrap="notBeside" w:vAnchor="text" w:hAnchor="text" w:xAlign="center" w:y="1"/>
              <w:shd w:val="clear" w:color="auto" w:fill="auto"/>
              <w:spacing w:line="245" w:lineRule="exact"/>
              <w:ind w:left="60" w:firstLine="0"/>
            </w:pPr>
            <w:r>
              <w:rPr>
                <w:rStyle w:val="CharStyle91"/>
              </w:rPr>
              <w:t xml:space="preserve">složení cca 30% uhličitan sodný, 15-30% fosforečnany, cca 5% </w:t>
            </w:r>
            <w:proofErr w:type="spellStart"/>
            <w:r>
              <w:rPr>
                <w:rStyle w:val="CharStyle91"/>
              </w:rPr>
              <w:t>peruhličitan</w:t>
            </w:r>
            <w:proofErr w:type="spellEnd"/>
            <w:r>
              <w:rPr>
                <w:rStyle w:val="CharStyle91"/>
              </w:rPr>
              <w:t xml:space="preserve"> sodný, dostatečné použití na 1 mycí dávku špinavého nádobí 40-45 mí</w:t>
            </w:r>
          </w:p>
        </w:tc>
      </w:tr>
      <w:tr w:rsidR="001C60E2">
        <w:trPr>
          <w:trHeight w:hRule="exact" w:val="396"/>
          <w:jc w:val="center"/>
        </w:trPr>
        <w:tc>
          <w:tcPr>
            <w:tcW w:w="2585" w:type="dxa"/>
            <w:tcBorders>
              <w:top w:val="single" w:sz="4" w:space="0" w:color="auto"/>
              <w:left w:val="single" w:sz="4" w:space="0" w:color="auto"/>
            </w:tcBorders>
            <w:shd w:val="clear" w:color="auto" w:fill="FFFFFF"/>
            <w:vAlign w:val="bottom"/>
          </w:tcPr>
          <w:p w:rsidR="001C60E2" w:rsidRDefault="00CE15E6">
            <w:pPr>
              <w:pStyle w:val="Style4"/>
              <w:framePr w:w="8251" w:wrap="notBeside" w:vAnchor="text" w:hAnchor="text" w:xAlign="center" w:y="1"/>
              <w:shd w:val="clear" w:color="auto" w:fill="auto"/>
              <w:spacing w:line="170" w:lineRule="exact"/>
              <w:ind w:firstLine="0"/>
              <w:jc w:val="both"/>
            </w:pPr>
            <w:r>
              <w:rPr>
                <w:rStyle w:val="CharStyle91"/>
              </w:rPr>
              <w:t>Prostředek proti plísním</w:t>
            </w:r>
          </w:p>
        </w:tc>
        <w:tc>
          <w:tcPr>
            <w:tcW w:w="5666" w:type="dxa"/>
            <w:tcBorders>
              <w:top w:val="single" w:sz="4" w:space="0" w:color="auto"/>
              <w:left w:val="single" w:sz="4" w:space="0" w:color="auto"/>
              <w:right w:val="single" w:sz="4" w:space="0" w:color="auto"/>
            </w:tcBorders>
            <w:shd w:val="clear" w:color="auto" w:fill="FFFFFF"/>
            <w:vAlign w:val="bottom"/>
          </w:tcPr>
          <w:p w:rsidR="001C60E2" w:rsidRDefault="00CE15E6">
            <w:pPr>
              <w:pStyle w:val="Style4"/>
              <w:framePr w:w="8251" w:wrap="notBeside" w:vAnchor="text" w:hAnchor="text" w:xAlign="center" w:y="1"/>
              <w:shd w:val="clear" w:color="auto" w:fill="auto"/>
              <w:spacing w:line="170" w:lineRule="exact"/>
              <w:ind w:left="60" w:firstLine="0"/>
            </w:pPr>
            <w:r>
              <w:rPr>
                <w:rStyle w:val="CharStyle91"/>
              </w:rPr>
              <w:t>S aplikátorem 500 ml s okamžitým účinkem</w:t>
            </w:r>
          </w:p>
        </w:tc>
      </w:tr>
      <w:tr w:rsidR="001C60E2">
        <w:trPr>
          <w:trHeight w:hRule="exact" w:val="504"/>
          <w:jc w:val="center"/>
        </w:trPr>
        <w:tc>
          <w:tcPr>
            <w:tcW w:w="2585" w:type="dxa"/>
            <w:tcBorders>
              <w:top w:val="single" w:sz="4" w:space="0" w:color="auto"/>
              <w:left w:val="single" w:sz="4" w:space="0" w:color="auto"/>
            </w:tcBorders>
            <w:shd w:val="clear" w:color="auto" w:fill="FFFFFF"/>
            <w:vAlign w:val="bottom"/>
          </w:tcPr>
          <w:p w:rsidR="001C60E2" w:rsidRDefault="00CE15E6">
            <w:pPr>
              <w:pStyle w:val="Style4"/>
              <w:framePr w:w="8251" w:wrap="notBeside" w:vAnchor="text" w:hAnchor="text" w:xAlign="center" w:y="1"/>
              <w:shd w:val="clear" w:color="auto" w:fill="auto"/>
              <w:spacing w:line="252" w:lineRule="exact"/>
              <w:ind w:left="80" w:firstLine="0"/>
            </w:pPr>
            <w:r>
              <w:rPr>
                <w:rStyle w:val="CharStyle91"/>
              </w:rPr>
              <w:t>Souprava smetáček + lopatka</w:t>
            </w:r>
          </w:p>
        </w:tc>
        <w:tc>
          <w:tcPr>
            <w:tcW w:w="5666" w:type="dxa"/>
            <w:tcBorders>
              <w:top w:val="single" w:sz="4" w:space="0" w:color="auto"/>
              <w:left w:val="single" w:sz="4" w:space="0" w:color="auto"/>
              <w:right w:val="single" w:sz="4" w:space="0" w:color="auto"/>
            </w:tcBorders>
            <w:shd w:val="clear" w:color="auto" w:fill="FFFFFF"/>
            <w:vAlign w:val="bottom"/>
          </w:tcPr>
          <w:p w:rsidR="001C60E2" w:rsidRDefault="00CE15E6">
            <w:pPr>
              <w:pStyle w:val="Style4"/>
              <w:framePr w:w="8251" w:wrap="notBeside" w:vAnchor="text" w:hAnchor="text" w:xAlign="center" w:y="1"/>
              <w:shd w:val="clear" w:color="auto" w:fill="auto"/>
              <w:spacing w:line="170" w:lineRule="exact"/>
              <w:ind w:left="60" w:firstLine="0"/>
            </w:pPr>
            <w:r>
              <w:rPr>
                <w:rStyle w:val="CharStyle91"/>
              </w:rPr>
              <w:t>souprava smetáček + lopatka, plastová</w:t>
            </w:r>
          </w:p>
        </w:tc>
      </w:tr>
      <w:tr w:rsidR="001C60E2">
        <w:trPr>
          <w:trHeight w:hRule="exact" w:val="655"/>
          <w:jc w:val="center"/>
        </w:trPr>
        <w:tc>
          <w:tcPr>
            <w:tcW w:w="2585" w:type="dxa"/>
            <w:tcBorders>
              <w:top w:val="single" w:sz="4" w:space="0" w:color="auto"/>
              <w:left w:val="single" w:sz="4" w:space="0" w:color="auto"/>
            </w:tcBorders>
            <w:shd w:val="clear" w:color="auto" w:fill="FFFFFF"/>
            <w:vAlign w:val="bottom"/>
          </w:tcPr>
          <w:p w:rsidR="001C60E2" w:rsidRDefault="00CE15E6">
            <w:pPr>
              <w:pStyle w:val="Style4"/>
              <w:framePr w:w="8251" w:wrap="notBeside" w:vAnchor="text" w:hAnchor="text" w:xAlign="center" w:y="1"/>
              <w:shd w:val="clear" w:color="auto" w:fill="auto"/>
              <w:spacing w:line="170" w:lineRule="exact"/>
              <w:ind w:left="80" w:firstLine="0"/>
            </w:pPr>
            <w:r>
              <w:rPr>
                <w:rStyle w:val="CharStyle91"/>
              </w:rPr>
              <w:t>Tekuté mýdlo 5000 ml</w:t>
            </w:r>
          </w:p>
        </w:tc>
        <w:tc>
          <w:tcPr>
            <w:tcW w:w="5666" w:type="dxa"/>
            <w:tcBorders>
              <w:top w:val="single" w:sz="4" w:space="0" w:color="auto"/>
              <w:left w:val="single" w:sz="4" w:space="0" w:color="auto"/>
              <w:right w:val="single" w:sz="4" w:space="0" w:color="auto"/>
            </w:tcBorders>
            <w:shd w:val="clear" w:color="auto" w:fill="FFFFFF"/>
            <w:vAlign w:val="bottom"/>
          </w:tcPr>
          <w:p w:rsidR="001C60E2" w:rsidRDefault="00CE15E6">
            <w:pPr>
              <w:pStyle w:val="Style4"/>
              <w:framePr w:w="8251" w:wrap="notBeside" w:vAnchor="text" w:hAnchor="text" w:xAlign="center" w:y="1"/>
              <w:shd w:val="clear" w:color="auto" w:fill="auto"/>
              <w:spacing w:line="252" w:lineRule="exact"/>
              <w:ind w:left="60" w:firstLine="0"/>
            </w:pPr>
            <w:r>
              <w:rPr>
                <w:rStyle w:val="CharStyle91"/>
              </w:rPr>
              <w:t xml:space="preserve">tekuté mýdlo, obsah 5000 ml, s hydratační přísadou, obal z </w:t>
            </w:r>
            <w:proofErr w:type="spellStart"/>
            <w:r>
              <w:rPr>
                <w:rStyle w:val="CharStyle91"/>
              </w:rPr>
              <w:t>recykl</w:t>
            </w:r>
            <w:proofErr w:type="spellEnd"/>
            <w:r>
              <w:rPr>
                <w:rStyle w:val="CharStyle91"/>
              </w:rPr>
              <w:t>. mat., broskvové aroma, s ATB složkou</w:t>
            </w:r>
          </w:p>
        </w:tc>
      </w:tr>
      <w:tr w:rsidR="001C60E2">
        <w:trPr>
          <w:trHeight w:hRule="exact" w:val="497"/>
          <w:jc w:val="center"/>
        </w:trPr>
        <w:tc>
          <w:tcPr>
            <w:tcW w:w="2585" w:type="dxa"/>
            <w:tcBorders>
              <w:top w:val="single" w:sz="4" w:space="0" w:color="auto"/>
              <w:left w:val="single" w:sz="4" w:space="0" w:color="auto"/>
            </w:tcBorders>
            <w:shd w:val="clear" w:color="auto" w:fill="FFFFFF"/>
            <w:vAlign w:val="bottom"/>
          </w:tcPr>
          <w:p w:rsidR="001C60E2" w:rsidRDefault="00CE15E6">
            <w:pPr>
              <w:pStyle w:val="Style4"/>
              <w:framePr w:w="8251" w:wrap="notBeside" w:vAnchor="text" w:hAnchor="text" w:xAlign="center" w:y="1"/>
              <w:shd w:val="clear" w:color="auto" w:fill="auto"/>
              <w:spacing w:line="245" w:lineRule="exact"/>
              <w:ind w:left="80" w:firstLine="0"/>
            </w:pPr>
            <w:r>
              <w:rPr>
                <w:rStyle w:val="CharStyle91"/>
              </w:rPr>
              <w:t>Toaletní papír průměr role 240 mm</w:t>
            </w:r>
          </w:p>
        </w:tc>
        <w:tc>
          <w:tcPr>
            <w:tcW w:w="5666" w:type="dxa"/>
            <w:tcBorders>
              <w:top w:val="single" w:sz="4" w:space="0" w:color="auto"/>
              <w:left w:val="single" w:sz="4" w:space="0" w:color="auto"/>
              <w:right w:val="single" w:sz="4" w:space="0" w:color="auto"/>
            </w:tcBorders>
            <w:shd w:val="clear" w:color="auto" w:fill="FFFFFF"/>
            <w:vAlign w:val="bottom"/>
          </w:tcPr>
          <w:p w:rsidR="001C60E2" w:rsidRDefault="00CE15E6">
            <w:pPr>
              <w:pStyle w:val="Style4"/>
              <w:framePr w:w="8251" w:wrap="notBeside" w:vAnchor="text" w:hAnchor="text" w:xAlign="center" w:y="1"/>
              <w:shd w:val="clear" w:color="auto" w:fill="auto"/>
              <w:spacing w:line="170" w:lineRule="exact"/>
              <w:ind w:left="60" w:firstLine="0"/>
            </w:pPr>
            <w:proofErr w:type="spellStart"/>
            <w:r>
              <w:rPr>
                <w:rStyle w:val="CharStyle91"/>
              </w:rPr>
              <w:t>toal</w:t>
            </w:r>
            <w:proofErr w:type="spellEnd"/>
            <w:r>
              <w:rPr>
                <w:rStyle w:val="CharStyle91"/>
              </w:rPr>
              <w:t xml:space="preserve">, papír; průměr role 240 mm, </w:t>
            </w:r>
            <w:proofErr w:type="spellStart"/>
            <w:proofErr w:type="gramStart"/>
            <w:r>
              <w:rPr>
                <w:rStyle w:val="CharStyle91"/>
              </w:rPr>
              <w:t>perfcr</w:t>
            </w:r>
            <w:proofErr w:type="spellEnd"/>
            <w:r>
              <w:rPr>
                <w:rStyle w:val="CharStyle91"/>
              </w:rPr>
              <w:t>,, dvouvrstvý</w:t>
            </w:r>
            <w:proofErr w:type="gramEnd"/>
          </w:p>
        </w:tc>
      </w:tr>
      <w:tr w:rsidR="001C60E2">
        <w:trPr>
          <w:trHeight w:hRule="exact" w:val="504"/>
          <w:jc w:val="center"/>
        </w:trPr>
        <w:tc>
          <w:tcPr>
            <w:tcW w:w="2585" w:type="dxa"/>
            <w:tcBorders>
              <w:top w:val="single" w:sz="4" w:space="0" w:color="auto"/>
              <w:left w:val="single" w:sz="4" w:space="0" w:color="auto"/>
            </w:tcBorders>
            <w:shd w:val="clear" w:color="auto" w:fill="FFFFFF"/>
            <w:vAlign w:val="bottom"/>
          </w:tcPr>
          <w:p w:rsidR="001C60E2" w:rsidRDefault="00CE15E6">
            <w:pPr>
              <w:pStyle w:val="Style4"/>
              <w:framePr w:w="8251" w:wrap="notBeside" w:vAnchor="text" w:hAnchor="text" w:xAlign="center" w:y="1"/>
              <w:shd w:val="clear" w:color="auto" w:fill="auto"/>
              <w:spacing w:line="245" w:lineRule="exact"/>
              <w:ind w:left="80" w:firstLine="0"/>
            </w:pPr>
            <w:r>
              <w:rPr>
                <w:rStyle w:val="CharStyle91"/>
              </w:rPr>
              <w:t>Toaletní papír průměr role min 280 mm</w:t>
            </w:r>
          </w:p>
        </w:tc>
        <w:tc>
          <w:tcPr>
            <w:tcW w:w="5666" w:type="dxa"/>
            <w:tcBorders>
              <w:top w:val="single" w:sz="4" w:space="0" w:color="auto"/>
              <w:left w:val="single" w:sz="4" w:space="0" w:color="auto"/>
              <w:right w:val="single" w:sz="4" w:space="0" w:color="auto"/>
            </w:tcBorders>
            <w:shd w:val="clear" w:color="auto" w:fill="FFFFFF"/>
            <w:vAlign w:val="bottom"/>
          </w:tcPr>
          <w:p w:rsidR="001C60E2" w:rsidRDefault="00CE15E6">
            <w:pPr>
              <w:pStyle w:val="Style4"/>
              <w:framePr w:w="8251" w:wrap="notBeside" w:vAnchor="text" w:hAnchor="text" w:xAlign="center" w:y="1"/>
              <w:shd w:val="clear" w:color="auto" w:fill="auto"/>
              <w:spacing w:line="170" w:lineRule="exact"/>
              <w:ind w:left="60" w:firstLine="0"/>
            </w:pPr>
            <w:r>
              <w:rPr>
                <w:rStyle w:val="CharStyle91"/>
              </w:rPr>
              <w:t>Toaletní papír průměr role min 280 mm, dvouvrstvý</w:t>
            </w:r>
          </w:p>
        </w:tc>
      </w:tr>
      <w:tr w:rsidR="001C60E2">
        <w:trPr>
          <w:trHeight w:hRule="exact" w:val="396"/>
          <w:jc w:val="center"/>
        </w:trPr>
        <w:tc>
          <w:tcPr>
            <w:tcW w:w="2585" w:type="dxa"/>
            <w:tcBorders>
              <w:top w:val="single" w:sz="4" w:space="0" w:color="auto"/>
              <w:left w:val="single" w:sz="4" w:space="0" w:color="auto"/>
            </w:tcBorders>
            <w:shd w:val="clear" w:color="auto" w:fill="FFFFFF"/>
            <w:vAlign w:val="bottom"/>
          </w:tcPr>
          <w:p w:rsidR="001C60E2" w:rsidRDefault="00CE15E6">
            <w:pPr>
              <w:pStyle w:val="Style4"/>
              <w:framePr w:w="8251" w:wrap="notBeside" w:vAnchor="text" w:hAnchor="text" w:xAlign="center" w:y="1"/>
              <w:shd w:val="clear" w:color="auto" w:fill="auto"/>
              <w:spacing w:line="170" w:lineRule="exact"/>
              <w:ind w:left="80" w:firstLine="0"/>
            </w:pPr>
            <w:r>
              <w:rPr>
                <w:rStyle w:val="CharStyle91"/>
              </w:rPr>
              <w:t>Toaletní papír-200 útržků</w:t>
            </w:r>
          </w:p>
        </w:tc>
        <w:tc>
          <w:tcPr>
            <w:tcW w:w="5666" w:type="dxa"/>
            <w:tcBorders>
              <w:top w:val="single" w:sz="4" w:space="0" w:color="auto"/>
              <w:left w:val="single" w:sz="4" w:space="0" w:color="auto"/>
              <w:right w:val="single" w:sz="4" w:space="0" w:color="auto"/>
            </w:tcBorders>
            <w:shd w:val="clear" w:color="auto" w:fill="FFFFFF"/>
            <w:vAlign w:val="bottom"/>
          </w:tcPr>
          <w:p w:rsidR="001C60E2" w:rsidRDefault="00CE15E6">
            <w:pPr>
              <w:pStyle w:val="Style4"/>
              <w:framePr w:w="8251" w:wrap="notBeside" w:vAnchor="text" w:hAnchor="text" w:xAlign="center" w:y="1"/>
              <w:shd w:val="clear" w:color="auto" w:fill="auto"/>
              <w:spacing w:line="170" w:lineRule="exact"/>
              <w:ind w:left="60" w:firstLine="0"/>
            </w:pPr>
            <w:proofErr w:type="spellStart"/>
            <w:r>
              <w:rPr>
                <w:rStyle w:val="CharStyle91"/>
              </w:rPr>
              <w:t>toal</w:t>
            </w:r>
            <w:proofErr w:type="spellEnd"/>
            <w:r>
              <w:rPr>
                <w:rStyle w:val="CharStyle91"/>
              </w:rPr>
              <w:t xml:space="preserve">. papír, </w:t>
            </w:r>
            <w:proofErr w:type="spellStart"/>
            <w:r>
              <w:rPr>
                <w:rStyle w:val="CharStyle91"/>
              </w:rPr>
              <w:t>perfor</w:t>
            </w:r>
            <w:proofErr w:type="spellEnd"/>
            <w:r>
              <w:rPr>
                <w:rStyle w:val="CharStyle91"/>
              </w:rPr>
              <w:t>., 200 útržků, dvouvrstvý.</w:t>
            </w:r>
          </w:p>
        </w:tc>
      </w:tr>
      <w:tr w:rsidR="001C60E2">
        <w:trPr>
          <w:trHeight w:hRule="exact" w:val="281"/>
          <w:jc w:val="center"/>
        </w:trPr>
        <w:tc>
          <w:tcPr>
            <w:tcW w:w="2585" w:type="dxa"/>
            <w:tcBorders>
              <w:top w:val="single" w:sz="4" w:space="0" w:color="auto"/>
              <w:left w:val="single" w:sz="4" w:space="0" w:color="auto"/>
            </w:tcBorders>
            <w:shd w:val="clear" w:color="auto" w:fill="FFFFFF"/>
            <w:vAlign w:val="bottom"/>
          </w:tcPr>
          <w:p w:rsidR="001C60E2" w:rsidRDefault="00CE15E6">
            <w:pPr>
              <w:pStyle w:val="Style4"/>
              <w:framePr w:w="8251" w:wrap="notBeside" w:vAnchor="text" w:hAnchor="text" w:xAlign="center" w:y="1"/>
              <w:shd w:val="clear" w:color="auto" w:fill="auto"/>
              <w:spacing w:line="170" w:lineRule="exact"/>
              <w:ind w:left="80" w:firstLine="0"/>
            </w:pPr>
            <w:r>
              <w:rPr>
                <w:rStyle w:val="CharStyle91"/>
              </w:rPr>
              <w:t>Utěrka</w:t>
            </w:r>
          </w:p>
        </w:tc>
        <w:tc>
          <w:tcPr>
            <w:tcW w:w="5666" w:type="dxa"/>
            <w:tcBorders>
              <w:top w:val="single" w:sz="4" w:space="0" w:color="auto"/>
              <w:left w:val="single" w:sz="4" w:space="0" w:color="auto"/>
              <w:right w:val="single" w:sz="4" w:space="0" w:color="auto"/>
            </w:tcBorders>
            <w:shd w:val="clear" w:color="auto" w:fill="FFFFFF"/>
            <w:vAlign w:val="bottom"/>
          </w:tcPr>
          <w:p w:rsidR="001C60E2" w:rsidRDefault="00CE15E6">
            <w:pPr>
              <w:pStyle w:val="Style4"/>
              <w:framePr w:w="8251" w:wrap="notBeside" w:vAnchor="text" w:hAnchor="text" w:xAlign="center" w:y="1"/>
              <w:shd w:val="clear" w:color="auto" w:fill="auto"/>
              <w:spacing w:line="170" w:lineRule="exact"/>
              <w:ind w:left="60" w:firstLine="0"/>
            </w:pPr>
            <w:r>
              <w:rPr>
                <w:rStyle w:val="CharStyle91"/>
              </w:rPr>
              <w:t>Materiál 100% bavlna alespoň 190g/m2,45x65cm</w:t>
            </w:r>
          </w:p>
        </w:tc>
      </w:tr>
      <w:tr w:rsidR="001C60E2">
        <w:trPr>
          <w:trHeight w:hRule="exact" w:val="504"/>
          <w:jc w:val="center"/>
        </w:trPr>
        <w:tc>
          <w:tcPr>
            <w:tcW w:w="2585" w:type="dxa"/>
            <w:tcBorders>
              <w:top w:val="single" w:sz="4" w:space="0" w:color="auto"/>
              <w:left w:val="single" w:sz="4" w:space="0" w:color="auto"/>
            </w:tcBorders>
            <w:shd w:val="clear" w:color="auto" w:fill="FFFFFF"/>
            <w:vAlign w:val="bottom"/>
          </w:tcPr>
          <w:p w:rsidR="001C60E2" w:rsidRDefault="00CE15E6">
            <w:pPr>
              <w:pStyle w:val="Style4"/>
              <w:framePr w:w="8251" w:wrap="notBeside" w:vAnchor="text" w:hAnchor="text" w:xAlign="center" w:y="1"/>
              <w:shd w:val="clear" w:color="auto" w:fill="auto"/>
              <w:spacing w:line="245" w:lineRule="exact"/>
              <w:ind w:left="80" w:firstLine="0"/>
            </w:pPr>
            <w:r>
              <w:rPr>
                <w:rStyle w:val="CharStyle91"/>
              </w:rPr>
              <w:t>Vědro celoplastové objem 10 1</w:t>
            </w:r>
          </w:p>
        </w:tc>
        <w:tc>
          <w:tcPr>
            <w:tcW w:w="5666" w:type="dxa"/>
            <w:tcBorders>
              <w:top w:val="single" w:sz="4" w:space="0" w:color="auto"/>
              <w:left w:val="single" w:sz="4" w:space="0" w:color="auto"/>
              <w:right w:val="single" w:sz="4" w:space="0" w:color="auto"/>
            </w:tcBorders>
            <w:shd w:val="clear" w:color="auto" w:fill="FFFFFF"/>
            <w:vAlign w:val="bottom"/>
          </w:tcPr>
          <w:p w:rsidR="001C60E2" w:rsidRDefault="00CE15E6">
            <w:pPr>
              <w:pStyle w:val="Style4"/>
              <w:framePr w:w="8251" w:wrap="notBeside" w:vAnchor="text" w:hAnchor="text" w:xAlign="center" w:y="1"/>
              <w:shd w:val="clear" w:color="auto" w:fill="auto"/>
              <w:spacing w:line="170" w:lineRule="exact"/>
              <w:ind w:left="60" w:firstLine="0"/>
            </w:pPr>
            <w:r>
              <w:rPr>
                <w:rStyle w:val="CharStyle91"/>
              </w:rPr>
              <w:t>vědro celoplastové: objem 101</w:t>
            </w:r>
          </w:p>
        </w:tc>
      </w:tr>
      <w:tr w:rsidR="001C60E2">
        <w:trPr>
          <w:trHeight w:hRule="exact" w:val="554"/>
          <w:jc w:val="center"/>
        </w:trPr>
        <w:tc>
          <w:tcPr>
            <w:tcW w:w="2585" w:type="dxa"/>
            <w:tcBorders>
              <w:top w:val="single" w:sz="4" w:space="0" w:color="auto"/>
              <w:left w:val="single" w:sz="4" w:space="0" w:color="auto"/>
            </w:tcBorders>
            <w:shd w:val="clear" w:color="auto" w:fill="FFFFFF"/>
            <w:vAlign w:val="bottom"/>
          </w:tcPr>
          <w:p w:rsidR="001C60E2" w:rsidRDefault="00CE15E6">
            <w:pPr>
              <w:pStyle w:val="Style4"/>
              <w:framePr w:w="8251" w:wrap="notBeside" w:vAnchor="text" w:hAnchor="text" w:xAlign="center" w:y="1"/>
              <w:shd w:val="clear" w:color="auto" w:fill="auto"/>
              <w:spacing w:line="170" w:lineRule="exact"/>
              <w:ind w:left="80" w:firstLine="0"/>
            </w:pPr>
            <w:r>
              <w:rPr>
                <w:rStyle w:val="CharStyle91"/>
              </w:rPr>
              <w:t>WC čistič</w:t>
            </w:r>
          </w:p>
        </w:tc>
        <w:tc>
          <w:tcPr>
            <w:tcW w:w="5666" w:type="dxa"/>
            <w:tcBorders>
              <w:top w:val="single" w:sz="4" w:space="0" w:color="auto"/>
              <w:left w:val="single" w:sz="4" w:space="0" w:color="auto"/>
              <w:right w:val="single" w:sz="4" w:space="0" w:color="auto"/>
            </w:tcBorders>
            <w:shd w:val="clear" w:color="auto" w:fill="FFFFFF"/>
            <w:vAlign w:val="bottom"/>
          </w:tcPr>
          <w:p w:rsidR="001C60E2" w:rsidRDefault="00CE15E6">
            <w:pPr>
              <w:pStyle w:val="Style4"/>
              <w:framePr w:w="8251" w:wrap="notBeside" w:vAnchor="text" w:hAnchor="text" w:xAlign="center" w:y="1"/>
              <w:shd w:val="clear" w:color="auto" w:fill="auto"/>
              <w:spacing w:line="245" w:lineRule="exact"/>
              <w:ind w:left="60" w:firstLine="0"/>
            </w:pPr>
            <w:r>
              <w:rPr>
                <w:rStyle w:val="CharStyle91"/>
              </w:rPr>
              <w:t>WC čistič; objem alespoň 750 ml, složka omezující růst bakterií, použití na sanit, keramiku, bezpečnostní uzávěr, dvousložkový</w:t>
            </w:r>
          </w:p>
        </w:tc>
      </w:tr>
      <w:tr w:rsidR="001C60E2">
        <w:trPr>
          <w:trHeight w:hRule="exact" w:val="526"/>
          <w:jc w:val="center"/>
        </w:trPr>
        <w:tc>
          <w:tcPr>
            <w:tcW w:w="2585" w:type="dxa"/>
            <w:tcBorders>
              <w:top w:val="single" w:sz="4" w:space="0" w:color="auto"/>
              <w:left w:val="single" w:sz="4" w:space="0" w:color="auto"/>
              <w:bottom w:val="single" w:sz="4" w:space="0" w:color="auto"/>
            </w:tcBorders>
            <w:shd w:val="clear" w:color="auto" w:fill="FFFFFF"/>
            <w:vAlign w:val="bottom"/>
          </w:tcPr>
          <w:p w:rsidR="001C60E2" w:rsidRDefault="00CE15E6">
            <w:pPr>
              <w:pStyle w:val="Style4"/>
              <w:framePr w:w="8251" w:wrap="notBeside" w:vAnchor="text" w:hAnchor="text" w:xAlign="center" w:y="1"/>
              <w:shd w:val="clear" w:color="auto" w:fill="auto"/>
              <w:spacing w:line="170" w:lineRule="exact"/>
              <w:ind w:left="80" w:firstLine="0"/>
            </w:pPr>
            <w:r>
              <w:rPr>
                <w:rStyle w:val="CharStyle91"/>
              </w:rPr>
              <w:t>WC sada - štětka</w:t>
            </w:r>
          </w:p>
        </w:tc>
        <w:tc>
          <w:tcPr>
            <w:tcW w:w="5666" w:type="dxa"/>
            <w:tcBorders>
              <w:top w:val="single" w:sz="4" w:space="0" w:color="auto"/>
              <w:left w:val="single" w:sz="4" w:space="0" w:color="auto"/>
              <w:bottom w:val="single" w:sz="4" w:space="0" w:color="auto"/>
              <w:right w:val="single" w:sz="4" w:space="0" w:color="auto"/>
            </w:tcBorders>
            <w:shd w:val="clear" w:color="auto" w:fill="FFFFFF"/>
          </w:tcPr>
          <w:p w:rsidR="001C60E2" w:rsidRDefault="00CE15E6">
            <w:pPr>
              <w:pStyle w:val="Style4"/>
              <w:framePr w:w="8251" w:wrap="notBeside" w:vAnchor="text" w:hAnchor="text" w:xAlign="center" w:y="1"/>
              <w:shd w:val="clear" w:color="auto" w:fill="auto"/>
              <w:spacing w:line="252" w:lineRule="exact"/>
              <w:ind w:left="60" w:firstLine="0"/>
            </w:pPr>
            <w:r>
              <w:rPr>
                <w:rStyle w:val="CharStyle91"/>
              </w:rPr>
              <w:t>WC sada pro obecné použití, průměr nádobky 9 cm, barvy bílá, materiál plast</w:t>
            </w:r>
          </w:p>
        </w:tc>
      </w:tr>
    </w:tbl>
    <w:p w:rsidR="001C60E2" w:rsidRDefault="001C60E2">
      <w:pPr>
        <w:spacing w:line="240" w:lineRule="exact"/>
        <w:rPr>
          <w:sz w:val="2"/>
          <w:szCs w:val="2"/>
        </w:rPr>
      </w:pPr>
    </w:p>
    <w:p w:rsidR="001C60E2" w:rsidRDefault="00CE15E6">
      <w:pPr>
        <w:pStyle w:val="Style89"/>
        <w:framePr w:w="7848" w:wrap="notBeside" w:vAnchor="text" w:hAnchor="text" w:xAlign="center" w:y="1"/>
        <w:shd w:val="clear" w:color="auto" w:fill="auto"/>
        <w:spacing w:line="170" w:lineRule="exact"/>
      </w:pPr>
      <w:r>
        <w:t>4. Tabulka specifikací dnů úklidu v návaznosti na místo a četnost:</w:t>
      </w:r>
    </w:p>
    <w:tbl>
      <w:tblPr>
        <w:tblOverlap w:val="never"/>
        <w:tblW w:w="0" w:type="auto"/>
        <w:jc w:val="center"/>
        <w:tblLayout w:type="fixed"/>
        <w:tblCellMar>
          <w:left w:w="10" w:type="dxa"/>
          <w:right w:w="10" w:type="dxa"/>
        </w:tblCellMar>
        <w:tblLook w:val="0000" w:firstRow="0" w:lastRow="0" w:firstColumn="0" w:lastColumn="0" w:noHBand="0" w:noVBand="0"/>
      </w:tblPr>
      <w:tblGrid>
        <w:gridCol w:w="3938"/>
        <w:gridCol w:w="3910"/>
      </w:tblGrid>
      <w:tr w:rsidR="001C60E2">
        <w:trPr>
          <w:trHeight w:hRule="exact" w:val="288"/>
          <w:jc w:val="center"/>
        </w:trPr>
        <w:tc>
          <w:tcPr>
            <w:tcW w:w="3938" w:type="dxa"/>
            <w:tcBorders>
              <w:top w:val="single" w:sz="4" w:space="0" w:color="auto"/>
              <w:left w:val="single" w:sz="4" w:space="0" w:color="auto"/>
            </w:tcBorders>
            <w:shd w:val="clear" w:color="auto" w:fill="FFFFFF"/>
            <w:vAlign w:val="bottom"/>
          </w:tcPr>
          <w:p w:rsidR="001C60E2" w:rsidRDefault="00CE15E6">
            <w:pPr>
              <w:pStyle w:val="Style4"/>
              <w:framePr w:w="7848" w:wrap="notBeside" w:vAnchor="text" w:hAnchor="text" w:xAlign="center" w:y="1"/>
              <w:shd w:val="clear" w:color="auto" w:fill="auto"/>
              <w:spacing w:line="170" w:lineRule="exact"/>
              <w:ind w:firstLine="0"/>
              <w:jc w:val="center"/>
            </w:pPr>
            <w:r>
              <w:rPr>
                <w:rStyle w:val="CharStyle92"/>
              </w:rPr>
              <w:t>Četnost a místo</w:t>
            </w:r>
          </w:p>
        </w:tc>
        <w:tc>
          <w:tcPr>
            <w:tcW w:w="3910" w:type="dxa"/>
            <w:tcBorders>
              <w:top w:val="single" w:sz="4" w:space="0" w:color="auto"/>
              <w:left w:val="single" w:sz="4" w:space="0" w:color="auto"/>
              <w:right w:val="single" w:sz="4" w:space="0" w:color="auto"/>
            </w:tcBorders>
            <w:shd w:val="clear" w:color="auto" w:fill="FFFFFF"/>
            <w:vAlign w:val="bottom"/>
          </w:tcPr>
          <w:p w:rsidR="001C60E2" w:rsidRDefault="00CE15E6">
            <w:pPr>
              <w:pStyle w:val="Style4"/>
              <w:framePr w:w="7848" w:wrap="notBeside" w:vAnchor="text" w:hAnchor="text" w:xAlign="center" w:y="1"/>
              <w:shd w:val="clear" w:color="auto" w:fill="auto"/>
              <w:spacing w:line="170" w:lineRule="exact"/>
              <w:ind w:firstLine="0"/>
              <w:jc w:val="center"/>
            </w:pPr>
            <w:r>
              <w:rPr>
                <w:rStyle w:val="CharStyle92"/>
              </w:rPr>
              <w:t>Den</w:t>
            </w:r>
          </w:p>
        </w:tc>
      </w:tr>
      <w:tr w:rsidR="001C60E2">
        <w:trPr>
          <w:trHeight w:hRule="exact" w:val="281"/>
          <w:jc w:val="center"/>
        </w:trPr>
        <w:tc>
          <w:tcPr>
            <w:tcW w:w="3938" w:type="dxa"/>
            <w:tcBorders>
              <w:top w:val="single" w:sz="4" w:space="0" w:color="auto"/>
              <w:left w:val="single" w:sz="4" w:space="0" w:color="auto"/>
            </w:tcBorders>
            <w:shd w:val="clear" w:color="auto" w:fill="FFFFFF"/>
            <w:vAlign w:val="bottom"/>
          </w:tcPr>
          <w:p w:rsidR="001C60E2" w:rsidRDefault="00CE15E6">
            <w:pPr>
              <w:pStyle w:val="Style4"/>
              <w:framePr w:w="7848" w:wrap="notBeside" w:vAnchor="text" w:hAnchor="text" w:xAlign="center" w:y="1"/>
              <w:shd w:val="clear" w:color="auto" w:fill="auto"/>
              <w:spacing w:line="170" w:lineRule="exact"/>
              <w:ind w:firstLine="0"/>
              <w:jc w:val="both"/>
            </w:pPr>
            <w:r>
              <w:rPr>
                <w:rStyle w:val="CharStyle91"/>
              </w:rPr>
              <w:t>2x týdně Karmelitská</w:t>
            </w:r>
          </w:p>
        </w:tc>
        <w:tc>
          <w:tcPr>
            <w:tcW w:w="3910" w:type="dxa"/>
            <w:tcBorders>
              <w:top w:val="single" w:sz="4" w:space="0" w:color="auto"/>
              <w:left w:val="single" w:sz="4" w:space="0" w:color="auto"/>
              <w:right w:val="single" w:sz="4" w:space="0" w:color="auto"/>
            </w:tcBorders>
            <w:shd w:val="clear" w:color="auto" w:fill="FFFFFF"/>
            <w:vAlign w:val="bottom"/>
          </w:tcPr>
          <w:p w:rsidR="001C60E2" w:rsidRDefault="00CE15E6">
            <w:pPr>
              <w:pStyle w:val="Style4"/>
              <w:framePr w:w="7848" w:wrap="notBeside" w:vAnchor="text" w:hAnchor="text" w:xAlign="center" w:y="1"/>
              <w:shd w:val="clear" w:color="auto" w:fill="auto"/>
              <w:spacing w:line="170" w:lineRule="exact"/>
              <w:ind w:firstLine="0"/>
              <w:jc w:val="both"/>
            </w:pPr>
            <w:r>
              <w:rPr>
                <w:rStyle w:val="CharStyle91"/>
              </w:rPr>
              <w:t>Úterý, pátek</w:t>
            </w:r>
          </w:p>
        </w:tc>
      </w:tr>
      <w:tr w:rsidR="001C60E2">
        <w:trPr>
          <w:trHeight w:hRule="exact" w:val="274"/>
          <w:jc w:val="center"/>
        </w:trPr>
        <w:tc>
          <w:tcPr>
            <w:tcW w:w="3938" w:type="dxa"/>
            <w:tcBorders>
              <w:top w:val="single" w:sz="4" w:space="0" w:color="auto"/>
              <w:left w:val="single" w:sz="4" w:space="0" w:color="auto"/>
            </w:tcBorders>
            <w:shd w:val="clear" w:color="auto" w:fill="FFFFFF"/>
            <w:vAlign w:val="bottom"/>
          </w:tcPr>
          <w:p w:rsidR="001C60E2" w:rsidRDefault="00CE15E6">
            <w:pPr>
              <w:pStyle w:val="Style4"/>
              <w:framePr w:w="7848" w:wrap="notBeside" w:vAnchor="text" w:hAnchor="text" w:xAlign="center" w:y="1"/>
              <w:shd w:val="clear" w:color="auto" w:fill="auto"/>
              <w:spacing w:line="170" w:lineRule="exact"/>
              <w:ind w:firstLine="0"/>
              <w:jc w:val="both"/>
            </w:pPr>
            <w:proofErr w:type="spellStart"/>
            <w:r>
              <w:rPr>
                <w:rStyle w:val="CharStyle91"/>
              </w:rPr>
              <w:t>Ix</w:t>
            </w:r>
            <w:proofErr w:type="spellEnd"/>
            <w:r>
              <w:rPr>
                <w:rStyle w:val="CharStyle91"/>
              </w:rPr>
              <w:t xml:space="preserve"> týdně Karmelitská</w:t>
            </w:r>
          </w:p>
        </w:tc>
        <w:tc>
          <w:tcPr>
            <w:tcW w:w="3910" w:type="dxa"/>
            <w:tcBorders>
              <w:top w:val="single" w:sz="4" w:space="0" w:color="auto"/>
              <w:left w:val="single" w:sz="4" w:space="0" w:color="auto"/>
              <w:right w:val="single" w:sz="4" w:space="0" w:color="auto"/>
            </w:tcBorders>
            <w:shd w:val="clear" w:color="auto" w:fill="FFFFFF"/>
            <w:vAlign w:val="bottom"/>
          </w:tcPr>
          <w:p w:rsidR="001C60E2" w:rsidRDefault="00CE15E6">
            <w:pPr>
              <w:pStyle w:val="Style4"/>
              <w:framePr w:w="7848" w:wrap="notBeside" w:vAnchor="text" w:hAnchor="text" w:xAlign="center" w:y="1"/>
              <w:shd w:val="clear" w:color="auto" w:fill="auto"/>
              <w:spacing w:line="170" w:lineRule="exact"/>
              <w:ind w:firstLine="0"/>
              <w:jc w:val="both"/>
            </w:pPr>
            <w:r>
              <w:rPr>
                <w:rStyle w:val="CharStyle91"/>
              </w:rPr>
              <w:t>Pondělí</w:t>
            </w:r>
          </w:p>
        </w:tc>
      </w:tr>
      <w:tr w:rsidR="001C60E2">
        <w:trPr>
          <w:trHeight w:hRule="exact" w:val="281"/>
          <w:jc w:val="center"/>
        </w:trPr>
        <w:tc>
          <w:tcPr>
            <w:tcW w:w="3938" w:type="dxa"/>
            <w:tcBorders>
              <w:top w:val="single" w:sz="4" w:space="0" w:color="auto"/>
              <w:left w:val="single" w:sz="4" w:space="0" w:color="auto"/>
            </w:tcBorders>
            <w:shd w:val="clear" w:color="auto" w:fill="FFFFFF"/>
            <w:vAlign w:val="bottom"/>
          </w:tcPr>
          <w:p w:rsidR="001C60E2" w:rsidRDefault="00CE15E6">
            <w:pPr>
              <w:pStyle w:val="Style4"/>
              <w:framePr w:w="7848" w:wrap="notBeside" w:vAnchor="text" w:hAnchor="text" w:xAlign="center" w:y="1"/>
              <w:shd w:val="clear" w:color="auto" w:fill="auto"/>
              <w:spacing w:line="170" w:lineRule="exact"/>
              <w:ind w:firstLine="0"/>
              <w:jc w:val="both"/>
            </w:pPr>
            <w:proofErr w:type="spellStart"/>
            <w:r>
              <w:rPr>
                <w:rStyle w:val="CharStyle91"/>
              </w:rPr>
              <w:t>Ix</w:t>
            </w:r>
            <w:proofErr w:type="spellEnd"/>
            <w:r>
              <w:rPr>
                <w:rStyle w:val="CharStyle91"/>
              </w:rPr>
              <w:t xml:space="preserve"> týdně Harfa Office Park</w:t>
            </w:r>
          </w:p>
        </w:tc>
        <w:tc>
          <w:tcPr>
            <w:tcW w:w="3910" w:type="dxa"/>
            <w:tcBorders>
              <w:top w:val="single" w:sz="4" w:space="0" w:color="auto"/>
              <w:left w:val="single" w:sz="4" w:space="0" w:color="auto"/>
              <w:right w:val="single" w:sz="4" w:space="0" w:color="auto"/>
            </w:tcBorders>
            <w:shd w:val="clear" w:color="auto" w:fill="FFFFFF"/>
            <w:vAlign w:val="bottom"/>
          </w:tcPr>
          <w:p w:rsidR="001C60E2" w:rsidRDefault="00CE15E6">
            <w:pPr>
              <w:pStyle w:val="Style4"/>
              <w:framePr w:w="7848" w:wrap="notBeside" w:vAnchor="text" w:hAnchor="text" w:xAlign="center" w:y="1"/>
              <w:shd w:val="clear" w:color="auto" w:fill="auto"/>
              <w:spacing w:line="170" w:lineRule="exact"/>
              <w:ind w:firstLine="0"/>
              <w:jc w:val="both"/>
            </w:pPr>
            <w:r>
              <w:rPr>
                <w:rStyle w:val="CharStyle91"/>
              </w:rPr>
              <w:t>Úterý</w:t>
            </w:r>
          </w:p>
        </w:tc>
      </w:tr>
      <w:tr w:rsidR="001C60E2">
        <w:trPr>
          <w:trHeight w:hRule="exact" w:val="281"/>
          <w:jc w:val="center"/>
        </w:trPr>
        <w:tc>
          <w:tcPr>
            <w:tcW w:w="3938" w:type="dxa"/>
            <w:tcBorders>
              <w:top w:val="single" w:sz="4" w:space="0" w:color="auto"/>
              <w:left w:val="single" w:sz="4" w:space="0" w:color="auto"/>
            </w:tcBorders>
            <w:shd w:val="clear" w:color="auto" w:fill="FFFFFF"/>
            <w:vAlign w:val="bottom"/>
          </w:tcPr>
          <w:p w:rsidR="001C60E2" w:rsidRDefault="00CE15E6">
            <w:pPr>
              <w:pStyle w:val="Style4"/>
              <w:framePr w:w="7848" w:wrap="notBeside" w:vAnchor="text" w:hAnchor="text" w:xAlign="center" w:y="1"/>
              <w:shd w:val="clear" w:color="auto" w:fill="auto"/>
              <w:spacing w:line="170" w:lineRule="exact"/>
              <w:ind w:firstLine="0"/>
              <w:jc w:val="both"/>
            </w:pPr>
            <w:proofErr w:type="spellStart"/>
            <w:r>
              <w:rPr>
                <w:rStyle w:val="CharStyle91"/>
              </w:rPr>
              <w:t>Ix</w:t>
            </w:r>
            <w:proofErr w:type="spellEnd"/>
            <w:r>
              <w:rPr>
                <w:rStyle w:val="CharStyle91"/>
              </w:rPr>
              <w:t xml:space="preserve"> týdně ostatní budovy</w:t>
            </w:r>
          </w:p>
        </w:tc>
        <w:tc>
          <w:tcPr>
            <w:tcW w:w="3910" w:type="dxa"/>
            <w:tcBorders>
              <w:top w:val="single" w:sz="4" w:space="0" w:color="auto"/>
              <w:left w:val="single" w:sz="4" w:space="0" w:color="auto"/>
              <w:right w:val="single" w:sz="4" w:space="0" w:color="auto"/>
            </w:tcBorders>
            <w:shd w:val="clear" w:color="auto" w:fill="FFFFFF"/>
            <w:vAlign w:val="bottom"/>
          </w:tcPr>
          <w:p w:rsidR="001C60E2" w:rsidRDefault="00CE15E6">
            <w:pPr>
              <w:pStyle w:val="Style4"/>
              <w:framePr w:w="7848" w:wrap="notBeside" w:vAnchor="text" w:hAnchor="text" w:xAlign="center" w:y="1"/>
              <w:shd w:val="clear" w:color="auto" w:fill="auto"/>
              <w:spacing w:line="170" w:lineRule="exact"/>
              <w:ind w:firstLine="0"/>
              <w:jc w:val="both"/>
            </w:pPr>
            <w:r>
              <w:rPr>
                <w:rStyle w:val="CharStyle91"/>
              </w:rPr>
              <w:t>Čtvrtek</w:t>
            </w:r>
          </w:p>
        </w:tc>
      </w:tr>
      <w:tr w:rsidR="001C60E2">
        <w:trPr>
          <w:trHeight w:hRule="exact" w:val="540"/>
          <w:jc w:val="center"/>
        </w:trPr>
        <w:tc>
          <w:tcPr>
            <w:tcW w:w="3938" w:type="dxa"/>
            <w:tcBorders>
              <w:top w:val="single" w:sz="4" w:space="0" w:color="auto"/>
              <w:left w:val="single" w:sz="4" w:space="0" w:color="auto"/>
            </w:tcBorders>
            <w:shd w:val="clear" w:color="auto" w:fill="FFFFFF"/>
            <w:vAlign w:val="bottom"/>
          </w:tcPr>
          <w:p w:rsidR="001C60E2" w:rsidRDefault="00CE15E6">
            <w:pPr>
              <w:pStyle w:val="Style4"/>
              <w:framePr w:w="7848" w:wrap="notBeside" w:vAnchor="text" w:hAnchor="text" w:xAlign="center" w:y="1"/>
              <w:shd w:val="clear" w:color="auto" w:fill="auto"/>
              <w:spacing w:line="274" w:lineRule="exact"/>
              <w:ind w:firstLine="0"/>
              <w:jc w:val="both"/>
            </w:pPr>
            <w:r>
              <w:rPr>
                <w:rStyle w:val="CharStyle91"/>
              </w:rPr>
              <w:t>V případě měsíčních plnění ve všech budovách</w:t>
            </w:r>
          </w:p>
        </w:tc>
        <w:tc>
          <w:tcPr>
            <w:tcW w:w="3910" w:type="dxa"/>
            <w:tcBorders>
              <w:top w:val="single" w:sz="4" w:space="0" w:color="auto"/>
              <w:left w:val="single" w:sz="4" w:space="0" w:color="auto"/>
              <w:right w:val="single" w:sz="4" w:space="0" w:color="auto"/>
            </w:tcBorders>
            <w:shd w:val="clear" w:color="auto" w:fill="FFFFFF"/>
          </w:tcPr>
          <w:p w:rsidR="001C60E2" w:rsidRDefault="00CE15E6">
            <w:pPr>
              <w:pStyle w:val="Style4"/>
              <w:framePr w:w="7848" w:wrap="notBeside" w:vAnchor="text" w:hAnchor="text" w:xAlign="center" w:y="1"/>
              <w:shd w:val="clear" w:color="auto" w:fill="auto"/>
              <w:spacing w:line="170" w:lineRule="exact"/>
              <w:ind w:firstLine="0"/>
              <w:jc w:val="both"/>
            </w:pPr>
            <w:r>
              <w:rPr>
                <w:rStyle w:val="CharStyle91"/>
              </w:rPr>
              <w:t>Období 1. - 7. dne daného měsíce</w:t>
            </w:r>
          </w:p>
        </w:tc>
      </w:tr>
      <w:tr w:rsidR="001C60E2">
        <w:trPr>
          <w:trHeight w:hRule="exact" w:val="569"/>
          <w:jc w:val="center"/>
        </w:trPr>
        <w:tc>
          <w:tcPr>
            <w:tcW w:w="3938" w:type="dxa"/>
            <w:tcBorders>
              <w:top w:val="single" w:sz="4" w:space="0" w:color="auto"/>
              <w:left w:val="single" w:sz="4" w:space="0" w:color="auto"/>
              <w:bottom w:val="single" w:sz="4" w:space="0" w:color="auto"/>
            </w:tcBorders>
            <w:shd w:val="clear" w:color="auto" w:fill="FFFFFF"/>
          </w:tcPr>
          <w:p w:rsidR="001C60E2" w:rsidRDefault="00CE15E6">
            <w:pPr>
              <w:pStyle w:val="Style4"/>
              <w:framePr w:w="7848" w:wrap="notBeside" w:vAnchor="text" w:hAnchor="text" w:xAlign="center" w:y="1"/>
              <w:shd w:val="clear" w:color="auto" w:fill="auto"/>
              <w:spacing w:line="274" w:lineRule="exact"/>
              <w:ind w:firstLine="0"/>
              <w:jc w:val="both"/>
            </w:pPr>
            <w:r>
              <w:rPr>
                <w:rStyle w:val="CharStyle91"/>
              </w:rPr>
              <w:t>V případě plnění 2x za měsíc ve všech budovách</w:t>
            </w:r>
          </w:p>
        </w:tc>
        <w:tc>
          <w:tcPr>
            <w:tcW w:w="3910" w:type="dxa"/>
            <w:tcBorders>
              <w:top w:val="single" w:sz="4" w:space="0" w:color="auto"/>
              <w:left w:val="single" w:sz="4" w:space="0" w:color="auto"/>
              <w:bottom w:val="single" w:sz="4" w:space="0" w:color="auto"/>
              <w:right w:val="single" w:sz="4" w:space="0" w:color="auto"/>
            </w:tcBorders>
            <w:shd w:val="clear" w:color="auto" w:fill="FFFFFF"/>
          </w:tcPr>
          <w:p w:rsidR="001C60E2" w:rsidRDefault="00CE15E6">
            <w:pPr>
              <w:pStyle w:val="Style4"/>
              <w:framePr w:w="7848" w:wrap="notBeside" w:vAnchor="text" w:hAnchor="text" w:xAlign="center" w:y="1"/>
              <w:shd w:val="clear" w:color="auto" w:fill="auto"/>
              <w:spacing w:line="274" w:lineRule="exact"/>
              <w:ind w:firstLine="0"/>
              <w:jc w:val="both"/>
            </w:pPr>
            <w:r>
              <w:rPr>
                <w:rStyle w:val="CharStyle91"/>
              </w:rPr>
              <w:t>Období 1. - 7. a IS. - 22. dne daného měsíce</w:t>
            </w:r>
          </w:p>
        </w:tc>
      </w:tr>
    </w:tbl>
    <w:p w:rsidR="001C60E2" w:rsidRDefault="001C60E2">
      <w:pPr>
        <w:rPr>
          <w:sz w:val="2"/>
          <w:szCs w:val="2"/>
        </w:rPr>
      </w:pPr>
    </w:p>
    <w:p w:rsidR="001C60E2" w:rsidRDefault="00CE15E6">
      <w:pPr>
        <w:pStyle w:val="Style4"/>
        <w:shd w:val="clear" w:color="auto" w:fill="auto"/>
        <w:spacing w:before="187" w:after="323" w:line="274" w:lineRule="exact"/>
        <w:ind w:left="20" w:right="20" w:firstLine="0"/>
        <w:jc w:val="both"/>
      </w:pPr>
      <w:r>
        <w:t xml:space="preserve">V případě, že výše uvedeným dnem je den pracovního klidu nebo svátek, provede dodavatel daný úklid ihned další následující </w:t>
      </w:r>
      <w:r>
        <w:rPr>
          <w:rStyle w:val="CharStyle15"/>
        </w:rPr>
        <w:t>pracovní</w:t>
      </w:r>
      <w:r>
        <w:t xml:space="preserve"> den.</w:t>
      </w:r>
    </w:p>
    <w:p w:rsidR="001C60E2" w:rsidRDefault="00CE15E6">
      <w:pPr>
        <w:pStyle w:val="Style6"/>
        <w:numPr>
          <w:ilvl w:val="0"/>
          <w:numId w:val="14"/>
        </w:numPr>
        <w:shd w:val="clear" w:color="auto" w:fill="auto"/>
        <w:tabs>
          <w:tab w:val="left" w:pos="346"/>
        </w:tabs>
        <w:spacing w:after="153" w:line="170" w:lineRule="exact"/>
        <w:ind w:left="20"/>
        <w:jc w:val="both"/>
      </w:pPr>
      <w:bookmarkStart w:id="5" w:name="bookmark5"/>
      <w:r>
        <w:rPr>
          <w:rStyle w:val="CharStyle88"/>
          <w:b/>
          <w:bCs/>
        </w:rPr>
        <w:t>Rozšířeny úklid</w:t>
      </w:r>
      <w:bookmarkEnd w:id="5"/>
    </w:p>
    <w:p w:rsidR="001C60E2" w:rsidRDefault="00CE15E6">
      <w:pPr>
        <w:pStyle w:val="Style4"/>
        <w:shd w:val="clear" w:color="auto" w:fill="auto"/>
        <w:spacing w:after="443" w:line="274" w:lineRule="exact"/>
        <w:ind w:left="20" w:right="20" w:firstLine="0"/>
        <w:jc w:val="both"/>
      </w:pPr>
      <w:r>
        <w:t>Rozšířený úklid bude prováděn v místech plnění na základě objednávky Objednatele a není součástí pravidelných úklidových služeb a čistících prací specifikovaných v bodech 2 a 3., je však součástí plnění této Smlouvy.</w:t>
      </w:r>
    </w:p>
    <w:p w:rsidR="001C60E2" w:rsidRDefault="00CE15E6">
      <w:pPr>
        <w:pStyle w:val="Style6"/>
        <w:shd w:val="clear" w:color="auto" w:fill="auto"/>
        <w:spacing w:line="170" w:lineRule="exact"/>
        <w:jc w:val="center"/>
        <w:sectPr w:rsidR="001C60E2">
          <w:headerReference w:type="default" r:id="rId21"/>
          <w:footerReference w:type="even" r:id="rId22"/>
          <w:footerReference w:type="default" r:id="rId23"/>
          <w:pgSz w:w="11909" w:h="16834"/>
          <w:pgMar w:top="1803" w:right="1746" w:bottom="1767" w:left="1796" w:header="0" w:footer="3" w:gutter="0"/>
          <w:pgNumType w:start="19"/>
          <w:cols w:space="720"/>
          <w:noEndnote/>
          <w:docGrid w:linePitch="360"/>
        </w:sectPr>
      </w:pPr>
      <w:r>
        <w:t>Vlil</w:t>
      </w:r>
    </w:p>
    <w:p w:rsidR="001C60E2" w:rsidRDefault="00CE15E6">
      <w:pPr>
        <w:pStyle w:val="Style4"/>
        <w:shd w:val="clear" w:color="auto" w:fill="auto"/>
        <w:spacing w:line="266" w:lineRule="exact"/>
        <w:ind w:left="20" w:firstLine="0"/>
        <w:jc w:val="both"/>
      </w:pPr>
      <w:r>
        <w:lastRenderedPageBreak/>
        <w:t xml:space="preserve">četnost </w:t>
      </w:r>
      <w:r>
        <w:rPr>
          <w:lang w:val="en-US" w:eastAsia="en-US" w:bidi="en-US"/>
        </w:rPr>
        <w:t xml:space="preserve">a </w:t>
      </w:r>
      <w:r>
        <w:t>specifikace prací:</w:t>
      </w:r>
    </w:p>
    <w:p w:rsidR="001C60E2" w:rsidRDefault="00CE15E6">
      <w:pPr>
        <w:pStyle w:val="Style4"/>
        <w:numPr>
          <w:ilvl w:val="0"/>
          <w:numId w:val="21"/>
        </w:numPr>
        <w:shd w:val="clear" w:color="auto" w:fill="auto"/>
        <w:spacing w:line="266" w:lineRule="exact"/>
        <w:ind w:left="400" w:right="20" w:firstLine="0"/>
        <w:jc w:val="both"/>
      </w:pPr>
      <w:r>
        <w:t xml:space="preserve"> mytí oken - 2x/rok, </w:t>
      </w:r>
      <w:r>
        <w:rPr>
          <w:rStyle w:val="CharStyle93"/>
        </w:rPr>
        <w:t xml:space="preserve">4.918 </w:t>
      </w:r>
      <w:proofErr w:type="spellStart"/>
      <w:r>
        <w:rPr>
          <w:rStyle w:val="CharStyle93"/>
        </w:rPr>
        <w:t>m^</w:t>
      </w:r>
      <w:r>
        <w:t>v</w:t>
      </w:r>
      <w:proofErr w:type="spellEnd"/>
      <w:r>
        <w:t xml:space="preserve"> objektech Karmelitská 3, Karmelitská 5, Karmelitská </w:t>
      </w:r>
      <w:r>
        <w:rPr>
          <w:rStyle w:val="CharStyle15"/>
        </w:rPr>
        <w:t xml:space="preserve">1, </w:t>
      </w:r>
      <w:r>
        <w:t xml:space="preserve">Karmelitská 8; + </w:t>
      </w:r>
      <w:r>
        <w:rPr>
          <w:rStyle w:val="CharStyle93"/>
        </w:rPr>
        <w:t>460</w:t>
      </w:r>
      <w:r>
        <w:t xml:space="preserve"> Karmelitská 17; + </w:t>
      </w:r>
      <w:r>
        <w:rPr>
          <w:rStyle w:val="CharStyle93"/>
        </w:rPr>
        <w:t>cca SCO m^</w:t>
      </w:r>
      <w:r>
        <w:t xml:space="preserve"> Senovážné náměstí 26; + </w:t>
      </w:r>
      <w:r>
        <w:rPr>
          <w:rStyle w:val="CharStyle93"/>
        </w:rPr>
        <w:t>450 m^</w:t>
      </w:r>
      <w:r>
        <w:t xml:space="preserve"> U Lužického semináře 13; a </w:t>
      </w:r>
      <w:r>
        <w:rPr>
          <w:rStyle w:val="CharStyle93"/>
        </w:rPr>
        <w:t>2.915 m^</w:t>
      </w:r>
      <w:r>
        <w:t xml:space="preserve"> vnitřních skleněných ploch do výše 3 m v objektu Harfa Office Park {pozn. jde o plochy skel, tedy součet ploch všech vnitřních i vnějších skel) = </w:t>
      </w:r>
      <w:r>
        <w:rPr>
          <w:rStyle w:val="CharStyle93"/>
        </w:rPr>
        <w:t>přibližně 9.243 m^</w:t>
      </w:r>
      <w:r>
        <w:t xml:space="preserve"> (cena za m^)</w:t>
      </w:r>
    </w:p>
    <w:p w:rsidR="001C60E2" w:rsidRDefault="00CE15E6">
      <w:pPr>
        <w:pStyle w:val="Style4"/>
        <w:numPr>
          <w:ilvl w:val="0"/>
          <w:numId w:val="21"/>
        </w:numPr>
        <w:shd w:val="clear" w:color="auto" w:fill="auto"/>
        <w:spacing w:line="266" w:lineRule="exact"/>
        <w:ind w:left="400" w:firstLine="0"/>
        <w:jc w:val="both"/>
      </w:pPr>
      <w:r>
        <w:t xml:space="preserve"> mytí okenic, vstupních vrat - 2x/ rok, 150 </w:t>
      </w:r>
      <w:r>
        <w:rPr>
          <w:rStyle w:val="CharStyle94"/>
        </w:rPr>
        <w:t xml:space="preserve">[cena za 1 hod </w:t>
      </w:r>
      <w:r>
        <w:rPr>
          <w:rStyle w:val="CharStyle15"/>
        </w:rPr>
        <w:t xml:space="preserve">- </w:t>
      </w:r>
      <w:r>
        <w:rPr>
          <w:rStyle w:val="CharStyle94"/>
        </w:rPr>
        <w:t>náročný úklid)</w:t>
      </w:r>
    </w:p>
    <w:p w:rsidR="001C60E2" w:rsidRDefault="00CE15E6">
      <w:pPr>
        <w:pStyle w:val="Style4"/>
        <w:numPr>
          <w:ilvl w:val="0"/>
          <w:numId w:val="21"/>
        </w:numPr>
        <w:shd w:val="clear" w:color="auto" w:fill="auto"/>
        <w:spacing w:line="266" w:lineRule="exact"/>
        <w:ind w:left="400" w:right="340" w:firstLine="0"/>
      </w:pPr>
      <w:r>
        <w:t xml:space="preserve"> mimořádné strojové čištění koberců - </w:t>
      </w:r>
      <w:proofErr w:type="spellStart"/>
      <w:r>
        <w:t>Ix</w:t>
      </w:r>
      <w:proofErr w:type="spellEnd"/>
      <w:r>
        <w:t xml:space="preserve"> - 2x/ rok, 11.856,20 m^ </w:t>
      </w:r>
      <w:proofErr w:type="spellStart"/>
      <w:r>
        <w:t>fceno</w:t>
      </w:r>
      <w:proofErr w:type="spellEnd"/>
      <w:r>
        <w:t xml:space="preserve"> </w:t>
      </w:r>
      <w:r>
        <w:rPr>
          <w:rStyle w:val="CharStyle94"/>
        </w:rPr>
        <w:t>za průmyslovým vysavačem / kotoučovým strojem)</w:t>
      </w:r>
    </w:p>
    <w:p w:rsidR="001C60E2" w:rsidRDefault="00CE15E6">
      <w:pPr>
        <w:pStyle w:val="Style4"/>
        <w:numPr>
          <w:ilvl w:val="0"/>
          <w:numId w:val="21"/>
        </w:numPr>
        <w:shd w:val="clear" w:color="auto" w:fill="auto"/>
        <w:spacing w:line="266" w:lineRule="exact"/>
        <w:ind w:left="400" w:right="20" w:firstLine="0"/>
        <w:jc w:val="both"/>
      </w:pPr>
      <w:r>
        <w:t xml:space="preserve"> čištění čalouněného nábytku - </w:t>
      </w:r>
      <w:proofErr w:type="spellStart"/>
      <w:r>
        <w:t>Ix</w:t>
      </w:r>
      <w:proofErr w:type="spellEnd"/>
      <w:r>
        <w:t xml:space="preserve">/ rok, cca 720 čalouněných kancelářských židlí, plus cca 600 židlí na Harfě, 10 sedacích souprav </w:t>
      </w:r>
      <w:r>
        <w:rPr>
          <w:rStyle w:val="CharStyle94"/>
        </w:rPr>
        <w:t xml:space="preserve">(cena za kus - židle /křeslo </w:t>
      </w:r>
      <w:r>
        <w:rPr>
          <w:rStyle w:val="CharStyle15"/>
        </w:rPr>
        <w:t>/</w:t>
      </w:r>
      <w:r>
        <w:rPr>
          <w:rStyle w:val="CharStyle94"/>
        </w:rPr>
        <w:t>pohovka)</w:t>
      </w:r>
    </w:p>
    <w:p w:rsidR="001C60E2" w:rsidRDefault="00CE15E6">
      <w:pPr>
        <w:pStyle w:val="Style4"/>
        <w:numPr>
          <w:ilvl w:val="0"/>
          <w:numId w:val="21"/>
        </w:numPr>
        <w:shd w:val="clear" w:color="auto" w:fill="auto"/>
        <w:spacing w:line="266" w:lineRule="exact"/>
        <w:ind w:left="400" w:right="20" w:firstLine="0"/>
        <w:jc w:val="both"/>
      </w:pPr>
      <w:r>
        <w:t xml:space="preserve"> výškové práce nad 170 cm (otírání, mytí historických lustrů a dalších světel, klimatizace a větráků, čištění žaluzií smetení pavučin, utírání prachu) - cca 2x/rok </w:t>
      </w:r>
      <w:r>
        <w:rPr>
          <w:rStyle w:val="CharStyle94"/>
        </w:rPr>
        <w:t>(cena za 1 hod)</w:t>
      </w:r>
    </w:p>
    <w:p w:rsidR="001C60E2" w:rsidRDefault="00CE15E6">
      <w:pPr>
        <w:pStyle w:val="Style4"/>
        <w:numPr>
          <w:ilvl w:val="0"/>
          <w:numId w:val="21"/>
        </w:numPr>
        <w:shd w:val="clear" w:color="auto" w:fill="auto"/>
        <w:spacing w:line="266" w:lineRule="exact"/>
        <w:ind w:left="400" w:firstLine="0"/>
        <w:jc w:val="both"/>
      </w:pPr>
      <w:r>
        <w:t xml:space="preserve"> mytí a leštění zrcadel </w:t>
      </w:r>
      <w:r>
        <w:rPr>
          <w:rStyle w:val="CharStyle94"/>
        </w:rPr>
        <w:t>(cena za 1 m^)</w:t>
      </w:r>
    </w:p>
    <w:p w:rsidR="001C60E2" w:rsidRDefault="00CE15E6">
      <w:pPr>
        <w:pStyle w:val="Style95"/>
        <w:numPr>
          <w:ilvl w:val="0"/>
          <w:numId w:val="6"/>
        </w:numPr>
        <w:shd w:val="clear" w:color="auto" w:fill="auto"/>
        <w:ind w:left="400"/>
      </w:pPr>
      <w:r>
        <w:rPr>
          <w:rStyle w:val="CharStyle97"/>
        </w:rPr>
        <w:t xml:space="preserve"> přeleštění parket </w:t>
      </w:r>
      <w:r>
        <w:t>(cena za přeleštění za m^)</w:t>
      </w:r>
    </w:p>
    <w:p w:rsidR="001C60E2" w:rsidRDefault="00CE15E6">
      <w:pPr>
        <w:pStyle w:val="Style4"/>
        <w:numPr>
          <w:ilvl w:val="0"/>
          <w:numId w:val="21"/>
        </w:numPr>
        <w:shd w:val="clear" w:color="auto" w:fill="auto"/>
        <w:spacing w:line="266" w:lineRule="exact"/>
        <w:ind w:left="400" w:firstLine="0"/>
        <w:jc w:val="both"/>
      </w:pPr>
      <w:r>
        <w:t xml:space="preserve"> praní a žehlení ubrusů, závěsů, záclon a dalších textilií </w:t>
      </w:r>
      <w:r>
        <w:rPr>
          <w:rStyle w:val="CharStyle94"/>
        </w:rPr>
        <w:t>(cena za 1 kg či 1 m^)</w:t>
      </w:r>
    </w:p>
    <w:p w:rsidR="001C60E2" w:rsidRDefault="00CE15E6">
      <w:pPr>
        <w:pStyle w:val="Style95"/>
        <w:numPr>
          <w:ilvl w:val="0"/>
          <w:numId w:val="21"/>
        </w:numPr>
        <w:shd w:val="clear" w:color="auto" w:fill="auto"/>
        <w:ind w:left="400"/>
      </w:pPr>
      <w:r>
        <w:rPr>
          <w:rStyle w:val="CharStyle97"/>
        </w:rPr>
        <w:t xml:space="preserve"> mytí lednic </w:t>
      </w:r>
      <w:r>
        <w:t xml:space="preserve">(cena za 1 hod </w:t>
      </w:r>
      <w:r>
        <w:rPr>
          <w:rStyle w:val="CharStyle98"/>
          <w:i/>
          <w:iCs/>
        </w:rPr>
        <w:t xml:space="preserve">- </w:t>
      </w:r>
      <w:r>
        <w:t>náročný úklid)</w:t>
      </w:r>
    </w:p>
    <w:p w:rsidR="001C60E2" w:rsidRDefault="00CE15E6">
      <w:pPr>
        <w:pStyle w:val="Style4"/>
        <w:numPr>
          <w:ilvl w:val="0"/>
          <w:numId w:val="6"/>
        </w:numPr>
        <w:shd w:val="clear" w:color="auto" w:fill="auto"/>
        <w:spacing w:after="180" w:line="266" w:lineRule="exact"/>
        <w:ind w:left="400" w:right="20" w:firstLine="0"/>
        <w:jc w:val="both"/>
      </w:pPr>
      <w:r>
        <w:t xml:space="preserve"> úklid dalších speciálních míst a jiný generální či jinak náročný úklid (např. sklepení </w:t>
      </w:r>
      <w:proofErr w:type="gramStart"/>
      <w:r>
        <w:t xml:space="preserve">apod.) </w:t>
      </w:r>
      <w:r>
        <w:rPr>
          <w:rStyle w:val="CharStyle94"/>
        </w:rPr>
        <w:t>(cena</w:t>
      </w:r>
      <w:proofErr w:type="gramEnd"/>
      <w:r>
        <w:rPr>
          <w:rStyle w:val="CharStyle94"/>
        </w:rPr>
        <w:t xml:space="preserve"> za 1 hod</w:t>
      </w:r>
      <w:r>
        <w:rPr>
          <w:rStyle w:val="CharStyle99"/>
        </w:rPr>
        <w:t xml:space="preserve"> </w:t>
      </w:r>
      <w:r>
        <w:t xml:space="preserve">- </w:t>
      </w:r>
      <w:r>
        <w:rPr>
          <w:rStyle w:val="CharStyle94"/>
        </w:rPr>
        <w:t>náročný úklid)</w:t>
      </w:r>
    </w:p>
    <w:p w:rsidR="001C60E2" w:rsidRDefault="00CE15E6">
      <w:pPr>
        <w:pStyle w:val="Style4"/>
        <w:shd w:val="clear" w:color="auto" w:fill="auto"/>
        <w:spacing w:after="66" w:line="266" w:lineRule="exact"/>
        <w:ind w:left="20" w:right="20" w:firstLine="0"/>
        <w:jc w:val="both"/>
      </w:pPr>
      <w:r>
        <w:t>Tyto práce v rámci rozšířeného úklidu budou již zahrnovat cenu včetně dopravy úklidové techniky.</w:t>
      </w:r>
    </w:p>
    <w:p w:rsidR="001C60E2" w:rsidRDefault="00CE15E6">
      <w:pPr>
        <w:pStyle w:val="Style4"/>
        <w:shd w:val="clear" w:color="auto" w:fill="auto"/>
        <w:spacing w:after="131" w:line="259" w:lineRule="exact"/>
        <w:ind w:left="20" w:right="20" w:firstLine="0"/>
        <w:jc w:val="both"/>
      </w:pPr>
      <w:r>
        <w:t>Poskytovatel bude povinen zahájit provádění objednaných služeb do 7 dnů od převzetí objednávky Objednatele.</w:t>
      </w:r>
    </w:p>
    <w:p w:rsidR="001C60E2" w:rsidRDefault="00CE15E6">
      <w:pPr>
        <w:pStyle w:val="Style4"/>
        <w:shd w:val="clear" w:color="auto" w:fill="auto"/>
        <w:spacing w:after="91" w:line="170" w:lineRule="exact"/>
        <w:ind w:left="20" w:firstLine="0"/>
        <w:jc w:val="both"/>
      </w:pPr>
      <w:r>
        <w:t>Lhůty plnění od zahájení činnosti</w:t>
      </w:r>
    </w:p>
    <w:p w:rsidR="001C60E2" w:rsidRDefault="00CE15E6">
      <w:pPr>
        <w:pStyle w:val="Style4"/>
        <w:numPr>
          <w:ilvl w:val="0"/>
          <w:numId w:val="21"/>
        </w:numPr>
        <w:shd w:val="clear" w:color="auto" w:fill="auto"/>
        <w:spacing w:line="266" w:lineRule="exact"/>
        <w:ind w:left="400" w:firstLine="0"/>
        <w:jc w:val="both"/>
      </w:pPr>
      <w:r>
        <w:t xml:space="preserve"> mytí oken a leštění parket do 30 dní</w:t>
      </w:r>
    </w:p>
    <w:p w:rsidR="001C60E2" w:rsidRDefault="00CE15E6">
      <w:pPr>
        <w:pStyle w:val="Style4"/>
        <w:numPr>
          <w:ilvl w:val="0"/>
          <w:numId w:val="21"/>
        </w:numPr>
        <w:shd w:val="clear" w:color="auto" w:fill="auto"/>
        <w:spacing w:line="266" w:lineRule="exact"/>
        <w:ind w:left="400" w:firstLine="0"/>
        <w:jc w:val="both"/>
      </w:pPr>
      <w:r>
        <w:t xml:space="preserve"> mytí okenic, vstupních vrat do 10 dní</w:t>
      </w:r>
    </w:p>
    <w:p w:rsidR="001C60E2" w:rsidRDefault="00CE15E6">
      <w:pPr>
        <w:pStyle w:val="Style4"/>
        <w:numPr>
          <w:ilvl w:val="0"/>
          <w:numId w:val="21"/>
        </w:numPr>
        <w:shd w:val="clear" w:color="auto" w:fill="auto"/>
        <w:spacing w:line="266" w:lineRule="exact"/>
        <w:ind w:left="400" w:firstLine="0"/>
        <w:jc w:val="both"/>
      </w:pPr>
      <w:r>
        <w:t xml:space="preserve"> čištění koberců do 10 dní</w:t>
      </w:r>
    </w:p>
    <w:p w:rsidR="001C60E2" w:rsidRDefault="00CE15E6">
      <w:pPr>
        <w:pStyle w:val="Style4"/>
        <w:numPr>
          <w:ilvl w:val="0"/>
          <w:numId w:val="21"/>
        </w:numPr>
        <w:shd w:val="clear" w:color="auto" w:fill="auto"/>
        <w:spacing w:line="266" w:lineRule="exact"/>
        <w:ind w:left="400" w:firstLine="0"/>
        <w:jc w:val="both"/>
      </w:pPr>
      <w:r>
        <w:t xml:space="preserve"> čištění čalouněného nábytku do 10 dní</w:t>
      </w:r>
    </w:p>
    <w:p w:rsidR="001C60E2" w:rsidRDefault="00CE15E6">
      <w:pPr>
        <w:pStyle w:val="Style4"/>
        <w:numPr>
          <w:ilvl w:val="0"/>
          <w:numId w:val="21"/>
        </w:numPr>
        <w:shd w:val="clear" w:color="auto" w:fill="auto"/>
        <w:spacing w:line="266" w:lineRule="exact"/>
        <w:ind w:left="400" w:firstLine="0"/>
        <w:jc w:val="both"/>
      </w:pPr>
      <w:r>
        <w:t xml:space="preserve"> mytí lednic a praní do 10 dnů</w:t>
      </w:r>
    </w:p>
    <w:p w:rsidR="001C60E2" w:rsidRDefault="00CE15E6">
      <w:pPr>
        <w:pStyle w:val="Style4"/>
        <w:numPr>
          <w:ilvl w:val="0"/>
          <w:numId w:val="21"/>
        </w:numPr>
        <w:shd w:val="clear" w:color="auto" w:fill="auto"/>
        <w:spacing w:line="266" w:lineRule="exact"/>
        <w:ind w:left="400" w:firstLine="0"/>
        <w:jc w:val="both"/>
      </w:pPr>
      <w:r>
        <w:t xml:space="preserve"> výškové práce a ostatní do 10 dnů</w:t>
      </w:r>
    </w:p>
    <w:p w:rsidR="001C60E2" w:rsidRDefault="00CE15E6">
      <w:pPr>
        <w:pStyle w:val="Style4"/>
        <w:numPr>
          <w:ilvl w:val="0"/>
          <w:numId w:val="21"/>
        </w:numPr>
        <w:shd w:val="clear" w:color="auto" w:fill="auto"/>
        <w:spacing w:after="377" w:line="266" w:lineRule="exact"/>
        <w:ind w:left="400" w:firstLine="0"/>
        <w:jc w:val="both"/>
      </w:pPr>
      <w:r>
        <w:t xml:space="preserve"> ostatní práce do 10 dnů</w:t>
      </w:r>
    </w:p>
    <w:p w:rsidR="001C60E2" w:rsidRDefault="00CE15E6">
      <w:pPr>
        <w:pStyle w:val="Style4"/>
        <w:numPr>
          <w:ilvl w:val="0"/>
          <w:numId w:val="14"/>
        </w:numPr>
        <w:shd w:val="clear" w:color="auto" w:fill="auto"/>
        <w:tabs>
          <w:tab w:val="left" w:pos="364"/>
        </w:tabs>
        <w:spacing w:after="97" w:line="170" w:lineRule="exact"/>
        <w:ind w:left="20" w:firstLine="0"/>
        <w:jc w:val="both"/>
      </w:pPr>
      <w:r>
        <w:rPr>
          <w:rStyle w:val="CharStyle93"/>
        </w:rPr>
        <w:t xml:space="preserve">Orientační specifikace rozsahu požadovaných služeb (v </w:t>
      </w:r>
      <w:proofErr w:type="spellStart"/>
      <w:r>
        <w:rPr>
          <w:rStyle w:val="CharStyle93"/>
        </w:rPr>
        <w:t>m^j</w:t>
      </w:r>
      <w:proofErr w:type="spellEnd"/>
    </w:p>
    <w:p w:rsidR="001C60E2" w:rsidRDefault="00CE15E6">
      <w:pPr>
        <w:pStyle w:val="Style4"/>
        <w:numPr>
          <w:ilvl w:val="1"/>
          <w:numId w:val="14"/>
        </w:numPr>
        <w:shd w:val="clear" w:color="auto" w:fill="auto"/>
        <w:tabs>
          <w:tab w:val="left" w:pos="1177"/>
        </w:tabs>
        <w:spacing w:after="428" w:line="259" w:lineRule="exact"/>
        <w:ind w:left="660" w:right="20" w:firstLine="0"/>
        <w:jc w:val="both"/>
      </w:pPr>
      <w:r>
        <w:rPr>
          <w:rStyle w:val="CharStyle93"/>
        </w:rPr>
        <w:t xml:space="preserve">Orientační specifikace rozsahu požadovaných služeb </w:t>
      </w:r>
      <w:proofErr w:type="spellStart"/>
      <w:r>
        <w:rPr>
          <w:rStyle w:val="CharStyle93"/>
        </w:rPr>
        <w:t>ív</w:t>
      </w:r>
      <w:proofErr w:type="spellEnd"/>
      <w:r>
        <w:rPr>
          <w:rStyle w:val="CharStyle93"/>
        </w:rPr>
        <w:t xml:space="preserve"> </w:t>
      </w:r>
      <w:proofErr w:type="spellStart"/>
      <w:r>
        <w:rPr>
          <w:rStyle w:val="CharStyle93"/>
        </w:rPr>
        <w:t>m^j</w:t>
      </w:r>
      <w:proofErr w:type="spellEnd"/>
      <w:r>
        <w:rPr>
          <w:rStyle w:val="CharStyle93"/>
        </w:rPr>
        <w:t xml:space="preserve"> dle podlahové</w:t>
      </w:r>
      <w:r>
        <w:t xml:space="preserve"> </w:t>
      </w:r>
      <w:r>
        <w:rPr>
          <w:rStyle w:val="CharStyle93"/>
        </w:rPr>
        <w:t>krytiny v jednotlivých objektech místa plnění</w:t>
      </w:r>
      <w: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3427"/>
        <w:gridCol w:w="1181"/>
        <w:gridCol w:w="1044"/>
        <w:gridCol w:w="1030"/>
        <w:gridCol w:w="1051"/>
      </w:tblGrid>
      <w:tr w:rsidR="001C60E2">
        <w:trPr>
          <w:trHeight w:hRule="exact" w:val="864"/>
          <w:jc w:val="center"/>
        </w:trPr>
        <w:tc>
          <w:tcPr>
            <w:tcW w:w="3427" w:type="dxa"/>
            <w:tcBorders>
              <w:top w:val="single" w:sz="4" w:space="0" w:color="auto"/>
              <w:left w:val="single" w:sz="4" w:space="0" w:color="auto"/>
            </w:tcBorders>
            <w:shd w:val="clear" w:color="auto" w:fill="FFFFFF"/>
          </w:tcPr>
          <w:p w:rsidR="001C60E2" w:rsidRDefault="001C60E2">
            <w:pPr>
              <w:framePr w:w="7733" w:wrap="notBeside" w:vAnchor="text" w:hAnchor="text" w:xAlign="center" w:y="1"/>
              <w:rPr>
                <w:sz w:val="10"/>
                <w:szCs w:val="10"/>
              </w:rPr>
            </w:pPr>
          </w:p>
        </w:tc>
        <w:tc>
          <w:tcPr>
            <w:tcW w:w="1181" w:type="dxa"/>
            <w:tcBorders>
              <w:top w:val="single" w:sz="4" w:space="0" w:color="auto"/>
              <w:left w:val="single" w:sz="4" w:space="0" w:color="auto"/>
            </w:tcBorders>
            <w:shd w:val="clear" w:color="auto" w:fill="FFFFFF"/>
            <w:vAlign w:val="bottom"/>
          </w:tcPr>
          <w:p w:rsidR="001C60E2" w:rsidRDefault="00CE15E6">
            <w:pPr>
              <w:pStyle w:val="Style4"/>
              <w:framePr w:w="7733" w:wrap="notBeside" w:vAnchor="text" w:hAnchor="text" w:xAlign="center" w:y="1"/>
              <w:shd w:val="clear" w:color="auto" w:fill="auto"/>
              <w:spacing w:line="170" w:lineRule="exact"/>
              <w:ind w:left="100" w:firstLine="0"/>
            </w:pPr>
            <w:r>
              <w:rPr>
                <w:rStyle w:val="CharStyle92"/>
              </w:rPr>
              <w:t>koberec</w:t>
            </w:r>
          </w:p>
        </w:tc>
        <w:tc>
          <w:tcPr>
            <w:tcW w:w="1044" w:type="dxa"/>
            <w:tcBorders>
              <w:top w:val="single" w:sz="4" w:space="0" w:color="auto"/>
              <w:left w:val="single" w:sz="4" w:space="0" w:color="auto"/>
            </w:tcBorders>
            <w:shd w:val="clear" w:color="auto" w:fill="FFFFFF"/>
            <w:vAlign w:val="bottom"/>
          </w:tcPr>
          <w:p w:rsidR="001C60E2" w:rsidRDefault="00CE15E6">
            <w:pPr>
              <w:pStyle w:val="Style4"/>
              <w:framePr w:w="7733" w:wrap="notBeside" w:vAnchor="text" w:hAnchor="text" w:xAlign="center" w:y="1"/>
              <w:shd w:val="clear" w:color="auto" w:fill="auto"/>
              <w:spacing w:line="266" w:lineRule="exact"/>
              <w:ind w:left="80" w:firstLine="0"/>
            </w:pPr>
            <w:r>
              <w:rPr>
                <w:rStyle w:val="CharStyle92"/>
              </w:rPr>
              <w:t>dlažba,</w:t>
            </w:r>
          </w:p>
          <w:p w:rsidR="001C60E2" w:rsidRDefault="00CE15E6">
            <w:pPr>
              <w:pStyle w:val="Style4"/>
              <w:framePr w:w="7733" w:wrap="notBeside" w:vAnchor="text" w:hAnchor="text" w:xAlign="center" w:y="1"/>
              <w:shd w:val="clear" w:color="auto" w:fill="auto"/>
              <w:spacing w:line="266" w:lineRule="exact"/>
              <w:ind w:left="80" w:firstLine="0"/>
            </w:pPr>
            <w:r>
              <w:rPr>
                <w:rStyle w:val="CharStyle92"/>
              </w:rPr>
              <w:t>kámen,</w:t>
            </w:r>
          </w:p>
          <w:p w:rsidR="001C60E2" w:rsidRDefault="00CE15E6">
            <w:pPr>
              <w:pStyle w:val="Style4"/>
              <w:framePr w:w="7733" w:wrap="notBeside" w:vAnchor="text" w:hAnchor="text" w:xAlign="center" w:y="1"/>
              <w:shd w:val="clear" w:color="auto" w:fill="auto"/>
              <w:spacing w:line="266" w:lineRule="exact"/>
              <w:ind w:left="80" w:firstLine="0"/>
            </w:pPr>
            <w:r>
              <w:rPr>
                <w:rStyle w:val="CharStyle92"/>
              </w:rPr>
              <w:t>linoleum</w:t>
            </w:r>
          </w:p>
        </w:tc>
        <w:tc>
          <w:tcPr>
            <w:tcW w:w="1030" w:type="dxa"/>
            <w:tcBorders>
              <w:top w:val="single" w:sz="4" w:space="0" w:color="auto"/>
              <w:left w:val="single" w:sz="4" w:space="0" w:color="auto"/>
            </w:tcBorders>
            <w:shd w:val="clear" w:color="auto" w:fill="FFFFFF"/>
            <w:vAlign w:val="bottom"/>
          </w:tcPr>
          <w:p w:rsidR="001C60E2" w:rsidRDefault="00CE15E6">
            <w:pPr>
              <w:pStyle w:val="Style4"/>
              <w:framePr w:w="7733" w:wrap="notBeside" w:vAnchor="text" w:hAnchor="text" w:xAlign="center" w:y="1"/>
              <w:shd w:val="clear" w:color="auto" w:fill="auto"/>
              <w:spacing w:line="170" w:lineRule="exact"/>
              <w:ind w:left="80" w:firstLine="0"/>
            </w:pPr>
            <w:r>
              <w:rPr>
                <w:rStyle w:val="CharStyle92"/>
              </w:rPr>
              <w:t>parkety</w:t>
            </w:r>
          </w:p>
        </w:tc>
        <w:tc>
          <w:tcPr>
            <w:tcW w:w="1051" w:type="dxa"/>
            <w:tcBorders>
              <w:top w:val="single" w:sz="4" w:space="0" w:color="auto"/>
              <w:left w:val="single" w:sz="4" w:space="0" w:color="auto"/>
              <w:right w:val="single" w:sz="4" w:space="0" w:color="auto"/>
            </w:tcBorders>
            <w:shd w:val="clear" w:color="auto" w:fill="FFFFFF"/>
            <w:vAlign w:val="bottom"/>
          </w:tcPr>
          <w:p w:rsidR="001C60E2" w:rsidRDefault="00CE15E6">
            <w:pPr>
              <w:pStyle w:val="Style4"/>
              <w:framePr w:w="7733" w:wrap="notBeside" w:vAnchor="text" w:hAnchor="text" w:xAlign="center" w:y="1"/>
              <w:shd w:val="clear" w:color="auto" w:fill="auto"/>
              <w:spacing w:line="170" w:lineRule="exact"/>
              <w:ind w:left="80" w:firstLine="0"/>
            </w:pPr>
            <w:r>
              <w:rPr>
                <w:rStyle w:val="CharStyle92"/>
              </w:rPr>
              <w:t>Celkem</w:t>
            </w:r>
          </w:p>
        </w:tc>
      </w:tr>
      <w:tr w:rsidR="001C60E2">
        <w:trPr>
          <w:trHeight w:hRule="exact" w:val="310"/>
          <w:jc w:val="center"/>
        </w:trPr>
        <w:tc>
          <w:tcPr>
            <w:tcW w:w="3427" w:type="dxa"/>
            <w:tcBorders>
              <w:top w:val="single" w:sz="4" w:space="0" w:color="auto"/>
              <w:left w:val="single" w:sz="4" w:space="0" w:color="auto"/>
            </w:tcBorders>
            <w:shd w:val="clear" w:color="auto" w:fill="FFFFFF"/>
            <w:vAlign w:val="bottom"/>
          </w:tcPr>
          <w:p w:rsidR="001C60E2" w:rsidRDefault="00CE15E6">
            <w:pPr>
              <w:pStyle w:val="Style4"/>
              <w:framePr w:w="7733" w:wrap="notBeside" w:vAnchor="text" w:hAnchor="text" w:xAlign="center" w:y="1"/>
              <w:shd w:val="clear" w:color="auto" w:fill="auto"/>
              <w:spacing w:line="170" w:lineRule="exact"/>
              <w:ind w:left="100" w:firstLine="0"/>
            </w:pPr>
            <w:r>
              <w:rPr>
                <w:rStyle w:val="CharStyle91"/>
              </w:rPr>
              <w:t>Objekt A</w:t>
            </w:r>
          </w:p>
        </w:tc>
        <w:tc>
          <w:tcPr>
            <w:tcW w:w="1181" w:type="dxa"/>
            <w:tcBorders>
              <w:top w:val="single" w:sz="4" w:space="0" w:color="auto"/>
              <w:left w:val="single" w:sz="4" w:space="0" w:color="auto"/>
            </w:tcBorders>
            <w:shd w:val="clear" w:color="auto" w:fill="FFFFFF"/>
            <w:vAlign w:val="bottom"/>
          </w:tcPr>
          <w:p w:rsidR="001C60E2" w:rsidRDefault="00CE15E6">
            <w:pPr>
              <w:pStyle w:val="Style4"/>
              <w:framePr w:w="7733" w:wrap="notBeside" w:vAnchor="text" w:hAnchor="text" w:xAlign="center" w:y="1"/>
              <w:shd w:val="clear" w:color="auto" w:fill="auto"/>
              <w:spacing w:line="170" w:lineRule="exact"/>
              <w:ind w:right="60" w:firstLine="0"/>
              <w:jc w:val="right"/>
            </w:pPr>
            <w:r>
              <w:rPr>
                <w:rStyle w:val="CharStyle91"/>
              </w:rPr>
              <w:t>2.453,30</w:t>
            </w:r>
          </w:p>
        </w:tc>
        <w:tc>
          <w:tcPr>
            <w:tcW w:w="1044" w:type="dxa"/>
            <w:tcBorders>
              <w:top w:val="single" w:sz="4" w:space="0" w:color="auto"/>
              <w:left w:val="single" w:sz="4" w:space="0" w:color="auto"/>
            </w:tcBorders>
            <w:shd w:val="clear" w:color="auto" w:fill="FFFFFF"/>
            <w:vAlign w:val="bottom"/>
          </w:tcPr>
          <w:p w:rsidR="001C60E2" w:rsidRDefault="00CE15E6">
            <w:pPr>
              <w:pStyle w:val="Style4"/>
              <w:framePr w:w="7733" w:wrap="notBeside" w:vAnchor="text" w:hAnchor="text" w:xAlign="center" w:y="1"/>
              <w:shd w:val="clear" w:color="auto" w:fill="auto"/>
              <w:spacing w:line="170" w:lineRule="exact"/>
              <w:ind w:right="80" w:firstLine="0"/>
              <w:jc w:val="right"/>
            </w:pPr>
            <w:r>
              <w:rPr>
                <w:rStyle w:val="CharStyle91"/>
              </w:rPr>
              <w:t>1.113,53</w:t>
            </w:r>
          </w:p>
        </w:tc>
        <w:tc>
          <w:tcPr>
            <w:tcW w:w="1030" w:type="dxa"/>
            <w:tcBorders>
              <w:top w:val="single" w:sz="4" w:space="0" w:color="auto"/>
              <w:left w:val="single" w:sz="4" w:space="0" w:color="auto"/>
            </w:tcBorders>
            <w:shd w:val="clear" w:color="auto" w:fill="FFFFFF"/>
            <w:vAlign w:val="bottom"/>
          </w:tcPr>
          <w:p w:rsidR="001C60E2" w:rsidRDefault="00CE15E6">
            <w:pPr>
              <w:pStyle w:val="Style4"/>
              <w:framePr w:w="7733" w:wrap="notBeside" w:vAnchor="text" w:hAnchor="text" w:xAlign="center" w:y="1"/>
              <w:shd w:val="clear" w:color="auto" w:fill="auto"/>
              <w:spacing w:line="170" w:lineRule="exact"/>
              <w:ind w:right="60" w:firstLine="0"/>
              <w:jc w:val="right"/>
            </w:pPr>
            <w:r>
              <w:rPr>
                <w:rStyle w:val="CharStyle91"/>
              </w:rPr>
              <w:t>234,00</w:t>
            </w:r>
          </w:p>
        </w:tc>
        <w:tc>
          <w:tcPr>
            <w:tcW w:w="1051" w:type="dxa"/>
            <w:tcBorders>
              <w:top w:val="single" w:sz="4" w:space="0" w:color="auto"/>
              <w:left w:val="single" w:sz="4" w:space="0" w:color="auto"/>
              <w:right w:val="single" w:sz="4" w:space="0" w:color="auto"/>
            </w:tcBorders>
            <w:shd w:val="clear" w:color="auto" w:fill="FFFFFF"/>
            <w:vAlign w:val="bottom"/>
          </w:tcPr>
          <w:p w:rsidR="001C60E2" w:rsidRDefault="00CE15E6">
            <w:pPr>
              <w:pStyle w:val="Style4"/>
              <w:framePr w:w="7733" w:wrap="notBeside" w:vAnchor="text" w:hAnchor="text" w:xAlign="center" w:y="1"/>
              <w:shd w:val="clear" w:color="auto" w:fill="auto"/>
              <w:spacing w:line="170" w:lineRule="exact"/>
              <w:ind w:right="100" w:firstLine="0"/>
              <w:jc w:val="right"/>
            </w:pPr>
            <w:r>
              <w:rPr>
                <w:rStyle w:val="CharStyle91"/>
              </w:rPr>
              <w:t>3.800,83</w:t>
            </w:r>
          </w:p>
        </w:tc>
      </w:tr>
      <w:tr w:rsidR="001C60E2">
        <w:trPr>
          <w:trHeight w:hRule="exact" w:val="281"/>
          <w:jc w:val="center"/>
        </w:trPr>
        <w:tc>
          <w:tcPr>
            <w:tcW w:w="3427" w:type="dxa"/>
            <w:tcBorders>
              <w:top w:val="single" w:sz="4" w:space="0" w:color="auto"/>
              <w:left w:val="single" w:sz="4" w:space="0" w:color="auto"/>
            </w:tcBorders>
            <w:shd w:val="clear" w:color="auto" w:fill="FFFFFF"/>
            <w:vAlign w:val="bottom"/>
          </w:tcPr>
          <w:p w:rsidR="001C60E2" w:rsidRDefault="00CE15E6">
            <w:pPr>
              <w:pStyle w:val="Style4"/>
              <w:framePr w:w="7733" w:wrap="notBeside" w:vAnchor="text" w:hAnchor="text" w:xAlign="center" w:y="1"/>
              <w:shd w:val="clear" w:color="auto" w:fill="auto"/>
              <w:spacing w:line="170" w:lineRule="exact"/>
              <w:ind w:left="100" w:firstLine="0"/>
            </w:pPr>
            <w:r>
              <w:rPr>
                <w:rStyle w:val="CharStyle91"/>
              </w:rPr>
              <w:t>Objekt B</w:t>
            </w:r>
          </w:p>
        </w:tc>
        <w:tc>
          <w:tcPr>
            <w:tcW w:w="1181" w:type="dxa"/>
            <w:tcBorders>
              <w:top w:val="single" w:sz="4" w:space="0" w:color="auto"/>
              <w:left w:val="single" w:sz="4" w:space="0" w:color="auto"/>
            </w:tcBorders>
            <w:shd w:val="clear" w:color="auto" w:fill="FFFFFF"/>
            <w:vAlign w:val="bottom"/>
          </w:tcPr>
          <w:p w:rsidR="001C60E2" w:rsidRDefault="00CE15E6">
            <w:pPr>
              <w:pStyle w:val="Style4"/>
              <w:framePr w:w="7733" w:wrap="notBeside" w:vAnchor="text" w:hAnchor="text" w:xAlign="center" w:y="1"/>
              <w:shd w:val="clear" w:color="auto" w:fill="auto"/>
              <w:spacing w:line="170" w:lineRule="exact"/>
              <w:ind w:right="60" w:firstLine="0"/>
              <w:jc w:val="right"/>
            </w:pPr>
            <w:r>
              <w:rPr>
                <w:rStyle w:val="CharStyle91"/>
              </w:rPr>
              <w:t>453,71</w:t>
            </w:r>
          </w:p>
        </w:tc>
        <w:tc>
          <w:tcPr>
            <w:tcW w:w="1044" w:type="dxa"/>
            <w:tcBorders>
              <w:top w:val="single" w:sz="4" w:space="0" w:color="auto"/>
              <w:left w:val="single" w:sz="4" w:space="0" w:color="auto"/>
            </w:tcBorders>
            <w:shd w:val="clear" w:color="auto" w:fill="FFFFFF"/>
            <w:vAlign w:val="bottom"/>
          </w:tcPr>
          <w:p w:rsidR="001C60E2" w:rsidRDefault="00CE15E6">
            <w:pPr>
              <w:pStyle w:val="Style4"/>
              <w:framePr w:w="7733" w:wrap="notBeside" w:vAnchor="text" w:hAnchor="text" w:xAlign="center" w:y="1"/>
              <w:shd w:val="clear" w:color="auto" w:fill="auto"/>
              <w:spacing w:line="170" w:lineRule="exact"/>
              <w:ind w:right="80" w:firstLine="0"/>
              <w:jc w:val="right"/>
            </w:pPr>
            <w:r>
              <w:rPr>
                <w:rStyle w:val="CharStyle91"/>
              </w:rPr>
              <w:t>549,68</w:t>
            </w:r>
          </w:p>
        </w:tc>
        <w:tc>
          <w:tcPr>
            <w:tcW w:w="1030" w:type="dxa"/>
            <w:tcBorders>
              <w:top w:val="single" w:sz="4" w:space="0" w:color="auto"/>
              <w:left w:val="single" w:sz="4" w:space="0" w:color="auto"/>
            </w:tcBorders>
            <w:shd w:val="clear" w:color="auto" w:fill="FFFFFF"/>
            <w:vAlign w:val="bottom"/>
          </w:tcPr>
          <w:p w:rsidR="001C60E2" w:rsidRDefault="00CE15E6">
            <w:pPr>
              <w:pStyle w:val="Style4"/>
              <w:framePr w:w="7733" w:wrap="notBeside" w:vAnchor="text" w:hAnchor="text" w:xAlign="center" w:y="1"/>
              <w:shd w:val="clear" w:color="auto" w:fill="auto"/>
              <w:spacing w:line="170" w:lineRule="exact"/>
              <w:ind w:right="60" w:firstLine="0"/>
              <w:jc w:val="right"/>
            </w:pPr>
            <w:r>
              <w:rPr>
                <w:rStyle w:val="CharStyle91"/>
              </w:rPr>
              <w:t>1.351,78</w:t>
            </w:r>
          </w:p>
        </w:tc>
        <w:tc>
          <w:tcPr>
            <w:tcW w:w="1051" w:type="dxa"/>
            <w:tcBorders>
              <w:top w:val="single" w:sz="4" w:space="0" w:color="auto"/>
              <w:left w:val="single" w:sz="4" w:space="0" w:color="auto"/>
              <w:right w:val="single" w:sz="4" w:space="0" w:color="auto"/>
            </w:tcBorders>
            <w:shd w:val="clear" w:color="auto" w:fill="FFFFFF"/>
            <w:vAlign w:val="bottom"/>
          </w:tcPr>
          <w:p w:rsidR="001C60E2" w:rsidRDefault="00CE15E6">
            <w:pPr>
              <w:pStyle w:val="Style4"/>
              <w:framePr w:w="7733" w:wrap="notBeside" w:vAnchor="text" w:hAnchor="text" w:xAlign="center" w:y="1"/>
              <w:shd w:val="clear" w:color="auto" w:fill="auto"/>
              <w:spacing w:line="170" w:lineRule="exact"/>
              <w:ind w:right="100" w:firstLine="0"/>
              <w:jc w:val="right"/>
            </w:pPr>
            <w:r>
              <w:rPr>
                <w:rStyle w:val="CharStyle91"/>
              </w:rPr>
              <w:t>2.375,17</w:t>
            </w:r>
          </w:p>
        </w:tc>
      </w:tr>
      <w:tr w:rsidR="001C60E2">
        <w:trPr>
          <w:trHeight w:hRule="exact" w:val="281"/>
          <w:jc w:val="center"/>
        </w:trPr>
        <w:tc>
          <w:tcPr>
            <w:tcW w:w="3427" w:type="dxa"/>
            <w:tcBorders>
              <w:top w:val="single" w:sz="4" w:space="0" w:color="auto"/>
              <w:left w:val="single" w:sz="4" w:space="0" w:color="auto"/>
            </w:tcBorders>
            <w:shd w:val="clear" w:color="auto" w:fill="FFFFFF"/>
            <w:vAlign w:val="bottom"/>
          </w:tcPr>
          <w:p w:rsidR="001C60E2" w:rsidRDefault="00CE15E6">
            <w:pPr>
              <w:pStyle w:val="Style4"/>
              <w:framePr w:w="7733" w:wrap="notBeside" w:vAnchor="text" w:hAnchor="text" w:xAlign="center" w:y="1"/>
              <w:shd w:val="clear" w:color="auto" w:fill="auto"/>
              <w:spacing w:line="170" w:lineRule="exact"/>
              <w:ind w:left="100" w:firstLine="0"/>
            </w:pPr>
            <w:r>
              <w:rPr>
                <w:rStyle w:val="CharStyle91"/>
              </w:rPr>
              <w:t>Objekt C</w:t>
            </w:r>
          </w:p>
        </w:tc>
        <w:tc>
          <w:tcPr>
            <w:tcW w:w="1181" w:type="dxa"/>
            <w:tcBorders>
              <w:top w:val="single" w:sz="4" w:space="0" w:color="auto"/>
              <w:left w:val="single" w:sz="4" w:space="0" w:color="auto"/>
            </w:tcBorders>
            <w:shd w:val="clear" w:color="auto" w:fill="FFFFFF"/>
            <w:vAlign w:val="bottom"/>
          </w:tcPr>
          <w:p w:rsidR="001C60E2" w:rsidRDefault="00CE15E6">
            <w:pPr>
              <w:pStyle w:val="Style4"/>
              <w:framePr w:w="7733" w:wrap="notBeside" w:vAnchor="text" w:hAnchor="text" w:xAlign="center" w:y="1"/>
              <w:shd w:val="clear" w:color="auto" w:fill="auto"/>
              <w:spacing w:line="170" w:lineRule="exact"/>
              <w:ind w:right="60" w:firstLine="0"/>
              <w:jc w:val="right"/>
            </w:pPr>
            <w:r>
              <w:rPr>
                <w:rStyle w:val="CharStyle91"/>
              </w:rPr>
              <w:t>424,43</w:t>
            </w:r>
          </w:p>
        </w:tc>
        <w:tc>
          <w:tcPr>
            <w:tcW w:w="1044" w:type="dxa"/>
            <w:tcBorders>
              <w:top w:val="single" w:sz="4" w:space="0" w:color="auto"/>
              <w:left w:val="single" w:sz="4" w:space="0" w:color="auto"/>
            </w:tcBorders>
            <w:shd w:val="clear" w:color="auto" w:fill="FFFFFF"/>
            <w:vAlign w:val="bottom"/>
          </w:tcPr>
          <w:p w:rsidR="001C60E2" w:rsidRDefault="00CE15E6">
            <w:pPr>
              <w:pStyle w:val="Style4"/>
              <w:framePr w:w="7733" w:wrap="notBeside" w:vAnchor="text" w:hAnchor="text" w:xAlign="center" w:y="1"/>
              <w:shd w:val="clear" w:color="auto" w:fill="auto"/>
              <w:spacing w:line="170" w:lineRule="exact"/>
              <w:ind w:right="80" w:firstLine="0"/>
              <w:jc w:val="right"/>
            </w:pPr>
            <w:r>
              <w:rPr>
                <w:rStyle w:val="CharStyle91"/>
              </w:rPr>
              <w:t>1.850,91</w:t>
            </w:r>
          </w:p>
        </w:tc>
        <w:tc>
          <w:tcPr>
            <w:tcW w:w="1030" w:type="dxa"/>
            <w:tcBorders>
              <w:top w:val="single" w:sz="4" w:space="0" w:color="auto"/>
              <w:left w:val="single" w:sz="4" w:space="0" w:color="auto"/>
            </w:tcBorders>
            <w:shd w:val="clear" w:color="auto" w:fill="FFFFFF"/>
            <w:vAlign w:val="bottom"/>
          </w:tcPr>
          <w:p w:rsidR="001C60E2" w:rsidRDefault="00CE15E6">
            <w:pPr>
              <w:pStyle w:val="Style4"/>
              <w:framePr w:w="7733" w:wrap="notBeside" w:vAnchor="text" w:hAnchor="text" w:xAlign="center" w:y="1"/>
              <w:shd w:val="clear" w:color="auto" w:fill="auto"/>
              <w:spacing w:line="170" w:lineRule="exact"/>
              <w:ind w:right="60" w:firstLine="0"/>
              <w:jc w:val="right"/>
            </w:pPr>
            <w:r>
              <w:rPr>
                <w:rStyle w:val="CharStyle91"/>
              </w:rPr>
              <w:t>2.263,00</w:t>
            </w:r>
          </w:p>
        </w:tc>
        <w:tc>
          <w:tcPr>
            <w:tcW w:w="1051" w:type="dxa"/>
            <w:tcBorders>
              <w:top w:val="single" w:sz="4" w:space="0" w:color="auto"/>
              <w:left w:val="single" w:sz="4" w:space="0" w:color="auto"/>
              <w:right w:val="single" w:sz="4" w:space="0" w:color="auto"/>
            </w:tcBorders>
            <w:shd w:val="clear" w:color="auto" w:fill="FFFFFF"/>
            <w:vAlign w:val="bottom"/>
          </w:tcPr>
          <w:p w:rsidR="001C60E2" w:rsidRDefault="00CE15E6">
            <w:pPr>
              <w:pStyle w:val="Style4"/>
              <w:framePr w:w="7733" w:wrap="notBeside" w:vAnchor="text" w:hAnchor="text" w:xAlign="center" w:y="1"/>
              <w:shd w:val="clear" w:color="auto" w:fill="auto"/>
              <w:spacing w:line="170" w:lineRule="exact"/>
              <w:ind w:right="100" w:firstLine="0"/>
              <w:jc w:val="right"/>
            </w:pPr>
            <w:r>
              <w:rPr>
                <w:rStyle w:val="CharStyle91"/>
              </w:rPr>
              <w:t>4.538,34</w:t>
            </w:r>
          </w:p>
        </w:tc>
      </w:tr>
      <w:tr w:rsidR="001C60E2">
        <w:trPr>
          <w:trHeight w:hRule="exact" w:val="302"/>
          <w:jc w:val="center"/>
        </w:trPr>
        <w:tc>
          <w:tcPr>
            <w:tcW w:w="3427" w:type="dxa"/>
            <w:tcBorders>
              <w:top w:val="single" w:sz="4" w:space="0" w:color="auto"/>
              <w:left w:val="single" w:sz="4" w:space="0" w:color="auto"/>
              <w:bottom w:val="single" w:sz="4" w:space="0" w:color="auto"/>
            </w:tcBorders>
            <w:shd w:val="clear" w:color="auto" w:fill="FFFFFF"/>
            <w:vAlign w:val="bottom"/>
          </w:tcPr>
          <w:p w:rsidR="001C60E2" w:rsidRDefault="00CE15E6">
            <w:pPr>
              <w:pStyle w:val="Style4"/>
              <w:framePr w:w="7733" w:wrap="notBeside" w:vAnchor="text" w:hAnchor="text" w:xAlign="center" w:y="1"/>
              <w:shd w:val="clear" w:color="auto" w:fill="auto"/>
              <w:spacing w:line="170" w:lineRule="exact"/>
              <w:ind w:left="100" w:firstLine="0"/>
            </w:pPr>
            <w:r>
              <w:rPr>
                <w:rStyle w:val="CharStyle91"/>
              </w:rPr>
              <w:t>Objekt D</w:t>
            </w:r>
          </w:p>
        </w:tc>
        <w:tc>
          <w:tcPr>
            <w:tcW w:w="1181" w:type="dxa"/>
            <w:tcBorders>
              <w:top w:val="single" w:sz="4" w:space="0" w:color="auto"/>
              <w:left w:val="single" w:sz="4" w:space="0" w:color="auto"/>
              <w:bottom w:val="single" w:sz="4" w:space="0" w:color="auto"/>
            </w:tcBorders>
            <w:shd w:val="clear" w:color="auto" w:fill="FFFFFF"/>
            <w:vAlign w:val="bottom"/>
          </w:tcPr>
          <w:p w:rsidR="001C60E2" w:rsidRDefault="00CE15E6">
            <w:pPr>
              <w:pStyle w:val="Style4"/>
              <w:framePr w:w="7733" w:wrap="notBeside" w:vAnchor="text" w:hAnchor="text" w:xAlign="center" w:y="1"/>
              <w:shd w:val="clear" w:color="auto" w:fill="auto"/>
              <w:spacing w:line="170" w:lineRule="exact"/>
              <w:ind w:right="60" w:firstLine="0"/>
              <w:jc w:val="right"/>
            </w:pPr>
            <w:r>
              <w:rPr>
                <w:rStyle w:val="CharStyle91"/>
              </w:rPr>
              <w:t>196,00</w:t>
            </w:r>
          </w:p>
        </w:tc>
        <w:tc>
          <w:tcPr>
            <w:tcW w:w="1044" w:type="dxa"/>
            <w:tcBorders>
              <w:top w:val="single" w:sz="4" w:space="0" w:color="auto"/>
              <w:left w:val="single" w:sz="4" w:space="0" w:color="auto"/>
              <w:bottom w:val="single" w:sz="4" w:space="0" w:color="auto"/>
            </w:tcBorders>
            <w:shd w:val="clear" w:color="auto" w:fill="FFFFFF"/>
            <w:vAlign w:val="bottom"/>
          </w:tcPr>
          <w:p w:rsidR="001C60E2" w:rsidRDefault="00CE15E6">
            <w:pPr>
              <w:pStyle w:val="Style4"/>
              <w:framePr w:w="7733" w:wrap="notBeside" w:vAnchor="text" w:hAnchor="text" w:xAlign="center" w:y="1"/>
              <w:shd w:val="clear" w:color="auto" w:fill="auto"/>
              <w:spacing w:line="170" w:lineRule="exact"/>
              <w:ind w:right="80" w:firstLine="0"/>
              <w:jc w:val="right"/>
            </w:pPr>
            <w:r>
              <w:rPr>
                <w:rStyle w:val="CharStyle91"/>
              </w:rPr>
              <w:t>287,59</w:t>
            </w:r>
          </w:p>
        </w:tc>
        <w:tc>
          <w:tcPr>
            <w:tcW w:w="1030" w:type="dxa"/>
            <w:tcBorders>
              <w:top w:val="single" w:sz="4" w:space="0" w:color="auto"/>
              <w:left w:val="single" w:sz="4" w:space="0" w:color="auto"/>
              <w:bottom w:val="single" w:sz="4" w:space="0" w:color="auto"/>
            </w:tcBorders>
            <w:shd w:val="clear" w:color="auto" w:fill="FFFFFF"/>
            <w:vAlign w:val="bottom"/>
          </w:tcPr>
          <w:p w:rsidR="001C60E2" w:rsidRDefault="00CE15E6">
            <w:pPr>
              <w:pStyle w:val="Style4"/>
              <w:framePr w:w="7733" w:wrap="notBeside" w:vAnchor="text" w:hAnchor="text" w:xAlign="center" w:y="1"/>
              <w:shd w:val="clear" w:color="auto" w:fill="auto"/>
              <w:spacing w:line="170" w:lineRule="exact"/>
              <w:ind w:right="60" w:firstLine="0"/>
              <w:jc w:val="right"/>
            </w:pPr>
            <w:r>
              <w:rPr>
                <w:rStyle w:val="CharStyle91"/>
              </w:rPr>
              <w:t>0</w:t>
            </w:r>
          </w:p>
        </w:tc>
        <w:tc>
          <w:tcPr>
            <w:tcW w:w="1051" w:type="dxa"/>
            <w:tcBorders>
              <w:top w:val="single" w:sz="4" w:space="0" w:color="auto"/>
              <w:left w:val="single" w:sz="4" w:space="0" w:color="auto"/>
              <w:bottom w:val="single" w:sz="4" w:space="0" w:color="auto"/>
              <w:right w:val="single" w:sz="4" w:space="0" w:color="auto"/>
            </w:tcBorders>
            <w:shd w:val="clear" w:color="auto" w:fill="FFFFFF"/>
            <w:vAlign w:val="bottom"/>
          </w:tcPr>
          <w:p w:rsidR="001C60E2" w:rsidRDefault="00CE15E6">
            <w:pPr>
              <w:pStyle w:val="Style4"/>
              <w:framePr w:w="7733" w:wrap="notBeside" w:vAnchor="text" w:hAnchor="text" w:xAlign="center" w:y="1"/>
              <w:shd w:val="clear" w:color="auto" w:fill="auto"/>
              <w:spacing w:line="170" w:lineRule="exact"/>
              <w:ind w:right="100" w:firstLine="0"/>
              <w:jc w:val="right"/>
            </w:pPr>
            <w:r>
              <w:rPr>
                <w:rStyle w:val="CharStyle91"/>
              </w:rPr>
              <w:t>483,59</w:t>
            </w:r>
          </w:p>
        </w:tc>
      </w:tr>
    </w:tbl>
    <w:p w:rsidR="001C60E2" w:rsidRDefault="00CE15E6">
      <w:pPr>
        <w:rPr>
          <w:sz w:val="2"/>
          <w:szCs w:val="2"/>
        </w:rPr>
      </w:pPr>
      <w:r>
        <w:br w:type="page"/>
      </w:r>
    </w:p>
    <w:p w:rsidR="001C60E2" w:rsidRDefault="001C60E2"/>
    <w:tbl>
      <w:tblPr>
        <w:tblOverlap w:val="never"/>
        <w:tblW w:w="0" w:type="auto"/>
        <w:tblLayout w:type="fixed"/>
        <w:tblCellMar>
          <w:left w:w="10" w:type="dxa"/>
          <w:right w:w="10" w:type="dxa"/>
        </w:tblCellMar>
        <w:tblLook w:val="0000" w:firstRow="0" w:lastRow="0" w:firstColumn="0" w:lastColumn="0" w:noHBand="0" w:noVBand="0"/>
      </w:tblPr>
      <w:tblGrid>
        <w:gridCol w:w="3413"/>
        <w:gridCol w:w="1166"/>
        <w:gridCol w:w="1037"/>
        <w:gridCol w:w="1037"/>
        <w:gridCol w:w="1044"/>
      </w:tblGrid>
      <w:tr w:rsidR="001C60E2">
        <w:trPr>
          <w:trHeight w:hRule="exact" w:val="302"/>
        </w:trPr>
        <w:tc>
          <w:tcPr>
            <w:tcW w:w="3413" w:type="dxa"/>
            <w:tcBorders>
              <w:top w:val="single" w:sz="4" w:space="0" w:color="auto"/>
              <w:left w:val="single" w:sz="4" w:space="0" w:color="auto"/>
            </w:tcBorders>
            <w:shd w:val="clear" w:color="auto" w:fill="FFFFFF"/>
            <w:vAlign w:val="bottom"/>
          </w:tcPr>
          <w:p w:rsidR="001C60E2" w:rsidRDefault="00CE15E6">
            <w:pPr>
              <w:pStyle w:val="Style4"/>
              <w:framePr w:w="7697" w:wrap="notBeside" w:vAnchor="text" w:hAnchor="text" w:y="1"/>
              <w:shd w:val="clear" w:color="auto" w:fill="auto"/>
              <w:spacing w:line="170" w:lineRule="exact"/>
              <w:ind w:left="100" w:firstLine="0"/>
            </w:pPr>
            <w:r>
              <w:rPr>
                <w:rStyle w:val="CharStyle91"/>
              </w:rPr>
              <w:t>Objekt E</w:t>
            </w:r>
          </w:p>
        </w:tc>
        <w:tc>
          <w:tcPr>
            <w:tcW w:w="1166" w:type="dxa"/>
            <w:tcBorders>
              <w:top w:val="single" w:sz="4" w:space="0" w:color="auto"/>
              <w:left w:val="single" w:sz="4" w:space="0" w:color="auto"/>
            </w:tcBorders>
            <w:shd w:val="clear" w:color="auto" w:fill="FFFFFF"/>
            <w:vAlign w:val="bottom"/>
          </w:tcPr>
          <w:p w:rsidR="001C60E2" w:rsidRDefault="00CE15E6">
            <w:pPr>
              <w:pStyle w:val="Style4"/>
              <w:framePr w:w="7697" w:wrap="notBeside" w:vAnchor="text" w:hAnchor="text" w:y="1"/>
              <w:shd w:val="clear" w:color="auto" w:fill="auto"/>
              <w:spacing w:line="170" w:lineRule="exact"/>
              <w:ind w:right="60" w:firstLine="0"/>
              <w:jc w:val="right"/>
            </w:pPr>
            <w:r>
              <w:rPr>
                <w:rStyle w:val="CharStyle91"/>
              </w:rPr>
              <w:t>213,00</w:t>
            </w:r>
          </w:p>
        </w:tc>
        <w:tc>
          <w:tcPr>
            <w:tcW w:w="1037" w:type="dxa"/>
            <w:tcBorders>
              <w:top w:val="single" w:sz="4" w:space="0" w:color="auto"/>
              <w:left w:val="single" w:sz="4" w:space="0" w:color="auto"/>
            </w:tcBorders>
            <w:shd w:val="clear" w:color="auto" w:fill="FFFFFF"/>
            <w:vAlign w:val="bottom"/>
          </w:tcPr>
          <w:p w:rsidR="001C60E2" w:rsidRDefault="00CE15E6">
            <w:pPr>
              <w:pStyle w:val="Style4"/>
              <w:framePr w:w="7697" w:wrap="notBeside" w:vAnchor="text" w:hAnchor="text" w:y="1"/>
              <w:shd w:val="clear" w:color="auto" w:fill="auto"/>
              <w:spacing w:line="170" w:lineRule="exact"/>
              <w:ind w:right="60" w:firstLine="0"/>
              <w:jc w:val="right"/>
            </w:pPr>
            <w:r>
              <w:rPr>
                <w:rStyle w:val="CharStyle91"/>
              </w:rPr>
              <w:t>282,10</w:t>
            </w:r>
          </w:p>
        </w:tc>
        <w:tc>
          <w:tcPr>
            <w:tcW w:w="1037" w:type="dxa"/>
            <w:tcBorders>
              <w:top w:val="single" w:sz="4" w:space="0" w:color="auto"/>
              <w:left w:val="single" w:sz="4" w:space="0" w:color="auto"/>
            </w:tcBorders>
            <w:shd w:val="clear" w:color="auto" w:fill="FFFFFF"/>
            <w:vAlign w:val="bottom"/>
          </w:tcPr>
          <w:p w:rsidR="001C60E2" w:rsidRDefault="00CE15E6">
            <w:pPr>
              <w:pStyle w:val="Style4"/>
              <w:framePr w:w="7697" w:wrap="notBeside" w:vAnchor="text" w:hAnchor="text" w:y="1"/>
              <w:shd w:val="clear" w:color="auto" w:fill="auto"/>
              <w:spacing w:line="170" w:lineRule="exact"/>
              <w:ind w:right="80" w:firstLine="0"/>
              <w:jc w:val="right"/>
            </w:pPr>
            <w:r>
              <w:rPr>
                <w:rStyle w:val="CharStyle91"/>
              </w:rPr>
              <w:t>0</w:t>
            </w:r>
          </w:p>
        </w:tc>
        <w:tc>
          <w:tcPr>
            <w:tcW w:w="1044" w:type="dxa"/>
            <w:tcBorders>
              <w:top w:val="single" w:sz="4" w:space="0" w:color="auto"/>
              <w:left w:val="single" w:sz="4" w:space="0" w:color="auto"/>
              <w:right w:val="single" w:sz="4" w:space="0" w:color="auto"/>
            </w:tcBorders>
            <w:shd w:val="clear" w:color="auto" w:fill="FFFFFF"/>
            <w:vAlign w:val="bottom"/>
          </w:tcPr>
          <w:p w:rsidR="001C60E2" w:rsidRDefault="00CE15E6">
            <w:pPr>
              <w:pStyle w:val="Style4"/>
              <w:framePr w:w="7697" w:wrap="notBeside" w:vAnchor="text" w:hAnchor="text" w:y="1"/>
              <w:shd w:val="clear" w:color="auto" w:fill="auto"/>
              <w:spacing w:line="170" w:lineRule="exact"/>
              <w:ind w:right="100" w:firstLine="0"/>
              <w:jc w:val="right"/>
            </w:pPr>
            <w:r>
              <w:rPr>
                <w:rStyle w:val="CharStyle91"/>
              </w:rPr>
              <w:t>495,10</w:t>
            </w:r>
          </w:p>
        </w:tc>
      </w:tr>
      <w:tr w:rsidR="001C60E2">
        <w:trPr>
          <w:trHeight w:hRule="exact" w:val="281"/>
        </w:trPr>
        <w:tc>
          <w:tcPr>
            <w:tcW w:w="3413" w:type="dxa"/>
            <w:tcBorders>
              <w:top w:val="single" w:sz="4" w:space="0" w:color="auto"/>
              <w:left w:val="single" w:sz="4" w:space="0" w:color="auto"/>
            </w:tcBorders>
            <w:shd w:val="clear" w:color="auto" w:fill="FFFFFF"/>
            <w:vAlign w:val="bottom"/>
          </w:tcPr>
          <w:p w:rsidR="001C60E2" w:rsidRDefault="00CE15E6">
            <w:pPr>
              <w:pStyle w:val="Style4"/>
              <w:framePr w:w="7697" w:wrap="notBeside" w:vAnchor="text" w:hAnchor="text" w:y="1"/>
              <w:shd w:val="clear" w:color="auto" w:fill="auto"/>
              <w:spacing w:line="170" w:lineRule="exact"/>
              <w:ind w:left="100" w:firstLine="0"/>
            </w:pPr>
            <w:r>
              <w:rPr>
                <w:rStyle w:val="CharStyle91"/>
              </w:rPr>
              <w:t>Objekt F</w:t>
            </w:r>
          </w:p>
        </w:tc>
        <w:tc>
          <w:tcPr>
            <w:tcW w:w="1166" w:type="dxa"/>
            <w:tcBorders>
              <w:top w:val="single" w:sz="4" w:space="0" w:color="auto"/>
              <w:left w:val="single" w:sz="4" w:space="0" w:color="auto"/>
            </w:tcBorders>
            <w:shd w:val="clear" w:color="auto" w:fill="FFFFFF"/>
            <w:vAlign w:val="bottom"/>
          </w:tcPr>
          <w:p w:rsidR="001C60E2" w:rsidRDefault="00CE15E6">
            <w:pPr>
              <w:pStyle w:val="Style4"/>
              <w:framePr w:w="7697" w:wrap="notBeside" w:vAnchor="text" w:hAnchor="text" w:y="1"/>
              <w:shd w:val="clear" w:color="auto" w:fill="auto"/>
              <w:spacing w:line="170" w:lineRule="exact"/>
              <w:ind w:right="60" w:firstLine="0"/>
              <w:jc w:val="right"/>
            </w:pPr>
            <w:r>
              <w:rPr>
                <w:rStyle w:val="CharStyle91"/>
              </w:rPr>
              <w:t>28</w:t>
            </w:r>
          </w:p>
        </w:tc>
        <w:tc>
          <w:tcPr>
            <w:tcW w:w="1037" w:type="dxa"/>
            <w:tcBorders>
              <w:top w:val="single" w:sz="4" w:space="0" w:color="auto"/>
              <w:left w:val="single" w:sz="4" w:space="0" w:color="auto"/>
            </w:tcBorders>
            <w:shd w:val="clear" w:color="auto" w:fill="FFFFFF"/>
            <w:vAlign w:val="bottom"/>
          </w:tcPr>
          <w:p w:rsidR="001C60E2" w:rsidRDefault="00CE15E6">
            <w:pPr>
              <w:pStyle w:val="Style4"/>
              <w:framePr w:w="7697" w:wrap="notBeside" w:vAnchor="text" w:hAnchor="text" w:y="1"/>
              <w:shd w:val="clear" w:color="auto" w:fill="auto"/>
              <w:spacing w:line="170" w:lineRule="exact"/>
              <w:ind w:right="60" w:firstLine="0"/>
              <w:jc w:val="right"/>
            </w:pPr>
            <w:r>
              <w:rPr>
                <w:rStyle w:val="CharStyle91"/>
              </w:rPr>
              <w:t>0</w:t>
            </w:r>
          </w:p>
        </w:tc>
        <w:tc>
          <w:tcPr>
            <w:tcW w:w="1037" w:type="dxa"/>
            <w:tcBorders>
              <w:top w:val="single" w:sz="4" w:space="0" w:color="auto"/>
              <w:left w:val="single" w:sz="4" w:space="0" w:color="auto"/>
            </w:tcBorders>
            <w:shd w:val="clear" w:color="auto" w:fill="FFFFFF"/>
            <w:vAlign w:val="bottom"/>
          </w:tcPr>
          <w:p w:rsidR="001C60E2" w:rsidRDefault="00CE15E6">
            <w:pPr>
              <w:pStyle w:val="Style4"/>
              <w:framePr w:w="7697" w:wrap="notBeside" w:vAnchor="text" w:hAnchor="text" w:y="1"/>
              <w:shd w:val="clear" w:color="auto" w:fill="auto"/>
              <w:spacing w:line="170" w:lineRule="exact"/>
              <w:ind w:right="80" w:firstLine="0"/>
              <w:jc w:val="right"/>
            </w:pPr>
            <w:r>
              <w:rPr>
                <w:rStyle w:val="CharStyle91"/>
              </w:rPr>
              <w:t>0</w:t>
            </w:r>
          </w:p>
        </w:tc>
        <w:tc>
          <w:tcPr>
            <w:tcW w:w="1044" w:type="dxa"/>
            <w:tcBorders>
              <w:top w:val="single" w:sz="4" w:space="0" w:color="auto"/>
              <w:left w:val="single" w:sz="4" w:space="0" w:color="auto"/>
              <w:right w:val="single" w:sz="4" w:space="0" w:color="auto"/>
            </w:tcBorders>
            <w:shd w:val="clear" w:color="auto" w:fill="FFFFFF"/>
            <w:vAlign w:val="bottom"/>
          </w:tcPr>
          <w:p w:rsidR="001C60E2" w:rsidRDefault="00CE15E6">
            <w:pPr>
              <w:pStyle w:val="Style4"/>
              <w:framePr w:w="7697" w:wrap="notBeside" w:vAnchor="text" w:hAnchor="text" w:y="1"/>
              <w:shd w:val="clear" w:color="auto" w:fill="auto"/>
              <w:spacing w:line="170" w:lineRule="exact"/>
              <w:ind w:right="100" w:firstLine="0"/>
              <w:jc w:val="right"/>
            </w:pPr>
            <w:r>
              <w:rPr>
                <w:rStyle w:val="CharStyle91"/>
              </w:rPr>
              <w:t>28</w:t>
            </w:r>
          </w:p>
        </w:tc>
      </w:tr>
      <w:tr w:rsidR="001C60E2">
        <w:trPr>
          <w:trHeight w:hRule="exact" w:val="288"/>
        </w:trPr>
        <w:tc>
          <w:tcPr>
            <w:tcW w:w="3413" w:type="dxa"/>
            <w:tcBorders>
              <w:top w:val="single" w:sz="4" w:space="0" w:color="auto"/>
              <w:left w:val="single" w:sz="4" w:space="0" w:color="auto"/>
            </w:tcBorders>
            <w:shd w:val="clear" w:color="auto" w:fill="FFFFFF"/>
            <w:vAlign w:val="bottom"/>
          </w:tcPr>
          <w:p w:rsidR="001C60E2" w:rsidRDefault="00CE15E6">
            <w:pPr>
              <w:pStyle w:val="Style4"/>
              <w:framePr w:w="7697" w:wrap="notBeside" w:vAnchor="text" w:hAnchor="text" w:y="1"/>
              <w:shd w:val="clear" w:color="auto" w:fill="auto"/>
              <w:spacing w:line="170" w:lineRule="exact"/>
              <w:ind w:left="100" w:firstLine="0"/>
            </w:pPr>
            <w:r>
              <w:rPr>
                <w:rStyle w:val="CharStyle91"/>
              </w:rPr>
              <w:t>Karmelitská 17</w:t>
            </w:r>
          </w:p>
        </w:tc>
        <w:tc>
          <w:tcPr>
            <w:tcW w:w="1166" w:type="dxa"/>
            <w:tcBorders>
              <w:top w:val="single" w:sz="4" w:space="0" w:color="auto"/>
              <w:left w:val="single" w:sz="4" w:space="0" w:color="auto"/>
            </w:tcBorders>
            <w:shd w:val="clear" w:color="auto" w:fill="FFFFFF"/>
            <w:vAlign w:val="bottom"/>
          </w:tcPr>
          <w:p w:rsidR="001C60E2" w:rsidRDefault="00CE15E6">
            <w:pPr>
              <w:pStyle w:val="Style4"/>
              <w:framePr w:w="7697" w:wrap="notBeside" w:vAnchor="text" w:hAnchor="text" w:y="1"/>
              <w:shd w:val="clear" w:color="auto" w:fill="auto"/>
              <w:spacing w:line="170" w:lineRule="exact"/>
              <w:ind w:right="60" w:firstLine="0"/>
              <w:jc w:val="right"/>
            </w:pPr>
            <w:r>
              <w:rPr>
                <w:rStyle w:val="CharStyle91"/>
              </w:rPr>
              <w:t>419,00</w:t>
            </w:r>
          </w:p>
        </w:tc>
        <w:tc>
          <w:tcPr>
            <w:tcW w:w="1037" w:type="dxa"/>
            <w:tcBorders>
              <w:top w:val="single" w:sz="4" w:space="0" w:color="auto"/>
              <w:left w:val="single" w:sz="4" w:space="0" w:color="auto"/>
            </w:tcBorders>
            <w:shd w:val="clear" w:color="auto" w:fill="FFFFFF"/>
            <w:vAlign w:val="bottom"/>
          </w:tcPr>
          <w:p w:rsidR="001C60E2" w:rsidRDefault="00CE15E6">
            <w:pPr>
              <w:pStyle w:val="Style4"/>
              <w:framePr w:w="7697" w:wrap="notBeside" w:vAnchor="text" w:hAnchor="text" w:y="1"/>
              <w:shd w:val="clear" w:color="auto" w:fill="auto"/>
              <w:spacing w:line="170" w:lineRule="exact"/>
              <w:ind w:right="60" w:firstLine="0"/>
              <w:jc w:val="right"/>
            </w:pPr>
            <w:r>
              <w:rPr>
                <w:rStyle w:val="CharStyle91"/>
              </w:rPr>
              <w:t>440,00</w:t>
            </w:r>
          </w:p>
        </w:tc>
        <w:tc>
          <w:tcPr>
            <w:tcW w:w="1037" w:type="dxa"/>
            <w:tcBorders>
              <w:top w:val="single" w:sz="4" w:space="0" w:color="auto"/>
              <w:left w:val="single" w:sz="4" w:space="0" w:color="auto"/>
            </w:tcBorders>
            <w:shd w:val="clear" w:color="auto" w:fill="FFFFFF"/>
            <w:vAlign w:val="bottom"/>
          </w:tcPr>
          <w:p w:rsidR="001C60E2" w:rsidRDefault="00CE15E6">
            <w:pPr>
              <w:pStyle w:val="Style4"/>
              <w:framePr w:w="7697" w:wrap="notBeside" w:vAnchor="text" w:hAnchor="text" w:y="1"/>
              <w:shd w:val="clear" w:color="auto" w:fill="auto"/>
              <w:spacing w:line="170" w:lineRule="exact"/>
              <w:ind w:right="80" w:firstLine="0"/>
              <w:jc w:val="right"/>
            </w:pPr>
            <w:r>
              <w:rPr>
                <w:rStyle w:val="CharStyle91"/>
              </w:rPr>
              <w:t>313,00</w:t>
            </w:r>
          </w:p>
        </w:tc>
        <w:tc>
          <w:tcPr>
            <w:tcW w:w="1044" w:type="dxa"/>
            <w:tcBorders>
              <w:top w:val="single" w:sz="4" w:space="0" w:color="auto"/>
              <w:left w:val="single" w:sz="4" w:space="0" w:color="auto"/>
              <w:right w:val="single" w:sz="4" w:space="0" w:color="auto"/>
            </w:tcBorders>
            <w:shd w:val="clear" w:color="auto" w:fill="FFFFFF"/>
            <w:vAlign w:val="bottom"/>
          </w:tcPr>
          <w:p w:rsidR="001C60E2" w:rsidRDefault="00CE15E6">
            <w:pPr>
              <w:pStyle w:val="Style4"/>
              <w:framePr w:w="7697" w:wrap="notBeside" w:vAnchor="text" w:hAnchor="text" w:y="1"/>
              <w:shd w:val="clear" w:color="auto" w:fill="auto"/>
              <w:spacing w:line="170" w:lineRule="exact"/>
              <w:ind w:right="100" w:firstLine="0"/>
              <w:jc w:val="right"/>
            </w:pPr>
            <w:r>
              <w:rPr>
                <w:rStyle w:val="CharStyle91"/>
              </w:rPr>
              <w:t>1.172,00</w:t>
            </w:r>
          </w:p>
        </w:tc>
      </w:tr>
      <w:tr w:rsidR="001C60E2">
        <w:trPr>
          <w:trHeight w:hRule="exact" w:val="295"/>
        </w:trPr>
        <w:tc>
          <w:tcPr>
            <w:tcW w:w="3413" w:type="dxa"/>
            <w:tcBorders>
              <w:top w:val="single" w:sz="4" w:space="0" w:color="auto"/>
              <w:left w:val="single" w:sz="4" w:space="0" w:color="auto"/>
            </w:tcBorders>
            <w:shd w:val="clear" w:color="auto" w:fill="FFFFFF"/>
            <w:vAlign w:val="bottom"/>
          </w:tcPr>
          <w:p w:rsidR="001C60E2" w:rsidRDefault="00CE15E6">
            <w:pPr>
              <w:pStyle w:val="Style4"/>
              <w:framePr w:w="7697" w:wrap="notBeside" w:vAnchor="text" w:hAnchor="text" w:y="1"/>
              <w:shd w:val="clear" w:color="auto" w:fill="auto"/>
              <w:spacing w:line="170" w:lineRule="exact"/>
              <w:ind w:left="100" w:firstLine="0"/>
            </w:pPr>
            <w:r>
              <w:rPr>
                <w:rStyle w:val="CharStyle91"/>
              </w:rPr>
              <w:t>U Lužického semináře 2., 3. NP</w:t>
            </w:r>
          </w:p>
        </w:tc>
        <w:tc>
          <w:tcPr>
            <w:tcW w:w="1166" w:type="dxa"/>
            <w:tcBorders>
              <w:top w:val="single" w:sz="4" w:space="0" w:color="auto"/>
              <w:left w:val="single" w:sz="4" w:space="0" w:color="auto"/>
            </w:tcBorders>
            <w:shd w:val="clear" w:color="auto" w:fill="FFFFFF"/>
            <w:vAlign w:val="bottom"/>
          </w:tcPr>
          <w:p w:rsidR="001C60E2" w:rsidRDefault="00CE15E6">
            <w:pPr>
              <w:pStyle w:val="Style4"/>
              <w:framePr w:w="7697" w:wrap="notBeside" w:vAnchor="text" w:hAnchor="text" w:y="1"/>
              <w:shd w:val="clear" w:color="auto" w:fill="auto"/>
              <w:spacing w:line="170" w:lineRule="exact"/>
              <w:ind w:right="60" w:firstLine="0"/>
              <w:jc w:val="right"/>
            </w:pPr>
            <w:r>
              <w:rPr>
                <w:rStyle w:val="CharStyle91"/>
              </w:rPr>
              <w:t>573,00</w:t>
            </w:r>
          </w:p>
        </w:tc>
        <w:tc>
          <w:tcPr>
            <w:tcW w:w="1037" w:type="dxa"/>
            <w:tcBorders>
              <w:top w:val="single" w:sz="4" w:space="0" w:color="auto"/>
              <w:left w:val="single" w:sz="4" w:space="0" w:color="auto"/>
            </w:tcBorders>
            <w:shd w:val="clear" w:color="auto" w:fill="FFFFFF"/>
            <w:vAlign w:val="bottom"/>
          </w:tcPr>
          <w:p w:rsidR="001C60E2" w:rsidRDefault="00CE15E6">
            <w:pPr>
              <w:pStyle w:val="Style4"/>
              <w:framePr w:w="7697" w:wrap="notBeside" w:vAnchor="text" w:hAnchor="text" w:y="1"/>
              <w:shd w:val="clear" w:color="auto" w:fill="auto"/>
              <w:spacing w:line="170" w:lineRule="exact"/>
              <w:ind w:right="60" w:firstLine="0"/>
              <w:jc w:val="right"/>
            </w:pPr>
            <w:r>
              <w:rPr>
                <w:rStyle w:val="CharStyle91"/>
              </w:rPr>
              <w:t>41,00</w:t>
            </w:r>
          </w:p>
        </w:tc>
        <w:tc>
          <w:tcPr>
            <w:tcW w:w="1037" w:type="dxa"/>
            <w:tcBorders>
              <w:top w:val="single" w:sz="4" w:space="0" w:color="auto"/>
              <w:left w:val="single" w:sz="4" w:space="0" w:color="auto"/>
            </w:tcBorders>
            <w:shd w:val="clear" w:color="auto" w:fill="FFFFFF"/>
            <w:vAlign w:val="bottom"/>
          </w:tcPr>
          <w:p w:rsidR="001C60E2" w:rsidRDefault="00CE15E6">
            <w:pPr>
              <w:pStyle w:val="Style4"/>
              <w:framePr w:w="7697" w:wrap="notBeside" w:vAnchor="text" w:hAnchor="text" w:y="1"/>
              <w:shd w:val="clear" w:color="auto" w:fill="auto"/>
              <w:spacing w:line="170" w:lineRule="exact"/>
              <w:ind w:right="80" w:firstLine="0"/>
              <w:jc w:val="right"/>
            </w:pPr>
            <w:r>
              <w:rPr>
                <w:rStyle w:val="CharStyle91"/>
              </w:rPr>
              <w:t>196,00</w:t>
            </w:r>
          </w:p>
        </w:tc>
        <w:tc>
          <w:tcPr>
            <w:tcW w:w="1044" w:type="dxa"/>
            <w:tcBorders>
              <w:top w:val="single" w:sz="4" w:space="0" w:color="auto"/>
              <w:left w:val="single" w:sz="4" w:space="0" w:color="auto"/>
              <w:right w:val="single" w:sz="4" w:space="0" w:color="auto"/>
            </w:tcBorders>
            <w:shd w:val="clear" w:color="auto" w:fill="FFFFFF"/>
            <w:vAlign w:val="bottom"/>
          </w:tcPr>
          <w:p w:rsidR="001C60E2" w:rsidRDefault="00CE15E6">
            <w:pPr>
              <w:pStyle w:val="Style4"/>
              <w:framePr w:w="7697" w:wrap="notBeside" w:vAnchor="text" w:hAnchor="text" w:y="1"/>
              <w:shd w:val="clear" w:color="auto" w:fill="auto"/>
              <w:spacing w:line="170" w:lineRule="exact"/>
              <w:ind w:right="100" w:firstLine="0"/>
              <w:jc w:val="right"/>
            </w:pPr>
            <w:r>
              <w:rPr>
                <w:rStyle w:val="CharStyle91"/>
              </w:rPr>
              <w:t>810,00</w:t>
            </w:r>
          </w:p>
        </w:tc>
      </w:tr>
      <w:tr w:rsidR="001C60E2">
        <w:trPr>
          <w:trHeight w:hRule="exact" w:val="295"/>
        </w:trPr>
        <w:tc>
          <w:tcPr>
            <w:tcW w:w="3413" w:type="dxa"/>
            <w:tcBorders>
              <w:top w:val="single" w:sz="4" w:space="0" w:color="auto"/>
              <w:left w:val="single" w:sz="4" w:space="0" w:color="auto"/>
            </w:tcBorders>
            <w:shd w:val="clear" w:color="auto" w:fill="FFFFFF"/>
            <w:vAlign w:val="bottom"/>
          </w:tcPr>
          <w:p w:rsidR="001C60E2" w:rsidRDefault="00CE15E6">
            <w:pPr>
              <w:pStyle w:val="Style4"/>
              <w:framePr w:w="7697" w:wrap="notBeside" w:vAnchor="text" w:hAnchor="text" w:y="1"/>
              <w:shd w:val="clear" w:color="auto" w:fill="auto"/>
              <w:spacing w:line="170" w:lineRule="exact"/>
              <w:ind w:left="100" w:firstLine="0"/>
            </w:pPr>
            <w:r>
              <w:rPr>
                <w:rStyle w:val="CharStyle91"/>
              </w:rPr>
              <w:t>Harfa Office Park</w:t>
            </w:r>
          </w:p>
        </w:tc>
        <w:tc>
          <w:tcPr>
            <w:tcW w:w="1166" w:type="dxa"/>
            <w:tcBorders>
              <w:top w:val="single" w:sz="4" w:space="0" w:color="auto"/>
              <w:left w:val="single" w:sz="4" w:space="0" w:color="auto"/>
            </w:tcBorders>
            <w:shd w:val="clear" w:color="auto" w:fill="FFFFFF"/>
            <w:vAlign w:val="bottom"/>
          </w:tcPr>
          <w:p w:rsidR="001C60E2" w:rsidRDefault="00CE15E6">
            <w:pPr>
              <w:pStyle w:val="Style4"/>
              <w:framePr w:w="7697" w:wrap="notBeside" w:vAnchor="text" w:hAnchor="text" w:y="1"/>
              <w:shd w:val="clear" w:color="auto" w:fill="auto"/>
              <w:spacing w:line="170" w:lineRule="exact"/>
              <w:ind w:right="60" w:firstLine="0"/>
              <w:jc w:val="right"/>
            </w:pPr>
            <w:r>
              <w:rPr>
                <w:rStyle w:val="CharStyle91"/>
              </w:rPr>
              <w:t>6.222,79</w:t>
            </w:r>
          </w:p>
        </w:tc>
        <w:tc>
          <w:tcPr>
            <w:tcW w:w="1037" w:type="dxa"/>
            <w:tcBorders>
              <w:top w:val="single" w:sz="4" w:space="0" w:color="auto"/>
              <w:left w:val="single" w:sz="4" w:space="0" w:color="auto"/>
            </w:tcBorders>
            <w:shd w:val="clear" w:color="auto" w:fill="FFFFFF"/>
            <w:vAlign w:val="bottom"/>
          </w:tcPr>
          <w:p w:rsidR="001C60E2" w:rsidRDefault="00CE15E6">
            <w:pPr>
              <w:pStyle w:val="Style4"/>
              <w:framePr w:w="7697" w:wrap="notBeside" w:vAnchor="text" w:hAnchor="text" w:y="1"/>
              <w:shd w:val="clear" w:color="auto" w:fill="auto"/>
              <w:spacing w:line="170" w:lineRule="exact"/>
              <w:ind w:right="60" w:firstLine="0"/>
              <w:jc w:val="right"/>
            </w:pPr>
            <w:r>
              <w:rPr>
                <w:rStyle w:val="CharStyle91"/>
              </w:rPr>
              <w:t>485,17</w:t>
            </w:r>
          </w:p>
        </w:tc>
        <w:tc>
          <w:tcPr>
            <w:tcW w:w="1037" w:type="dxa"/>
            <w:tcBorders>
              <w:top w:val="single" w:sz="4" w:space="0" w:color="auto"/>
              <w:left w:val="single" w:sz="4" w:space="0" w:color="auto"/>
            </w:tcBorders>
            <w:shd w:val="clear" w:color="auto" w:fill="FFFFFF"/>
            <w:vAlign w:val="bottom"/>
          </w:tcPr>
          <w:p w:rsidR="001C60E2" w:rsidRDefault="00CE15E6">
            <w:pPr>
              <w:pStyle w:val="Style4"/>
              <w:framePr w:w="7697" w:wrap="notBeside" w:vAnchor="text" w:hAnchor="text" w:y="1"/>
              <w:shd w:val="clear" w:color="auto" w:fill="auto"/>
              <w:spacing w:line="170" w:lineRule="exact"/>
              <w:ind w:right="80" w:firstLine="0"/>
              <w:jc w:val="right"/>
            </w:pPr>
            <w:r>
              <w:rPr>
                <w:rStyle w:val="CharStyle91"/>
              </w:rPr>
              <w:t>0</w:t>
            </w:r>
          </w:p>
        </w:tc>
        <w:tc>
          <w:tcPr>
            <w:tcW w:w="1044" w:type="dxa"/>
            <w:tcBorders>
              <w:top w:val="single" w:sz="4" w:space="0" w:color="auto"/>
              <w:left w:val="single" w:sz="4" w:space="0" w:color="auto"/>
              <w:right w:val="single" w:sz="4" w:space="0" w:color="auto"/>
            </w:tcBorders>
            <w:shd w:val="clear" w:color="auto" w:fill="FFFFFF"/>
            <w:vAlign w:val="bottom"/>
          </w:tcPr>
          <w:p w:rsidR="001C60E2" w:rsidRDefault="00CE15E6">
            <w:pPr>
              <w:pStyle w:val="Style4"/>
              <w:framePr w:w="7697" w:wrap="notBeside" w:vAnchor="text" w:hAnchor="text" w:y="1"/>
              <w:shd w:val="clear" w:color="auto" w:fill="auto"/>
              <w:spacing w:line="170" w:lineRule="exact"/>
              <w:ind w:right="100" w:firstLine="0"/>
              <w:jc w:val="right"/>
            </w:pPr>
            <w:r>
              <w:rPr>
                <w:rStyle w:val="CharStyle91"/>
              </w:rPr>
              <w:t>6.707,96</w:t>
            </w:r>
          </w:p>
        </w:tc>
      </w:tr>
      <w:tr w:rsidR="001C60E2">
        <w:trPr>
          <w:trHeight w:hRule="exact" w:val="317"/>
        </w:trPr>
        <w:tc>
          <w:tcPr>
            <w:tcW w:w="3413" w:type="dxa"/>
            <w:tcBorders>
              <w:top w:val="single" w:sz="4" w:space="0" w:color="auto"/>
              <w:left w:val="single" w:sz="4" w:space="0" w:color="auto"/>
            </w:tcBorders>
            <w:shd w:val="clear" w:color="auto" w:fill="FFFFFF"/>
            <w:vAlign w:val="bottom"/>
          </w:tcPr>
          <w:p w:rsidR="001C60E2" w:rsidRDefault="00CE15E6">
            <w:pPr>
              <w:pStyle w:val="Style4"/>
              <w:framePr w:w="7697" w:wrap="notBeside" w:vAnchor="text" w:hAnchor="text" w:y="1"/>
              <w:shd w:val="clear" w:color="auto" w:fill="auto"/>
              <w:spacing w:line="170" w:lineRule="exact"/>
              <w:ind w:left="100" w:firstLine="0"/>
            </w:pPr>
            <w:r>
              <w:rPr>
                <w:rStyle w:val="CharStyle91"/>
              </w:rPr>
              <w:t>Senovážné náměstí č. 26</w:t>
            </w:r>
          </w:p>
        </w:tc>
        <w:tc>
          <w:tcPr>
            <w:tcW w:w="1166" w:type="dxa"/>
            <w:tcBorders>
              <w:top w:val="single" w:sz="4" w:space="0" w:color="auto"/>
              <w:left w:val="single" w:sz="4" w:space="0" w:color="auto"/>
            </w:tcBorders>
            <w:shd w:val="clear" w:color="auto" w:fill="FFFFFF"/>
            <w:vAlign w:val="bottom"/>
          </w:tcPr>
          <w:p w:rsidR="001C60E2" w:rsidRDefault="00CE15E6">
            <w:pPr>
              <w:pStyle w:val="Style4"/>
              <w:framePr w:w="7697" w:wrap="notBeside" w:vAnchor="text" w:hAnchor="text" w:y="1"/>
              <w:shd w:val="clear" w:color="auto" w:fill="auto"/>
              <w:spacing w:line="170" w:lineRule="exact"/>
              <w:ind w:right="60" w:firstLine="0"/>
              <w:jc w:val="right"/>
            </w:pPr>
            <w:r>
              <w:rPr>
                <w:rStyle w:val="CharStyle91"/>
              </w:rPr>
              <w:t>872,97</w:t>
            </w:r>
          </w:p>
        </w:tc>
        <w:tc>
          <w:tcPr>
            <w:tcW w:w="1037" w:type="dxa"/>
            <w:tcBorders>
              <w:top w:val="single" w:sz="4" w:space="0" w:color="auto"/>
              <w:left w:val="single" w:sz="4" w:space="0" w:color="auto"/>
            </w:tcBorders>
            <w:shd w:val="clear" w:color="auto" w:fill="FFFFFF"/>
            <w:vAlign w:val="bottom"/>
          </w:tcPr>
          <w:p w:rsidR="001C60E2" w:rsidRDefault="00CE15E6">
            <w:pPr>
              <w:pStyle w:val="Style4"/>
              <w:framePr w:w="7697" w:wrap="notBeside" w:vAnchor="text" w:hAnchor="text" w:y="1"/>
              <w:shd w:val="clear" w:color="auto" w:fill="auto"/>
              <w:spacing w:line="170" w:lineRule="exact"/>
              <w:ind w:right="60" w:firstLine="0"/>
              <w:jc w:val="right"/>
            </w:pPr>
            <w:r>
              <w:rPr>
                <w:rStyle w:val="CharStyle91"/>
              </w:rPr>
              <w:t>214,96</w:t>
            </w:r>
          </w:p>
        </w:tc>
        <w:tc>
          <w:tcPr>
            <w:tcW w:w="1037" w:type="dxa"/>
            <w:tcBorders>
              <w:top w:val="single" w:sz="4" w:space="0" w:color="auto"/>
              <w:left w:val="single" w:sz="4" w:space="0" w:color="auto"/>
            </w:tcBorders>
            <w:shd w:val="clear" w:color="auto" w:fill="FFFFFF"/>
            <w:vAlign w:val="bottom"/>
          </w:tcPr>
          <w:p w:rsidR="001C60E2" w:rsidRDefault="00CE15E6">
            <w:pPr>
              <w:pStyle w:val="Style4"/>
              <w:framePr w:w="7697" w:wrap="notBeside" w:vAnchor="text" w:hAnchor="text" w:y="1"/>
              <w:shd w:val="clear" w:color="auto" w:fill="auto"/>
              <w:spacing w:line="170" w:lineRule="exact"/>
              <w:ind w:right="80" w:firstLine="0"/>
              <w:jc w:val="right"/>
            </w:pPr>
            <w:r>
              <w:rPr>
                <w:rStyle w:val="CharStyle91"/>
              </w:rPr>
              <w:t>38,70</w:t>
            </w:r>
          </w:p>
        </w:tc>
        <w:tc>
          <w:tcPr>
            <w:tcW w:w="1044" w:type="dxa"/>
            <w:tcBorders>
              <w:top w:val="single" w:sz="4" w:space="0" w:color="auto"/>
              <w:left w:val="single" w:sz="4" w:space="0" w:color="auto"/>
              <w:right w:val="single" w:sz="4" w:space="0" w:color="auto"/>
            </w:tcBorders>
            <w:shd w:val="clear" w:color="auto" w:fill="FFFFFF"/>
            <w:vAlign w:val="bottom"/>
          </w:tcPr>
          <w:p w:rsidR="001C60E2" w:rsidRDefault="00CE15E6">
            <w:pPr>
              <w:pStyle w:val="Style4"/>
              <w:framePr w:w="7697" w:wrap="notBeside" w:vAnchor="text" w:hAnchor="text" w:y="1"/>
              <w:shd w:val="clear" w:color="auto" w:fill="auto"/>
              <w:spacing w:line="170" w:lineRule="exact"/>
              <w:ind w:right="100" w:firstLine="0"/>
              <w:jc w:val="right"/>
            </w:pPr>
            <w:r>
              <w:rPr>
                <w:rStyle w:val="CharStyle91"/>
              </w:rPr>
              <w:t>1.126,63</w:t>
            </w:r>
          </w:p>
        </w:tc>
      </w:tr>
      <w:tr w:rsidR="001C60E2">
        <w:trPr>
          <w:trHeight w:hRule="exact" w:val="382"/>
        </w:trPr>
        <w:tc>
          <w:tcPr>
            <w:tcW w:w="3413" w:type="dxa"/>
            <w:tcBorders>
              <w:top w:val="single" w:sz="4" w:space="0" w:color="auto"/>
              <w:left w:val="single" w:sz="4" w:space="0" w:color="auto"/>
              <w:bottom w:val="single" w:sz="4" w:space="0" w:color="auto"/>
            </w:tcBorders>
            <w:shd w:val="clear" w:color="auto" w:fill="FFFFFF"/>
            <w:vAlign w:val="bottom"/>
          </w:tcPr>
          <w:p w:rsidR="001C60E2" w:rsidRDefault="00CE15E6">
            <w:pPr>
              <w:pStyle w:val="Style4"/>
              <w:framePr w:w="7697" w:wrap="notBeside" w:vAnchor="text" w:hAnchor="text" w:y="1"/>
              <w:shd w:val="clear" w:color="auto" w:fill="auto"/>
              <w:spacing w:line="170" w:lineRule="exact"/>
              <w:ind w:left="100" w:firstLine="0"/>
            </w:pPr>
            <w:r>
              <w:rPr>
                <w:rStyle w:val="CharStyle92"/>
              </w:rPr>
              <w:t>1 Celkem plochy</w:t>
            </w:r>
          </w:p>
        </w:tc>
        <w:tc>
          <w:tcPr>
            <w:tcW w:w="1166" w:type="dxa"/>
            <w:tcBorders>
              <w:top w:val="single" w:sz="4" w:space="0" w:color="auto"/>
              <w:left w:val="single" w:sz="4" w:space="0" w:color="auto"/>
              <w:bottom w:val="single" w:sz="4" w:space="0" w:color="auto"/>
            </w:tcBorders>
            <w:shd w:val="clear" w:color="auto" w:fill="FFFFFF"/>
            <w:vAlign w:val="bottom"/>
          </w:tcPr>
          <w:p w:rsidR="001C60E2" w:rsidRDefault="00CE15E6">
            <w:pPr>
              <w:pStyle w:val="Style4"/>
              <w:framePr w:w="7697" w:wrap="notBeside" w:vAnchor="text" w:hAnchor="text" w:y="1"/>
              <w:shd w:val="clear" w:color="auto" w:fill="auto"/>
              <w:spacing w:line="170" w:lineRule="exact"/>
              <w:ind w:right="60" w:firstLine="0"/>
              <w:jc w:val="right"/>
            </w:pPr>
            <w:r>
              <w:rPr>
                <w:rStyle w:val="CharStyle92"/>
              </w:rPr>
              <w:t>11.856,20</w:t>
            </w:r>
          </w:p>
        </w:tc>
        <w:tc>
          <w:tcPr>
            <w:tcW w:w="1037" w:type="dxa"/>
            <w:tcBorders>
              <w:top w:val="single" w:sz="4" w:space="0" w:color="auto"/>
              <w:left w:val="single" w:sz="4" w:space="0" w:color="auto"/>
              <w:bottom w:val="single" w:sz="4" w:space="0" w:color="auto"/>
            </w:tcBorders>
            <w:shd w:val="clear" w:color="auto" w:fill="FFFFFF"/>
            <w:vAlign w:val="bottom"/>
          </w:tcPr>
          <w:p w:rsidR="001C60E2" w:rsidRDefault="00CE15E6">
            <w:pPr>
              <w:pStyle w:val="Style4"/>
              <w:framePr w:w="7697" w:wrap="notBeside" w:vAnchor="text" w:hAnchor="text" w:y="1"/>
              <w:shd w:val="clear" w:color="auto" w:fill="auto"/>
              <w:spacing w:line="170" w:lineRule="exact"/>
              <w:ind w:right="60" w:firstLine="0"/>
              <w:jc w:val="right"/>
            </w:pPr>
            <w:r>
              <w:rPr>
                <w:rStyle w:val="CharStyle92"/>
              </w:rPr>
              <w:t>5.129,94</w:t>
            </w:r>
          </w:p>
        </w:tc>
        <w:tc>
          <w:tcPr>
            <w:tcW w:w="1037" w:type="dxa"/>
            <w:tcBorders>
              <w:top w:val="single" w:sz="4" w:space="0" w:color="auto"/>
              <w:left w:val="single" w:sz="4" w:space="0" w:color="auto"/>
              <w:bottom w:val="single" w:sz="4" w:space="0" w:color="auto"/>
            </w:tcBorders>
            <w:shd w:val="clear" w:color="auto" w:fill="FFFFFF"/>
            <w:vAlign w:val="bottom"/>
          </w:tcPr>
          <w:p w:rsidR="001C60E2" w:rsidRDefault="00CE15E6">
            <w:pPr>
              <w:pStyle w:val="Style4"/>
              <w:framePr w:w="7697" w:wrap="notBeside" w:vAnchor="text" w:hAnchor="text" w:y="1"/>
              <w:shd w:val="clear" w:color="auto" w:fill="auto"/>
              <w:spacing w:line="170" w:lineRule="exact"/>
              <w:ind w:right="80" w:firstLine="0"/>
              <w:jc w:val="right"/>
            </w:pPr>
            <w:r>
              <w:rPr>
                <w:rStyle w:val="CharStyle92"/>
              </w:rPr>
              <w:t>4.551,48</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bottom"/>
          </w:tcPr>
          <w:p w:rsidR="001C60E2" w:rsidRDefault="00CE15E6">
            <w:pPr>
              <w:pStyle w:val="Style4"/>
              <w:framePr w:w="7697" w:wrap="notBeside" w:vAnchor="text" w:hAnchor="text" w:y="1"/>
              <w:shd w:val="clear" w:color="auto" w:fill="auto"/>
              <w:spacing w:line="170" w:lineRule="exact"/>
              <w:ind w:right="100" w:firstLine="0"/>
              <w:jc w:val="right"/>
            </w:pPr>
            <w:r>
              <w:rPr>
                <w:rStyle w:val="CharStyle92"/>
              </w:rPr>
              <w:t>21.537,67</w:t>
            </w:r>
          </w:p>
        </w:tc>
      </w:tr>
    </w:tbl>
    <w:p w:rsidR="001C60E2" w:rsidRDefault="001C60E2">
      <w:pPr>
        <w:rPr>
          <w:sz w:val="2"/>
          <w:szCs w:val="2"/>
        </w:rPr>
      </w:pPr>
    </w:p>
    <w:p w:rsidR="001C60E2" w:rsidRDefault="00CE15E6">
      <w:pPr>
        <w:pStyle w:val="Style6"/>
        <w:numPr>
          <w:ilvl w:val="1"/>
          <w:numId w:val="14"/>
        </w:numPr>
        <w:shd w:val="clear" w:color="auto" w:fill="auto"/>
        <w:tabs>
          <w:tab w:val="left" w:pos="1184"/>
        </w:tabs>
        <w:spacing w:before="539" w:after="365" w:line="274" w:lineRule="exact"/>
        <w:ind w:left="660" w:right="200"/>
        <w:jc w:val="both"/>
      </w:pPr>
      <w:r>
        <w:rPr>
          <w:rStyle w:val="CharStyle88"/>
          <w:b/>
          <w:bCs/>
        </w:rPr>
        <w:t>Orientační specifikace rozsahu požadovaných služeb (v dle druhu místností</w:t>
      </w:r>
      <w:r>
        <w:t xml:space="preserve"> </w:t>
      </w:r>
      <w:r>
        <w:rPr>
          <w:rStyle w:val="CharStyle88"/>
          <w:b/>
          <w:bCs/>
        </w:rPr>
        <w:t>v jednotlivých objektech.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3420"/>
        <w:gridCol w:w="1217"/>
        <w:gridCol w:w="986"/>
        <w:gridCol w:w="1181"/>
        <w:gridCol w:w="1454"/>
      </w:tblGrid>
      <w:tr w:rsidR="001C60E2">
        <w:trPr>
          <w:trHeight w:hRule="exact" w:val="367"/>
          <w:jc w:val="center"/>
        </w:trPr>
        <w:tc>
          <w:tcPr>
            <w:tcW w:w="3420" w:type="dxa"/>
            <w:tcBorders>
              <w:top w:val="single" w:sz="4" w:space="0" w:color="auto"/>
              <w:left w:val="single" w:sz="4" w:space="0" w:color="auto"/>
            </w:tcBorders>
            <w:shd w:val="clear" w:color="auto" w:fill="FFFFFF"/>
          </w:tcPr>
          <w:p w:rsidR="001C60E2" w:rsidRDefault="001C60E2">
            <w:pPr>
              <w:framePr w:w="8258" w:wrap="notBeside" w:vAnchor="text" w:hAnchor="text" w:xAlign="center" w:y="1"/>
              <w:rPr>
                <w:sz w:val="10"/>
                <w:szCs w:val="10"/>
              </w:rPr>
            </w:pPr>
          </w:p>
        </w:tc>
        <w:tc>
          <w:tcPr>
            <w:tcW w:w="1217" w:type="dxa"/>
            <w:tcBorders>
              <w:top w:val="single" w:sz="4" w:space="0" w:color="auto"/>
              <w:left w:val="single" w:sz="4" w:space="0" w:color="auto"/>
            </w:tcBorders>
            <w:shd w:val="clear" w:color="auto" w:fill="FFFFFF"/>
            <w:vAlign w:val="bottom"/>
          </w:tcPr>
          <w:p w:rsidR="001C60E2" w:rsidRDefault="00CE15E6">
            <w:pPr>
              <w:pStyle w:val="Style4"/>
              <w:framePr w:w="8258" w:wrap="notBeside" w:vAnchor="text" w:hAnchor="text" w:xAlign="center" w:y="1"/>
              <w:shd w:val="clear" w:color="auto" w:fill="auto"/>
              <w:spacing w:line="170" w:lineRule="exact"/>
              <w:ind w:left="80" w:firstLine="0"/>
            </w:pPr>
            <w:r>
              <w:rPr>
                <w:rStyle w:val="CharStyle92"/>
              </w:rPr>
              <w:t>Kanceláře</w:t>
            </w:r>
          </w:p>
        </w:tc>
        <w:tc>
          <w:tcPr>
            <w:tcW w:w="986" w:type="dxa"/>
            <w:tcBorders>
              <w:top w:val="single" w:sz="4" w:space="0" w:color="auto"/>
              <w:left w:val="single" w:sz="4" w:space="0" w:color="auto"/>
            </w:tcBorders>
            <w:shd w:val="clear" w:color="auto" w:fill="FFFFFF"/>
            <w:vAlign w:val="bottom"/>
          </w:tcPr>
          <w:p w:rsidR="001C60E2" w:rsidRDefault="00CE15E6">
            <w:pPr>
              <w:pStyle w:val="Style4"/>
              <w:framePr w:w="8258" w:wrap="notBeside" w:vAnchor="text" w:hAnchor="text" w:xAlign="center" w:y="1"/>
              <w:shd w:val="clear" w:color="auto" w:fill="auto"/>
              <w:spacing w:line="170" w:lineRule="exact"/>
              <w:ind w:left="100" w:firstLine="0"/>
            </w:pPr>
            <w:r>
              <w:rPr>
                <w:rStyle w:val="CharStyle92"/>
              </w:rPr>
              <w:t>Chodby</w:t>
            </w:r>
          </w:p>
        </w:tc>
        <w:tc>
          <w:tcPr>
            <w:tcW w:w="1181" w:type="dxa"/>
            <w:tcBorders>
              <w:top w:val="single" w:sz="4" w:space="0" w:color="auto"/>
              <w:left w:val="single" w:sz="4" w:space="0" w:color="auto"/>
            </w:tcBorders>
            <w:shd w:val="clear" w:color="auto" w:fill="FFFFFF"/>
            <w:vAlign w:val="bottom"/>
          </w:tcPr>
          <w:p w:rsidR="001C60E2" w:rsidRDefault="00CE15E6">
            <w:pPr>
              <w:pStyle w:val="Style4"/>
              <w:framePr w:w="8258" w:wrap="notBeside" w:vAnchor="text" w:hAnchor="text" w:xAlign="center" w:y="1"/>
              <w:shd w:val="clear" w:color="auto" w:fill="auto"/>
              <w:spacing w:line="170" w:lineRule="exact"/>
              <w:ind w:left="80" w:firstLine="0"/>
            </w:pPr>
            <w:r>
              <w:rPr>
                <w:rStyle w:val="CharStyle92"/>
              </w:rPr>
              <w:t>Ostatní</w:t>
            </w:r>
          </w:p>
        </w:tc>
        <w:tc>
          <w:tcPr>
            <w:tcW w:w="1454" w:type="dxa"/>
            <w:tcBorders>
              <w:top w:val="single" w:sz="4" w:space="0" w:color="auto"/>
              <w:left w:val="single" w:sz="4" w:space="0" w:color="auto"/>
              <w:right w:val="single" w:sz="4" w:space="0" w:color="auto"/>
            </w:tcBorders>
            <w:shd w:val="clear" w:color="auto" w:fill="FFFFFF"/>
            <w:vAlign w:val="bottom"/>
          </w:tcPr>
          <w:p w:rsidR="001C60E2" w:rsidRDefault="00CE15E6">
            <w:pPr>
              <w:pStyle w:val="Style4"/>
              <w:framePr w:w="8258" w:wrap="notBeside" w:vAnchor="text" w:hAnchor="text" w:xAlign="center" w:y="1"/>
              <w:shd w:val="clear" w:color="auto" w:fill="auto"/>
              <w:spacing w:line="170" w:lineRule="exact"/>
              <w:ind w:left="80" w:firstLine="0"/>
            </w:pPr>
            <w:r>
              <w:rPr>
                <w:rStyle w:val="CharStyle92"/>
              </w:rPr>
              <w:t>Celkem</w:t>
            </w:r>
          </w:p>
        </w:tc>
      </w:tr>
      <w:tr w:rsidR="001C60E2">
        <w:trPr>
          <w:trHeight w:hRule="exact" w:val="317"/>
          <w:jc w:val="center"/>
        </w:trPr>
        <w:tc>
          <w:tcPr>
            <w:tcW w:w="3420" w:type="dxa"/>
            <w:tcBorders>
              <w:top w:val="single" w:sz="4" w:space="0" w:color="auto"/>
              <w:left w:val="single" w:sz="4" w:space="0" w:color="auto"/>
            </w:tcBorders>
            <w:shd w:val="clear" w:color="auto" w:fill="FFFFFF"/>
            <w:vAlign w:val="bottom"/>
          </w:tcPr>
          <w:p w:rsidR="001C60E2" w:rsidRDefault="00CE15E6">
            <w:pPr>
              <w:pStyle w:val="Style4"/>
              <w:framePr w:w="8258" w:wrap="notBeside" w:vAnchor="text" w:hAnchor="text" w:xAlign="center" w:y="1"/>
              <w:shd w:val="clear" w:color="auto" w:fill="auto"/>
              <w:spacing w:line="170" w:lineRule="exact"/>
              <w:ind w:left="100" w:firstLine="0"/>
            </w:pPr>
            <w:r>
              <w:rPr>
                <w:rStyle w:val="CharStyle91"/>
              </w:rPr>
              <w:t>Objekt A</w:t>
            </w:r>
          </w:p>
        </w:tc>
        <w:tc>
          <w:tcPr>
            <w:tcW w:w="1217" w:type="dxa"/>
            <w:tcBorders>
              <w:top w:val="single" w:sz="4" w:space="0" w:color="auto"/>
              <w:left w:val="single" w:sz="4" w:space="0" w:color="auto"/>
            </w:tcBorders>
            <w:shd w:val="clear" w:color="auto" w:fill="FFFFFF"/>
            <w:vAlign w:val="bottom"/>
          </w:tcPr>
          <w:p w:rsidR="001C60E2" w:rsidRDefault="00CE15E6">
            <w:pPr>
              <w:pStyle w:val="Style4"/>
              <w:framePr w:w="8258" w:wrap="notBeside" w:vAnchor="text" w:hAnchor="text" w:xAlign="center" w:y="1"/>
              <w:shd w:val="clear" w:color="auto" w:fill="auto"/>
              <w:spacing w:line="170" w:lineRule="exact"/>
              <w:ind w:right="60" w:firstLine="0"/>
              <w:jc w:val="right"/>
            </w:pPr>
            <w:r>
              <w:rPr>
                <w:rStyle w:val="CharStyle91"/>
              </w:rPr>
              <w:t>1.914,50</w:t>
            </w:r>
          </w:p>
        </w:tc>
        <w:tc>
          <w:tcPr>
            <w:tcW w:w="986" w:type="dxa"/>
            <w:tcBorders>
              <w:top w:val="single" w:sz="4" w:space="0" w:color="auto"/>
              <w:left w:val="single" w:sz="4" w:space="0" w:color="auto"/>
            </w:tcBorders>
            <w:shd w:val="clear" w:color="auto" w:fill="FFFFFF"/>
            <w:vAlign w:val="bottom"/>
          </w:tcPr>
          <w:p w:rsidR="001C60E2" w:rsidRDefault="00CE15E6">
            <w:pPr>
              <w:pStyle w:val="Style4"/>
              <w:framePr w:w="8258" w:wrap="notBeside" w:vAnchor="text" w:hAnchor="text" w:xAlign="center" w:y="1"/>
              <w:shd w:val="clear" w:color="auto" w:fill="auto"/>
              <w:spacing w:line="170" w:lineRule="exact"/>
              <w:ind w:right="60" w:firstLine="0"/>
              <w:jc w:val="right"/>
            </w:pPr>
            <w:r>
              <w:rPr>
                <w:rStyle w:val="CharStyle91"/>
              </w:rPr>
              <w:t>876,76</w:t>
            </w:r>
          </w:p>
        </w:tc>
        <w:tc>
          <w:tcPr>
            <w:tcW w:w="1181" w:type="dxa"/>
            <w:tcBorders>
              <w:top w:val="single" w:sz="4" w:space="0" w:color="auto"/>
              <w:left w:val="single" w:sz="4" w:space="0" w:color="auto"/>
            </w:tcBorders>
            <w:shd w:val="clear" w:color="auto" w:fill="FFFFFF"/>
            <w:vAlign w:val="bottom"/>
          </w:tcPr>
          <w:p w:rsidR="001C60E2" w:rsidRDefault="00CE15E6">
            <w:pPr>
              <w:pStyle w:val="Style4"/>
              <w:framePr w:w="8258" w:wrap="notBeside" w:vAnchor="text" w:hAnchor="text" w:xAlign="center" w:y="1"/>
              <w:shd w:val="clear" w:color="auto" w:fill="auto"/>
              <w:spacing w:line="170" w:lineRule="exact"/>
              <w:ind w:right="80" w:firstLine="0"/>
              <w:jc w:val="right"/>
            </w:pPr>
            <w:r>
              <w:rPr>
                <w:rStyle w:val="CharStyle91"/>
              </w:rPr>
              <w:t>1.009,57</w:t>
            </w:r>
          </w:p>
        </w:tc>
        <w:tc>
          <w:tcPr>
            <w:tcW w:w="1454" w:type="dxa"/>
            <w:tcBorders>
              <w:top w:val="single" w:sz="4" w:space="0" w:color="auto"/>
              <w:left w:val="single" w:sz="4" w:space="0" w:color="auto"/>
              <w:right w:val="single" w:sz="4" w:space="0" w:color="auto"/>
            </w:tcBorders>
            <w:shd w:val="clear" w:color="auto" w:fill="FFFFFF"/>
            <w:vAlign w:val="bottom"/>
          </w:tcPr>
          <w:p w:rsidR="001C60E2" w:rsidRDefault="00CE15E6">
            <w:pPr>
              <w:pStyle w:val="Style4"/>
              <w:framePr w:w="8258" w:wrap="notBeside" w:vAnchor="text" w:hAnchor="text" w:xAlign="center" w:y="1"/>
              <w:shd w:val="clear" w:color="auto" w:fill="auto"/>
              <w:spacing w:line="170" w:lineRule="exact"/>
              <w:ind w:right="100" w:firstLine="0"/>
              <w:jc w:val="right"/>
            </w:pPr>
            <w:r>
              <w:rPr>
                <w:rStyle w:val="CharStyle91"/>
              </w:rPr>
              <w:t>3.800,83</w:t>
            </w:r>
          </w:p>
        </w:tc>
      </w:tr>
      <w:tr w:rsidR="001C60E2">
        <w:trPr>
          <w:trHeight w:hRule="exact" w:val="288"/>
          <w:jc w:val="center"/>
        </w:trPr>
        <w:tc>
          <w:tcPr>
            <w:tcW w:w="3420" w:type="dxa"/>
            <w:tcBorders>
              <w:top w:val="single" w:sz="4" w:space="0" w:color="auto"/>
              <w:left w:val="single" w:sz="4" w:space="0" w:color="auto"/>
            </w:tcBorders>
            <w:shd w:val="clear" w:color="auto" w:fill="FFFFFF"/>
            <w:vAlign w:val="bottom"/>
          </w:tcPr>
          <w:p w:rsidR="001C60E2" w:rsidRDefault="00CE15E6">
            <w:pPr>
              <w:pStyle w:val="Style4"/>
              <w:framePr w:w="8258" w:wrap="notBeside" w:vAnchor="text" w:hAnchor="text" w:xAlign="center" w:y="1"/>
              <w:shd w:val="clear" w:color="auto" w:fill="auto"/>
              <w:spacing w:line="170" w:lineRule="exact"/>
              <w:ind w:left="100" w:firstLine="0"/>
            </w:pPr>
            <w:r>
              <w:rPr>
                <w:rStyle w:val="CharStyle91"/>
              </w:rPr>
              <w:t>Objekt 8</w:t>
            </w:r>
          </w:p>
        </w:tc>
        <w:tc>
          <w:tcPr>
            <w:tcW w:w="1217" w:type="dxa"/>
            <w:tcBorders>
              <w:top w:val="single" w:sz="4" w:space="0" w:color="auto"/>
              <w:left w:val="single" w:sz="4" w:space="0" w:color="auto"/>
            </w:tcBorders>
            <w:shd w:val="clear" w:color="auto" w:fill="FFFFFF"/>
            <w:vAlign w:val="bottom"/>
          </w:tcPr>
          <w:p w:rsidR="001C60E2" w:rsidRDefault="00CE15E6">
            <w:pPr>
              <w:pStyle w:val="Style4"/>
              <w:framePr w:w="8258" w:wrap="notBeside" w:vAnchor="text" w:hAnchor="text" w:xAlign="center" w:y="1"/>
              <w:shd w:val="clear" w:color="auto" w:fill="auto"/>
              <w:spacing w:line="170" w:lineRule="exact"/>
              <w:ind w:right="60" w:firstLine="0"/>
              <w:jc w:val="right"/>
            </w:pPr>
            <w:r>
              <w:rPr>
                <w:rStyle w:val="CharStyle91"/>
              </w:rPr>
              <w:t>1.272,00</w:t>
            </w:r>
          </w:p>
        </w:tc>
        <w:tc>
          <w:tcPr>
            <w:tcW w:w="986" w:type="dxa"/>
            <w:tcBorders>
              <w:top w:val="single" w:sz="4" w:space="0" w:color="auto"/>
              <w:left w:val="single" w:sz="4" w:space="0" w:color="auto"/>
            </w:tcBorders>
            <w:shd w:val="clear" w:color="auto" w:fill="FFFFFF"/>
            <w:vAlign w:val="bottom"/>
          </w:tcPr>
          <w:p w:rsidR="001C60E2" w:rsidRDefault="00CE15E6">
            <w:pPr>
              <w:pStyle w:val="Style4"/>
              <w:framePr w:w="8258" w:wrap="notBeside" w:vAnchor="text" w:hAnchor="text" w:xAlign="center" w:y="1"/>
              <w:shd w:val="clear" w:color="auto" w:fill="auto"/>
              <w:spacing w:line="170" w:lineRule="exact"/>
              <w:ind w:right="60" w:firstLine="0"/>
              <w:jc w:val="right"/>
            </w:pPr>
            <w:r>
              <w:rPr>
                <w:rStyle w:val="CharStyle91"/>
              </w:rPr>
              <w:t>716,14</w:t>
            </w:r>
          </w:p>
        </w:tc>
        <w:tc>
          <w:tcPr>
            <w:tcW w:w="1181" w:type="dxa"/>
            <w:tcBorders>
              <w:top w:val="single" w:sz="4" w:space="0" w:color="auto"/>
              <w:left w:val="single" w:sz="4" w:space="0" w:color="auto"/>
            </w:tcBorders>
            <w:shd w:val="clear" w:color="auto" w:fill="FFFFFF"/>
            <w:vAlign w:val="bottom"/>
          </w:tcPr>
          <w:p w:rsidR="001C60E2" w:rsidRDefault="00CE15E6">
            <w:pPr>
              <w:pStyle w:val="Style4"/>
              <w:framePr w:w="8258" w:wrap="notBeside" w:vAnchor="text" w:hAnchor="text" w:xAlign="center" w:y="1"/>
              <w:shd w:val="clear" w:color="auto" w:fill="auto"/>
              <w:spacing w:line="170" w:lineRule="exact"/>
              <w:ind w:right="80" w:firstLine="0"/>
              <w:jc w:val="right"/>
            </w:pPr>
            <w:r>
              <w:rPr>
                <w:rStyle w:val="CharStyle91"/>
              </w:rPr>
              <w:t>387,03</w:t>
            </w:r>
          </w:p>
        </w:tc>
        <w:tc>
          <w:tcPr>
            <w:tcW w:w="1454" w:type="dxa"/>
            <w:tcBorders>
              <w:top w:val="single" w:sz="4" w:space="0" w:color="auto"/>
              <w:left w:val="single" w:sz="4" w:space="0" w:color="auto"/>
              <w:right w:val="single" w:sz="4" w:space="0" w:color="auto"/>
            </w:tcBorders>
            <w:shd w:val="clear" w:color="auto" w:fill="FFFFFF"/>
            <w:vAlign w:val="bottom"/>
          </w:tcPr>
          <w:p w:rsidR="001C60E2" w:rsidRDefault="00CE15E6">
            <w:pPr>
              <w:pStyle w:val="Style4"/>
              <w:framePr w:w="8258" w:wrap="notBeside" w:vAnchor="text" w:hAnchor="text" w:xAlign="center" w:y="1"/>
              <w:shd w:val="clear" w:color="auto" w:fill="auto"/>
              <w:spacing w:line="170" w:lineRule="exact"/>
              <w:ind w:right="100" w:firstLine="0"/>
              <w:jc w:val="right"/>
            </w:pPr>
            <w:r>
              <w:rPr>
                <w:rStyle w:val="CharStyle91"/>
              </w:rPr>
              <w:t>2.375,17</w:t>
            </w:r>
          </w:p>
        </w:tc>
      </w:tr>
      <w:tr w:rsidR="001C60E2">
        <w:trPr>
          <w:trHeight w:hRule="exact" w:val="281"/>
          <w:jc w:val="center"/>
        </w:trPr>
        <w:tc>
          <w:tcPr>
            <w:tcW w:w="3420" w:type="dxa"/>
            <w:tcBorders>
              <w:top w:val="single" w:sz="4" w:space="0" w:color="auto"/>
              <w:left w:val="single" w:sz="4" w:space="0" w:color="auto"/>
            </w:tcBorders>
            <w:shd w:val="clear" w:color="auto" w:fill="FFFFFF"/>
            <w:vAlign w:val="bottom"/>
          </w:tcPr>
          <w:p w:rsidR="001C60E2" w:rsidRDefault="00CE15E6">
            <w:pPr>
              <w:pStyle w:val="Style4"/>
              <w:framePr w:w="8258" w:wrap="notBeside" w:vAnchor="text" w:hAnchor="text" w:xAlign="center" w:y="1"/>
              <w:shd w:val="clear" w:color="auto" w:fill="auto"/>
              <w:spacing w:line="170" w:lineRule="exact"/>
              <w:ind w:left="100" w:firstLine="0"/>
            </w:pPr>
            <w:r>
              <w:rPr>
                <w:rStyle w:val="CharStyle91"/>
              </w:rPr>
              <w:t>Objekt C</w:t>
            </w:r>
          </w:p>
        </w:tc>
        <w:tc>
          <w:tcPr>
            <w:tcW w:w="1217" w:type="dxa"/>
            <w:tcBorders>
              <w:top w:val="single" w:sz="4" w:space="0" w:color="auto"/>
              <w:left w:val="single" w:sz="4" w:space="0" w:color="auto"/>
            </w:tcBorders>
            <w:shd w:val="clear" w:color="auto" w:fill="FFFFFF"/>
            <w:vAlign w:val="bottom"/>
          </w:tcPr>
          <w:p w:rsidR="001C60E2" w:rsidRDefault="00CE15E6">
            <w:pPr>
              <w:pStyle w:val="Style4"/>
              <w:framePr w:w="8258" w:wrap="notBeside" w:vAnchor="text" w:hAnchor="text" w:xAlign="center" w:y="1"/>
              <w:shd w:val="clear" w:color="auto" w:fill="auto"/>
              <w:spacing w:line="170" w:lineRule="exact"/>
              <w:ind w:right="60" w:firstLine="0"/>
              <w:jc w:val="right"/>
            </w:pPr>
            <w:r>
              <w:rPr>
                <w:rStyle w:val="CharStyle91"/>
              </w:rPr>
              <w:t>2.523,00</w:t>
            </w:r>
          </w:p>
        </w:tc>
        <w:tc>
          <w:tcPr>
            <w:tcW w:w="986" w:type="dxa"/>
            <w:tcBorders>
              <w:top w:val="single" w:sz="4" w:space="0" w:color="auto"/>
              <w:left w:val="single" w:sz="4" w:space="0" w:color="auto"/>
            </w:tcBorders>
            <w:shd w:val="clear" w:color="auto" w:fill="FFFFFF"/>
            <w:vAlign w:val="bottom"/>
          </w:tcPr>
          <w:p w:rsidR="001C60E2" w:rsidRDefault="00CE15E6">
            <w:pPr>
              <w:pStyle w:val="Style4"/>
              <w:framePr w:w="8258" w:wrap="notBeside" w:vAnchor="text" w:hAnchor="text" w:xAlign="center" w:y="1"/>
              <w:shd w:val="clear" w:color="auto" w:fill="auto"/>
              <w:spacing w:line="170" w:lineRule="exact"/>
              <w:ind w:right="60" w:firstLine="0"/>
              <w:jc w:val="right"/>
            </w:pPr>
            <w:r>
              <w:rPr>
                <w:rStyle w:val="CharStyle91"/>
              </w:rPr>
              <w:t>1.056,71</w:t>
            </w:r>
          </w:p>
        </w:tc>
        <w:tc>
          <w:tcPr>
            <w:tcW w:w="1181" w:type="dxa"/>
            <w:tcBorders>
              <w:top w:val="single" w:sz="4" w:space="0" w:color="auto"/>
              <w:left w:val="single" w:sz="4" w:space="0" w:color="auto"/>
            </w:tcBorders>
            <w:shd w:val="clear" w:color="auto" w:fill="FFFFFF"/>
            <w:vAlign w:val="bottom"/>
          </w:tcPr>
          <w:p w:rsidR="001C60E2" w:rsidRDefault="00CE15E6">
            <w:pPr>
              <w:pStyle w:val="Style4"/>
              <w:framePr w:w="8258" w:wrap="notBeside" w:vAnchor="text" w:hAnchor="text" w:xAlign="center" w:y="1"/>
              <w:shd w:val="clear" w:color="auto" w:fill="auto"/>
              <w:spacing w:line="170" w:lineRule="exact"/>
              <w:ind w:right="80" w:firstLine="0"/>
              <w:jc w:val="right"/>
            </w:pPr>
            <w:r>
              <w:rPr>
                <w:rStyle w:val="CharStyle91"/>
              </w:rPr>
              <w:t>958,63</w:t>
            </w:r>
          </w:p>
        </w:tc>
        <w:tc>
          <w:tcPr>
            <w:tcW w:w="1454" w:type="dxa"/>
            <w:tcBorders>
              <w:top w:val="single" w:sz="4" w:space="0" w:color="auto"/>
              <w:left w:val="single" w:sz="4" w:space="0" w:color="auto"/>
              <w:right w:val="single" w:sz="4" w:space="0" w:color="auto"/>
            </w:tcBorders>
            <w:shd w:val="clear" w:color="auto" w:fill="FFFFFF"/>
            <w:vAlign w:val="bottom"/>
          </w:tcPr>
          <w:p w:rsidR="001C60E2" w:rsidRDefault="00CE15E6">
            <w:pPr>
              <w:pStyle w:val="Style4"/>
              <w:framePr w:w="8258" w:wrap="notBeside" w:vAnchor="text" w:hAnchor="text" w:xAlign="center" w:y="1"/>
              <w:shd w:val="clear" w:color="auto" w:fill="auto"/>
              <w:spacing w:line="170" w:lineRule="exact"/>
              <w:ind w:right="100" w:firstLine="0"/>
              <w:jc w:val="right"/>
            </w:pPr>
            <w:r>
              <w:rPr>
                <w:rStyle w:val="CharStyle91"/>
              </w:rPr>
              <w:t>4.538,34</w:t>
            </w:r>
          </w:p>
        </w:tc>
      </w:tr>
      <w:tr w:rsidR="001C60E2">
        <w:trPr>
          <w:trHeight w:hRule="exact" w:val="288"/>
          <w:jc w:val="center"/>
        </w:trPr>
        <w:tc>
          <w:tcPr>
            <w:tcW w:w="3420" w:type="dxa"/>
            <w:tcBorders>
              <w:top w:val="single" w:sz="4" w:space="0" w:color="auto"/>
              <w:left w:val="single" w:sz="4" w:space="0" w:color="auto"/>
            </w:tcBorders>
            <w:shd w:val="clear" w:color="auto" w:fill="FFFFFF"/>
            <w:vAlign w:val="bottom"/>
          </w:tcPr>
          <w:p w:rsidR="001C60E2" w:rsidRDefault="00CE15E6">
            <w:pPr>
              <w:pStyle w:val="Style4"/>
              <w:framePr w:w="8258" w:wrap="notBeside" w:vAnchor="text" w:hAnchor="text" w:xAlign="center" w:y="1"/>
              <w:shd w:val="clear" w:color="auto" w:fill="auto"/>
              <w:spacing w:line="170" w:lineRule="exact"/>
              <w:ind w:left="100" w:firstLine="0"/>
            </w:pPr>
            <w:r>
              <w:rPr>
                <w:rStyle w:val="CharStyle91"/>
              </w:rPr>
              <w:t>Objekt D</w:t>
            </w:r>
          </w:p>
        </w:tc>
        <w:tc>
          <w:tcPr>
            <w:tcW w:w="1217" w:type="dxa"/>
            <w:tcBorders>
              <w:top w:val="single" w:sz="4" w:space="0" w:color="auto"/>
              <w:left w:val="single" w:sz="4" w:space="0" w:color="auto"/>
            </w:tcBorders>
            <w:shd w:val="clear" w:color="auto" w:fill="FFFFFF"/>
            <w:vAlign w:val="bottom"/>
          </w:tcPr>
          <w:p w:rsidR="001C60E2" w:rsidRDefault="00CE15E6">
            <w:pPr>
              <w:pStyle w:val="Style4"/>
              <w:framePr w:w="8258" w:wrap="notBeside" w:vAnchor="text" w:hAnchor="text" w:xAlign="center" w:y="1"/>
              <w:shd w:val="clear" w:color="auto" w:fill="auto"/>
              <w:spacing w:line="170" w:lineRule="exact"/>
              <w:ind w:right="60" w:firstLine="0"/>
              <w:jc w:val="right"/>
            </w:pPr>
            <w:r>
              <w:rPr>
                <w:rStyle w:val="CharStyle91"/>
              </w:rPr>
              <w:t>242,40</w:t>
            </w:r>
          </w:p>
        </w:tc>
        <w:tc>
          <w:tcPr>
            <w:tcW w:w="986" w:type="dxa"/>
            <w:tcBorders>
              <w:top w:val="single" w:sz="4" w:space="0" w:color="auto"/>
              <w:left w:val="single" w:sz="4" w:space="0" w:color="auto"/>
            </w:tcBorders>
            <w:shd w:val="clear" w:color="auto" w:fill="FFFFFF"/>
            <w:vAlign w:val="bottom"/>
          </w:tcPr>
          <w:p w:rsidR="001C60E2" w:rsidRDefault="00CE15E6">
            <w:pPr>
              <w:pStyle w:val="Style4"/>
              <w:framePr w:w="8258" w:wrap="notBeside" w:vAnchor="text" w:hAnchor="text" w:xAlign="center" w:y="1"/>
              <w:shd w:val="clear" w:color="auto" w:fill="auto"/>
              <w:spacing w:line="170" w:lineRule="exact"/>
              <w:ind w:right="60" w:firstLine="0"/>
              <w:jc w:val="right"/>
            </w:pPr>
            <w:r>
              <w:rPr>
                <w:rStyle w:val="CharStyle91"/>
              </w:rPr>
              <w:t>103,78</w:t>
            </w:r>
          </w:p>
        </w:tc>
        <w:tc>
          <w:tcPr>
            <w:tcW w:w="1181" w:type="dxa"/>
            <w:tcBorders>
              <w:top w:val="single" w:sz="4" w:space="0" w:color="auto"/>
              <w:left w:val="single" w:sz="4" w:space="0" w:color="auto"/>
            </w:tcBorders>
            <w:shd w:val="clear" w:color="auto" w:fill="FFFFFF"/>
            <w:vAlign w:val="bottom"/>
          </w:tcPr>
          <w:p w:rsidR="001C60E2" w:rsidRDefault="00CE15E6">
            <w:pPr>
              <w:pStyle w:val="Style4"/>
              <w:framePr w:w="8258" w:wrap="notBeside" w:vAnchor="text" w:hAnchor="text" w:xAlign="center" w:y="1"/>
              <w:shd w:val="clear" w:color="auto" w:fill="auto"/>
              <w:spacing w:line="170" w:lineRule="exact"/>
              <w:ind w:right="80" w:firstLine="0"/>
              <w:jc w:val="right"/>
            </w:pPr>
            <w:r>
              <w:rPr>
                <w:rStyle w:val="CharStyle91"/>
              </w:rPr>
              <w:t>137,41</w:t>
            </w:r>
          </w:p>
        </w:tc>
        <w:tc>
          <w:tcPr>
            <w:tcW w:w="1454" w:type="dxa"/>
            <w:tcBorders>
              <w:top w:val="single" w:sz="4" w:space="0" w:color="auto"/>
              <w:left w:val="single" w:sz="4" w:space="0" w:color="auto"/>
              <w:right w:val="single" w:sz="4" w:space="0" w:color="auto"/>
            </w:tcBorders>
            <w:shd w:val="clear" w:color="auto" w:fill="FFFFFF"/>
            <w:vAlign w:val="bottom"/>
          </w:tcPr>
          <w:p w:rsidR="001C60E2" w:rsidRDefault="00CE15E6">
            <w:pPr>
              <w:pStyle w:val="Style4"/>
              <w:framePr w:w="8258" w:wrap="notBeside" w:vAnchor="text" w:hAnchor="text" w:xAlign="center" w:y="1"/>
              <w:shd w:val="clear" w:color="auto" w:fill="auto"/>
              <w:spacing w:line="170" w:lineRule="exact"/>
              <w:ind w:right="100" w:firstLine="0"/>
              <w:jc w:val="right"/>
            </w:pPr>
            <w:r>
              <w:rPr>
                <w:rStyle w:val="CharStyle91"/>
              </w:rPr>
              <w:t>483,59</w:t>
            </w:r>
          </w:p>
        </w:tc>
      </w:tr>
      <w:tr w:rsidR="001C60E2">
        <w:trPr>
          <w:trHeight w:hRule="exact" w:val="281"/>
          <w:jc w:val="center"/>
        </w:trPr>
        <w:tc>
          <w:tcPr>
            <w:tcW w:w="3420" w:type="dxa"/>
            <w:tcBorders>
              <w:top w:val="single" w:sz="4" w:space="0" w:color="auto"/>
              <w:left w:val="single" w:sz="4" w:space="0" w:color="auto"/>
            </w:tcBorders>
            <w:shd w:val="clear" w:color="auto" w:fill="FFFFFF"/>
            <w:vAlign w:val="bottom"/>
          </w:tcPr>
          <w:p w:rsidR="001C60E2" w:rsidRDefault="00CE15E6">
            <w:pPr>
              <w:pStyle w:val="Style4"/>
              <w:framePr w:w="8258" w:wrap="notBeside" w:vAnchor="text" w:hAnchor="text" w:xAlign="center" w:y="1"/>
              <w:shd w:val="clear" w:color="auto" w:fill="auto"/>
              <w:spacing w:line="170" w:lineRule="exact"/>
              <w:ind w:left="100" w:firstLine="0"/>
            </w:pPr>
            <w:r>
              <w:rPr>
                <w:rStyle w:val="CharStyle91"/>
              </w:rPr>
              <w:t>Objekt E</w:t>
            </w:r>
          </w:p>
        </w:tc>
        <w:tc>
          <w:tcPr>
            <w:tcW w:w="1217" w:type="dxa"/>
            <w:tcBorders>
              <w:top w:val="single" w:sz="4" w:space="0" w:color="auto"/>
              <w:left w:val="single" w:sz="4" w:space="0" w:color="auto"/>
            </w:tcBorders>
            <w:shd w:val="clear" w:color="auto" w:fill="FFFFFF"/>
            <w:vAlign w:val="bottom"/>
          </w:tcPr>
          <w:p w:rsidR="001C60E2" w:rsidRDefault="00CE15E6">
            <w:pPr>
              <w:pStyle w:val="Style4"/>
              <w:framePr w:w="8258" w:wrap="notBeside" w:vAnchor="text" w:hAnchor="text" w:xAlign="center" w:y="1"/>
              <w:shd w:val="clear" w:color="auto" w:fill="auto"/>
              <w:spacing w:line="170" w:lineRule="exact"/>
              <w:ind w:right="60" w:firstLine="0"/>
              <w:jc w:val="right"/>
            </w:pPr>
            <w:r>
              <w:rPr>
                <w:rStyle w:val="CharStyle91"/>
              </w:rPr>
              <w:t>93,30</w:t>
            </w:r>
          </w:p>
        </w:tc>
        <w:tc>
          <w:tcPr>
            <w:tcW w:w="986" w:type="dxa"/>
            <w:tcBorders>
              <w:top w:val="single" w:sz="4" w:space="0" w:color="auto"/>
              <w:left w:val="single" w:sz="4" w:space="0" w:color="auto"/>
            </w:tcBorders>
            <w:shd w:val="clear" w:color="auto" w:fill="FFFFFF"/>
            <w:vAlign w:val="bottom"/>
          </w:tcPr>
          <w:p w:rsidR="001C60E2" w:rsidRDefault="00CE15E6">
            <w:pPr>
              <w:pStyle w:val="Style4"/>
              <w:framePr w:w="8258" w:wrap="notBeside" w:vAnchor="text" w:hAnchor="text" w:xAlign="center" w:y="1"/>
              <w:shd w:val="clear" w:color="auto" w:fill="auto"/>
              <w:spacing w:line="170" w:lineRule="exact"/>
              <w:ind w:right="60" w:firstLine="0"/>
              <w:jc w:val="right"/>
            </w:pPr>
            <w:r>
              <w:rPr>
                <w:rStyle w:val="CharStyle91"/>
              </w:rPr>
              <w:t>138,40</w:t>
            </w:r>
          </w:p>
        </w:tc>
        <w:tc>
          <w:tcPr>
            <w:tcW w:w="1181" w:type="dxa"/>
            <w:tcBorders>
              <w:top w:val="single" w:sz="4" w:space="0" w:color="auto"/>
              <w:left w:val="single" w:sz="4" w:space="0" w:color="auto"/>
            </w:tcBorders>
            <w:shd w:val="clear" w:color="auto" w:fill="FFFFFF"/>
            <w:vAlign w:val="bottom"/>
          </w:tcPr>
          <w:p w:rsidR="001C60E2" w:rsidRDefault="00CE15E6">
            <w:pPr>
              <w:pStyle w:val="Style4"/>
              <w:framePr w:w="8258" w:wrap="notBeside" w:vAnchor="text" w:hAnchor="text" w:xAlign="center" w:y="1"/>
              <w:shd w:val="clear" w:color="auto" w:fill="auto"/>
              <w:spacing w:line="170" w:lineRule="exact"/>
              <w:ind w:right="80" w:firstLine="0"/>
              <w:jc w:val="right"/>
            </w:pPr>
            <w:r>
              <w:rPr>
                <w:rStyle w:val="CharStyle91"/>
              </w:rPr>
              <w:t>263,40</w:t>
            </w:r>
          </w:p>
        </w:tc>
        <w:tc>
          <w:tcPr>
            <w:tcW w:w="1454" w:type="dxa"/>
            <w:tcBorders>
              <w:top w:val="single" w:sz="4" w:space="0" w:color="auto"/>
              <w:left w:val="single" w:sz="4" w:space="0" w:color="auto"/>
              <w:right w:val="single" w:sz="4" w:space="0" w:color="auto"/>
            </w:tcBorders>
            <w:shd w:val="clear" w:color="auto" w:fill="FFFFFF"/>
            <w:vAlign w:val="bottom"/>
          </w:tcPr>
          <w:p w:rsidR="001C60E2" w:rsidRDefault="00CE15E6">
            <w:pPr>
              <w:pStyle w:val="Style4"/>
              <w:framePr w:w="8258" w:wrap="notBeside" w:vAnchor="text" w:hAnchor="text" w:xAlign="center" w:y="1"/>
              <w:shd w:val="clear" w:color="auto" w:fill="auto"/>
              <w:spacing w:line="170" w:lineRule="exact"/>
              <w:ind w:right="100" w:firstLine="0"/>
              <w:jc w:val="right"/>
            </w:pPr>
            <w:r>
              <w:rPr>
                <w:rStyle w:val="CharStyle91"/>
              </w:rPr>
              <w:t>495,10</w:t>
            </w:r>
          </w:p>
        </w:tc>
      </w:tr>
      <w:tr w:rsidR="001C60E2">
        <w:trPr>
          <w:trHeight w:hRule="exact" w:val="281"/>
          <w:jc w:val="center"/>
        </w:trPr>
        <w:tc>
          <w:tcPr>
            <w:tcW w:w="3420" w:type="dxa"/>
            <w:tcBorders>
              <w:top w:val="single" w:sz="4" w:space="0" w:color="auto"/>
              <w:left w:val="single" w:sz="4" w:space="0" w:color="auto"/>
            </w:tcBorders>
            <w:shd w:val="clear" w:color="auto" w:fill="FFFFFF"/>
            <w:vAlign w:val="bottom"/>
          </w:tcPr>
          <w:p w:rsidR="001C60E2" w:rsidRDefault="00CE15E6">
            <w:pPr>
              <w:pStyle w:val="Style4"/>
              <w:framePr w:w="8258" w:wrap="notBeside" w:vAnchor="text" w:hAnchor="text" w:xAlign="center" w:y="1"/>
              <w:shd w:val="clear" w:color="auto" w:fill="auto"/>
              <w:spacing w:line="170" w:lineRule="exact"/>
              <w:ind w:left="100" w:firstLine="0"/>
            </w:pPr>
            <w:r>
              <w:rPr>
                <w:rStyle w:val="CharStyle91"/>
              </w:rPr>
              <w:t>Objekt F</w:t>
            </w:r>
          </w:p>
        </w:tc>
        <w:tc>
          <w:tcPr>
            <w:tcW w:w="1217" w:type="dxa"/>
            <w:tcBorders>
              <w:top w:val="single" w:sz="4" w:space="0" w:color="auto"/>
              <w:left w:val="single" w:sz="4" w:space="0" w:color="auto"/>
            </w:tcBorders>
            <w:shd w:val="clear" w:color="auto" w:fill="FFFFFF"/>
            <w:vAlign w:val="bottom"/>
          </w:tcPr>
          <w:p w:rsidR="001C60E2" w:rsidRDefault="00CE15E6">
            <w:pPr>
              <w:pStyle w:val="Style4"/>
              <w:framePr w:w="8258" w:wrap="notBeside" w:vAnchor="text" w:hAnchor="text" w:xAlign="center" w:y="1"/>
              <w:shd w:val="clear" w:color="auto" w:fill="auto"/>
              <w:spacing w:line="170" w:lineRule="exact"/>
              <w:ind w:right="60" w:firstLine="0"/>
              <w:jc w:val="right"/>
            </w:pPr>
            <w:r>
              <w:rPr>
                <w:rStyle w:val="CharStyle91"/>
              </w:rPr>
              <w:t>28</w:t>
            </w:r>
          </w:p>
        </w:tc>
        <w:tc>
          <w:tcPr>
            <w:tcW w:w="986" w:type="dxa"/>
            <w:tcBorders>
              <w:top w:val="single" w:sz="4" w:space="0" w:color="auto"/>
              <w:left w:val="single" w:sz="4" w:space="0" w:color="auto"/>
            </w:tcBorders>
            <w:shd w:val="clear" w:color="auto" w:fill="FFFFFF"/>
            <w:vAlign w:val="bottom"/>
          </w:tcPr>
          <w:p w:rsidR="001C60E2" w:rsidRDefault="00CE15E6">
            <w:pPr>
              <w:pStyle w:val="Style4"/>
              <w:framePr w:w="8258" w:wrap="notBeside" w:vAnchor="text" w:hAnchor="text" w:xAlign="center" w:y="1"/>
              <w:shd w:val="clear" w:color="auto" w:fill="auto"/>
              <w:spacing w:line="170" w:lineRule="exact"/>
              <w:ind w:right="60" w:firstLine="0"/>
              <w:jc w:val="right"/>
            </w:pPr>
            <w:r>
              <w:rPr>
                <w:rStyle w:val="CharStyle91"/>
              </w:rPr>
              <w:t>0</w:t>
            </w:r>
          </w:p>
        </w:tc>
        <w:tc>
          <w:tcPr>
            <w:tcW w:w="1181" w:type="dxa"/>
            <w:tcBorders>
              <w:top w:val="single" w:sz="4" w:space="0" w:color="auto"/>
              <w:left w:val="single" w:sz="4" w:space="0" w:color="auto"/>
            </w:tcBorders>
            <w:shd w:val="clear" w:color="auto" w:fill="FFFFFF"/>
            <w:vAlign w:val="bottom"/>
          </w:tcPr>
          <w:p w:rsidR="001C60E2" w:rsidRDefault="00CE15E6">
            <w:pPr>
              <w:pStyle w:val="Style4"/>
              <w:framePr w:w="8258" w:wrap="notBeside" w:vAnchor="text" w:hAnchor="text" w:xAlign="center" w:y="1"/>
              <w:shd w:val="clear" w:color="auto" w:fill="auto"/>
              <w:spacing w:line="170" w:lineRule="exact"/>
              <w:ind w:right="80" w:firstLine="0"/>
              <w:jc w:val="right"/>
            </w:pPr>
            <w:r>
              <w:rPr>
                <w:rStyle w:val="CharStyle91"/>
              </w:rPr>
              <w:t>0</w:t>
            </w:r>
          </w:p>
        </w:tc>
        <w:tc>
          <w:tcPr>
            <w:tcW w:w="1454" w:type="dxa"/>
            <w:tcBorders>
              <w:top w:val="single" w:sz="4" w:space="0" w:color="auto"/>
              <w:left w:val="single" w:sz="4" w:space="0" w:color="auto"/>
              <w:right w:val="single" w:sz="4" w:space="0" w:color="auto"/>
            </w:tcBorders>
            <w:shd w:val="clear" w:color="auto" w:fill="FFFFFF"/>
            <w:vAlign w:val="bottom"/>
          </w:tcPr>
          <w:p w:rsidR="001C60E2" w:rsidRDefault="00CE15E6">
            <w:pPr>
              <w:pStyle w:val="Style4"/>
              <w:framePr w:w="8258" w:wrap="notBeside" w:vAnchor="text" w:hAnchor="text" w:xAlign="center" w:y="1"/>
              <w:shd w:val="clear" w:color="auto" w:fill="auto"/>
              <w:spacing w:line="170" w:lineRule="exact"/>
              <w:ind w:right="100" w:firstLine="0"/>
              <w:jc w:val="right"/>
            </w:pPr>
            <w:r>
              <w:rPr>
                <w:rStyle w:val="CharStyle91"/>
              </w:rPr>
              <w:t>28</w:t>
            </w:r>
          </w:p>
        </w:tc>
      </w:tr>
      <w:tr w:rsidR="001C60E2">
        <w:trPr>
          <w:trHeight w:hRule="exact" w:val="295"/>
          <w:jc w:val="center"/>
        </w:trPr>
        <w:tc>
          <w:tcPr>
            <w:tcW w:w="3420" w:type="dxa"/>
            <w:tcBorders>
              <w:top w:val="single" w:sz="4" w:space="0" w:color="auto"/>
              <w:left w:val="single" w:sz="4" w:space="0" w:color="auto"/>
            </w:tcBorders>
            <w:shd w:val="clear" w:color="auto" w:fill="FFFFFF"/>
            <w:vAlign w:val="bottom"/>
          </w:tcPr>
          <w:p w:rsidR="001C60E2" w:rsidRDefault="00CE15E6">
            <w:pPr>
              <w:pStyle w:val="Style4"/>
              <w:framePr w:w="8258" w:wrap="notBeside" w:vAnchor="text" w:hAnchor="text" w:xAlign="center" w:y="1"/>
              <w:shd w:val="clear" w:color="auto" w:fill="auto"/>
              <w:spacing w:line="170" w:lineRule="exact"/>
              <w:ind w:left="100" w:firstLine="0"/>
            </w:pPr>
            <w:r>
              <w:rPr>
                <w:rStyle w:val="CharStyle91"/>
              </w:rPr>
              <w:t>Karmelitská 17</w:t>
            </w:r>
          </w:p>
        </w:tc>
        <w:tc>
          <w:tcPr>
            <w:tcW w:w="1217" w:type="dxa"/>
            <w:tcBorders>
              <w:top w:val="single" w:sz="4" w:space="0" w:color="auto"/>
              <w:left w:val="single" w:sz="4" w:space="0" w:color="auto"/>
            </w:tcBorders>
            <w:shd w:val="clear" w:color="auto" w:fill="FFFFFF"/>
            <w:vAlign w:val="bottom"/>
          </w:tcPr>
          <w:p w:rsidR="001C60E2" w:rsidRDefault="00CE15E6">
            <w:pPr>
              <w:pStyle w:val="Style4"/>
              <w:framePr w:w="8258" w:wrap="notBeside" w:vAnchor="text" w:hAnchor="text" w:xAlign="center" w:y="1"/>
              <w:shd w:val="clear" w:color="auto" w:fill="auto"/>
              <w:spacing w:line="170" w:lineRule="exact"/>
              <w:ind w:right="60" w:firstLine="0"/>
              <w:jc w:val="right"/>
            </w:pPr>
            <w:r>
              <w:rPr>
                <w:rStyle w:val="CharStyle91"/>
              </w:rPr>
              <w:t>472,00</w:t>
            </w:r>
          </w:p>
        </w:tc>
        <w:tc>
          <w:tcPr>
            <w:tcW w:w="986" w:type="dxa"/>
            <w:tcBorders>
              <w:top w:val="single" w:sz="4" w:space="0" w:color="auto"/>
              <w:left w:val="single" w:sz="4" w:space="0" w:color="auto"/>
            </w:tcBorders>
            <w:shd w:val="clear" w:color="auto" w:fill="FFFFFF"/>
            <w:vAlign w:val="bottom"/>
          </w:tcPr>
          <w:p w:rsidR="001C60E2" w:rsidRDefault="00CE15E6">
            <w:pPr>
              <w:pStyle w:val="Style4"/>
              <w:framePr w:w="8258" w:wrap="notBeside" w:vAnchor="text" w:hAnchor="text" w:xAlign="center" w:y="1"/>
              <w:shd w:val="clear" w:color="auto" w:fill="auto"/>
              <w:spacing w:line="170" w:lineRule="exact"/>
              <w:ind w:right="60" w:firstLine="0"/>
              <w:jc w:val="right"/>
            </w:pPr>
            <w:r>
              <w:rPr>
                <w:rStyle w:val="CharStyle91"/>
              </w:rPr>
              <w:t>185,00</w:t>
            </w:r>
          </w:p>
        </w:tc>
        <w:tc>
          <w:tcPr>
            <w:tcW w:w="1181" w:type="dxa"/>
            <w:tcBorders>
              <w:top w:val="single" w:sz="4" w:space="0" w:color="auto"/>
              <w:left w:val="single" w:sz="4" w:space="0" w:color="auto"/>
            </w:tcBorders>
            <w:shd w:val="clear" w:color="auto" w:fill="FFFFFF"/>
            <w:vAlign w:val="bottom"/>
          </w:tcPr>
          <w:p w:rsidR="001C60E2" w:rsidRDefault="00CE15E6">
            <w:pPr>
              <w:pStyle w:val="Style4"/>
              <w:framePr w:w="8258" w:wrap="notBeside" w:vAnchor="text" w:hAnchor="text" w:xAlign="center" w:y="1"/>
              <w:shd w:val="clear" w:color="auto" w:fill="auto"/>
              <w:spacing w:line="170" w:lineRule="exact"/>
              <w:ind w:right="80" w:firstLine="0"/>
              <w:jc w:val="right"/>
            </w:pPr>
            <w:r>
              <w:rPr>
                <w:rStyle w:val="CharStyle91"/>
              </w:rPr>
              <w:t>515,00</w:t>
            </w:r>
          </w:p>
        </w:tc>
        <w:tc>
          <w:tcPr>
            <w:tcW w:w="1454" w:type="dxa"/>
            <w:tcBorders>
              <w:top w:val="single" w:sz="4" w:space="0" w:color="auto"/>
              <w:left w:val="single" w:sz="4" w:space="0" w:color="auto"/>
              <w:right w:val="single" w:sz="4" w:space="0" w:color="auto"/>
            </w:tcBorders>
            <w:shd w:val="clear" w:color="auto" w:fill="FFFFFF"/>
            <w:vAlign w:val="bottom"/>
          </w:tcPr>
          <w:p w:rsidR="001C60E2" w:rsidRDefault="00CE15E6">
            <w:pPr>
              <w:pStyle w:val="Style4"/>
              <w:framePr w:w="8258" w:wrap="notBeside" w:vAnchor="text" w:hAnchor="text" w:xAlign="center" w:y="1"/>
              <w:shd w:val="clear" w:color="auto" w:fill="auto"/>
              <w:spacing w:line="170" w:lineRule="exact"/>
              <w:ind w:right="100" w:firstLine="0"/>
              <w:jc w:val="right"/>
            </w:pPr>
            <w:r>
              <w:rPr>
                <w:rStyle w:val="CharStyle91"/>
              </w:rPr>
              <w:t>1.172,00</w:t>
            </w:r>
          </w:p>
        </w:tc>
      </w:tr>
      <w:tr w:rsidR="001C60E2">
        <w:trPr>
          <w:trHeight w:hRule="exact" w:val="302"/>
          <w:jc w:val="center"/>
        </w:trPr>
        <w:tc>
          <w:tcPr>
            <w:tcW w:w="3420" w:type="dxa"/>
            <w:tcBorders>
              <w:top w:val="single" w:sz="4" w:space="0" w:color="auto"/>
              <w:left w:val="single" w:sz="4" w:space="0" w:color="auto"/>
            </w:tcBorders>
            <w:shd w:val="clear" w:color="auto" w:fill="FFFFFF"/>
            <w:vAlign w:val="bottom"/>
          </w:tcPr>
          <w:p w:rsidR="001C60E2" w:rsidRDefault="00CE15E6">
            <w:pPr>
              <w:pStyle w:val="Style4"/>
              <w:framePr w:w="8258" w:wrap="notBeside" w:vAnchor="text" w:hAnchor="text" w:xAlign="center" w:y="1"/>
              <w:shd w:val="clear" w:color="auto" w:fill="auto"/>
              <w:spacing w:line="170" w:lineRule="exact"/>
              <w:ind w:left="100" w:firstLine="0"/>
            </w:pPr>
            <w:r>
              <w:rPr>
                <w:rStyle w:val="CharStyle91"/>
              </w:rPr>
              <w:t>U Lužického semináře 2., 3. NP</w:t>
            </w:r>
          </w:p>
        </w:tc>
        <w:tc>
          <w:tcPr>
            <w:tcW w:w="1217" w:type="dxa"/>
            <w:tcBorders>
              <w:top w:val="single" w:sz="4" w:space="0" w:color="auto"/>
              <w:left w:val="single" w:sz="4" w:space="0" w:color="auto"/>
            </w:tcBorders>
            <w:shd w:val="clear" w:color="auto" w:fill="FFFFFF"/>
            <w:vAlign w:val="bottom"/>
          </w:tcPr>
          <w:p w:rsidR="001C60E2" w:rsidRDefault="00CE15E6">
            <w:pPr>
              <w:pStyle w:val="Style4"/>
              <w:framePr w:w="8258" w:wrap="notBeside" w:vAnchor="text" w:hAnchor="text" w:xAlign="center" w:y="1"/>
              <w:shd w:val="clear" w:color="auto" w:fill="auto"/>
              <w:spacing w:line="170" w:lineRule="exact"/>
              <w:ind w:right="60" w:firstLine="0"/>
              <w:jc w:val="right"/>
            </w:pPr>
            <w:r>
              <w:rPr>
                <w:rStyle w:val="CharStyle91"/>
              </w:rPr>
              <w:t>303,00</w:t>
            </w:r>
          </w:p>
        </w:tc>
        <w:tc>
          <w:tcPr>
            <w:tcW w:w="986" w:type="dxa"/>
            <w:tcBorders>
              <w:top w:val="single" w:sz="4" w:space="0" w:color="auto"/>
              <w:left w:val="single" w:sz="4" w:space="0" w:color="auto"/>
            </w:tcBorders>
            <w:shd w:val="clear" w:color="auto" w:fill="FFFFFF"/>
            <w:vAlign w:val="bottom"/>
          </w:tcPr>
          <w:p w:rsidR="001C60E2" w:rsidRDefault="00CE15E6">
            <w:pPr>
              <w:pStyle w:val="Style4"/>
              <w:framePr w:w="8258" w:wrap="notBeside" w:vAnchor="text" w:hAnchor="text" w:xAlign="center" w:y="1"/>
              <w:shd w:val="clear" w:color="auto" w:fill="auto"/>
              <w:spacing w:line="170" w:lineRule="exact"/>
              <w:ind w:right="60" w:firstLine="0"/>
              <w:jc w:val="right"/>
            </w:pPr>
            <w:r>
              <w:rPr>
                <w:rStyle w:val="CharStyle91"/>
              </w:rPr>
              <w:t>148,00</w:t>
            </w:r>
          </w:p>
        </w:tc>
        <w:tc>
          <w:tcPr>
            <w:tcW w:w="1181" w:type="dxa"/>
            <w:tcBorders>
              <w:top w:val="single" w:sz="4" w:space="0" w:color="auto"/>
              <w:left w:val="single" w:sz="4" w:space="0" w:color="auto"/>
            </w:tcBorders>
            <w:shd w:val="clear" w:color="auto" w:fill="FFFFFF"/>
            <w:vAlign w:val="bottom"/>
          </w:tcPr>
          <w:p w:rsidR="001C60E2" w:rsidRDefault="00CE15E6">
            <w:pPr>
              <w:pStyle w:val="Style4"/>
              <w:framePr w:w="8258" w:wrap="notBeside" w:vAnchor="text" w:hAnchor="text" w:xAlign="center" w:y="1"/>
              <w:shd w:val="clear" w:color="auto" w:fill="auto"/>
              <w:spacing w:line="170" w:lineRule="exact"/>
              <w:ind w:right="80" w:firstLine="0"/>
              <w:jc w:val="right"/>
            </w:pPr>
            <w:r>
              <w:rPr>
                <w:rStyle w:val="CharStyle91"/>
              </w:rPr>
              <w:t>359,00</w:t>
            </w:r>
          </w:p>
        </w:tc>
        <w:tc>
          <w:tcPr>
            <w:tcW w:w="1454" w:type="dxa"/>
            <w:tcBorders>
              <w:top w:val="single" w:sz="4" w:space="0" w:color="auto"/>
              <w:left w:val="single" w:sz="4" w:space="0" w:color="auto"/>
            </w:tcBorders>
            <w:shd w:val="clear" w:color="auto" w:fill="FFFFFF"/>
            <w:vAlign w:val="bottom"/>
          </w:tcPr>
          <w:p w:rsidR="001C60E2" w:rsidRDefault="00CE15E6">
            <w:pPr>
              <w:pStyle w:val="Style4"/>
              <w:framePr w:w="8258" w:wrap="notBeside" w:vAnchor="text" w:hAnchor="text" w:xAlign="center" w:y="1"/>
              <w:shd w:val="clear" w:color="auto" w:fill="auto"/>
              <w:spacing w:line="170" w:lineRule="exact"/>
              <w:ind w:right="100" w:firstLine="0"/>
              <w:jc w:val="right"/>
            </w:pPr>
            <w:r>
              <w:rPr>
                <w:rStyle w:val="CharStyle91"/>
              </w:rPr>
              <w:t>810,00</w:t>
            </w:r>
          </w:p>
        </w:tc>
      </w:tr>
      <w:tr w:rsidR="001C60E2">
        <w:trPr>
          <w:trHeight w:hRule="exact" w:val="302"/>
          <w:jc w:val="center"/>
        </w:trPr>
        <w:tc>
          <w:tcPr>
            <w:tcW w:w="3420" w:type="dxa"/>
            <w:tcBorders>
              <w:top w:val="single" w:sz="4" w:space="0" w:color="auto"/>
              <w:left w:val="single" w:sz="4" w:space="0" w:color="auto"/>
            </w:tcBorders>
            <w:shd w:val="clear" w:color="auto" w:fill="FFFFFF"/>
            <w:vAlign w:val="bottom"/>
          </w:tcPr>
          <w:p w:rsidR="001C60E2" w:rsidRDefault="00CE15E6">
            <w:pPr>
              <w:pStyle w:val="Style4"/>
              <w:framePr w:w="8258" w:wrap="notBeside" w:vAnchor="text" w:hAnchor="text" w:xAlign="center" w:y="1"/>
              <w:shd w:val="clear" w:color="auto" w:fill="auto"/>
              <w:spacing w:line="170" w:lineRule="exact"/>
              <w:ind w:left="100" w:firstLine="0"/>
            </w:pPr>
            <w:r>
              <w:rPr>
                <w:rStyle w:val="CharStyle91"/>
              </w:rPr>
              <w:t>Harfa Office Park</w:t>
            </w:r>
          </w:p>
        </w:tc>
        <w:tc>
          <w:tcPr>
            <w:tcW w:w="1217" w:type="dxa"/>
            <w:tcBorders>
              <w:top w:val="single" w:sz="4" w:space="0" w:color="auto"/>
              <w:left w:val="single" w:sz="4" w:space="0" w:color="auto"/>
            </w:tcBorders>
            <w:shd w:val="clear" w:color="auto" w:fill="FFFFFF"/>
            <w:vAlign w:val="bottom"/>
          </w:tcPr>
          <w:p w:rsidR="001C60E2" w:rsidRDefault="00CE15E6">
            <w:pPr>
              <w:pStyle w:val="Style4"/>
              <w:framePr w:w="8258" w:wrap="notBeside" w:vAnchor="text" w:hAnchor="text" w:xAlign="center" w:y="1"/>
              <w:shd w:val="clear" w:color="auto" w:fill="auto"/>
              <w:spacing w:line="170" w:lineRule="exact"/>
              <w:ind w:right="60" w:firstLine="0"/>
              <w:jc w:val="right"/>
            </w:pPr>
            <w:r>
              <w:rPr>
                <w:rStyle w:val="CharStyle91"/>
              </w:rPr>
              <w:t>5.688,32</w:t>
            </w:r>
          </w:p>
        </w:tc>
        <w:tc>
          <w:tcPr>
            <w:tcW w:w="986" w:type="dxa"/>
            <w:tcBorders>
              <w:top w:val="single" w:sz="4" w:space="0" w:color="auto"/>
              <w:left w:val="single" w:sz="4" w:space="0" w:color="auto"/>
            </w:tcBorders>
            <w:shd w:val="clear" w:color="auto" w:fill="FFFFFF"/>
            <w:vAlign w:val="bottom"/>
          </w:tcPr>
          <w:p w:rsidR="001C60E2" w:rsidRDefault="00CE15E6">
            <w:pPr>
              <w:pStyle w:val="Style4"/>
              <w:framePr w:w="8258" w:wrap="notBeside" w:vAnchor="text" w:hAnchor="text" w:xAlign="center" w:y="1"/>
              <w:shd w:val="clear" w:color="auto" w:fill="auto"/>
              <w:spacing w:line="170" w:lineRule="exact"/>
              <w:ind w:right="60" w:firstLine="0"/>
              <w:jc w:val="right"/>
            </w:pPr>
            <w:r>
              <w:rPr>
                <w:rStyle w:val="CharStyle91"/>
              </w:rPr>
              <w:t>845,55</w:t>
            </w:r>
          </w:p>
        </w:tc>
        <w:tc>
          <w:tcPr>
            <w:tcW w:w="1181" w:type="dxa"/>
            <w:tcBorders>
              <w:top w:val="single" w:sz="4" w:space="0" w:color="auto"/>
              <w:left w:val="single" w:sz="4" w:space="0" w:color="auto"/>
            </w:tcBorders>
            <w:shd w:val="clear" w:color="auto" w:fill="FFFFFF"/>
            <w:vAlign w:val="bottom"/>
          </w:tcPr>
          <w:p w:rsidR="001C60E2" w:rsidRDefault="00CE15E6">
            <w:pPr>
              <w:pStyle w:val="Style4"/>
              <w:framePr w:w="8258" w:wrap="notBeside" w:vAnchor="text" w:hAnchor="text" w:xAlign="center" w:y="1"/>
              <w:shd w:val="clear" w:color="auto" w:fill="auto"/>
              <w:spacing w:line="170" w:lineRule="exact"/>
              <w:ind w:right="80" w:firstLine="0"/>
              <w:jc w:val="right"/>
            </w:pPr>
            <w:r>
              <w:rPr>
                <w:rStyle w:val="CharStyle91"/>
              </w:rPr>
              <w:t>174,09</w:t>
            </w:r>
          </w:p>
        </w:tc>
        <w:tc>
          <w:tcPr>
            <w:tcW w:w="1454" w:type="dxa"/>
            <w:tcBorders>
              <w:top w:val="single" w:sz="4" w:space="0" w:color="auto"/>
              <w:left w:val="single" w:sz="4" w:space="0" w:color="auto"/>
              <w:right w:val="single" w:sz="4" w:space="0" w:color="auto"/>
            </w:tcBorders>
            <w:shd w:val="clear" w:color="auto" w:fill="FFFFFF"/>
            <w:vAlign w:val="bottom"/>
          </w:tcPr>
          <w:p w:rsidR="001C60E2" w:rsidRDefault="00CE15E6">
            <w:pPr>
              <w:pStyle w:val="Style4"/>
              <w:framePr w:w="8258" w:wrap="notBeside" w:vAnchor="text" w:hAnchor="text" w:xAlign="center" w:y="1"/>
              <w:shd w:val="clear" w:color="auto" w:fill="auto"/>
              <w:spacing w:line="170" w:lineRule="exact"/>
              <w:ind w:right="100" w:firstLine="0"/>
              <w:jc w:val="right"/>
            </w:pPr>
            <w:r>
              <w:rPr>
                <w:rStyle w:val="CharStyle91"/>
              </w:rPr>
              <w:t>6.707,96</w:t>
            </w:r>
          </w:p>
        </w:tc>
      </w:tr>
      <w:tr w:rsidR="001C60E2">
        <w:trPr>
          <w:trHeight w:hRule="exact" w:val="317"/>
          <w:jc w:val="center"/>
        </w:trPr>
        <w:tc>
          <w:tcPr>
            <w:tcW w:w="3420" w:type="dxa"/>
            <w:tcBorders>
              <w:top w:val="single" w:sz="4" w:space="0" w:color="auto"/>
              <w:left w:val="single" w:sz="4" w:space="0" w:color="auto"/>
            </w:tcBorders>
            <w:shd w:val="clear" w:color="auto" w:fill="FFFFFF"/>
            <w:vAlign w:val="bottom"/>
          </w:tcPr>
          <w:p w:rsidR="001C60E2" w:rsidRDefault="00CE15E6">
            <w:pPr>
              <w:pStyle w:val="Style4"/>
              <w:framePr w:w="8258" w:wrap="notBeside" w:vAnchor="text" w:hAnchor="text" w:xAlign="center" w:y="1"/>
              <w:shd w:val="clear" w:color="auto" w:fill="auto"/>
              <w:spacing w:line="170" w:lineRule="exact"/>
              <w:ind w:left="100" w:firstLine="0"/>
            </w:pPr>
            <w:r>
              <w:rPr>
                <w:rStyle w:val="CharStyle91"/>
              </w:rPr>
              <w:t>Senovážné náměstí č. 26</w:t>
            </w:r>
          </w:p>
        </w:tc>
        <w:tc>
          <w:tcPr>
            <w:tcW w:w="1217" w:type="dxa"/>
            <w:tcBorders>
              <w:top w:val="single" w:sz="4" w:space="0" w:color="auto"/>
              <w:left w:val="single" w:sz="4" w:space="0" w:color="auto"/>
            </w:tcBorders>
            <w:shd w:val="clear" w:color="auto" w:fill="FFFFFF"/>
            <w:vAlign w:val="bottom"/>
          </w:tcPr>
          <w:p w:rsidR="001C60E2" w:rsidRDefault="00CE15E6">
            <w:pPr>
              <w:pStyle w:val="Style4"/>
              <w:framePr w:w="8258" w:wrap="notBeside" w:vAnchor="text" w:hAnchor="text" w:xAlign="center" w:y="1"/>
              <w:shd w:val="clear" w:color="auto" w:fill="auto"/>
              <w:spacing w:line="170" w:lineRule="exact"/>
              <w:ind w:right="60" w:firstLine="0"/>
              <w:jc w:val="right"/>
            </w:pPr>
            <w:r>
              <w:rPr>
                <w:rStyle w:val="CharStyle91"/>
              </w:rPr>
              <w:t>651,69</w:t>
            </w:r>
          </w:p>
        </w:tc>
        <w:tc>
          <w:tcPr>
            <w:tcW w:w="986" w:type="dxa"/>
            <w:tcBorders>
              <w:top w:val="single" w:sz="4" w:space="0" w:color="auto"/>
              <w:left w:val="single" w:sz="4" w:space="0" w:color="auto"/>
            </w:tcBorders>
            <w:shd w:val="clear" w:color="auto" w:fill="FFFFFF"/>
            <w:vAlign w:val="bottom"/>
          </w:tcPr>
          <w:p w:rsidR="001C60E2" w:rsidRDefault="00CE15E6">
            <w:pPr>
              <w:pStyle w:val="Style4"/>
              <w:framePr w:w="8258" w:wrap="notBeside" w:vAnchor="text" w:hAnchor="text" w:xAlign="center" w:y="1"/>
              <w:shd w:val="clear" w:color="auto" w:fill="auto"/>
              <w:spacing w:line="170" w:lineRule="exact"/>
              <w:ind w:right="60" w:firstLine="0"/>
              <w:jc w:val="right"/>
            </w:pPr>
            <w:r>
              <w:rPr>
                <w:rStyle w:val="CharStyle91"/>
              </w:rPr>
              <w:t>343,53</w:t>
            </w:r>
          </w:p>
        </w:tc>
        <w:tc>
          <w:tcPr>
            <w:tcW w:w="1181" w:type="dxa"/>
            <w:tcBorders>
              <w:top w:val="single" w:sz="4" w:space="0" w:color="auto"/>
              <w:left w:val="single" w:sz="4" w:space="0" w:color="auto"/>
            </w:tcBorders>
            <w:shd w:val="clear" w:color="auto" w:fill="FFFFFF"/>
            <w:vAlign w:val="bottom"/>
          </w:tcPr>
          <w:p w:rsidR="001C60E2" w:rsidRDefault="00CE15E6">
            <w:pPr>
              <w:pStyle w:val="Style4"/>
              <w:framePr w:w="8258" w:wrap="notBeside" w:vAnchor="text" w:hAnchor="text" w:xAlign="center" w:y="1"/>
              <w:shd w:val="clear" w:color="auto" w:fill="auto"/>
              <w:spacing w:line="170" w:lineRule="exact"/>
              <w:ind w:right="80" w:firstLine="0"/>
              <w:jc w:val="right"/>
            </w:pPr>
            <w:r>
              <w:rPr>
                <w:rStyle w:val="CharStyle91"/>
              </w:rPr>
              <w:t>131,41</w:t>
            </w:r>
          </w:p>
        </w:tc>
        <w:tc>
          <w:tcPr>
            <w:tcW w:w="1454" w:type="dxa"/>
            <w:tcBorders>
              <w:top w:val="single" w:sz="4" w:space="0" w:color="auto"/>
              <w:left w:val="single" w:sz="4" w:space="0" w:color="auto"/>
              <w:right w:val="single" w:sz="4" w:space="0" w:color="auto"/>
            </w:tcBorders>
            <w:shd w:val="clear" w:color="auto" w:fill="FFFFFF"/>
            <w:vAlign w:val="bottom"/>
          </w:tcPr>
          <w:p w:rsidR="001C60E2" w:rsidRDefault="00CE15E6">
            <w:pPr>
              <w:pStyle w:val="Style4"/>
              <w:framePr w:w="8258" w:wrap="notBeside" w:vAnchor="text" w:hAnchor="text" w:xAlign="center" w:y="1"/>
              <w:shd w:val="clear" w:color="auto" w:fill="auto"/>
              <w:spacing w:line="170" w:lineRule="exact"/>
              <w:ind w:right="100" w:firstLine="0"/>
              <w:jc w:val="right"/>
            </w:pPr>
            <w:r>
              <w:rPr>
                <w:rStyle w:val="CharStyle91"/>
              </w:rPr>
              <w:t>1.126,63</w:t>
            </w:r>
          </w:p>
        </w:tc>
      </w:tr>
      <w:tr w:rsidR="001C60E2">
        <w:trPr>
          <w:trHeight w:hRule="exact" w:val="389"/>
          <w:jc w:val="center"/>
        </w:trPr>
        <w:tc>
          <w:tcPr>
            <w:tcW w:w="3420" w:type="dxa"/>
            <w:tcBorders>
              <w:top w:val="single" w:sz="4" w:space="0" w:color="auto"/>
              <w:left w:val="single" w:sz="4" w:space="0" w:color="auto"/>
              <w:bottom w:val="single" w:sz="4" w:space="0" w:color="auto"/>
            </w:tcBorders>
            <w:shd w:val="clear" w:color="auto" w:fill="FFFFFF"/>
            <w:vAlign w:val="bottom"/>
          </w:tcPr>
          <w:p w:rsidR="001C60E2" w:rsidRDefault="00CE15E6">
            <w:pPr>
              <w:pStyle w:val="Style4"/>
              <w:framePr w:w="8258" w:wrap="notBeside" w:vAnchor="text" w:hAnchor="text" w:xAlign="center" w:y="1"/>
              <w:shd w:val="clear" w:color="auto" w:fill="auto"/>
              <w:spacing w:line="170" w:lineRule="exact"/>
              <w:ind w:left="100" w:firstLine="0"/>
            </w:pPr>
            <w:r>
              <w:rPr>
                <w:rStyle w:val="CharStyle92"/>
              </w:rPr>
              <w:t>Celkem plochy</w:t>
            </w:r>
          </w:p>
        </w:tc>
        <w:tc>
          <w:tcPr>
            <w:tcW w:w="1217" w:type="dxa"/>
            <w:tcBorders>
              <w:top w:val="single" w:sz="4" w:space="0" w:color="auto"/>
              <w:left w:val="single" w:sz="4" w:space="0" w:color="auto"/>
              <w:bottom w:val="single" w:sz="4" w:space="0" w:color="auto"/>
            </w:tcBorders>
            <w:shd w:val="clear" w:color="auto" w:fill="FFFFFF"/>
            <w:vAlign w:val="bottom"/>
          </w:tcPr>
          <w:p w:rsidR="001C60E2" w:rsidRDefault="00CE15E6">
            <w:pPr>
              <w:pStyle w:val="Style4"/>
              <w:framePr w:w="8258" w:wrap="notBeside" w:vAnchor="text" w:hAnchor="text" w:xAlign="center" w:y="1"/>
              <w:shd w:val="clear" w:color="auto" w:fill="auto"/>
              <w:spacing w:line="170" w:lineRule="exact"/>
              <w:ind w:right="60" w:firstLine="0"/>
              <w:jc w:val="right"/>
            </w:pPr>
            <w:r>
              <w:rPr>
                <w:rStyle w:val="CharStyle92"/>
              </w:rPr>
              <w:t>13.188,21</w:t>
            </w:r>
          </w:p>
        </w:tc>
        <w:tc>
          <w:tcPr>
            <w:tcW w:w="986" w:type="dxa"/>
            <w:tcBorders>
              <w:top w:val="single" w:sz="4" w:space="0" w:color="auto"/>
              <w:left w:val="single" w:sz="4" w:space="0" w:color="auto"/>
              <w:bottom w:val="single" w:sz="4" w:space="0" w:color="auto"/>
            </w:tcBorders>
            <w:shd w:val="clear" w:color="auto" w:fill="FFFFFF"/>
            <w:vAlign w:val="bottom"/>
          </w:tcPr>
          <w:p w:rsidR="001C60E2" w:rsidRDefault="00CE15E6">
            <w:pPr>
              <w:pStyle w:val="Style4"/>
              <w:framePr w:w="8258" w:wrap="notBeside" w:vAnchor="text" w:hAnchor="text" w:xAlign="center" w:y="1"/>
              <w:shd w:val="clear" w:color="auto" w:fill="auto"/>
              <w:spacing w:line="170" w:lineRule="exact"/>
              <w:ind w:right="60" w:firstLine="0"/>
              <w:jc w:val="right"/>
            </w:pPr>
            <w:r>
              <w:rPr>
                <w:rStyle w:val="CharStyle92"/>
              </w:rPr>
              <w:t>4.568,90</w:t>
            </w:r>
          </w:p>
        </w:tc>
        <w:tc>
          <w:tcPr>
            <w:tcW w:w="1181" w:type="dxa"/>
            <w:tcBorders>
              <w:top w:val="single" w:sz="4" w:space="0" w:color="auto"/>
              <w:left w:val="single" w:sz="4" w:space="0" w:color="auto"/>
              <w:bottom w:val="single" w:sz="4" w:space="0" w:color="auto"/>
            </w:tcBorders>
            <w:shd w:val="clear" w:color="auto" w:fill="FFFFFF"/>
            <w:vAlign w:val="bottom"/>
          </w:tcPr>
          <w:p w:rsidR="001C60E2" w:rsidRDefault="00CE15E6">
            <w:pPr>
              <w:pStyle w:val="Style4"/>
              <w:framePr w:w="8258" w:wrap="notBeside" w:vAnchor="text" w:hAnchor="text" w:xAlign="center" w:y="1"/>
              <w:shd w:val="clear" w:color="auto" w:fill="auto"/>
              <w:spacing w:line="170" w:lineRule="exact"/>
              <w:ind w:right="80" w:firstLine="0"/>
              <w:jc w:val="right"/>
            </w:pPr>
            <w:r>
              <w:rPr>
                <w:rStyle w:val="CharStyle92"/>
              </w:rPr>
              <w:t>3.780,54</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bottom"/>
          </w:tcPr>
          <w:p w:rsidR="001C60E2" w:rsidRDefault="00CE15E6">
            <w:pPr>
              <w:pStyle w:val="Style4"/>
              <w:framePr w:w="8258" w:wrap="notBeside" w:vAnchor="text" w:hAnchor="text" w:xAlign="center" w:y="1"/>
              <w:shd w:val="clear" w:color="auto" w:fill="auto"/>
              <w:spacing w:line="170" w:lineRule="exact"/>
              <w:ind w:right="100" w:firstLine="0"/>
              <w:jc w:val="right"/>
            </w:pPr>
            <w:r>
              <w:rPr>
                <w:rStyle w:val="CharStyle92"/>
              </w:rPr>
              <w:t>21.537,67</w:t>
            </w:r>
          </w:p>
        </w:tc>
      </w:tr>
    </w:tbl>
    <w:p w:rsidR="001C60E2" w:rsidRDefault="00CE15E6">
      <w:pPr>
        <w:pStyle w:val="Style100"/>
        <w:framePr w:w="8258" w:wrap="notBeside" w:vAnchor="text" w:hAnchor="text" w:xAlign="center" w:y="1"/>
        <w:shd w:val="clear" w:color="auto" w:fill="auto"/>
      </w:pPr>
      <w:r>
        <w:t>Poznámka: ve sloupci ostatní jsou uvedeny plochy zasedací místnosti + sociální zařízení, úklidové místnosti, kuchyňky + nádvoří, průjezdy, kamenné chodby + ostatní.</w:t>
      </w:r>
    </w:p>
    <w:p w:rsidR="001C60E2" w:rsidRDefault="001C60E2">
      <w:pPr>
        <w:rPr>
          <w:sz w:val="2"/>
          <w:szCs w:val="2"/>
        </w:rPr>
      </w:pPr>
    </w:p>
    <w:p w:rsidR="001C60E2" w:rsidRDefault="00CE15E6">
      <w:pPr>
        <w:pStyle w:val="Style6"/>
        <w:numPr>
          <w:ilvl w:val="0"/>
          <w:numId w:val="14"/>
        </w:numPr>
        <w:shd w:val="clear" w:color="auto" w:fill="auto"/>
        <w:tabs>
          <w:tab w:val="left" w:pos="371"/>
        </w:tabs>
        <w:spacing w:before="442" w:after="85" w:line="170" w:lineRule="exact"/>
        <w:ind w:left="20"/>
        <w:jc w:val="both"/>
      </w:pPr>
      <w:r>
        <w:rPr>
          <w:rStyle w:val="CharStyle88"/>
          <w:b/>
          <w:bCs/>
        </w:rPr>
        <w:t xml:space="preserve">Místem plnění Smlouvy </w:t>
      </w:r>
      <w:proofErr w:type="spellStart"/>
      <w:r>
        <w:rPr>
          <w:rStyle w:val="CharStyle88"/>
          <w:b/>
          <w:bCs/>
        </w:rPr>
        <w:t>isou</w:t>
      </w:r>
      <w:proofErr w:type="spellEnd"/>
      <w:r>
        <w:rPr>
          <w:rStyle w:val="CharStyle88"/>
          <w:b/>
          <w:bCs/>
        </w:rPr>
        <w:t xml:space="preserve"> </w:t>
      </w:r>
      <w:proofErr w:type="spellStart"/>
      <w:r>
        <w:rPr>
          <w:rStyle w:val="CharStyle88"/>
          <w:b/>
          <w:bCs/>
        </w:rPr>
        <w:t>obiektv</w:t>
      </w:r>
      <w:proofErr w:type="spellEnd"/>
      <w:r>
        <w:t>:</w:t>
      </w:r>
    </w:p>
    <w:p w:rsidR="001C60E2" w:rsidRDefault="00CE15E6">
      <w:pPr>
        <w:pStyle w:val="Style4"/>
        <w:numPr>
          <w:ilvl w:val="0"/>
          <w:numId w:val="6"/>
        </w:numPr>
        <w:shd w:val="clear" w:color="auto" w:fill="auto"/>
        <w:tabs>
          <w:tab w:val="left" w:pos="626"/>
          <w:tab w:val="center" w:pos="5069"/>
          <w:tab w:val="left" w:pos="5184"/>
          <w:tab w:val="right" w:pos="8217"/>
        </w:tabs>
        <w:spacing w:line="274" w:lineRule="exact"/>
        <w:ind w:left="340" w:firstLine="0"/>
        <w:jc w:val="both"/>
      </w:pPr>
      <w:r>
        <w:t>Rohanský palác (budova A), budovy B, C, D, E, F</w:t>
      </w:r>
      <w:r>
        <w:tab/>
        <w:t>-</w:t>
      </w:r>
      <w:r>
        <w:tab/>
        <w:t>Karmelitská</w:t>
      </w:r>
      <w:r>
        <w:tab/>
        <w:t>3,5,7,8; 118 12 Praha 1,</w:t>
      </w:r>
    </w:p>
    <w:p w:rsidR="001C60E2" w:rsidRDefault="00CE15E6">
      <w:pPr>
        <w:pStyle w:val="Style4"/>
        <w:numPr>
          <w:ilvl w:val="0"/>
          <w:numId w:val="6"/>
        </w:numPr>
        <w:shd w:val="clear" w:color="auto" w:fill="auto"/>
        <w:tabs>
          <w:tab w:val="left" w:pos="626"/>
        </w:tabs>
        <w:spacing w:line="274" w:lineRule="exact"/>
        <w:ind w:left="340" w:firstLine="0"/>
        <w:jc w:val="both"/>
      </w:pPr>
      <w:r>
        <w:t>Budova Karmelitská 17,118 00 Praha 1,</w:t>
      </w:r>
    </w:p>
    <w:p w:rsidR="001C60E2" w:rsidRDefault="00CE15E6">
      <w:pPr>
        <w:pStyle w:val="Style4"/>
        <w:numPr>
          <w:ilvl w:val="0"/>
          <w:numId w:val="6"/>
        </w:numPr>
        <w:shd w:val="clear" w:color="auto" w:fill="auto"/>
        <w:tabs>
          <w:tab w:val="left" w:pos="626"/>
          <w:tab w:val="center" w:pos="5069"/>
          <w:tab w:val="left" w:pos="5198"/>
          <w:tab w:val="center" w:pos="5906"/>
        </w:tabs>
        <w:spacing w:line="274" w:lineRule="exact"/>
        <w:ind w:left="340" w:firstLine="0"/>
        <w:jc w:val="both"/>
      </w:pPr>
      <w:r>
        <w:t>Budova U Lužického semináře 13,118 00 Praha</w:t>
      </w:r>
      <w:r>
        <w:tab/>
        <w:t>1</w:t>
      </w:r>
      <w:r>
        <w:tab/>
        <w:t>- Malá</w:t>
      </w:r>
      <w:r>
        <w:tab/>
        <w:t>strana,</w:t>
      </w:r>
    </w:p>
    <w:p w:rsidR="001C60E2" w:rsidRDefault="00CE15E6">
      <w:pPr>
        <w:pStyle w:val="Style4"/>
        <w:numPr>
          <w:ilvl w:val="0"/>
          <w:numId w:val="6"/>
        </w:numPr>
        <w:shd w:val="clear" w:color="auto" w:fill="auto"/>
        <w:spacing w:line="274" w:lineRule="exact"/>
        <w:ind w:left="340" w:firstLine="0"/>
        <w:jc w:val="both"/>
      </w:pPr>
      <w:r>
        <w:t xml:space="preserve"> Harfa Office Park, Českomoravská 2420/15, Praha 9,</w:t>
      </w:r>
    </w:p>
    <w:p w:rsidR="001C60E2" w:rsidRDefault="00CE15E6">
      <w:pPr>
        <w:pStyle w:val="Style4"/>
        <w:numPr>
          <w:ilvl w:val="0"/>
          <w:numId w:val="6"/>
        </w:numPr>
        <w:shd w:val="clear" w:color="auto" w:fill="auto"/>
        <w:tabs>
          <w:tab w:val="left" w:pos="619"/>
        </w:tabs>
        <w:spacing w:line="274" w:lineRule="exact"/>
        <w:ind w:left="340" w:firstLine="0"/>
        <w:jc w:val="both"/>
      </w:pPr>
      <w:r>
        <w:t>Budova Senovážné nám. 871/26,110 00 Praha 1,</w:t>
      </w:r>
    </w:p>
    <w:p w:rsidR="001C60E2" w:rsidRDefault="00CE15E6" w:rsidP="00CE15E6">
      <w:pPr>
        <w:pStyle w:val="Style4"/>
        <w:numPr>
          <w:ilvl w:val="0"/>
          <w:numId w:val="6"/>
        </w:numPr>
        <w:shd w:val="clear" w:color="auto" w:fill="auto"/>
        <w:spacing w:line="274" w:lineRule="exact"/>
        <w:ind w:left="340" w:firstLine="0"/>
        <w:jc w:val="both"/>
      </w:pPr>
      <w:r>
        <w:t xml:space="preserve"> případné další objekty nacházející se na katastrálním území Prahy.</w:t>
      </w:r>
      <w:r>
        <w:br w:type="page"/>
      </w:r>
      <w:r>
        <w:lastRenderedPageBreak/>
        <w:t>EVROPSKÁ UNIE</w:t>
      </w:r>
    </w:p>
    <w:p w:rsidR="001C60E2" w:rsidRDefault="00B33271" w:rsidP="00CE15E6">
      <w:pPr>
        <w:framePr w:h="799" w:wrap="around" w:hAnchor="page" w:x="2761" w:y="-100"/>
        <w:jc w:val="center"/>
        <w:rPr>
          <w:sz w:val="2"/>
          <w:szCs w:val="2"/>
        </w:rPr>
      </w:pPr>
      <w:r>
        <w:rPr>
          <w:noProof/>
          <w:lang w:bidi="ar-SA"/>
        </w:rPr>
        <w:drawing>
          <wp:inline distT="0" distB="0" distL="0" distR="0">
            <wp:extent cx="752475" cy="504825"/>
            <wp:effectExtent l="0" t="0" r="9525" b="9525"/>
            <wp:docPr id="16" name="obrázek 3" descr="C:\Users\sindelarz\AppData\Local\Microsoft\Windows\Temporary Internet Files\Content.Outlook\VRX3XT1E\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indelarz\AppData\Local\Microsoft\Windows\Temporary Internet Files\Content.Outlook\VRX3XT1E\media\image4.jpe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52475" cy="504825"/>
                    </a:xfrm>
                    <a:prstGeom prst="rect">
                      <a:avLst/>
                    </a:prstGeom>
                    <a:noFill/>
                    <a:ln>
                      <a:noFill/>
                    </a:ln>
                  </pic:spPr>
                </pic:pic>
              </a:graphicData>
            </a:graphic>
          </wp:inline>
        </w:drawing>
      </w:r>
    </w:p>
    <w:p w:rsidR="001C60E2" w:rsidRDefault="00CE15E6" w:rsidP="00CE15E6">
      <w:pPr>
        <w:pStyle w:val="Style102"/>
        <w:shd w:val="clear" w:color="auto" w:fill="auto"/>
        <w:spacing w:after="443"/>
        <w:ind w:left="20"/>
      </w:pPr>
      <w:r>
        <w:t>Evropské strukturální a investiční fondy Operační program Výzkum, vývoj a vzdělávání</w:t>
      </w:r>
    </w:p>
    <w:p w:rsidR="001C60E2" w:rsidRDefault="00CE15E6">
      <w:pPr>
        <w:pStyle w:val="Style89"/>
        <w:framePr w:w="8474" w:wrap="notBeside" w:vAnchor="text" w:hAnchor="text" w:xAlign="center" w:y="1"/>
        <w:shd w:val="clear" w:color="auto" w:fill="auto"/>
        <w:spacing w:line="170" w:lineRule="exact"/>
      </w:pPr>
      <w:r>
        <w:t>Příloha č. 2 - Tabulka cen úklidových prací (ceny bez DPH)</w:t>
      </w:r>
    </w:p>
    <w:tbl>
      <w:tblPr>
        <w:tblOverlap w:val="never"/>
        <w:tblW w:w="0" w:type="auto"/>
        <w:jc w:val="center"/>
        <w:tblLayout w:type="fixed"/>
        <w:tblCellMar>
          <w:left w:w="10" w:type="dxa"/>
          <w:right w:w="10" w:type="dxa"/>
        </w:tblCellMar>
        <w:tblLook w:val="0000" w:firstRow="0" w:lastRow="0" w:firstColumn="0" w:lastColumn="0" w:noHBand="0" w:noVBand="0"/>
      </w:tblPr>
      <w:tblGrid>
        <w:gridCol w:w="6199"/>
        <w:gridCol w:w="965"/>
        <w:gridCol w:w="1310"/>
      </w:tblGrid>
      <w:tr w:rsidR="001C60E2">
        <w:trPr>
          <w:trHeight w:hRule="exact" w:val="864"/>
          <w:jc w:val="center"/>
        </w:trPr>
        <w:tc>
          <w:tcPr>
            <w:tcW w:w="6199" w:type="dxa"/>
            <w:tcBorders>
              <w:top w:val="single" w:sz="4" w:space="0" w:color="auto"/>
              <w:left w:val="single" w:sz="4" w:space="0" w:color="auto"/>
            </w:tcBorders>
            <w:shd w:val="clear" w:color="auto" w:fill="FFFFFF"/>
            <w:vAlign w:val="center"/>
          </w:tcPr>
          <w:p w:rsidR="001C60E2" w:rsidRDefault="00CE15E6">
            <w:pPr>
              <w:pStyle w:val="Style4"/>
              <w:framePr w:w="8474" w:wrap="notBeside" w:vAnchor="text" w:hAnchor="text" w:xAlign="center" w:y="1"/>
              <w:shd w:val="clear" w:color="auto" w:fill="auto"/>
              <w:spacing w:line="170" w:lineRule="exact"/>
              <w:ind w:firstLine="0"/>
              <w:jc w:val="center"/>
            </w:pPr>
            <w:r>
              <w:rPr>
                <w:rStyle w:val="CharStyle91"/>
              </w:rPr>
              <w:t>název</w:t>
            </w:r>
          </w:p>
        </w:tc>
        <w:tc>
          <w:tcPr>
            <w:tcW w:w="965" w:type="dxa"/>
            <w:tcBorders>
              <w:top w:val="single" w:sz="4" w:space="0" w:color="auto"/>
              <w:left w:val="single" w:sz="4" w:space="0" w:color="auto"/>
            </w:tcBorders>
            <w:shd w:val="clear" w:color="auto" w:fill="FFFFFF"/>
            <w:vAlign w:val="center"/>
          </w:tcPr>
          <w:p w:rsidR="001C60E2" w:rsidRDefault="00CE15E6">
            <w:pPr>
              <w:pStyle w:val="Style4"/>
              <w:framePr w:w="8474" w:wrap="notBeside" w:vAnchor="text" w:hAnchor="text" w:xAlign="center" w:y="1"/>
              <w:shd w:val="clear" w:color="auto" w:fill="auto"/>
              <w:spacing w:line="170" w:lineRule="exact"/>
              <w:ind w:firstLine="0"/>
              <w:jc w:val="center"/>
            </w:pPr>
            <w:r>
              <w:rPr>
                <w:rStyle w:val="CharStyle91"/>
              </w:rPr>
              <w:t>jednotka</w:t>
            </w:r>
          </w:p>
        </w:tc>
        <w:tc>
          <w:tcPr>
            <w:tcW w:w="1310" w:type="dxa"/>
            <w:tcBorders>
              <w:top w:val="single" w:sz="4" w:space="0" w:color="auto"/>
              <w:left w:val="single" w:sz="4" w:space="0" w:color="auto"/>
              <w:right w:val="single" w:sz="4" w:space="0" w:color="auto"/>
            </w:tcBorders>
            <w:shd w:val="clear" w:color="auto" w:fill="FFFFFF"/>
            <w:vAlign w:val="bottom"/>
          </w:tcPr>
          <w:p w:rsidR="001C60E2" w:rsidRDefault="00CE15E6">
            <w:pPr>
              <w:pStyle w:val="Style4"/>
              <w:framePr w:w="8474" w:wrap="notBeside" w:vAnchor="text" w:hAnchor="text" w:xAlign="center" w:y="1"/>
              <w:shd w:val="clear" w:color="auto" w:fill="auto"/>
              <w:spacing w:line="266" w:lineRule="exact"/>
              <w:ind w:left="240" w:firstLine="100"/>
            </w:pPr>
            <w:r>
              <w:rPr>
                <w:rStyle w:val="CharStyle91"/>
              </w:rPr>
              <w:t>cena za jednotku bez DPH</w:t>
            </w:r>
          </w:p>
        </w:tc>
      </w:tr>
      <w:tr w:rsidR="001C60E2">
        <w:trPr>
          <w:trHeight w:hRule="exact" w:val="1152"/>
          <w:jc w:val="center"/>
        </w:trPr>
        <w:tc>
          <w:tcPr>
            <w:tcW w:w="6199" w:type="dxa"/>
            <w:tcBorders>
              <w:top w:val="single" w:sz="4" w:space="0" w:color="auto"/>
              <w:left w:val="single" w:sz="4" w:space="0" w:color="auto"/>
            </w:tcBorders>
            <w:shd w:val="clear" w:color="auto" w:fill="FFFFFF"/>
          </w:tcPr>
          <w:p w:rsidR="001C60E2" w:rsidRDefault="00CE15E6">
            <w:pPr>
              <w:pStyle w:val="Style4"/>
              <w:framePr w:w="8474" w:wrap="notBeside" w:vAnchor="text" w:hAnchor="text" w:xAlign="center" w:y="1"/>
              <w:shd w:val="clear" w:color="auto" w:fill="auto"/>
              <w:spacing w:line="266" w:lineRule="exact"/>
              <w:ind w:firstLine="0"/>
              <w:jc w:val="both"/>
            </w:pPr>
            <w:r>
              <w:rPr>
                <w:rStyle w:val="CharStyle91"/>
              </w:rPr>
              <w:t>pravidelný úklid 1, tj. cena za lm2, která zahrnuje veškeré úkony dle specifikace (tzn. včetně činností, které nejsou prováděny denně. Poskytovatel rozpočítá tyto méně četné činnosti do Jednotkové ceny za m2 plochy pravidelného úklidu) - body 2 a 3.2 specifikace</w:t>
            </w:r>
          </w:p>
        </w:tc>
        <w:tc>
          <w:tcPr>
            <w:tcW w:w="965" w:type="dxa"/>
            <w:tcBorders>
              <w:top w:val="single" w:sz="4" w:space="0" w:color="auto"/>
              <w:left w:val="single" w:sz="4" w:space="0" w:color="auto"/>
            </w:tcBorders>
            <w:shd w:val="clear" w:color="auto" w:fill="FFFFFF"/>
            <w:vAlign w:val="center"/>
          </w:tcPr>
          <w:p w:rsidR="001C60E2" w:rsidRDefault="00CE15E6">
            <w:pPr>
              <w:pStyle w:val="Style4"/>
              <w:framePr w:w="8474" w:wrap="notBeside" w:vAnchor="text" w:hAnchor="text" w:xAlign="center" w:y="1"/>
              <w:shd w:val="clear" w:color="auto" w:fill="auto"/>
              <w:spacing w:line="170" w:lineRule="exact"/>
              <w:ind w:firstLine="0"/>
              <w:jc w:val="center"/>
            </w:pPr>
            <w:r>
              <w:rPr>
                <w:rStyle w:val="CharStyle91"/>
              </w:rPr>
              <w:t>m2</w:t>
            </w:r>
          </w:p>
        </w:tc>
        <w:tc>
          <w:tcPr>
            <w:tcW w:w="1310" w:type="dxa"/>
            <w:tcBorders>
              <w:top w:val="single" w:sz="4" w:space="0" w:color="auto"/>
              <w:left w:val="single" w:sz="4" w:space="0" w:color="auto"/>
              <w:right w:val="single" w:sz="4" w:space="0" w:color="auto"/>
            </w:tcBorders>
            <w:shd w:val="clear" w:color="auto" w:fill="FFFFFF"/>
            <w:vAlign w:val="center"/>
          </w:tcPr>
          <w:p w:rsidR="001C60E2" w:rsidRDefault="00CE15E6">
            <w:pPr>
              <w:pStyle w:val="Style4"/>
              <w:framePr w:w="8474" w:wrap="notBeside" w:vAnchor="text" w:hAnchor="text" w:xAlign="center" w:y="1"/>
              <w:shd w:val="clear" w:color="auto" w:fill="auto"/>
              <w:spacing w:line="170" w:lineRule="exact"/>
              <w:ind w:firstLine="0"/>
              <w:jc w:val="center"/>
            </w:pPr>
            <w:r>
              <w:rPr>
                <w:rStyle w:val="CharStyle91"/>
              </w:rPr>
              <w:t>0,39</w:t>
            </w:r>
          </w:p>
        </w:tc>
      </w:tr>
      <w:tr w:rsidR="001C60E2">
        <w:trPr>
          <w:trHeight w:hRule="exact" w:val="1368"/>
          <w:jc w:val="center"/>
        </w:trPr>
        <w:tc>
          <w:tcPr>
            <w:tcW w:w="6199" w:type="dxa"/>
            <w:tcBorders>
              <w:top w:val="single" w:sz="4" w:space="0" w:color="auto"/>
              <w:left w:val="single" w:sz="4" w:space="0" w:color="auto"/>
            </w:tcBorders>
            <w:shd w:val="clear" w:color="auto" w:fill="FFFFFF"/>
            <w:vAlign w:val="bottom"/>
          </w:tcPr>
          <w:p w:rsidR="001C60E2" w:rsidRDefault="00CE15E6">
            <w:pPr>
              <w:pStyle w:val="Style4"/>
              <w:framePr w:w="8474" w:wrap="notBeside" w:vAnchor="text" w:hAnchor="text" w:xAlign="center" w:y="1"/>
              <w:shd w:val="clear" w:color="auto" w:fill="auto"/>
              <w:spacing w:line="266" w:lineRule="exact"/>
              <w:ind w:firstLine="0"/>
              <w:jc w:val="both"/>
            </w:pPr>
            <w:r>
              <w:rPr>
                <w:rStyle w:val="CharStyle91"/>
              </w:rPr>
              <w:t xml:space="preserve">pravidelný úklid 2, </w:t>
            </w:r>
            <w:proofErr w:type="spellStart"/>
            <w:r>
              <w:rPr>
                <w:rStyle w:val="CharStyle91"/>
              </w:rPr>
              <w:t>tJ.</w:t>
            </w:r>
            <w:proofErr w:type="spellEnd"/>
            <w:r>
              <w:rPr>
                <w:rStyle w:val="CharStyle91"/>
              </w:rPr>
              <w:t xml:space="preserve"> cena za lm2, která zahrnuje veškeré úkony dle specifikace (tzn. včetně činností, které nejsou prováděny denně. Poskytovatel rozpočítá tyto méně četné činnosti do Jednotkové ceny za m2 plochy pravidelného úklidu) - bod 3.1 specifikace (budova Harfa Office Park)</w:t>
            </w:r>
          </w:p>
        </w:tc>
        <w:tc>
          <w:tcPr>
            <w:tcW w:w="965" w:type="dxa"/>
            <w:tcBorders>
              <w:top w:val="single" w:sz="4" w:space="0" w:color="auto"/>
              <w:left w:val="single" w:sz="4" w:space="0" w:color="auto"/>
            </w:tcBorders>
            <w:shd w:val="clear" w:color="auto" w:fill="FFFFFF"/>
            <w:vAlign w:val="center"/>
          </w:tcPr>
          <w:p w:rsidR="001C60E2" w:rsidRDefault="00CE15E6">
            <w:pPr>
              <w:pStyle w:val="Style4"/>
              <w:framePr w:w="8474" w:wrap="notBeside" w:vAnchor="text" w:hAnchor="text" w:xAlign="center" w:y="1"/>
              <w:shd w:val="clear" w:color="auto" w:fill="auto"/>
              <w:spacing w:line="170" w:lineRule="exact"/>
              <w:ind w:firstLine="0"/>
              <w:jc w:val="center"/>
            </w:pPr>
            <w:r>
              <w:rPr>
                <w:rStyle w:val="CharStyle91"/>
              </w:rPr>
              <w:t>m2</w:t>
            </w:r>
          </w:p>
        </w:tc>
        <w:tc>
          <w:tcPr>
            <w:tcW w:w="1310" w:type="dxa"/>
            <w:tcBorders>
              <w:top w:val="single" w:sz="4" w:space="0" w:color="auto"/>
              <w:left w:val="single" w:sz="4" w:space="0" w:color="auto"/>
              <w:right w:val="single" w:sz="4" w:space="0" w:color="auto"/>
            </w:tcBorders>
            <w:shd w:val="clear" w:color="auto" w:fill="FFFFFF"/>
            <w:vAlign w:val="center"/>
          </w:tcPr>
          <w:p w:rsidR="001C60E2" w:rsidRDefault="00CE15E6">
            <w:pPr>
              <w:pStyle w:val="Style4"/>
              <w:framePr w:w="8474" w:wrap="notBeside" w:vAnchor="text" w:hAnchor="text" w:xAlign="center" w:y="1"/>
              <w:shd w:val="clear" w:color="auto" w:fill="auto"/>
              <w:spacing w:line="170" w:lineRule="exact"/>
              <w:ind w:firstLine="0"/>
              <w:jc w:val="center"/>
            </w:pPr>
            <w:r>
              <w:rPr>
                <w:rStyle w:val="CharStyle91"/>
              </w:rPr>
              <w:t>0,45</w:t>
            </w:r>
          </w:p>
        </w:tc>
      </w:tr>
      <w:tr w:rsidR="001C60E2">
        <w:trPr>
          <w:trHeight w:hRule="exact" w:val="662"/>
          <w:jc w:val="center"/>
        </w:trPr>
        <w:tc>
          <w:tcPr>
            <w:tcW w:w="6199" w:type="dxa"/>
            <w:tcBorders>
              <w:top w:val="single" w:sz="4" w:space="0" w:color="auto"/>
              <w:left w:val="single" w:sz="4" w:space="0" w:color="auto"/>
            </w:tcBorders>
            <w:shd w:val="clear" w:color="auto" w:fill="FFFFFF"/>
          </w:tcPr>
          <w:p w:rsidR="001C60E2" w:rsidRDefault="00CE15E6">
            <w:pPr>
              <w:pStyle w:val="Style4"/>
              <w:framePr w:w="8474" w:wrap="notBeside" w:vAnchor="text" w:hAnchor="text" w:xAlign="center" w:y="1"/>
              <w:shd w:val="clear" w:color="auto" w:fill="auto"/>
              <w:spacing w:line="266" w:lineRule="exact"/>
              <w:ind w:firstLine="0"/>
              <w:jc w:val="both"/>
            </w:pPr>
            <w:r>
              <w:rPr>
                <w:rStyle w:val="CharStyle91"/>
              </w:rPr>
              <w:t>hodinová sazba za denní operativní úklid (např. konferenční sály) - dle specifikace v bodu 1.2</w:t>
            </w:r>
          </w:p>
        </w:tc>
        <w:tc>
          <w:tcPr>
            <w:tcW w:w="965" w:type="dxa"/>
            <w:tcBorders>
              <w:top w:val="single" w:sz="4" w:space="0" w:color="auto"/>
              <w:left w:val="single" w:sz="4" w:space="0" w:color="auto"/>
            </w:tcBorders>
            <w:shd w:val="clear" w:color="auto" w:fill="FFFFFF"/>
            <w:vAlign w:val="center"/>
          </w:tcPr>
          <w:p w:rsidR="001C60E2" w:rsidRDefault="00CE15E6">
            <w:pPr>
              <w:pStyle w:val="Style4"/>
              <w:framePr w:w="8474" w:wrap="notBeside" w:vAnchor="text" w:hAnchor="text" w:xAlign="center" w:y="1"/>
              <w:shd w:val="clear" w:color="auto" w:fill="auto"/>
              <w:spacing w:line="170" w:lineRule="exact"/>
              <w:ind w:firstLine="0"/>
              <w:jc w:val="center"/>
            </w:pPr>
            <w:r>
              <w:rPr>
                <w:rStyle w:val="CharStyle91"/>
              </w:rPr>
              <w:t>hod</w:t>
            </w:r>
          </w:p>
        </w:tc>
        <w:tc>
          <w:tcPr>
            <w:tcW w:w="1310" w:type="dxa"/>
            <w:tcBorders>
              <w:top w:val="single" w:sz="4" w:space="0" w:color="auto"/>
              <w:left w:val="single" w:sz="4" w:space="0" w:color="auto"/>
              <w:right w:val="single" w:sz="4" w:space="0" w:color="auto"/>
            </w:tcBorders>
            <w:shd w:val="clear" w:color="auto" w:fill="FFFFFF"/>
            <w:vAlign w:val="center"/>
          </w:tcPr>
          <w:p w:rsidR="001C60E2" w:rsidRDefault="00CE15E6">
            <w:pPr>
              <w:pStyle w:val="Style4"/>
              <w:framePr w:w="8474" w:wrap="notBeside" w:vAnchor="text" w:hAnchor="text" w:xAlign="center" w:y="1"/>
              <w:shd w:val="clear" w:color="auto" w:fill="auto"/>
              <w:spacing w:line="170" w:lineRule="exact"/>
              <w:ind w:firstLine="0"/>
              <w:jc w:val="center"/>
            </w:pPr>
            <w:r>
              <w:rPr>
                <w:rStyle w:val="CharStyle91"/>
              </w:rPr>
              <w:t>102,00</w:t>
            </w:r>
          </w:p>
        </w:tc>
      </w:tr>
      <w:tr w:rsidR="001C60E2">
        <w:trPr>
          <w:trHeight w:hRule="exact" w:val="850"/>
          <w:jc w:val="center"/>
        </w:trPr>
        <w:tc>
          <w:tcPr>
            <w:tcW w:w="6199" w:type="dxa"/>
            <w:tcBorders>
              <w:top w:val="single" w:sz="4" w:space="0" w:color="auto"/>
              <w:left w:val="single" w:sz="4" w:space="0" w:color="auto"/>
            </w:tcBorders>
            <w:shd w:val="clear" w:color="auto" w:fill="FFFFFF"/>
            <w:vAlign w:val="bottom"/>
          </w:tcPr>
          <w:p w:rsidR="001C60E2" w:rsidRDefault="00CE15E6">
            <w:pPr>
              <w:pStyle w:val="Style4"/>
              <w:framePr w:w="8474" w:wrap="notBeside" w:vAnchor="text" w:hAnchor="text" w:xAlign="center" w:y="1"/>
              <w:shd w:val="clear" w:color="auto" w:fill="auto"/>
              <w:spacing w:line="266" w:lineRule="exact"/>
              <w:ind w:firstLine="0"/>
              <w:jc w:val="both"/>
            </w:pPr>
            <w:r>
              <w:rPr>
                <w:rStyle w:val="CharStyle91"/>
              </w:rPr>
              <w:t>náročný úklid na základě specifických objednávek (např. mytí okenic, výškové práce, čištění žaluzií a světel, generální úklid po řemeslnících či malování apod.)</w:t>
            </w:r>
          </w:p>
        </w:tc>
        <w:tc>
          <w:tcPr>
            <w:tcW w:w="965" w:type="dxa"/>
            <w:tcBorders>
              <w:top w:val="single" w:sz="4" w:space="0" w:color="auto"/>
              <w:left w:val="single" w:sz="4" w:space="0" w:color="auto"/>
            </w:tcBorders>
            <w:shd w:val="clear" w:color="auto" w:fill="FFFFFF"/>
            <w:vAlign w:val="center"/>
          </w:tcPr>
          <w:p w:rsidR="001C60E2" w:rsidRDefault="00CE15E6">
            <w:pPr>
              <w:pStyle w:val="Style4"/>
              <w:framePr w:w="8474" w:wrap="notBeside" w:vAnchor="text" w:hAnchor="text" w:xAlign="center" w:y="1"/>
              <w:shd w:val="clear" w:color="auto" w:fill="auto"/>
              <w:spacing w:line="170" w:lineRule="exact"/>
              <w:ind w:firstLine="0"/>
              <w:jc w:val="center"/>
            </w:pPr>
            <w:r>
              <w:rPr>
                <w:rStyle w:val="CharStyle91"/>
              </w:rPr>
              <w:t>hod</w:t>
            </w:r>
          </w:p>
        </w:tc>
        <w:tc>
          <w:tcPr>
            <w:tcW w:w="1310" w:type="dxa"/>
            <w:tcBorders>
              <w:top w:val="single" w:sz="4" w:space="0" w:color="auto"/>
              <w:left w:val="single" w:sz="4" w:space="0" w:color="auto"/>
              <w:right w:val="single" w:sz="4" w:space="0" w:color="auto"/>
            </w:tcBorders>
            <w:shd w:val="clear" w:color="auto" w:fill="FFFFFF"/>
            <w:vAlign w:val="center"/>
          </w:tcPr>
          <w:p w:rsidR="001C60E2" w:rsidRDefault="00CE15E6">
            <w:pPr>
              <w:pStyle w:val="Style4"/>
              <w:framePr w:w="8474" w:wrap="notBeside" w:vAnchor="text" w:hAnchor="text" w:xAlign="center" w:y="1"/>
              <w:shd w:val="clear" w:color="auto" w:fill="auto"/>
              <w:spacing w:line="170" w:lineRule="exact"/>
              <w:ind w:firstLine="0"/>
              <w:jc w:val="center"/>
            </w:pPr>
            <w:r>
              <w:rPr>
                <w:rStyle w:val="CharStyle91"/>
              </w:rPr>
              <w:t>116,00</w:t>
            </w:r>
          </w:p>
        </w:tc>
      </w:tr>
      <w:tr w:rsidR="001C60E2">
        <w:trPr>
          <w:trHeight w:hRule="exact" w:val="475"/>
          <w:jc w:val="center"/>
        </w:trPr>
        <w:tc>
          <w:tcPr>
            <w:tcW w:w="6199" w:type="dxa"/>
            <w:tcBorders>
              <w:top w:val="single" w:sz="4" w:space="0" w:color="auto"/>
              <w:left w:val="single" w:sz="4" w:space="0" w:color="auto"/>
            </w:tcBorders>
            <w:shd w:val="clear" w:color="auto" w:fill="FFFFFF"/>
          </w:tcPr>
          <w:p w:rsidR="001C60E2" w:rsidRDefault="00CE15E6">
            <w:pPr>
              <w:pStyle w:val="Style4"/>
              <w:framePr w:w="8474" w:wrap="notBeside" w:vAnchor="text" w:hAnchor="text" w:xAlign="center" w:y="1"/>
              <w:shd w:val="clear" w:color="auto" w:fill="auto"/>
              <w:spacing w:line="170" w:lineRule="exact"/>
              <w:ind w:firstLine="0"/>
              <w:jc w:val="both"/>
            </w:pPr>
            <w:r>
              <w:rPr>
                <w:rStyle w:val="CharStyle91"/>
              </w:rPr>
              <w:t>mytí oken vč. rámů a parapetů - bod 5 specifikace</w:t>
            </w:r>
          </w:p>
        </w:tc>
        <w:tc>
          <w:tcPr>
            <w:tcW w:w="965" w:type="dxa"/>
            <w:tcBorders>
              <w:top w:val="single" w:sz="4" w:space="0" w:color="auto"/>
              <w:left w:val="single" w:sz="4" w:space="0" w:color="auto"/>
            </w:tcBorders>
            <w:shd w:val="clear" w:color="auto" w:fill="FFFFFF"/>
            <w:vAlign w:val="center"/>
          </w:tcPr>
          <w:p w:rsidR="001C60E2" w:rsidRDefault="00CE15E6">
            <w:pPr>
              <w:pStyle w:val="Style4"/>
              <w:framePr w:w="8474" w:wrap="notBeside" w:vAnchor="text" w:hAnchor="text" w:xAlign="center" w:y="1"/>
              <w:shd w:val="clear" w:color="auto" w:fill="auto"/>
              <w:spacing w:line="170" w:lineRule="exact"/>
              <w:ind w:firstLine="0"/>
              <w:jc w:val="center"/>
            </w:pPr>
            <w:r>
              <w:rPr>
                <w:rStyle w:val="CharStyle91"/>
              </w:rPr>
              <w:t>m2</w:t>
            </w:r>
          </w:p>
        </w:tc>
        <w:tc>
          <w:tcPr>
            <w:tcW w:w="1310" w:type="dxa"/>
            <w:tcBorders>
              <w:top w:val="single" w:sz="4" w:space="0" w:color="auto"/>
              <w:left w:val="single" w:sz="4" w:space="0" w:color="auto"/>
              <w:right w:val="single" w:sz="4" w:space="0" w:color="auto"/>
            </w:tcBorders>
            <w:shd w:val="clear" w:color="auto" w:fill="FFFFFF"/>
            <w:vAlign w:val="center"/>
          </w:tcPr>
          <w:p w:rsidR="001C60E2" w:rsidRDefault="00CE15E6">
            <w:pPr>
              <w:pStyle w:val="Style4"/>
              <w:framePr w:w="8474" w:wrap="notBeside" w:vAnchor="text" w:hAnchor="text" w:xAlign="center" w:y="1"/>
              <w:shd w:val="clear" w:color="auto" w:fill="auto"/>
              <w:spacing w:line="170" w:lineRule="exact"/>
              <w:ind w:firstLine="0"/>
              <w:jc w:val="center"/>
            </w:pPr>
            <w:r>
              <w:rPr>
                <w:rStyle w:val="CharStyle91"/>
              </w:rPr>
              <w:t>6,50</w:t>
            </w:r>
          </w:p>
        </w:tc>
      </w:tr>
      <w:tr w:rsidR="001C60E2">
        <w:trPr>
          <w:trHeight w:hRule="exact" w:val="511"/>
          <w:jc w:val="center"/>
        </w:trPr>
        <w:tc>
          <w:tcPr>
            <w:tcW w:w="6199" w:type="dxa"/>
            <w:tcBorders>
              <w:top w:val="single" w:sz="4" w:space="0" w:color="auto"/>
              <w:left w:val="single" w:sz="4" w:space="0" w:color="auto"/>
            </w:tcBorders>
            <w:shd w:val="clear" w:color="auto" w:fill="FFFFFF"/>
          </w:tcPr>
          <w:p w:rsidR="001C60E2" w:rsidRDefault="00CE15E6">
            <w:pPr>
              <w:pStyle w:val="Style4"/>
              <w:framePr w:w="8474" w:wrap="notBeside" w:vAnchor="text" w:hAnchor="text" w:xAlign="center" w:y="1"/>
              <w:shd w:val="clear" w:color="auto" w:fill="auto"/>
              <w:spacing w:line="170" w:lineRule="exact"/>
              <w:ind w:firstLine="0"/>
              <w:jc w:val="both"/>
            </w:pPr>
            <w:r>
              <w:rPr>
                <w:rStyle w:val="CharStyle91"/>
              </w:rPr>
              <w:t>čištění koberců průmyslovým vysavačem - bod 5 specifikace</w:t>
            </w:r>
          </w:p>
        </w:tc>
        <w:tc>
          <w:tcPr>
            <w:tcW w:w="965" w:type="dxa"/>
            <w:tcBorders>
              <w:top w:val="single" w:sz="4" w:space="0" w:color="auto"/>
              <w:left w:val="single" w:sz="4" w:space="0" w:color="auto"/>
            </w:tcBorders>
            <w:shd w:val="clear" w:color="auto" w:fill="FFFFFF"/>
            <w:vAlign w:val="center"/>
          </w:tcPr>
          <w:p w:rsidR="001C60E2" w:rsidRDefault="00CE15E6">
            <w:pPr>
              <w:pStyle w:val="Style4"/>
              <w:framePr w:w="8474" w:wrap="notBeside" w:vAnchor="text" w:hAnchor="text" w:xAlign="center" w:y="1"/>
              <w:shd w:val="clear" w:color="auto" w:fill="auto"/>
              <w:spacing w:line="170" w:lineRule="exact"/>
              <w:ind w:firstLine="0"/>
              <w:jc w:val="center"/>
            </w:pPr>
            <w:r>
              <w:rPr>
                <w:rStyle w:val="CharStyle91"/>
              </w:rPr>
              <w:t>m2</w:t>
            </w:r>
          </w:p>
        </w:tc>
        <w:tc>
          <w:tcPr>
            <w:tcW w:w="1310" w:type="dxa"/>
            <w:tcBorders>
              <w:top w:val="single" w:sz="4" w:space="0" w:color="auto"/>
              <w:left w:val="single" w:sz="4" w:space="0" w:color="auto"/>
              <w:right w:val="single" w:sz="4" w:space="0" w:color="auto"/>
            </w:tcBorders>
            <w:shd w:val="clear" w:color="auto" w:fill="FFFFFF"/>
            <w:vAlign w:val="center"/>
          </w:tcPr>
          <w:p w:rsidR="001C60E2" w:rsidRDefault="00CE15E6">
            <w:pPr>
              <w:pStyle w:val="Style4"/>
              <w:framePr w:w="8474" w:wrap="notBeside" w:vAnchor="text" w:hAnchor="text" w:xAlign="center" w:y="1"/>
              <w:shd w:val="clear" w:color="auto" w:fill="auto"/>
              <w:spacing w:line="170" w:lineRule="exact"/>
              <w:ind w:firstLine="0"/>
              <w:jc w:val="center"/>
            </w:pPr>
            <w:r>
              <w:rPr>
                <w:rStyle w:val="CharStyle91"/>
              </w:rPr>
              <w:t>6,00</w:t>
            </w:r>
          </w:p>
        </w:tc>
      </w:tr>
      <w:tr w:rsidR="001C60E2">
        <w:trPr>
          <w:trHeight w:hRule="exact" w:val="526"/>
          <w:jc w:val="center"/>
        </w:trPr>
        <w:tc>
          <w:tcPr>
            <w:tcW w:w="6199" w:type="dxa"/>
            <w:tcBorders>
              <w:top w:val="single" w:sz="4" w:space="0" w:color="auto"/>
              <w:left w:val="single" w:sz="4" w:space="0" w:color="auto"/>
            </w:tcBorders>
            <w:shd w:val="clear" w:color="auto" w:fill="FFFFFF"/>
          </w:tcPr>
          <w:p w:rsidR="001C60E2" w:rsidRDefault="00CE15E6">
            <w:pPr>
              <w:pStyle w:val="Style4"/>
              <w:framePr w:w="8474" w:wrap="notBeside" w:vAnchor="text" w:hAnchor="text" w:xAlign="center" w:y="1"/>
              <w:shd w:val="clear" w:color="auto" w:fill="auto"/>
              <w:spacing w:line="170" w:lineRule="exact"/>
              <w:ind w:firstLine="0"/>
              <w:jc w:val="both"/>
            </w:pPr>
            <w:r>
              <w:rPr>
                <w:rStyle w:val="CharStyle91"/>
              </w:rPr>
              <w:t>čištění koberců kotoučovým strojem - bod 5 specifikace</w:t>
            </w:r>
          </w:p>
        </w:tc>
        <w:tc>
          <w:tcPr>
            <w:tcW w:w="965" w:type="dxa"/>
            <w:tcBorders>
              <w:top w:val="single" w:sz="4" w:space="0" w:color="auto"/>
              <w:left w:val="single" w:sz="4" w:space="0" w:color="auto"/>
            </w:tcBorders>
            <w:shd w:val="clear" w:color="auto" w:fill="FFFFFF"/>
            <w:vAlign w:val="center"/>
          </w:tcPr>
          <w:p w:rsidR="001C60E2" w:rsidRDefault="00CE15E6">
            <w:pPr>
              <w:pStyle w:val="Style4"/>
              <w:framePr w:w="8474" w:wrap="notBeside" w:vAnchor="text" w:hAnchor="text" w:xAlign="center" w:y="1"/>
              <w:shd w:val="clear" w:color="auto" w:fill="auto"/>
              <w:spacing w:line="170" w:lineRule="exact"/>
              <w:ind w:firstLine="0"/>
              <w:jc w:val="center"/>
            </w:pPr>
            <w:r>
              <w:rPr>
                <w:rStyle w:val="CharStyle91"/>
              </w:rPr>
              <w:t>m2</w:t>
            </w:r>
          </w:p>
        </w:tc>
        <w:tc>
          <w:tcPr>
            <w:tcW w:w="1310" w:type="dxa"/>
            <w:tcBorders>
              <w:top w:val="single" w:sz="4" w:space="0" w:color="auto"/>
              <w:left w:val="single" w:sz="4" w:space="0" w:color="auto"/>
              <w:right w:val="single" w:sz="4" w:space="0" w:color="auto"/>
            </w:tcBorders>
            <w:shd w:val="clear" w:color="auto" w:fill="FFFFFF"/>
            <w:vAlign w:val="center"/>
          </w:tcPr>
          <w:p w:rsidR="001C60E2" w:rsidRDefault="00CE15E6">
            <w:pPr>
              <w:pStyle w:val="Style4"/>
              <w:framePr w:w="8474" w:wrap="notBeside" w:vAnchor="text" w:hAnchor="text" w:xAlign="center" w:y="1"/>
              <w:shd w:val="clear" w:color="auto" w:fill="auto"/>
              <w:spacing w:line="170" w:lineRule="exact"/>
              <w:ind w:firstLine="0"/>
              <w:jc w:val="center"/>
            </w:pPr>
            <w:r>
              <w:rPr>
                <w:rStyle w:val="CharStyle91"/>
              </w:rPr>
              <w:t>8,00</w:t>
            </w:r>
          </w:p>
        </w:tc>
      </w:tr>
      <w:tr w:rsidR="001C60E2">
        <w:trPr>
          <w:trHeight w:hRule="exact" w:val="511"/>
          <w:jc w:val="center"/>
        </w:trPr>
        <w:tc>
          <w:tcPr>
            <w:tcW w:w="6199" w:type="dxa"/>
            <w:tcBorders>
              <w:top w:val="single" w:sz="4" w:space="0" w:color="auto"/>
              <w:left w:val="single" w:sz="4" w:space="0" w:color="auto"/>
            </w:tcBorders>
            <w:shd w:val="clear" w:color="auto" w:fill="FFFFFF"/>
          </w:tcPr>
          <w:p w:rsidR="001C60E2" w:rsidRDefault="00CE15E6">
            <w:pPr>
              <w:pStyle w:val="Style4"/>
              <w:framePr w:w="8474" w:wrap="notBeside" w:vAnchor="text" w:hAnchor="text" w:xAlign="center" w:y="1"/>
              <w:shd w:val="clear" w:color="auto" w:fill="auto"/>
              <w:spacing w:line="170" w:lineRule="exact"/>
              <w:ind w:firstLine="0"/>
              <w:jc w:val="both"/>
            </w:pPr>
            <w:r>
              <w:rPr>
                <w:rStyle w:val="CharStyle91"/>
              </w:rPr>
              <w:t>čištění čalouněného nábytku - židle - bod 5 specifikace</w:t>
            </w:r>
          </w:p>
        </w:tc>
        <w:tc>
          <w:tcPr>
            <w:tcW w:w="965" w:type="dxa"/>
            <w:tcBorders>
              <w:top w:val="single" w:sz="4" w:space="0" w:color="auto"/>
              <w:left w:val="single" w:sz="4" w:space="0" w:color="auto"/>
            </w:tcBorders>
            <w:shd w:val="clear" w:color="auto" w:fill="FFFFFF"/>
            <w:vAlign w:val="center"/>
          </w:tcPr>
          <w:p w:rsidR="001C60E2" w:rsidRDefault="00CE15E6">
            <w:pPr>
              <w:pStyle w:val="Style4"/>
              <w:framePr w:w="8474" w:wrap="notBeside" w:vAnchor="text" w:hAnchor="text" w:xAlign="center" w:y="1"/>
              <w:shd w:val="clear" w:color="auto" w:fill="auto"/>
              <w:spacing w:line="170" w:lineRule="exact"/>
              <w:ind w:firstLine="0"/>
              <w:jc w:val="center"/>
            </w:pPr>
            <w:r>
              <w:rPr>
                <w:rStyle w:val="CharStyle91"/>
              </w:rPr>
              <w:t>ks</w:t>
            </w:r>
          </w:p>
        </w:tc>
        <w:tc>
          <w:tcPr>
            <w:tcW w:w="1310" w:type="dxa"/>
            <w:tcBorders>
              <w:top w:val="single" w:sz="4" w:space="0" w:color="auto"/>
              <w:left w:val="single" w:sz="4" w:space="0" w:color="auto"/>
              <w:right w:val="single" w:sz="4" w:space="0" w:color="auto"/>
            </w:tcBorders>
            <w:shd w:val="clear" w:color="auto" w:fill="FFFFFF"/>
            <w:vAlign w:val="center"/>
          </w:tcPr>
          <w:p w:rsidR="001C60E2" w:rsidRDefault="00CE15E6">
            <w:pPr>
              <w:pStyle w:val="Style4"/>
              <w:framePr w:w="8474" w:wrap="notBeside" w:vAnchor="text" w:hAnchor="text" w:xAlign="center" w:y="1"/>
              <w:shd w:val="clear" w:color="auto" w:fill="auto"/>
              <w:spacing w:line="170" w:lineRule="exact"/>
              <w:ind w:firstLine="0"/>
              <w:jc w:val="center"/>
            </w:pPr>
            <w:r>
              <w:rPr>
                <w:rStyle w:val="CharStyle91"/>
              </w:rPr>
              <w:t>14,00</w:t>
            </w:r>
          </w:p>
        </w:tc>
      </w:tr>
      <w:tr w:rsidR="001C60E2">
        <w:trPr>
          <w:trHeight w:hRule="exact" w:val="518"/>
          <w:jc w:val="center"/>
        </w:trPr>
        <w:tc>
          <w:tcPr>
            <w:tcW w:w="6199" w:type="dxa"/>
            <w:tcBorders>
              <w:top w:val="single" w:sz="4" w:space="0" w:color="auto"/>
              <w:left w:val="single" w:sz="4" w:space="0" w:color="auto"/>
            </w:tcBorders>
            <w:shd w:val="clear" w:color="auto" w:fill="FFFFFF"/>
          </w:tcPr>
          <w:p w:rsidR="001C60E2" w:rsidRDefault="00CE15E6">
            <w:pPr>
              <w:pStyle w:val="Style4"/>
              <w:framePr w:w="8474" w:wrap="notBeside" w:vAnchor="text" w:hAnchor="text" w:xAlign="center" w:y="1"/>
              <w:shd w:val="clear" w:color="auto" w:fill="auto"/>
              <w:spacing w:line="170" w:lineRule="exact"/>
              <w:ind w:firstLine="0"/>
              <w:jc w:val="both"/>
            </w:pPr>
            <w:r>
              <w:rPr>
                <w:rStyle w:val="CharStyle91"/>
              </w:rPr>
              <w:t>čištění čalouněného nábytku - křeslo - bod 5 specifikace</w:t>
            </w:r>
          </w:p>
        </w:tc>
        <w:tc>
          <w:tcPr>
            <w:tcW w:w="965" w:type="dxa"/>
            <w:tcBorders>
              <w:top w:val="single" w:sz="4" w:space="0" w:color="auto"/>
              <w:left w:val="single" w:sz="4" w:space="0" w:color="auto"/>
            </w:tcBorders>
            <w:shd w:val="clear" w:color="auto" w:fill="FFFFFF"/>
            <w:vAlign w:val="center"/>
          </w:tcPr>
          <w:p w:rsidR="001C60E2" w:rsidRDefault="00CE15E6">
            <w:pPr>
              <w:pStyle w:val="Style4"/>
              <w:framePr w:w="8474" w:wrap="notBeside" w:vAnchor="text" w:hAnchor="text" w:xAlign="center" w:y="1"/>
              <w:shd w:val="clear" w:color="auto" w:fill="auto"/>
              <w:spacing w:line="170" w:lineRule="exact"/>
              <w:ind w:firstLine="0"/>
              <w:jc w:val="center"/>
            </w:pPr>
            <w:r>
              <w:rPr>
                <w:rStyle w:val="CharStyle91"/>
              </w:rPr>
              <w:t>ks</w:t>
            </w:r>
          </w:p>
        </w:tc>
        <w:tc>
          <w:tcPr>
            <w:tcW w:w="1310" w:type="dxa"/>
            <w:tcBorders>
              <w:top w:val="single" w:sz="4" w:space="0" w:color="auto"/>
              <w:left w:val="single" w:sz="4" w:space="0" w:color="auto"/>
              <w:right w:val="single" w:sz="4" w:space="0" w:color="auto"/>
            </w:tcBorders>
            <w:shd w:val="clear" w:color="auto" w:fill="FFFFFF"/>
            <w:vAlign w:val="center"/>
          </w:tcPr>
          <w:p w:rsidR="001C60E2" w:rsidRDefault="00CE15E6">
            <w:pPr>
              <w:pStyle w:val="Style4"/>
              <w:framePr w:w="8474" w:wrap="notBeside" w:vAnchor="text" w:hAnchor="text" w:xAlign="center" w:y="1"/>
              <w:shd w:val="clear" w:color="auto" w:fill="auto"/>
              <w:spacing w:line="170" w:lineRule="exact"/>
              <w:ind w:firstLine="0"/>
              <w:jc w:val="center"/>
            </w:pPr>
            <w:r>
              <w:rPr>
                <w:rStyle w:val="CharStyle91"/>
              </w:rPr>
              <w:t>25,00</w:t>
            </w:r>
          </w:p>
        </w:tc>
      </w:tr>
      <w:tr w:rsidR="001C60E2">
        <w:trPr>
          <w:trHeight w:hRule="exact" w:val="511"/>
          <w:jc w:val="center"/>
        </w:trPr>
        <w:tc>
          <w:tcPr>
            <w:tcW w:w="6199" w:type="dxa"/>
            <w:tcBorders>
              <w:top w:val="single" w:sz="4" w:space="0" w:color="auto"/>
              <w:left w:val="single" w:sz="4" w:space="0" w:color="auto"/>
            </w:tcBorders>
            <w:shd w:val="clear" w:color="auto" w:fill="FFFFFF"/>
          </w:tcPr>
          <w:p w:rsidR="001C60E2" w:rsidRDefault="00CE15E6">
            <w:pPr>
              <w:pStyle w:val="Style4"/>
              <w:framePr w:w="8474" w:wrap="notBeside" w:vAnchor="text" w:hAnchor="text" w:xAlign="center" w:y="1"/>
              <w:shd w:val="clear" w:color="auto" w:fill="auto"/>
              <w:spacing w:line="170" w:lineRule="exact"/>
              <w:ind w:firstLine="0"/>
              <w:jc w:val="center"/>
            </w:pPr>
            <w:r>
              <w:rPr>
                <w:rStyle w:val="CharStyle91"/>
              </w:rPr>
              <w:t>čištění čalouněného nábytku - sedačka, pohovka - bod 5 specifikace</w:t>
            </w:r>
          </w:p>
        </w:tc>
        <w:tc>
          <w:tcPr>
            <w:tcW w:w="965" w:type="dxa"/>
            <w:tcBorders>
              <w:top w:val="single" w:sz="4" w:space="0" w:color="auto"/>
              <w:left w:val="single" w:sz="4" w:space="0" w:color="auto"/>
            </w:tcBorders>
            <w:shd w:val="clear" w:color="auto" w:fill="FFFFFF"/>
            <w:vAlign w:val="center"/>
          </w:tcPr>
          <w:p w:rsidR="001C60E2" w:rsidRDefault="00CE15E6">
            <w:pPr>
              <w:pStyle w:val="Style4"/>
              <w:framePr w:w="8474" w:wrap="notBeside" w:vAnchor="text" w:hAnchor="text" w:xAlign="center" w:y="1"/>
              <w:shd w:val="clear" w:color="auto" w:fill="auto"/>
              <w:spacing w:line="170" w:lineRule="exact"/>
              <w:ind w:firstLine="0"/>
              <w:jc w:val="center"/>
            </w:pPr>
            <w:r>
              <w:rPr>
                <w:rStyle w:val="CharStyle91"/>
              </w:rPr>
              <w:t>ks</w:t>
            </w:r>
          </w:p>
        </w:tc>
        <w:tc>
          <w:tcPr>
            <w:tcW w:w="1310" w:type="dxa"/>
            <w:tcBorders>
              <w:top w:val="single" w:sz="4" w:space="0" w:color="auto"/>
              <w:left w:val="single" w:sz="4" w:space="0" w:color="auto"/>
              <w:right w:val="single" w:sz="4" w:space="0" w:color="auto"/>
            </w:tcBorders>
            <w:shd w:val="clear" w:color="auto" w:fill="FFFFFF"/>
            <w:vAlign w:val="center"/>
          </w:tcPr>
          <w:p w:rsidR="001C60E2" w:rsidRDefault="00CE15E6">
            <w:pPr>
              <w:pStyle w:val="Style4"/>
              <w:framePr w:w="8474" w:wrap="notBeside" w:vAnchor="text" w:hAnchor="text" w:xAlign="center" w:y="1"/>
              <w:shd w:val="clear" w:color="auto" w:fill="auto"/>
              <w:spacing w:line="170" w:lineRule="exact"/>
              <w:ind w:firstLine="0"/>
              <w:jc w:val="center"/>
            </w:pPr>
            <w:r>
              <w:rPr>
                <w:rStyle w:val="CharStyle91"/>
              </w:rPr>
              <w:t>70,00</w:t>
            </w:r>
          </w:p>
        </w:tc>
      </w:tr>
      <w:tr w:rsidR="001C60E2">
        <w:trPr>
          <w:trHeight w:hRule="exact" w:val="511"/>
          <w:jc w:val="center"/>
        </w:trPr>
        <w:tc>
          <w:tcPr>
            <w:tcW w:w="6199" w:type="dxa"/>
            <w:tcBorders>
              <w:top w:val="single" w:sz="4" w:space="0" w:color="auto"/>
              <w:left w:val="single" w:sz="4" w:space="0" w:color="auto"/>
            </w:tcBorders>
            <w:shd w:val="clear" w:color="auto" w:fill="FFFFFF"/>
          </w:tcPr>
          <w:p w:rsidR="001C60E2" w:rsidRDefault="00CE15E6">
            <w:pPr>
              <w:pStyle w:val="Style4"/>
              <w:framePr w:w="8474" w:wrap="notBeside" w:vAnchor="text" w:hAnchor="text" w:xAlign="center" w:y="1"/>
              <w:shd w:val="clear" w:color="auto" w:fill="auto"/>
              <w:spacing w:line="170" w:lineRule="exact"/>
              <w:ind w:firstLine="0"/>
              <w:jc w:val="both"/>
            </w:pPr>
            <w:r>
              <w:rPr>
                <w:rStyle w:val="CharStyle91"/>
              </w:rPr>
              <w:t>leštění zrcadel - bod 5 specifikace</w:t>
            </w:r>
          </w:p>
        </w:tc>
        <w:tc>
          <w:tcPr>
            <w:tcW w:w="965" w:type="dxa"/>
            <w:tcBorders>
              <w:top w:val="single" w:sz="4" w:space="0" w:color="auto"/>
              <w:left w:val="single" w:sz="4" w:space="0" w:color="auto"/>
            </w:tcBorders>
            <w:shd w:val="clear" w:color="auto" w:fill="FFFFFF"/>
            <w:vAlign w:val="center"/>
          </w:tcPr>
          <w:p w:rsidR="001C60E2" w:rsidRDefault="00CE15E6">
            <w:pPr>
              <w:pStyle w:val="Style4"/>
              <w:framePr w:w="8474" w:wrap="notBeside" w:vAnchor="text" w:hAnchor="text" w:xAlign="center" w:y="1"/>
              <w:shd w:val="clear" w:color="auto" w:fill="auto"/>
              <w:spacing w:line="170" w:lineRule="exact"/>
              <w:ind w:firstLine="0"/>
              <w:jc w:val="center"/>
            </w:pPr>
            <w:r>
              <w:rPr>
                <w:rStyle w:val="CharStyle91"/>
              </w:rPr>
              <w:t>m2</w:t>
            </w:r>
          </w:p>
        </w:tc>
        <w:tc>
          <w:tcPr>
            <w:tcW w:w="1310" w:type="dxa"/>
            <w:tcBorders>
              <w:top w:val="single" w:sz="4" w:space="0" w:color="auto"/>
              <w:left w:val="single" w:sz="4" w:space="0" w:color="auto"/>
              <w:right w:val="single" w:sz="4" w:space="0" w:color="auto"/>
            </w:tcBorders>
            <w:shd w:val="clear" w:color="auto" w:fill="FFFFFF"/>
            <w:vAlign w:val="center"/>
          </w:tcPr>
          <w:p w:rsidR="001C60E2" w:rsidRDefault="00CE15E6">
            <w:pPr>
              <w:pStyle w:val="Style4"/>
              <w:framePr w:w="8474" w:wrap="notBeside" w:vAnchor="text" w:hAnchor="text" w:xAlign="center" w:y="1"/>
              <w:shd w:val="clear" w:color="auto" w:fill="auto"/>
              <w:spacing w:line="170" w:lineRule="exact"/>
              <w:ind w:firstLine="0"/>
              <w:jc w:val="center"/>
            </w:pPr>
            <w:r>
              <w:rPr>
                <w:rStyle w:val="CharStyle91"/>
              </w:rPr>
              <w:t>2,00</w:t>
            </w:r>
          </w:p>
        </w:tc>
      </w:tr>
      <w:tr w:rsidR="001C60E2">
        <w:trPr>
          <w:trHeight w:hRule="exact" w:val="511"/>
          <w:jc w:val="center"/>
        </w:trPr>
        <w:tc>
          <w:tcPr>
            <w:tcW w:w="6199" w:type="dxa"/>
            <w:tcBorders>
              <w:top w:val="single" w:sz="4" w:space="0" w:color="auto"/>
              <w:left w:val="single" w:sz="4" w:space="0" w:color="auto"/>
            </w:tcBorders>
            <w:shd w:val="clear" w:color="auto" w:fill="FFFFFF"/>
          </w:tcPr>
          <w:p w:rsidR="001C60E2" w:rsidRDefault="00CE15E6">
            <w:pPr>
              <w:pStyle w:val="Style4"/>
              <w:framePr w:w="8474" w:wrap="notBeside" w:vAnchor="text" w:hAnchor="text" w:xAlign="center" w:y="1"/>
              <w:shd w:val="clear" w:color="auto" w:fill="auto"/>
              <w:spacing w:line="170" w:lineRule="exact"/>
              <w:ind w:firstLine="0"/>
              <w:jc w:val="both"/>
            </w:pPr>
            <w:r>
              <w:rPr>
                <w:rStyle w:val="CharStyle91"/>
              </w:rPr>
              <w:t>opakované přeleštění parket - bod 5 specifikace</w:t>
            </w:r>
          </w:p>
        </w:tc>
        <w:tc>
          <w:tcPr>
            <w:tcW w:w="965" w:type="dxa"/>
            <w:tcBorders>
              <w:top w:val="single" w:sz="4" w:space="0" w:color="auto"/>
              <w:left w:val="single" w:sz="4" w:space="0" w:color="auto"/>
            </w:tcBorders>
            <w:shd w:val="clear" w:color="auto" w:fill="FFFFFF"/>
            <w:vAlign w:val="center"/>
          </w:tcPr>
          <w:p w:rsidR="001C60E2" w:rsidRDefault="00CE15E6">
            <w:pPr>
              <w:pStyle w:val="Style4"/>
              <w:framePr w:w="8474" w:wrap="notBeside" w:vAnchor="text" w:hAnchor="text" w:xAlign="center" w:y="1"/>
              <w:shd w:val="clear" w:color="auto" w:fill="auto"/>
              <w:spacing w:line="170" w:lineRule="exact"/>
              <w:ind w:firstLine="0"/>
              <w:jc w:val="center"/>
            </w:pPr>
            <w:r>
              <w:rPr>
                <w:rStyle w:val="CharStyle91"/>
              </w:rPr>
              <w:t>m2</w:t>
            </w:r>
          </w:p>
        </w:tc>
        <w:tc>
          <w:tcPr>
            <w:tcW w:w="1310" w:type="dxa"/>
            <w:tcBorders>
              <w:top w:val="single" w:sz="4" w:space="0" w:color="auto"/>
              <w:left w:val="single" w:sz="4" w:space="0" w:color="auto"/>
              <w:right w:val="single" w:sz="4" w:space="0" w:color="auto"/>
            </w:tcBorders>
            <w:shd w:val="clear" w:color="auto" w:fill="FFFFFF"/>
            <w:vAlign w:val="center"/>
          </w:tcPr>
          <w:p w:rsidR="001C60E2" w:rsidRDefault="00CE15E6">
            <w:pPr>
              <w:pStyle w:val="Style4"/>
              <w:framePr w:w="8474" w:wrap="notBeside" w:vAnchor="text" w:hAnchor="text" w:xAlign="center" w:y="1"/>
              <w:shd w:val="clear" w:color="auto" w:fill="auto"/>
              <w:spacing w:line="170" w:lineRule="exact"/>
              <w:ind w:firstLine="0"/>
              <w:jc w:val="center"/>
            </w:pPr>
            <w:r>
              <w:rPr>
                <w:rStyle w:val="CharStyle91"/>
              </w:rPr>
              <w:t>2,00</w:t>
            </w:r>
          </w:p>
        </w:tc>
      </w:tr>
      <w:tr w:rsidR="001C60E2">
        <w:trPr>
          <w:trHeight w:hRule="exact" w:val="562"/>
          <w:jc w:val="center"/>
        </w:trPr>
        <w:tc>
          <w:tcPr>
            <w:tcW w:w="6199" w:type="dxa"/>
            <w:tcBorders>
              <w:top w:val="single" w:sz="4" w:space="0" w:color="auto"/>
              <w:left w:val="single" w:sz="4" w:space="0" w:color="auto"/>
            </w:tcBorders>
            <w:shd w:val="clear" w:color="auto" w:fill="FFFFFF"/>
            <w:vAlign w:val="bottom"/>
          </w:tcPr>
          <w:p w:rsidR="001C60E2" w:rsidRDefault="00CE15E6">
            <w:pPr>
              <w:pStyle w:val="Style4"/>
              <w:framePr w:w="8474" w:wrap="notBeside" w:vAnchor="text" w:hAnchor="text" w:xAlign="center" w:y="1"/>
              <w:shd w:val="clear" w:color="auto" w:fill="auto"/>
              <w:spacing w:line="266" w:lineRule="exact"/>
              <w:ind w:firstLine="0"/>
              <w:jc w:val="both"/>
            </w:pPr>
            <w:r>
              <w:rPr>
                <w:rStyle w:val="CharStyle91"/>
              </w:rPr>
              <w:t>praní a žehlení drobného prádla - utěrek, ručníků atp. • bod 5 specifikace</w:t>
            </w:r>
          </w:p>
        </w:tc>
        <w:tc>
          <w:tcPr>
            <w:tcW w:w="965" w:type="dxa"/>
            <w:tcBorders>
              <w:top w:val="single" w:sz="4" w:space="0" w:color="auto"/>
              <w:left w:val="single" w:sz="4" w:space="0" w:color="auto"/>
            </w:tcBorders>
            <w:shd w:val="clear" w:color="auto" w:fill="FFFFFF"/>
            <w:vAlign w:val="center"/>
          </w:tcPr>
          <w:p w:rsidR="001C60E2" w:rsidRDefault="00CE15E6">
            <w:pPr>
              <w:pStyle w:val="Style4"/>
              <w:framePr w:w="8474" w:wrap="notBeside" w:vAnchor="text" w:hAnchor="text" w:xAlign="center" w:y="1"/>
              <w:shd w:val="clear" w:color="auto" w:fill="auto"/>
              <w:spacing w:line="170" w:lineRule="exact"/>
              <w:ind w:firstLine="0"/>
              <w:jc w:val="center"/>
            </w:pPr>
            <w:r>
              <w:rPr>
                <w:rStyle w:val="CharStyle91"/>
              </w:rPr>
              <w:t>kg</w:t>
            </w:r>
          </w:p>
        </w:tc>
        <w:tc>
          <w:tcPr>
            <w:tcW w:w="1310" w:type="dxa"/>
            <w:tcBorders>
              <w:top w:val="single" w:sz="4" w:space="0" w:color="auto"/>
              <w:left w:val="single" w:sz="4" w:space="0" w:color="auto"/>
              <w:right w:val="single" w:sz="4" w:space="0" w:color="auto"/>
            </w:tcBorders>
            <w:shd w:val="clear" w:color="auto" w:fill="FFFFFF"/>
            <w:vAlign w:val="center"/>
          </w:tcPr>
          <w:p w:rsidR="001C60E2" w:rsidRDefault="00CE15E6">
            <w:pPr>
              <w:pStyle w:val="Style4"/>
              <w:framePr w:w="8474" w:wrap="notBeside" w:vAnchor="text" w:hAnchor="text" w:xAlign="center" w:y="1"/>
              <w:shd w:val="clear" w:color="auto" w:fill="auto"/>
              <w:spacing w:line="170" w:lineRule="exact"/>
              <w:ind w:firstLine="0"/>
              <w:jc w:val="center"/>
            </w:pPr>
            <w:r>
              <w:rPr>
                <w:rStyle w:val="CharStyle91"/>
              </w:rPr>
              <w:t>38,00</w:t>
            </w:r>
          </w:p>
        </w:tc>
      </w:tr>
      <w:tr w:rsidR="001C60E2">
        <w:trPr>
          <w:trHeight w:hRule="exact" w:val="590"/>
          <w:jc w:val="center"/>
        </w:trPr>
        <w:tc>
          <w:tcPr>
            <w:tcW w:w="6199" w:type="dxa"/>
            <w:tcBorders>
              <w:top w:val="single" w:sz="4" w:space="0" w:color="auto"/>
              <w:left w:val="single" w:sz="4" w:space="0" w:color="auto"/>
              <w:bottom w:val="single" w:sz="4" w:space="0" w:color="auto"/>
            </w:tcBorders>
            <w:shd w:val="clear" w:color="auto" w:fill="FFFFFF"/>
          </w:tcPr>
          <w:p w:rsidR="001C60E2" w:rsidRDefault="00CE15E6">
            <w:pPr>
              <w:pStyle w:val="Style4"/>
              <w:framePr w:w="8474" w:wrap="notBeside" w:vAnchor="text" w:hAnchor="text" w:xAlign="center" w:y="1"/>
              <w:shd w:val="clear" w:color="auto" w:fill="auto"/>
              <w:spacing w:line="266" w:lineRule="exact"/>
              <w:ind w:firstLine="0"/>
              <w:jc w:val="both"/>
            </w:pPr>
            <w:r>
              <w:rPr>
                <w:rStyle w:val="CharStyle91"/>
              </w:rPr>
              <w:t>praní a žehlení většího prádla - ubrusů, závěsů, záclon, atp. - bod 5 specifikace</w:t>
            </w:r>
          </w:p>
        </w:tc>
        <w:tc>
          <w:tcPr>
            <w:tcW w:w="965" w:type="dxa"/>
            <w:tcBorders>
              <w:top w:val="single" w:sz="4" w:space="0" w:color="auto"/>
              <w:left w:val="single" w:sz="4" w:space="0" w:color="auto"/>
              <w:bottom w:val="single" w:sz="4" w:space="0" w:color="auto"/>
            </w:tcBorders>
            <w:shd w:val="clear" w:color="auto" w:fill="FFFFFF"/>
            <w:vAlign w:val="center"/>
          </w:tcPr>
          <w:p w:rsidR="001C60E2" w:rsidRDefault="00CE15E6">
            <w:pPr>
              <w:pStyle w:val="Style4"/>
              <w:framePr w:w="8474" w:wrap="notBeside" w:vAnchor="text" w:hAnchor="text" w:xAlign="center" w:y="1"/>
              <w:shd w:val="clear" w:color="auto" w:fill="auto"/>
              <w:spacing w:line="170" w:lineRule="exact"/>
              <w:ind w:firstLine="0"/>
              <w:jc w:val="center"/>
            </w:pPr>
            <w:r>
              <w:rPr>
                <w:rStyle w:val="CharStyle91"/>
              </w:rPr>
              <w:t>m2</w:t>
            </w:r>
          </w:p>
        </w:tc>
        <w:tc>
          <w:tcPr>
            <w:tcW w:w="1310" w:type="dxa"/>
            <w:tcBorders>
              <w:top w:val="single" w:sz="4" w:space="0" w:color="auto"/>
              <w:left w:val="single" w:sz="4" w:space="0" w:color="auto"/>
              <w:bottom w:val="single" w:sz="4" w:space="0" w:color="auto"/>
              <w:right w:val="single" w:sz="4" w:space="0" w:color="auto"/>
            </w:tcBorders>
            <w:shd w:val="clear" w:color="auto" w:fill="FFFFFF"/>
            <w:vAlign w:val="center"/>
          </w:tcPr>
          <w:p w:rsidR="001C60E2" w:rsidRDefault="00CE15E6">
            <w:pPr>
              <w:pStyle w:val="Style4"/>
              <w:framePr w:w="8474" w:wrap="notBeside" w:vAnchor="text" w:hAnchor="text" w:xAlign="center" w:y="1"/>
              <w:shd w:val="clear" w:color="auto" w:fill="auto"/>
              <w:spacing w:line="170" w:lineRule="exact"/>
              <w:ind w:firstLine="0"/>
              <w:jc w:val="center"/>
            </w:pPr>
            <w:r>
              <w:rPr>
                <w:rStyle w:val="CharStyle91"/>
              </w:rPr>
              <w:t>5,00</w:t>
            </w:r>
          </w:p>
        </w:tc>
      </w:tr>
    </w:tbl>
    <w:p w:rsidR="001C60E2" w:rsidRDefault="001C60E2">
      <w:pPr>
        <w:rPr>
          <w:sz w:val="2"/>
          <w:szCs w:val="2"/>
        </w:rPr>
      </w:pPr>
    </w:p>
    <w:p w:rsidR="001C60E2" w:rsidRPr="00CE15E6" w:rsidRDefault="00CE15E6">
      <w:pPr>
        <w:rPr>
          <w:sz w:val="2"/>
          <w:szCs w:val="2"/>
        </w:rPr>
        <w:sectPr w:rsidR="001C60E2" w:rsidRPr="00CE15E6">
          <w:footerReference w:type="even" r:id="rId25"/>
          <w:footerReference w:type="default" r:id="rId26"/>
          <w:pgSz w:w="11909" w:h="16834"/>
          <w:pgMar w:top="1836" w:right="1645" w:bottom="2095" w:left="1695" w:header="0" w:footer="3" w:gutter="0"/>
          <w:pgNumType w:fmt="upperRoman" w:start="9"/>
          <w:cols w:space="720"/>
          <w:noEndnote/>
          <w:docGrid w:linePitch="360"/>
        </w:sectPr>
      </w:pPr>
      <w:r>
        <w:br w:type="page"/>
      </w:r>
    </w:p>
    <w:p w:rsidR="001C60E2" w:rsidRDefault="00B33271">
      <w:pPr>
        <w:framePr w:w="1102" w:h="720" w:hSpace="2167" w:wrap="notBeside" w:vAnchor="text" w:hAnchor="text" w:x="2168" w:y="1"/>
        <w:rPr>
          <w:sz w:val="2"/>
          <w:szCs w:val="2"/>
        </w:rPr>
      </w:pPr>
      <w:r>
        <w:rPr>
          <w:noProof/>
          <w:lang w:bidi="ar-SA"/>
        </w:rPr>
        <w:lastRenderedPageBreak/>
        <w:drawing>
          <wp:inline distT="0" distB="0" distL="0" distR="0">
            <wp:extent cx="695325" cy="457200"/>
            <wp:effectExtent l="0" t="0" r="9525" b="0"/>
            <wp:docPr id="15" name="obrázek 4" descr="C:\Users\sindelarz\AppData\Local\Microsoft\Windows\Temporary Internet Files\Content.Outlook\VRX3XT1E\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indelarz\AppData\Local\Microsoft\Windows\Temporary Internet Files\Content.Outlook\VRX3XT1E\media\image5.jpe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95325" cy="457200"/>
                    </a:xfrm>
                    <a:prstGeom prst="rect">
                      <a:avLst/>
                    </a:prstGeom>
                    <a:noFill/>
                    <a:ln>
                      <a:noFill/>
                    </a:ln>
                  </pic:spPr>
                </pic:pic>
              </a:graphicData>
            </a:graphic>
          </wp:inline>
        </w:drawing>
      </w:r>
    </w:p>
    <w:p w:rsidR="001C60E2" w:rsidRDefault="00CE15E6">
      <w:pPr>
        <w:pStyle w:val="Style104"/>
        <w:framePr w:w="2974" w:h="511" w:hSpace="2167" w:wrap="notBeside" w:vAnchor="text" w:hAnchor="text" w:x="3399" w:y="99"/>
        <w:shd w:val="clear" w:color="auto" w:fill="auto"/>
      </w:pPr>
      <w:r>
        <w:t>EVROPSKÁ UN»E</w:t>
      </w:r>
    </w:p>
    <w:p w:rsidR="00CE15E6" w:rsidRDefault="00CE15E6">
      <w:pPr>
        <w:pStyle w:val="Style104"/>
        <w:framePr w:w="2974" w:h="511" w:hSpace="2167" w:wrap="notBeside" w:vAnchor="text" w:hAnchor="text" w:x="3399" w:y="99"/>
        <w:shd w:val="clear" w:color="auto" w:fill="auto"/>
      </w:pPr>
      <w:r>
        <w:t xml:space="preserve">Evropské strukturální a investiční fondy </w:t>
      </w:r>
    </w:p>
    <w:p w:rsidR="001C60E2" w:rsidRDefault="00CE15E6">
      <w:pPr>
        <w:pStyle w:val="Style104"/>
        <w:framePr w:w="2974" w:h="511" w:hSpace="2167" w:wrap="notBeside" w:vAnchor="text" w:hAnchor="text" w:x="3399" w:y="99"/>
        <w:shd w:val="clear" w:color="auto" w:fill="auto"/>
      </w:pPr>
      <w:r>
        <w:t>Operační program Výzkum, vývoj a vzdělávání</w:t>
      </w:r>
    </w:p>
    <w:p w:rsidR="001C60E2" w:rsidRDefault="001C60E2">
      <w:pPr>
        <w:spacing w:line="180" w:lineRule="exact"/>
        <w:rPr>
          <w:sz w:val="2"/>
          <w:szCs w:val="2"/>
        </w:rPr>
      </w:pPr>
    </w:p>
    <w:p w:rsidR="001C60E2" w:rsidRDefault="00CE15E6">
      <w:pPr>
        <w:pStyle w:val="Style100"/>
        <w:framePr w:w="9490" w:wrap="notBeside" w:vAnchor="text" w:hAnchor="text" w:xAlign="center" w:y="1"/>
        <w:shd w:val="clear" w:color="auto" w:fill="auto"/>
        <w:spacing w:line="170" w:lineRule="exact"/>
        <w:jc w:val="left"/>
      </w:pPr>
      <w:r>
        <w:t xml:space="preserve">Příloha č. 3 - Seznam osob provádějících </w:t>
      </w:r>
      <w:proofErr w:type="spellStart"/>
      <w:r>
        <w:t>tjklidové</w:t>
      </w:r>
      <w:proofErr w:type="spellEnd"/>
      <w:r>
        <w:t xml:space="preserve"> a čistící práce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1123"/>
        <w:gridCol w:w="2808"/>
        <w:gridCol w:w="3283"/>
        <w:gridCol w:w="2275"/>
      </w:tblGrid>
      <w:tr w:rsidR="001C60E2">
        <w:trPr>
          <w:trHeight w:hRule="exact" w:val="396"/>
          <w:jc w:val="center"/>
        </w:trPr>
        <w:tc>
          <w:tcPr>
            <w:tcW w:w="1123" w:type="dxa"/>
            <w:tcBorders>
              <w:top w:val="single" w:sz="4" w:space="0" w:color="auto"/>
              <w:left w:val="single" w:sz="4" w:space="0" w:color="auto"/>
            </w:tcBorders>
            <w:shd w:val="clear" w:color="auto" w:fill="FFFFFF"/>
          </w:tcPr>
          <w:p w:rsidR="001C60E2" w:rsidRDefault="001C60E2">
            <w:pPr>
              <w:framePr w:w="9490" w:wrap="notBeside" w:vAnchor="text" w:hAnchor="text" w:xAlign="center" w:y="1"/>
              <w:rPr>
                <w:sz w:val="10"/>
                <w:szCs w:val="10"/>
              </w:rPr>
            </w:pPr>
          </w:p>
        </w:tc>
        <w:tc>
          <w:tcPr>
            <w:tcW w:w="2808" w:type="dxa"/>
            <w:tcBorders>
              <w:top w:val="single" w:sz="4" w:space="0" w:color="auto"/>
              <w:left w:val="single" w:sz="4" w:space="0" w:color="auto"/>
            </w:tcBorders>
            <w:shd w:val="clear" w:color="auto" w:fill="FFFFFF"/>
            <w:vAlign w:val="bottom"/>
          </w:tcPr>
          <w:p w:rsidR="001C60E2" w:rsidRDefault="00CE15E6">
            <w:pPr>
              <w:pStyle w:val="Style4"/>
              <w:framePr w:w="9490" w:wrap="notBeside" w:vAnchor="text" w:hAnchor="text" w:xAlign="center" w:y="1"/>
              <w:shd w:val="clear" w:color="auto" w:fill="auto"/>
              <w:spacing w:line="170" w:lineRule="exact"/>
              <w:ind w:left="80" w:firstLine="0"/>
            </w:pPr>
            <w:r>
              <w:rPr>
                <w:rStyle w:val="CharStyle91"/>
              </w:rPr>
              <w:t>jméno a příjmení</w:t>
            </w:r>
          </w:p>
        </w:tc>
        <w:tc>
          <w:tcPr>
            <w:tcW w:w="3283" w:type="dxa"/>
            <w:tcBorders>
              <w:top w:val="single" w:sz="4" w:space="0" w:color="auto"/>
              <w:left w:val="single" w:sz="4" w:space="0" w:color="auto"/>
            </w:tcBorders>
            <w:shd w:val="clear" w:color="auto" w:fill="FFFFFF"/>
            <w:vAlign w:val="bottom"/>
          </w:tcPr>
          <w:p w:rsidR="001C60E2" w:rsidRDefault="00CE15E6">
            <w:pPr>
              <w:pStyle w:val="Style4"/>
              <w:framePr w:w="9490" w:wrap="notBeside" w:vAnchor="text" w:hAnchor="text" w:xAlign="center" w:y="1"/>
              <w:shd w:val="clear" w:color="auto" w:fill="auto"/>
              <w:spacing w:line="170" w:lineRule="exact"/>
              <w:ind w:left="80" w:firstLine="0"/>
            </w:pPr>
            <w:r>
              <w:rPr>
                <w:rStyle w:val="CharStyle91"/>
              </w:rPr>
              <w:t>trvalé bydliště</w:t>
            </w:r>
          </w:p>
        </w:tc>
        <w:tc>
          <w:tcPr>
            <w:tcW w:w="2275" w:type="dxa"/>
            <w:tcBorders>
              <w:top w:val="single" w:sz="4" w:space="0" w:color="auto"/>
              <w:left w:val="single" w:sz="4" w:space="0" w:color="auto"/>
              <w:right w:val="single" w:sz="4" w:space="0" w:color="auto"/>
            </w:tcBorders>
            <w:shd w:val="clear" w:color="auto" w:fill="FFFFFF"/>
            <w:vAlign w:val="bottom"/>
          </w:tcPr>
          <w:p w:rsidR="001C60E2" w:rsidRDefault="00CE15E6">
            <w:pPr>
              <w:pStyle w:val="Style4"/>
              <w:framePr w:w="9490" w:wrap="notBeside" w:vAnchor="text" w:hAnchor="text" w:xAlign="center" w:y="1"/>
              <w:shd w:val="clear" w:color="auto" w:fill="auto"/>
              <w:spacing w:line="170" w:lineRule="exact"/>
              <w:ind w:left="80" w:firstLine="0"/>
            </w:pPr>
            <w:r>
              <w:rPr>
                <w:rStyle w:val="CharStyle91"/>
              </w:rPr>
              <w:t>rodné číslo</w:t>
            </w:r>
          </w:p>
        </w:tc>
      </w:tr>
      <w:tr w:rsidR="001C60E2">
        <w:trPr>
          <w:trHeight w:hRule="exact" w:val="382"/>
          <w:jc w:val="center"/>
        </w:trPr>
        <w:tc>
          <w:tcPr>
            <w:tcW w:w="1123" w:type="dxa"/>
            <w:tcBorders>
              <w:top w:val="single" w:sz="4" w:space="0" w:color="auto"/>
              <w:left w:val="single" w:sz="4" w:space="0" w:color="auto"/>
            </w:tcBorders>
            <w:shd w:val="clear" w:color="auto" w:fill="FFFFFF"/>
            <w:vAlign w:val="bottom"/>
          </w:tcPr>
          <w:p w:rsidR="001C60E2" w:rsidRDefault="00CE15E6">
            <w:pPr>
              <w:pStyle w:val="Style4"/>
              <w:framePr w:w="9490" w:wrap="notBeside" w:vAnchor="text" w:hAnchor="text" w:xAlign="center" w:y="1"/>
              <w:shd w:val="clear" w:color="auto" w:fill="auto"/>
              <w:spacing w:line="170" w:lineRule="exact"/>
              <w:ind w:left="100" w:firstLine="0"/>
            </w:pPr>
            <w:r>
              <w:rPr>
                <w:rStyle w:val="CharStyle91"/>
              </w:rPr>
              <w:t>1.</w:t>
            </w:r>
          </w:p>
        </w:tc>
        <w:tc>
          <w:tcPr>
            <w:tcW w:w="2808" w:type="dxa"/>
            <w:tcBorders>
              <w:top w:val="single" w:sz="4" w:space="0" w:color="auto"/>
              <w:lef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c>
          <w:tcPr>
            <w:tcW w:w="3283" w:type="dxa"/>
            <w:tcBorders>
              <w:top w:val="single" w:sz="4" w:space="0" w:color="auto"/>
              <w:lef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c>
          <w:tcPr>
            <w:tcW w:w="2275" w:type="dxa"/>
            <w:tcBorders>
              <w:top w:val="single" w:sz="4" w:space="0" w:color="auto"/>
              <w:left w:val="single" w:sz="4" w:space="0" w:color="auto"/>
              <w:righ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r>
      <w:tr w:rsidR="001C60E2">
        <w:trPr>
          <w:trHeight w:hRule="exact" w:val="374"/>
          <w:jc w:val="center"/>
        </w:trPr>
        <w:tc>
          <w:tcPr>
            <w:tcW w:w="1123" w:type="dxa"/>
            <w:tcBorders>
              <w:top w:val="single" w:sz="4" w:space="0" w:color="auto"/>
              <w:left w:val="single" w:sz="4" w:space="0" w:color="auto"/>
            </w:tcBorders>
            <w:shd w:val="clear" w:color="auto" w:fill="FFFFFF"/>
            <w:vAlign w:val="bottom"/>
          </w:tcPr>
          <w:p w:rsidR="001C60E2" w:rsidRDefault="00CE15E6">
            <w:pPr>
              <w:pStyle w:val="Style4"/>
              <w:framePr w:w="9490" w:wrap="notBeside" w:vAnchor="text" w:hAnchor="text" w:xAlign="center" w:y="1"/>
              <w:shd w:val="clear" w:color="auto" w:fill="auto"/>
              <w:spacing w:line="170" w:lineRule="exact"/>
              <w:ind w:left="100" w:firstLine="0"/>
            </w:pPr>
            <w:r>
              <w:rPr>
                <w:rStyle w:val="CharStyle91"/>
              </w:rPr>
              <w:t>2.</w:t>
            </w:r>
          </w:p>
        </w:tc>
        <w:tc>
          <w:tcPr>
            <w:tcW w:w="2808" w:type="dxa"/>
            <w:tcBorders>
              <w:top w:val="single" w:sz="4" w:space="0" w:color="auto"/>
              <w:lef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c>
          <w:tcPr>
            <w:tcW w:w="3283" w:type="dxa"/>
            <w:tcBorders>
              <w:top w:val="single" w:sz="4" w:space="0" w:color="auto"/>
              <w:lef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c>
          <w:tcPr>
            <w:tcW w:w="2275" w:type="dxa"/>
            <w:tcBorders>
              <w:top w:val="single" w:sz="4" w:space="0" w:color="auto"/>
              <w:left w:val="single" w:sz="4" w:space="0" w:color="auto"/>
              <w:righ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r>
      <w:tr w:rsidR="001C60E2">
        <w:trPr>
          <w:trHeight w:hRule="exact" w:val="374"/>
          <w:jc w:val="center"/>
        </w:trPr>
        <w:tc>
          <w:tcPr>
            <w:tcW w:w="1123" w:type="dxa"/>
            <w:tcBorders>
              <w:top w:val="single" w:sz="4" w:space="0" w:color="auto"/>
              <w:left w:val="single" w:sz="4" w:space="0" w:color="auto"/>
            </w:tcBorders>
            <w:shd w:val="clear" w:color="auto" w:fill="FFFFFF"/>
            <w:vAlign w:val="bottom"/>
          </w:tcPr>
          <w:p w:rsidR="001C60E2" w:rsidRDefault="00CE15E6">
            <w:pPr>
              <w:pStyle w:val="Style4"/>
              <w:framePr w:w="9490" w:wrap="notBeside" w:vAnchor="text" w:hAnchor="text" w:xAlign="center" w:y="1"/>
              <w:shd w:val="clear" w:color="auto" w:fill="auto"/>
              <w:spacing w:line="170" w:lineRule="exact"/>
              <w:ind w:left="100" w:firstLine="0"/>
            </w:pPr>
            <w:r>
              <w:rPr>
                <w:rStyle w:val="CharStyle91"/>
              </w:rPr>
              <w:t>3.</w:t>
            </w:r>
          </w:p>
        </w:tc>
        <w:tc>
          <w:tcPr>
            <w:tcW w:w="2808" w:type="dxa"/>
            <w:tcBorders>
              <w:top w:val="single" w:sz="4" w:space="0" w:color="auto"/>
              <w:lef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c>
          <w:tcPr>
            <w:tcW w:w="3283" w:type="dxa"/>
            <w:tcBorders>
              <w:top w:val="single" w:sz="4" w:space="0" w:color="auto"/>
              <w:lef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c>
          <w:tcPr>
            <w:tcW w:w="2275" w:type="dxa"/>
            <w:tcBorders>
              <w:top w:val="single" w:sz="4" w:space="0" w:color="auto"/>
              <w:left w:val="single" w:sz="4" w:space="0" w:color="auto"/>
              <w:righ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r>
      <w:tr w:rsidR="001C60E2">
        <w:trPr>
          <w:trHeight w:hRule="exact" w:val="374"/>
          <w:jc w:val="center"/>
        </w:trPr>
        <w:tc>
          <w:tcPr>
            <w:tcW w:w="1123" w:type="dxa"/>
            <w:tcBorders>
              <w:top w:val="single" w:sz="4" w:space="0" w:color="auto"/>
              <w:left w:val="single" w:sz="4" w:space="0" w:color="auto"/>
            </w:tcBorders>
            <w:shd w:val="clear" w:color="auto" w:fill="FFFFFF"/>
            <w:vAlign w:val="bottom"/>
          </w:tcPr>
          <w:p w:rsidR="001C60E2" w:rsidRDefault="00CE15E6">
            <w:pPr>
              <w:pStyle w:val="Style4"/>
              <w:framePr w:w="9490" w:wrap="notBeside" w:vAnchor="text" w:hAnchor="text" w:xAlign="center" w:y="1"/>
              <w:shd w:val="clear" w:color="auto" w:fill="auto"/>
              <w:spacing w:line="170" w:lineRule="exact"/>
              <w:ind w:left="100" w:firstLine="0"/>
            </w:pPr>
            <w:r>
              <w:rPr>
                <w:rStyle w:val="CharStyle91"/>
              </w:rPr>
              <w:t>4.</w:t>
            </w:r>
          </w:p>
        </w:tc>
        <w:tc>
          <w:tcPr>
            <w:tcW w:w="2808" w:type="dxa"/>
            <w:tcBorders>
              <w:top w:val="single" w:sz="4" w:space="0" w:color="auto"/>
              <w:lef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c>
          <w:tcPr>
            <w:tcW w:w="3283" w:type="dxa"/>
            <w:tcBorders>
              <w:top w:val="single" w:sz="4" w:space="0" w:color="auto"/>
              <w:lef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c>
          <w:tcPr>
            <w:tcW w:w="2275" w:type="dxa"/>
            <w:tcBorders>
              <w:top w:val="single" w:sz="4" w:space="0" w:color="auto"/>
              <w:left w:val="single" w:sz="4" w:space="0" w:color="auto"/>
              <w:righ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r>
      <w:tr w:rsidR="001C60E2">
        <w:trPr>
          <w:trHeight w:hRule="exact" w:val="374"/>
          <w:jc w:val="center"/>
        </w:trPr>
        <w:tc>
          <w:tcPr>
            <w:tcW w:w="1123" w:type="dxa"/>
            <w:tcBorders>
              <w:top w:val="single" w:sz="4" w:space="0" w:color="auto"/>
              <w:left w:val="single" w:sz="4" w:space="0" w:color="auto"/>
            </w:tcBorders>
            <w:shd w:val="clear" w:color="auto" w:fill="FFFFFF"/>
            <w:vAlign w:val="bottom"/>
          </w:tcPr>
          <w:p w:rsidR="001C60E2" w:rsidRDefault="00CE15E6">
            <w:pPr>
              <w:pStyle w:val="Style4"/>
              <w:framePr w:w="9490" w:wrap="notBeside" w:vAnchor="text" w:hAnchor="text" w:xAlign="center" w:y="1"/>
              <w:shd w:val="clear" w:color="auto" w:fill="auto"/>
              <w:spacing w:line="170" w:lineRule="exact"/>
              <w:ind w:left="100" w:firstLine="0"/>
            </w:pPr>
            <w:r>
              <w:rPr>
                <w:rStyle w:val="CharStyle91"/>
              </w:rPr>
              <w:t>5.</w:t>
            </w:r>
          </w:p>
        </w:tc>
        <w:tc>
          <w:tcPr>
            <w:tcW w:w="2808" w:type="dxa"/>
            <w:tcBorders>
              <w:top w:val="single" w:sz="4" w:space="0" w:color="auto"/>
              <w:lef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c>
          <w:tcPr>
            <w:tcW w:w="3283" w:type="dxa"/>
            <w:tcBorders>
              <w:top w:val="single" w:sz="4" w:space="0" w:color="auto"/>
              <w:lef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c>
          <w:tcPr>
            <w:tcW w:w="2275" w:type="dxa"/>
            <w:tcBorders>
              <w:top w:val="single" w:sz="4" w:space="0" w:color="auto"/>
              <w:left w:val="single" w:sz="4" w:space="0" w:color="auto"/>
              <w:righ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r>
      <w:tr w:rsidR="001C60E2">
        <w:trPr>
          <w:trHeight w:hRule="exact" w:val="374"/>
          <w:jc w:val="center"/>
        </w:trPr>
        <w:tc>
          <w:tcPr>
            <w:tcW w:w="1123" w:type="dxa"/>
            <w:tcBorders>
              <w:top w:val="single" w:sz="4" w:space="0" w:color="auto"/>
              <w:left w:val="single" w:sz="4" w:space="0" w:color="auto"/>
            </w:tcBorders>
            <w:shd w:val="clear" w:color="auto" w:fill="FFFFFF"/>
            <w:vAlign w:val="bottom"/>
          </w:tcPr>
          <w:p w:rsidR="001C60E2" w:rsidRDefault="00CE15E6">
            <w:pPr>
              <w:pStyle w:val="Style4"/>
              <w:framePr w:w="9490" w:wrap="notBeside" w:vAnchor="text" w:hAnchor="text" w:xAlign="center" w:y="1"/>
              <w:shd w:val="clear" w:color="auto" w:fill="auto"/>
              <w:spacing w:line="170" w:lineRule="exact"/>
              <w:ind w:left="100" w:firstLine="0"/>
            </w:pPr>
            <w:r>
              <w:rPr>
                <w:rStyle w:val="CharStyle91"/>
              </w:rPr>
              <w:t>6.</w:t>
            </w:r>
          </w:p>
        </w:tc>
        <w:tc>
          <w:tcPr>
            <w:tcW w:w="2808" w:type="dxa"/>
            <w:tcBorders>
              <w:top w:val="single" w:sz="4" w:space="0" w:color="auto"/>
              <w:lef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c>
          <w:tcPr>
            <w:tcW w:w="3283" w:type="dxa"/>
            <w:tcBorders>
              <w:top w:val="single" w:sz="4" w:space="0" w:color="auto"/>
              <w:lef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c>
          <w:tcPr>
            <w:tcW w:w="2275" w:type="dxa"/>
            <w:tcBorders>
              <w:top w:val="single" w:sz="4" w:space="0" w:color="auto"/>
              <w:left w:val="single" w:sz="4" w:space="0" w:color="auto"/>
              <w:righ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r>
      <w:tr w:rsidR="001C60E2">
        <w:trPr>
          <w:trHeight w:hRule="exact" w:val="382"/>
          <w:jc w:val="center"/>
        </w:trPr>
        <w:tc>
          <w:tcPr>
            <w:tcW w:w="1123" w:type="dxa"/>
            <w:tcBorders>
              <w:top w:val="single" w:sz="4" w:space="0" w:color="auto"/>
              <w:left w:val="single" w:sz="4" w:space="0" w:color="auto"/>
            </w:tcBorders>
            <w:shd w:val="clear" w:color="auto" w:fill="FFFFFF"/>
            <w:vAlign w:val="bottom"/>
          </w:tcPr>
          <w:p w:rsidR="001C60E2" w:rsidRDefault="00CE15E6">
            <w:pPr>
              <w:pStyle w:val="Style4"/>
              <w:framePr w:w="9490" w:wrap="notBeside" w:vAnchor="text" w:hAnchor="text" w:xAlign="center" w:y="1"/>
              <w:shd w:val="clear" w:color="auto" w:fill="auto"/>
              <w:spacing w:line="170" w:lineRule="exact"/>
              <w:ind w:left="100" w:firstLine="0"/>
            </w:pPr>
            <w:r>
              <w:rPr>
                <w:rStyle w:val="CharStyle91"/>
              </w:rPr>
              <w:t>7.</w:t>
            </w:r>
          </w:p>
        </w:tc>
        <w:tc>
          <w:tcPr>
            <w:tcW w:w="2808" w:type="dxa"/>
            <w:tcBorders>
              <w:top w:val="single" w:sz="4" w:space="0" w:color="auto"/>
              <w:lef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c>
          <w:tcPr>
            <w:tcW w:w="3283" w:type="dxa"/>
            <w:tcBorders>
              <w:top w:val="single" w:sz="4" w:space="0" w:color="auto"/>
              <w:lef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c>
          <w:tcPr>
            <w:tcW w:w="2275" w:type="dxa"/>
            <w:tcBorders>
              <w:top w:val="single" w:sz="4" w:space="0" w:color="auto"/>
              <w:left w:val="single" w:sz="4" w:space="0" w:color="auto"/>
              <w:righ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r>
      <w:tr w:rsidR="001C60E2">
        <w:trPr>
          <w:trHeight w:hRule="exact" w:val="367"/>
          <w:jc w:val="center"/>
        </w:trPr>
        <w:tc>
          <w:tcPr>
            <w:tcW w:w="1123" w:type="dxa"/>
            <w:tcBorders>
              <w:top w:val="single" w:sz="4" w:space="0" w:color="auto"/>
              <w:left w:val="single" w:sz="4" w:space="0" w:color="auto"/>
            </w:tcBorders>
            <w:shd w:val="clear" w:color="auto" w:fill="FFFFFF"/>
            <w:vAlign w:val="bottom"/>
          </w:tcPr>
          <w:p w:rsidR="001C60E2" w:rsidRDefault="00CE15E6">
            <w:pPr>
              <w:pStyle w:val="Style4"/>
              <w:framePr w:w="9490" w:wrap="notBeside" w:vAnchor="text" w:hAnchor="text" w:xAlign="center" w:y="1"/>
              <w:shd w:val="clear" w:color="auto" w:fill="auto"/>
              <w:spacing w:line="170" w:lineRule="exact"/>
              <w:ind w:left="100" w:firstLine="0"/>
            </w:pPr>
            <w:r>
              <w:rPr>
                <w:rStyle w:val="CharStyle91"/>
              </w:rPr>
              <w:t>8.</w:t>
            </w:r>
          </w:p>
        </w:tc>
        <w:tc>
          <w:tcPr>
            <w:tcW w:w="2808" w:type="dxa"/>
            <w:tcBorders>
              <w:top w:val="single" w:sz="4" w:space="0" w:color="auto"/>
              <w:lef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c>
          <w:tcPr>
            <w:tcW w:w="3283" w:type="dxa"/>
            <w:tcBorders>
              <w:top w:val="single" w:sz="4" w:space="0" w:color="auto"/>
              <w:lef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c>
          <w:tcPr>
            <w:tcW w:w="2275" w:type="dxa"/>
            <w:tcBorders>
              <w:top w:val="single" w:sz="4" w:space="0" w:color="auto"/>
              <w:left w:val="single" w:sz="4" w:space="0" w:color="auto"/>
              <w:righ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r>
      <w:tr w:rsidR="001C60E2">
        <w:trPr>
          <w:trHeight w:hRule="exact" w:val="374"/>
          <w:jc w:val="center"/>
        </w:trPr>
        <w:tc>
          <w:tcPr>
            <w:tcW w:w="1123" w:type="dxa"/>
            <w:tcBorders>
              <w:top w:val="single" w:sz="4" w:space="0" w:color="auto"/>
              <w:left w:val="single" w:sz="4" w:space="0" w:color="auto"/>
            </w:tcBorders>
            <w:shd w:val="clear" w:color="auto" w:fill="FFFFFF"/>
            <w:vAlign w:val="bottom"/>
          </w:tcPr>
          <w:p w:rsidR="001C60E2" w:rsidRDefault="00CE15E6">
            <w:pPr>
              <w:pStyle w:val="Style4"/>
              <w:framePr w:w="9490" w:wrap="notBeside" w:vAnchor="text" w:hAnchor="text" w:xAlign="center" w:y="1"/>
              <w:shd w:val="clear" w:color="auto" w:fill="auto"/>
              <w:spacing w:line="170" w:lineRule="exact"/>
              <w:ind w:left="100" w:firstLine="0"/>
            </w:pPr>
            <w:r>
              <w:rPr>
                <w:rStyle w:val="CharStyle91"/>
              </w:rPr>
              <w:t>9.</w:t>
            </w:r>
          </w:p>
        </w:tc>
        <w:tc>
          <w:tcPr>
            <w:tcW w:w="2808" w:type="dxa"/>
            <w:tcBorders>
              <w:top w:val="single" w:sz="4" w:space="0" w:color="auto"/>
              <w:lef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c>
          <w:tcPr>
            <w:tcW w:w="3283" w:type="dxa"/>
            <w:tcBorders>
              <w:top w:val="single" w:sz="4" w:space="0" w:color="auto"/>
              <w:lef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c>
          <w:tcPr>
            <w:tcW w:w="2275" w:type="dxa"/>
            <w:tcBorders>
              <w:top w:val="single" w:sz="4" w:space="0" w:color="auto"/>
              <w:left w:val="single" w:sz="4" w:space="0" w:color="auto"/>
              <w:righ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r>
      <w:tr w:rsidR="001C60E2">
        <w:trPr>
          <w:trHeight w:hRule="exact" w:val="382"/>
          <w:jc w:val="center"/>
        </w:trPr>
        <w:tc>
          <w:tcPr>
            <w:tcW w:w="1123" w:type="dxa"/>
            <w:tcBorders>
              <w:top w:val="single" w:sz="4" w:space="0" w:color="auto"/>
              <w:left w:val="single" w:sz="4" w:space="0" w:color="auto"/>
            </w:tcBorders>
            <w:shd w:val="clear" w:color="auto" w:fill="FFFFFF"/>
            <w:vAlign w:val="bottom"/>
          </w:tcPr>
          <w:p w:rsidR="001C60E2" w:rsidRDefault="00CE15E6">
            <w:pPr>
              <w:pStyle w:val="Style4"/>
              <w:framePr w:w="9490" w:wrap="notBeside" w:vAnchor="text" w:hAnchor="text" w:xAlign="center" w:y="1"/>
              <w:shd w:val="clear" w:color="auto" w:fill="auto"/>
              <w:spacing w:line="170" w:lineRule="exact"/>
              <w:ind w:left="100" w:firstLine="0"/>
            </w:pPr>
            <w:r>
              <w:rPr>
                <w:rStyle w:val="CharStyle91"/>
              </w:rPr>
              <w:t>10.</w:t>
            </w:r>
          </w:p>
        </w:tc>
        <w:tc>
          <w:tcPr>
            <w:tcW w:w="2808" w:type="dxa"/>
            <w:tcBorders>
              <w:top w:val="single" w:sz="4" w:space="0" w:color="auto"/>
              <w:lef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c>
          <w:tcPr>
            <w:tcW w:w="3283" w:type="dxa"/>
            <w:tcBorders>
              <w:top w:val="single" w:sz="4" w:space="0" w:color="auto"/>
              <w:lef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c>
          <w:tcPr>
            <w:tcW w:w="2275" w:type="dxa"/>
            <w:tcBorders>
              <w:top w:val="single" w:sz="4" w:space="0" w:color="auto"/>
              <w:left w:val="single" w:sz="4" w:space="0" w:color="auto"/>
              <w:righ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r>
      <w:tr w:rsidR="001C60E2">
        <w:trPr>
          <w:trHeight w:hRule="exact" w:val="374"/>
          <w:jc w:val="center"/>
        </w:trPr>
        <w:tc>
          <w:tcPr>
            <w:tcW w:w="1123" w:type="dxa"/>
            <w:tcBorders>
              <w:top w:val="single" w:sz="4" w:space="0" w:color="auto"/>
              <w:left w:val="single" w:sz="4" w:space="0" w:color="auto"/>
            </w:tcBorders>
            <w:shd w:val="clear" w:color="auto" w:fill="FFFFFF"/>
            <w:vAlign w:val="bottom"/>
          </w:tcPr>
          <w:p w:rsidR="001C60E2" w:rsidRDefault="00CE15E6">
            <w:pPr>
              <w:pStyle w:val="Style4"/>
              <w:framePr w:w="9490" w:wrap="notBeside" w:vAnchor="text" w:hAnchor="text" w:xAlign="center" w:y="1"/>
              <w:shd w:val="clear" w:color="auto" w:fill="auto"/>
              <w:spacing w:line="170" w:lineRule="exact"/>
              <w:ind w:left="100" w:firstLine="0"/>
            </w:pPr>
            <w:r>
              <w:rPr>
                <w:rStyle w:val="CharStyle91"/>
              </w:rPr>
              <w:t>11.</w:t>
            </w:r>
          </w:p>
        </w:tc>
        <w:tc>
          <w:tcPr>
            <w:tcW w:w="2808" w:type="dxa"/>
            <w:tcBorders>
              <w:top w:val="single" w:sz="4" w:space="0" w:color="auto"/>
              <w:lef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c>
          <w:tcPr>
            <w:tcW w:w="3283" w:type="dxa"/>
            <w:tcBorders>
              <w:top w:val="single" w:sz="4" w:space="0" w:color="auto"/>
              <w:lef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c>
          <w:tcPr>
            <w:tcW w:w="2275" w:type="dxa"/>
            <w:tcBorders>
              <w:top w:val="single" w:sz="4" w:space="0" w:color="auto"/>
              <w:left w:val="single" w:sz="4" w:space="0" w:color="auto"/>
              <w:righ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r>
      <w:tr w:rsidR="001C60E2">
        <w:trPr>
          <w:trHeight w:hRule="exact" w:val="374"/>
          <w:jc w:val="center"/>
        </w:trPr>
        <w:tc>
          <w:tcPr>
            <w:tcW w:w="1123" w:type="dxa"/>
            <w:tcBorders>
              <w:top w:val="single" w:sz="4" w:space="0" w:color="auto"/>
              <w:left w:val="single" w:sz="4" w:space="0" w:color="auto"/>
            </w:tcBorders>
            <w:shd w:val="clear" w:color="auto" w:fill="FFFFFF"/>
            <w:vAlign w:val="bottom"/>
          </w:tcPr>
          <w:p w:rsidR="001C60E2" w:rsidRDefault="00CE15E6">
            <w:pPr>
              <w:pStyle w:val="Style4"/>
              <w:framePr w:w="9490" w:wrap="notBeside" w:vAnchor="text" w:hAnchor="text" w:xAlign="center" w:y="1"/>
              <w:shd w:val="clear" w:color="auto" w:fill="auto"/>
              <w:spacing w:line="170" w:lineRule="exact"/>
              <w:ind w:left="100" w:firstLine="0"/>
            </w:pPr>
            <w:r>
              <w:rPr>
                <w:rStyle w:val="CharStyle91"/>
              </w:rPr>
              <w:t>12.</w:t>
            </w:r>
          </w:p>
        </w:tc>
        <w:tc>
          <w:tcPr>
            <w:tcW w:w="2808" w:type="dxa"/>
            <w:tcBorders>
              <w:top w:val="single" w:sz="4" w:space="0" w:color="auto"/>
              <w:lef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c>
          <w:tcPr>
            <w:tcW w:w="3283" w:type="dxa"/>
            <w:tcBorders>
              <w:top w:val="single" w:sz="4" w:space="0" w:color="auto"/>
              <w:lef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c>
          <w:tcPr>
            <w:tcW w:w="2275" w:type="dxa"/>
            <w:tcBorders>
              <w:top w:val="single" w:sz="4" w:space="0" w:color="auto"/>
              <w:left w:val="single" w:sz="4" w:space="0" w:color="auto"/>
              <w:righ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r>
      <w:tr w:rsidR="001C60E2">
        <w:trPr>
          <w:trHeight w:hRule="exact" w:val="374"/>
          <w:jc w:val="center"/>
        </w:trPr>
        <w:tc>
          <w:tcPr>
            <w:tcW w:w="1123" w:type="dxa"/>
            <w:tcBorders>
              <w:top w:val="single" w:sz="4" w:space="0" w:color="auto"/>
              <w:left w:val="single" w:sz="4" w:space="0" w:color="auto"/>
            </w:tcBorders>
            <w:shd w:val="clear" w:color="auto" w:fill="FFFFFF"/>
            <w:vAlign w:val="bottom"/>
          </w:tcPr>
          <w:p w:rsidR="001C60E2" w:rsidRDefault="00CE15E6">
            <w:pPr>
              <w:pStyle w:val="Style4"/>
              <w:framePr w:w="9490" w:wrap="notBeside" w:vAnchor="text" w:hAnchor="text" w:xAlign="center" w:y="1"/>
              <w:shd w:val="clear" w:color="auto" w:fill="auto"/>
              <w:spacing w:line="170" w:lineRule="exact"/>
              <w:ind w:left="100" w:firstLine="0"/>
            </w:pPr>
            <w:r>
              <w:rPr>
                <w:rStyle w:val="CharStyle91"/>
              </w:rPr>
              <w:t>13.</w:t>
            </w:r>
          </w:p>
        </w:tc>
        <w:tc>
          <w:tcPr>
            <w:tcW w:w="2808" w:type="dxa"/>
            <w:tcBorders>
              <w:top w:val="single" w:sz="4" w:space="0" w:color="auto"/>
              <w:lef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c>
          <w:tcPr>
            <w:tcW w:w="3283" w:type="dxa"/>
            <w:tcBorders>
              <w:top w:val="single" w:sz="4" w:space="0" w:color="auto"/>
              <w:lef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c>
          <w:tcPr>
            <w:tcW w:w="2275" w:type="dxa"/>
            <w:tcBorders>
              <w:top w:val="single" w:sz="4" w:space="0" w:color="auto"/>
              <w:left w:val="single" w:sz="4" w:space="0" w:color="auto"/>
              <w:righ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r>
      <w:tr w:rsidR="001C60E2">
        <w:trPr>
          <w:trHeight w:hRule="exact" w:val="374"/>
          <w:jc w:val="center"/>
        </w:trPr>
        <w:tc>
          <w:tcPr>
            <w:tcW w:w="1123" w:type="dxa"/>
            <w:tcBorders>
              <w:top w:val="single" w:sz="4" w:space="0" w:color="auto"/>
              <w:left w:val="single" w:sz="4" w:space="0" w:color="auto"/>
            </w:tcBorders>
            <w:shd w:val="clear" w:color="auto" w:fill="FFFFFF"/>
            <w:vAlign w:val="bottom"/>
          </w:tcPr>
          <w:p w:rsidR="001C60E2" w:rsidRDefault="00CE15E6">
            <w:pPr>
              <w:pStyle w:val="Style4"/>
              <w:framePr w:w="9490" w:wrap="notBeside" w:vAnchor="text" w:hAnchor="text" w:xAlign="center" w:y="1"/>
              <w:shd w:val="clear" w:color="auto" w:fill="auto"/>
              <w:spacing w:line="170" w:lineRule="exact"/>
              <w:ind w:left="100" w:firstLine="0"/>
            </w:pPr>
            <w:r>
              <w:rPr>
                <w:rStyle w:val="CharStyle91"/>
              </w:rPr>
              <w:t>14.</w:t>
            </w:r>
          </w:p>
        </w:tc>
        <w:tc>
          <w:tcPr>
            <w:tcW w:w="2808" w:type="dxa"/>
            <w:tcBorders>
              <w:top w:val="single" w:sz="4" w:space="0" w:color="auto"/>
              <w:lef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c>
          <w:tcPr>
            <w:tcW w:w="3283" w:type="dxa"/>
            <w:tcBorders>
              <w:top w:val="single" w:sz="4" w:space="0" w:color="auto"/>
              <w:lef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c>
          <w:tcPr>
            <w:tcW w:w="2275" w:type="dxa"/>
            <w:tcBorders>
              <w:top w:val="single" w:sz="4" w:space="0" w:color="auto"/>
              <w:left w:val="single" w:sz="4" w:space="0" w:color="auto"/>
              <w:righ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r>
      <w:tr w:rsidR="001C60E2">
        <w:trPr>
          <w:trHeight w:hRule="exact" w:val="374"/>
          <w:jc w:val="center"/>
        </w:trPr>
        <w:tc>
          <w:tcPr>
            <w:tcW w:w="1123" w:type="dxa"/>
            <w:tcBorders>
              <w:top w:val="single" w:sz="4" w:space="0" w:color="auto"/>
              <w:left w:val="single" w:sz="4" w:space="0" w:color="auto"/>
            </w:tcBorders>
            <w:shd w:val="clear" w:color="auto" w:fill="FFFFFF"/>
            <w:vAlign w:val="bottom"/>
          </w:tcPr>
          <w:p w:rsidR="001C60E2" w:rsidRDefault="00CE15E6">
            <w:pPr>
              <w:pStyle w:val="Style4"/>
              <w:framePr w:w="9490" w:wrap="notBeside" w:vAnchor="text" w:hAnchor="text" w:xAlign="center" w:y="1"/>
              <w:shd w:val="clear" w:color="auto" w:fill="auto"/>
              <w:spacing w:line="170" w:lineRule="exact"/>
              <w:ind w:left="100" w:firstLine="0"/>
            </w:pPr>
            <w:r>
              <w:rPr>
                <w:rStyle w:val="CharStyle91"/>
              </w:rPr>
              <w:t>15.</w:t>
            </w:r>
          </w:p>
        </w:tc>
        <w:tc>
          <w:tcPr>
            <w:tcW w:w="2808" w:type="dxa"/>
            <w:tcBorders>
              <w:top w:val="single" w:sz="4" w:space="0" w:color="auto"/>
              <w:lef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c>
          <w:tcPr>
            <w:tcW w:w="3283" w:type="dxa"/>
            <w:tcBorders>
              <w:top w:val="single" w:sz="4" w:space="0" w:color="auto"/>
              <w:lef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c>
          <w:tcPr>
            <w:tcW w:w="2275" w:type="dxa"/>
            <w:tcBorders>
              <w:top w:val="single" w:sz="4" w:space="0" w:color="auto"/>
              <w:left w:val="single" w:sz="4" w:space="0" w:color="auto"/>
              <w:righ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r>
      <w:tr w:rsidR="001C60E2">
        <w:trPr>
          <w:trHeight w:hRule="exact" w:val="374"/>
          <w:jc w:val="center"/>
        </w:trPr>
        <w:tc>
          <w:tcPr>
            <w:tcW w:w="1123" w:type="dxa"/>
            <w:tcBorders>
              <w:top w:val="single" w:sz="4" w:space="0" w:color="auto"/>
              <w:left w:val="single" w:sz="4" w:space="0" w:color="auto"/>
            </w:tcBorders>
            <w:shd w:val="clear" w:color="auto" w:fill="FFFFFF"/>
            <w:vAlign w:val="bottom"/>
          </w:tcPr>
          <w:p w:rsidR="001C60E2" w:rsidRDefault="00CE15E6">
            <w:pPr>
              <w:pStyle w:val="Style4"/>
              <w:framePr w:w="9490" w:wrap="notBeside" w:vAnchor="text" w:hAnchor="text" w:xAlign="center" w:y="1"/>
              <w:shd w:val="clear" w:color="auto" w:fill="auto"/>
              <w:spacing w:line="170" w:lineRule="exact"/>
              <w:ind w:left="100" w:firstLine="0"/>
            </w:pPr>
            <w:r>
              <w:rPr>
                <w:rStyle w:val="CharStyle91"/>
              </w:rPr>
              <w:t>16.</w:t>
            </w:r>
          </w:p>
        </w:tc>
        <w:tc>
          <w:tcPr>
            <w:tcW w:w="2808" w:type="dxa"/>
            <w:tcBorders>
              <w:top w:val="single" w:sz="4" w:space="0" w:color="auto"/>
              <w:lef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c>
          <w:tcPr>
            <w:tcW w:w="3283" w:type="dxa"/>
            <w:tcBorders>
              <w:top w:val="single" w:sz="4" w:space="0" w:color="auto"/>
              <w:lef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c>
          <w:tcPr>
            <w:tcW w:w="2275" w:type="dxa"/>
            <w:tcBorders>
              <w:top w:val="single" w:sz="4" w:space="0" w:color="auto"/>
              <w:left w:val="single" w:sz="4" w:space="0" w:color="auto"/>
              <w:righ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r>
      <w:tr w:rsidR="001C60E2">
        <w:trPr>
          <w:trHeight w:hRule="exact" w:val="374"/>
          <w:jc w:val="center"/>
        </w:trPr>
        <w:tc>
          <w:tcPr>
            <w:tcW w:w="1123" w:type="dxa"/>
            <w:tcBorders>
              <w:top w:val="single" w:sz="4" w:space="0" w:color="auto"/>
              <w:left w:val="single" w:sz="4" w:space="0" w:color="auto"/>
            </w:tcBorders>
            <w:shd w:val="clear" w:color="auto" w:fill="FFFFFF"/>
            <w:vAlign w:val="bottom"/>
          </w:tcPr>
          <w:p w:rsidR="001C60E2" w:rsidRDefault="00CE15E6">
            <w:pPr>
              <w:pStyle w:val="Style4"/>
              <w:framePr w:w="9490" w:wrap="notBeside" w:vAnchor="text" w:hAnchor="text" w:xAlign="center" w:y="1"/>
              <w:shd w:val="clear" w:color="auto" w:fill="auto"/>
              <w:spacing w:line="170" w:lineRule="exact"/>
              <w:ind w:left="100" w:firstLine="0"/>
            </w:pPr>
            <w:r>
              <w:rPr>
                <w:rStyle w:val="CharStyle91"/>
              </w:rPr>
              <w:t>17.</w:t>
            </w:r>
          </w:p>
        </w:tc>
        <w:tc>
          <w:tcPr>
            <w:tcW w:w="2808" w:type="dxa"/>
            <w:tcBorders>
              <w:top w:val="single" w:sz="4" w:space="0" w:color="auto"/>
              <w:lef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c>
          <w:tcPr>
            <w:tcW w:w="3283" w:type="dxa"/>
            <w:tcBorders>
              <w:top w:val="single" w:sz="4" w:space="0" w:color="auto"/>
              <w:lef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c>
          <w:tcPr>
            <w:tcW w:w="2275" w:type="dxa"/>
            <w:tcBorders>
              <w:top w:val="single" w:sz="4" w:space="0" w:color="auto"/>
              <w:left w:val="single" w:sz="4" w:space="0" w:color="auto"/>
              <w:righ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r>
      <w:tr w:rsidR="001C60E2">
        <w:trPr>
          <w:trHeight w:hRule="exact" w:val="374"/>
          <w:jc w:val="center"/>
        </w:trPr>
        <w:tc>
          <w:tcPr>
            <w:tcW w:w="1123" w:type="dxa"/>
            <w:tcBorders>
              <w:top w:val="single" w:sz="4" w:space="0" w:color="auto"/>
              <w:left w:val="single" w:sz="4" w:space="0" w:color="auto"/>
            </w:tcBorders>
            <w:shd w:val="clear" w:color="auto" w:fill="FFFFFF"/>
            <w:vAlign w:val="bottom"/>
          </w:tcPr>
          <w:p w:rsidR="001C60E2" w:rsidRDefault="00CE15E6">
            <w:pPr>
              <w:pStyle w:val="Style4"/>
              <w:framePr w:w="9490" w:wrap="notBeside" w:vAnchor="text" w:hAnchor="text" w:xAlign="center" w:y="1"/>
              <w:shd w:val="clear" w:color="auto" w:fill="auto"/>
              <w:spacing w:line="170" w:lineRule="exact"/>
              <w:ind w:left="100" w:firstLine="0"/>
            </w:pPr>
            <w:r>
              <w:rPr>
                <w:rStyle w:val="CharStyle91"/>
              </w:rPr>
              <w:t>18.</w:t>
            </w:r>
          </w:p>
        </w:tc>
        <w:tc>
          <w:tcPr>
            <w:tcW w:w="2808" w:type="dxa"/>
            <w:tcBorders>
              <w:top w:val="single" w:sz="4" w:space="0" w:color="auto"/>
              <w:lef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c>
          <w:tcPr>
            <w:tcW w:w="3283" w:type="dxa"/>
            <w:tcBorders>
              <w:top w:val="single" w:sz="4" w:space="0" w:color="auto"/>
              <w:lef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c>
          <w:tcPr>
            <w:tcW w:w="2275" w:type="dxa"/>
            <w:tcBorders>
              <w:top w:val="single" w:sz="4" w:space="0" w:color="auto"/>
              <w:left w:val="single" w:sz="4" w:space="0" w:color="auto"/>
              <w:righ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r>
      <w:tr w:rsidR="001C60E2">
        <w:trPr>
          <w:trHeight w:hRule="exact" w:val="367"/>
          <w:jc w:val="center"/>
        </w:trPr>
        <w:tc>
          <w:tcPr>
            <w:tcW w:w="1123" w:type="dxa"/>
            <w:tcBorders>
              <w:top w:val="single" w:sz="4" w:space="0" w:color="auto"/>
              <w:left w:val="single" w:sz="4" w:space="0" w:color="auto"/>
            </w:tcBorders>
            <w:shd w:val="clear" w:color="auto" w:fill="FFFFFF"/>
            <w:vAlign w:val="bottom"/>
          </w:tcPr>
          <w:p w:rsidR="001C60E2" w:rsidRDefault="00CE15E6">
            <w:pPr>
              <w:pStyle w:val="Style4"/>
              <w:framePr w:w="9490" w:wrap="notBeside" w:vAnchor="text" w:hAnchor="text" w:xAlign="center" w:y="1"/>
              <w:shd w:val="clear" w:color="auto" w:fill="auto"/>
              <w:spacing w:line="170" w:lineRule="exact"/>
              <w:ind w:left="100" w:firstLine="0"/>
            </w:pPr>
            <w:r>
              <w:rPr>
                <w:rStyle w:val="CharStyle91"/>
              </w:rPr>
              <w:t>19.</w:t>
            </w:r>
          </w:p>
        </w:tc>
        <w:tc>
          <w:tcPr>
            <w:tcW w:w="2808" w:type="dxa"/>
            <w:tcBorders>
              <w:top w:val="single" w:sz="4" w:space="0" w:color="auto"/>
              <w:lef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c>
          <w:tcPr>
            <w:tcW w:w="3283" w:type="dxa"/>
            <w:tcBorders>
              <w:top w:val="single" w:sz="4" w:space="0" w:color="auto"/>
              <w:lef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c>
          <w:tcPr>
            <w:tcW w:w="2275" w:type="dxa"/>
            <w:tcBorders>
              <w:top w:val="single" w:sz="4" w:space="0" w:color="auto"/>
              <w:left w:val="single" w:sz="4" w:space="0" w:color="auto"/>
              <w:righ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r>
      <w:tr w:rsidR="001C60E2">
        <w:trPr>
          <w:trHeight w:hRule="exact" w:val="374"/>
          <w:jc w:val="center"/>
        </w:trPr>
        <w:tc>
          <w:tcPr>
            <w:tcW w:w="1123" w:type="dxa"/>
            <w:tcBorders>
              <w:top w:val="single" w:sz="4" w:space="0" w:color="auto"/>
              <w:left w:val="single" w:sz="4" w:space="0" w:color="auto"/>
            </w:tcBorders>
            <w:shd w:val="clear" w:color="auto" w:fill="FFFFFF"/>
            <w:vAlign w:val="bottom"/>
          </w:tcPr>
          <w:p w:rsidR="001C60E2" w:rsidRDefault="00CE15E6">
            <w:pPr>
              <w:pStyle w:val="Style4"/>
              <w:framePr w:w="9490" w:wrap="notBeside" w:vAnchor="text" w:hAnchor="text" w:xAlign="center" w:y="1"/>
              <w:shd w:val="clear" w:color="auto" w:fill="auto"/>
              <w:spacing w:line="170" w:lineRule="exact"/>
              <w:ind w:left="100" w:firstLine="0"/>
            </w:pPr>
            <w:r>
              <w:rPr>
                <w:rStyle w:val="CharStyle91"/>
              </w:rPr>
              <w:t>20.</w:t>
            </w:r>
          </w:p>
        </w:tc>
        <w:tc>
          <w:tcPr>
            <w:tcW w:w="2808" w:type="dxa"/>
            <w:tcBorders>
              <w:top w:val="single" w:sz="4" w:space="0" w:color="auto"/>
              <w:lef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c>
          <w:tcPr>
            <w:tcW w:w="3283" w:type="dxa"/>
            <w:tcBorders>
              <w:top w:val="single" w:sz="4" w:space="0" w:color="auto"/>
              <w:lef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c>
          <w:tcPr>
            <w:tcW w:w="2275" w:type="dxa"/>
            <w:tcBorders>
              <w:top w:val="single" w:sz="4" w:space="0" w:color="auto"/>
              <w:left w:val="single" w:sz="4" w:space="0" w:color="auto"/>
              <w:righ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r>
      <w:tr w:rsidR="001C60E2">
        <w:trPr>
          <w:trHeight w:hRule="exact" w:val="374"/>
          <w:jc w:val="center"/>
        </w:trPr>
        <w:tc>
          <w:tcPr>
            <w:tcW w:w="1123" w:type="dxa"/>
            <w:tcBorders>
              <w:top w:val="single" w:sz="4" w:space="0" w:color="auto"/>
              <w:left w:val="single" w:sz="4" w:space="0" w:color="auto"/>
            </w:tcBorders>
            <w:shd w:val="clear" w:color="auto" w:fill="FFFFFF"/>
            <w:vAlign w:val="bottom"/>
          </w:tcPr>
          <w:p w:rsidR="001C60E2" w:rsidRDefault="00CE15E6">
            <w:pPr>
              <w:pStyle w:val="Style4"/>
              <w:framePr w:w="9490" w:wrap="notBeside" w:vAnchor="text" w:hAnchor="text" w:xAlign="center" w:y="1"/>
              <w:shd w:val="clear" w:color="auto" w:fill="auto"/>
              <w:spacing w:line="170" w:lineRule="exact"/>
              <w:ind w:left="100" w:firstLine="0"/>
            </w:pPr>
            <w:r>
              <w:rPr>
                <w:rStyle w:val="CharStyle91"/>
              </w:rPr>
              <w:t>21.</w:t>
            </w:r>
          </w:p>
        </w:tc>
        <w:tc>
          <w:tcPr>
            <w:tcW w:w="2808" w:type="dxa"/>
            <w:tcBorders>
              <w:top w:val="single" w:sz="4" w:space="0" w:color="auto"/>
              <w:lef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c>
          <w:tcPr>
            <w:tcW w:w="3283" w:type="dxa"/>
            <w:tcBorders>
              <w:top w:val="single" w:sz="4" w:space="0" w:color="auto"/>
              <w:lef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c>
          <w:tcPr>
            <w:tcW w:w="2275" w:type="dxa"/>
            <w:tcBorders>
              <w:top w:val="single" w:sz="4" w:space="0" w:color="auto"/>
              <w:left w:val="single" w:sz="4" w:space="0" w:color="auto"/>
              <w:righ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r>
      <w:tr w:rsidR="001C60E2">
        <w:trPr>
          <w:trHeight w:hRule="exact" w:val="374"/>
          <w:jc w:val="center"/>
        </w:trPr>
        <w:tc>
          <w:tcPr>
            <w:tcW w:w="1123" w:type="dxa"/>
            <w:tcBorders>
              <w:top w:val="single" w:sz="4" w:space="0" w:color="auto"/>
              <w:left w:val="single" w:sz="4" w:space="0" w:color="auto"/>
            </w:tcBorders>
            <w:shd w:val="clear" w:color="auto" w:fill="FFFFFF"/>
            <w:vAlign w:val="bottom"/>
          </w:tcPr>
          <w:p w:rsidR="001C60E2" w:rsidRDefault="00CE15E6">
            <w:pPr>
              <w:pStyle w:val="Style4"/>
              <w:framePr w:w="9490" w:wrap="notBeside" w:vAnchor="text" w:hAnchor="text" w:xAlign="center" w:y="1"/>
              <w:shd w:val="clear" w:color="auto" w:fill="auto"/>
              <w:spacing w:line="170" w:lineRule="exact"/>
              <w:ind w:left="100" w:firstLine="0"/>
            </w:pPr>
            <w:r>
              <w:rPr>
                <w:rStyle w:val="CharStyle91"/>
              </w:rPr>
              <w:t>22.</w:t>
            </w:r>
          </w:p>
        </w:tc>
        <w:tc>
          <w:tcPr>
            <w:tcW w:w="2808" w:type="dxa"/>
            <w:tcBorders>
              <w:top w:val="single" w:sz="4" w:space="0" w:color="auto"/>
              <w:lef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c>
          <w:tcPr>
            <w:tcW w:w="3283" w:type="dxa"/>
            <w:tcBorders>
              <w:top w:val="single" w:sz="4" w:space="0" w:color="auto"/>
              <w:lef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c>
          <w:tcPr>
            <w:tcW w:w="2275" w:type="dxa"/>
            <w:tcBorders>
              <w:top w:val="single" w:sz="4" w:space="0" w:color="auto"/>
              <w:left w:val="single" w:sz="4" w:space="0" w:color="auto"/>
              <w:righ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r>
      <w:tr w:rsidR="001C60E2">
        <w:trPr>
          <w:trHeight w:hRule="exact" w:val="374"/>
          <w:jc w:val="center"/>
        </w:trPr>
        <w:tc>
          <w:tcPr>
            <w:tcW w:w="1123" w:type="dxa"/>
            <w:tcBorders>
              <w:top w:val="single" w:sz="4" w:space="0" w:color="auto"/>
              <w:left w:val="single" w:sz="4" w:space="0" w:color="auto"/>
            </w:tcBorders>
            <w:shd w:val="clear" w:color="auto" w:fill="FFFFFF"/>
            <w:vAlign w:val="bottom"/>
          </w:tcPr>
          <w:p w:rsidR="001C60E2" w:rsidRDefault="00CE15E6">
            <w:pPr>
              <w:pStyle w:val="Style4"/>
              <w:framePr w:w="9490" w:wrap="notBeside" w:vAnchor="text" w:hAnchor="text" w:xAlign="center" w:y="1"/>
              <w:shd w:val="clear" w:color="auto" w:fill="auto"/>
              <w:spacing w:line="170" w:lineRule="exact"/>
              <w:ind w:left="100" w:firstLine="0"/>
            </w:pPr>
            <w:r>
              <w:rPr>
                <w:rStyle w:val="CharStyle91"/>
              </w:rPr>
              <w:t>23.</w:t>
            </w:r>
          </w:p>
        </w:tc>
        <w:tc>
          <w:tcPr>
            <w:tcW w:w="2808" w:type="dxa"/>
            <w:tcBorders>
              <w:top w:val="single" w:sz="4" w:space="0" w:color="auto"/>
              <w:lef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c>
          <w:tcPr>
            <w:tcW w:w="3283" w:type="dxa"/>
            <w:tcBorders>
              <w:top w:val="single" w:sz="4" w:space="0" w:color="auto"/>
              <w:lef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c>
          <w:tcPr>
            <w:tcW w:w="2275" w:type="dxa"/>
            <w:tcBorders>
              <w:top w:val="single" w:sz="4" w:space="0" w:color="auto"/>
              <w:left w:val="single" w:sz="4" w:space="0" w:color="auto"/>
              <w:righ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r>
      <w:tr w:rsidR="001C60E2">
        <w:trPr>
          <w:trHeight w:hRule="exact" w:val="374"/>
          <w:jc w:val="center"/>
        </w:trPr>
        <w:tc>
          <w:tcPr>
            <w:tcW w:w="1123" w:type="dxa"/>
            <w:tcBorders>
              <w:top w:val="single" w:sz="4" w:space="0" w:color="auto"/>
              <w:left w:val="single" w:sz="4" w:space="0" w:color="auto"/>
            </w:tcBorders>
            <w:shd w:val="clear" w:color="auto" w:fill="FFFFFF"/>
            <w:vAlign w:val="bottom"/>
          </w:tcPr>
          <w:p w:rsidR="001C60E2" w:rsidRDefault="00CE15E6">
            <w:pPr>
              <w:pStyle w:val="Style4"/>
              <w:framePr w:w="9490" w:wrap="notBeside" w:vAnchor="text" w:hAnchor="text" w:xAlign="center" w:y="1"/>
              <w:shd w:val="clear" w:color="auto" w:fill="auto"/>
              <w:spacing w:line="170" w:lineRule="exact"/>
              <w:ind w:left="100" w:firstLine="0"/>
            </w:pPr>
            <w:r>
              <w:rPr>
                <w:rStyle w:val="CharStyle91"/>
              </w:rPr>
              <w:t>24.</w:t>
            </w:r>
          </w:p>
        </w:tc>
        <w:tc>
          <w:tcPr>
            <w:tcW w:w="2808" w:type="dxa"/>
            <w:tcBorders>
              <w:top w:val="single" w:sz="4" w:space="0" w:color="auto"/>
              <w:lef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c>
          <w:tcPr>
            <w:tcW w:w="3283" w:type="dxa"/>
            <w:tcBorders>
              <w:top w:val="single" w:sz="4" w:space="0" w:color="auto"/>
              <w:lef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c>
          <w:tcPr>
            <w:tcW w:w="2275" w:type="dxa"/>
            <w:tcBorders>
              <w:top w:val="single" w:sz="4" w:space="0" w:color="auto"/>
              <w:left w:val="single" w:sz="4" w:space="0" w:color="auto"/>
              <w:righ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r>
      <w:tr w:rsidR="001C60E2">
        <w:trPr>
          <w:trHeight w:hRule="exact" w:val="374"/>
          <w:jc w:val="center"/>
        </w:trPr>
        <w:tc>
          <w:tcPr>
            <w:tcW w:w="1123" w:type="dxa"/>
            <w:tcBorders>
              <w:top w:val="single" w:sz="4" w:space="0" w:color="auto"/>
              <w:left w:val="single" w:sz="4" w:space="0" w:color="auto"/>
            </w:tcBorders>
            <w:shd w:val="clear" w:color="auto" w:fill="FFFFFF"/>
            <w:vAlign w:val="bottom"/>
          </w:tcPr>
          <w:p w:rsidR="001C60E2" w:rsidRDefault="00CE15E6">
            <w:pPr>
              <w:pStyle w:val="Style4"/>
              <w:framePr w:w="9490" w:wrap="notBeside" w:vAnchor="text" w:hAnchor="text" w:xAlign="center" w:y="1"/>
              <w:shd w:val="clear" w:color="auto" w:fill="auto"/>
              <w:spacing w:line="170" w:lineRule="exact"/>
              <w:ind w:left="100" w:firstLine="0"/>
            </w:pPr>
            <w:r>
              <w:rPr>
                <w:rStyle w:val="CharStyle91"/>
              </w:rPr>
              <w:t>25.</w:t>
            </w:r>
          </w:p>
        </w:tc>
        <w:tc>
          <w:tcPr>
            <w:tcW w:w="2808" w:type="dxa"/>
            <w:tcBorders>
              <w:top w:val="single" w:sz="4" w:space="0" w:color="auto"/>
              <w:lef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c>
          <w:tcPr>
            <w:tcW w:w="3283" w:type="dxa"/>
            <w:tcBorders>
              <w:top w:val="single" w:sz="4" w:space="0" w:color="auto"/>
              <w:lef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c>
          <w:tcPr>
            <w:tcW w:w="2275" w:type="dxa"/>
            <w:tcBorders>
              <w:top w:val="single" w:sz="4" w:space="0" w:color="auto"/>
              <w:left w:val="single" w:sz="4" w:space="0" w:color="auto"/>
              <w:righ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r>
      <w:tr w:rsidR="001C60E2">
        <w:trPr>
          <w:trHeight w:hRule="exact" w:val="389"/>
          <w:jc w:val="center"/>
        </w:trPr>
        <w:tc>
          <w:tcPr>
            <w:tcW w:w="1123" w:type="dxa"/>
            <w:tcBorders>
              <w:top w:val="single" w:sz="4" w:space="0" w:color="auto"/>
              <w:left w:val="single" w:sz="4" w:space="0" w:color="auto"/>
              <w:bottom w:val="single" w:sz="4" w:space="0" w:color="auto"/>
            </w:tcBorders>
            <w:shd w:val="clear" w:color="auto" w:fill="FFFFFF"/>
            <w:vAlign w:val="bottom"/>
          </w:tcPr>
          <w:p w:rsidR="001C60E2" w:rsidRDefault="00CE15E6">
            <w:pPr>
              <w:pStyle w:val="Style4"/>
              <w:framePr w:w="9490" w:wrap="notBeside" w:vAnchor="text" w:hAnchor="text" w:xAlign="center" w:y="1"/>
              <w:shd w:val="clear" w:color="auto" w:fill="auto"/>
              <w:spacing w:line="170" w:lineRule="exact"/>
              <w:ind w:left="100" w:firstLine="0"/>
            </w:pPr>
            <w:r>
              <w:rPr>
                <w:rStyle w:val="CharStyle91"/>
              </w:rPr>
              <w:t>26.</w:t>
            </w:r>
          </w:p>
        </w:tc>
        <w:tc>
          <w:tcPr>
            <w:tcW w:w="2808" w:type="dxa"/>
            <w:tcBorders>
              <w:top w:val="single" w:sz="4" w:space="0" w:color="auto"/>
              <w:left w:val="single" w:sz="4" w:space="0" w:color="auto"/>
              <w:bottom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c>
          <w:tcPr>
            <w:tcW w:w="3283" w:type="dxa"/>
            <w:tcBorders>
              <w:top w:val="single" w:sz="4" w:space="0" w:color="auto"/>
              <w:left w:val="single" w:sz="4" w:space="0" w:color="auto"/>
              <w:bottom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c>
          <w:tcPr>
            <w:tcW w:w="2275" w:type="dxa"/>
            <w:tcBorders>
              <w:top w:val="single" w:sz="4" w:space="0" w:color="auto"/>
              <w:left w:val="single" w:sz="4" w:space="0" w:color="auto"/>
              <w:bottom w:val="single" w:sz="4" w:space="0" w:color="auto"/>
              <w:right w:val="single" w:sz="4" w:space="0" w:color="auto"/>
            </w:tcBorders>
            <w:shd w:val="clear" w:color="auto" w:fill="FFFFFF"/>
            <w:vAlign w:val="bottom"/>
          </w:tcPr>
          <w:p w:rsidR="001C60E2" w:rsidRDefault="001C60E2">
            <w:pPr>
              <w:pStyle w:val="Style4"/>
              <w:framePr w:w="9490" w:wrap="notBeside" w:vAnchor="text" w:hAnchor="text" w:xAlign="center" w:y="1"/>
              <w:shd w:val="clear" w:color="auto" w:fill="auto"/>
              <w:spacing w:line="170" w:lineRule="exact"/>
              <w:ind w:left="80" w:firstLine="0"/>
            </w:pPr>
          </w:p>
        </w:tc>
      </w:tr>
    </w:tbl>
    <w:p w:rsidR="001C60E2" w:rsidRDefault="001C60E2">
      <w:pPr>
        <w:rPr>
          <w:sz w:val="2"/>
          <w:szCs w:val="2"/>
        </w:rPr>
        <w:sectPr w:rsidR="001C60E2">
          <w:headerReference w:type="even" r:id="rId28"/>
          <w:footerReference w:type="even" r:id="rId29"/>
          <w:footerReference w:type="default" r:id="rId30"/>
          <w:pgSz w:w="11909" w:h="16834"/>
          <w:pgMar w:top="2240" w:right="1137" w:bottom="2204" w:left="1187" w:header="0" w:footer="3" w:gutter="0"/>
          <w:pgNumType w:start="25"/>
          <w:cols w:space="720"/>
          <w:noEndnote/>
          <w:docGrid w:linePitch="360"/>
        </w:sectPr>
      </w:pPr>
    </w:p>
    <w:p w:rsidR="00CE15E6" w:rsidRDefault="00CE15E6" w:rsidP="00CE15E6">
      <w:pPr>
        <w:spacing w:line="554" w:lineRule="exact"/>
      </w:pPr>
    </w:p>
    <w:p w:rsidR="00CE15E6" w:rsidRPr="00CE15E6" w:rsidRDefault="00CE15E6" w:rsidP="00CE15E6"/>
    <w:p w:rsidR="00CE15E6" w:rsidRPr="00CE15E6" w:rsidRDefault="00CE15E6" w:rsidP="00CE15E6"/>
    <w:p w:rsidR="00CE15E6" w:rsidRPr="00CE15E6" w:rsidRDefault="00CE15E6" w:rsidP="00CE15E6"/>
    <w:p w:rsidR="00CE15E6" w:rsidRPr="00CE15E6" w:rsidRDefault="00CE15E6" w:rsidP="00CE15E6"/>
    <w:p w:rsidR="00CE15E6" w:rsidRPr="00CE15E6" w:rsidRDefault="00CE15E6" w:rsidP="00CE15E6"/>
    <w:p w:rsidR="00CE15E6" w:rsidRPr="00CE15E6" w:rsidRDefault="00CE15E6" w:rsidP="00CE15E6"/>
    <w:p w:rsidR="00CE15E6" w:rsidRPr="00CE15E6" w:rsidRDefault="00CE15E6" w:rsidP="00CE15E6"/>
    <w:p w:rsidR="00CE15E6" w:rsidRPr="00CE15E6" w:rsidRDefault="00CE15E6" w:rsidP="00CE15E6"/>
    <w:p w:rsidR="00CE15E6" w:rsidRPr="00CE15E6" w:rsidRDefault="00CE15E6" w:rsidP="00CE15E6"/>
    <w:p w:rsidR="00CE15E6" w:rsidRPr="00CE15E6" w:rsidRDefault="00CE15E6" w:rsidP="00CE15E6"/>
    <w:p w:rsidR="00CE15E6" w:rsidRPr="00CE15E6" w:rsidRDefault="00CE15E6" w:rsidP="00CE15E6"/>
    <w:p w:rsidR="00CE15E6" w:rsidRPr="00CE15E6" w:rsidRDefault="00CE15E6" w:rsidP="00CE15E6"/>
    <w:p w:rsidR="00CE15E6" w:rsidRPr="00CE15E6" w:rsidRDefault="00CE15E6" w:rsidP="00CE15E6"/>
    <w:p w:rsidR="00CE15E6" w:rsidRPr="00CE15E6" w:rsidRDefault="00CE15E6" w:rsidP="00CE15E6"/>
    <w:p w:rsidR="00CE15E6" w:rsidRPr="00CE15E6" w:rsidRDefault="00CE15E6" w:rsidP="00CE15E6"/>
    <w:p w:rsidR="00CE15E6" w:rsidRPr="00CE15E6" w:rsidRDefault="00CE15E6" w:rsidP="00CE15E6"/>
    <w:p w:rsidR="00CE15E6" w:rsidRPr="00CE15E6" w:rsidRDefault="00CE15E6" w:rsidP="00CE15E6"/>
    <w:p w:rsidR="00CE15E6" w:rsidRPr="00CE15E6" w:rsidRDefault="00CE15E6" w:rsidP="00CE15E6"/>
    <w:p w:rsidR="00CE15E6" w:rsidRPr="00CE15E6" w:rsidRDefault="00CE15E6" w:rsidP="00CE15E6"/>
    <w:p w:rsidR="00CE15E6" w:rsidRPr="00CE15E6" w:rsidRDefault="00CE15E6" w:rsidP="00CE15E6"/>
    <w:p w:rsidR="00CE15E6" w:rsidRPr="00CE15E6" w:rsidRDefault="00CE15E6" w:rsidP="00CE15E6"/>
    <w:p w:rsidR="00CE15E6" w:rsidRPr="00CE15E6" w:rsidRDefault="00CE15E6" w:rsidP="00CE15E6"/>
    <w:p w:rsidR="00CE15E6" w:rsidRPr="00CE15E6" w:rsidRDefault="00CE15E6" w:rsidP="00CE15E6"/>
    <w:p w:rsidR="00CE15E6" w:rsidRPr="00CE15E6" w:rsidRDefault="00CE15E6" w:rsidP="00CE15E6"/>
    <w:p w:rsidR="00CE15E6" w:rsidRPr="00CE15E6" w:rsidRDefault="00CE15E6" w:rsidP="00CE15E6"/>
    <w:p w:rsidR="00CE15E6" w:rsidRPr="00CE15E6" w:rsidRDefault="00CE15E6" w:rsidP="00CE15E6"/>
    <w:p w:rsidR="00CE15E6" w:rsidRPr="00CE15E6" w:rsidRDefault="00CE15E6" w:rsidP="00CE15E6"/>
    <w:p w:rsidR="00CE15E6" w:rsidRPr="00CE15E6" w:rsidRDefault="00CE15E6" w:rsidP="00CE15E6"/>
    <w:p w:rsidR="00CE15E6" w:rsidRPr="00CE15E6" w:rsidRDefault="00CE15E6" w:rsidP="00CE15E6"/>
    <w:p w:rsidR="00CE15E6" w:rsidRPr="00CE15E6" w:rsidRDefault="00CE15E6" w:rsidP="00CE15E6"/>
    <w:p w:rsidR="00CE15E6" w:rsidRDefault="00CE15E6" w:rsidP="00CE15E6"/>
    <w:p w:rsidR="001C60E2" w:rsidRPr="00CE15E6" w:rsidRDefault="001C60E2" w:rsidP="00CE15E6">
      <w:pPr>
        <w:tabs>
          <w:tab w:val="left" w:pos="4605"/>
        </w:tabs>
      </w:pPr>
    </w:p>
    <w:sectPr w:rsidR="001C60E2" w:rsidRPr="00CE15E6" w:rsidSect="00CE15E6">
      <w:pgSz w:w="11909" w:h="16834"/>
      <w:pgMar w:top="2286" w:right="183" w:bottom="2344" w:left="18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6A3" w:rsidRDefault="00A316A3">
      <w:r>
        <w:separator/>
      </w:r>
    </w:p>
  </w:endnote>
  <w:endnote w:type="continuationSeparator" w:id="0">
    <w:p w:rsidR="00A316A3" w:rsidRDefault="00A31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5E6" w:rsidRDefault="00B33271">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3531870</wp:posOffset>
              </wp:positionH>
              <wp:positionV relativeFrom="page">
                <wp:posOffset>9576435</wp:posOffset>
              </wp:positionV>
              <wp:extent cx="123190" cy="95885"/>
              <wp:effectExtent l="0" t="3810" r="254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 cy="95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5E6" w:rsidRDefault="00CE15E6">
                          <w:pPr>
                            <w:pStyle w:val="Style11"/>
                            <w:shd w:val="clear" w:color="auto" w:fill="auto"/>
                            <w:spacing w:line="240" w:lineRule="auto"/>
                          </w:pPr>
                          <w:r>
                            <w:fldChar w:fldCharType="begin"/>
                          </w:r>
                          <w:r>
                            <w:instrText xml:space="preserve"> PAGE \* MERGEFORMAT </w:instrText>
                          </w:r>
                          <w:r>
                            <w:fldChar w:fldCharType="separate"/>
                          </w:r>
                          <w:r w:rsidR="00E32BF3" w:rsidRPr="00E32BF3">
                            <w:rPr>
                              <w:rStyle w:val="CharStyle13"/>
                              <w:b/>
                              <w:bCs/>
                              <w:noProof/>
                            </w:rPr>
                            <w:t>11</w:t>
                          </w:r>
                          <w:r>
                            <w:rPr>
                              <w:rStyle w:val="CharStyle13"/>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margin-left:278.1pt;margin-top:754.05pt;width:9.7pt;height:7.5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" filled="f" stroked="f">
              <v:textbox style="mso-fit-shape-to-text:t" inset="0,0,0,0">
                <w:txbxContent>
                  <w:p w:rsidR="00CE15E6" w:rsidRDefault="00CE15E6">
                    <w:pPr>
                      <w:pStyle w:val="Style11"/>
                      <w:shd w:val="clear" w:color="auto" w:fill="auto"/>
                      <w:spacing w:line="240" w:lineRule="auto"/>
                    </w:pPr>
                    <w:r>
                      <w:fldChar w:fldCharType="begin"/>
                    </w:r>
                    <w:r>
                      <w:instrText xml:space="preserve"> PAGE \* MERGEFORMAT </w:instrText>
                    </w:r>
                    <w:r>
                      <w:fldChar w:fldCharType="separate"/>
                    </w:r>
                    <w:r w:rsidR="00E32BF3" w:rsidRPr="00E32BF3">
                      <w:rPr>
                        <w:rStyle w:val="CharStyle13"/>
                        <w:b/>
                        <w:bCs/>
                        <w:noProof/>
                      </w:rPr>
                      <w:t>11</w:t>
                    </w:r>
                    <w:r>
                      <w:rPr>
                        <w:rStyle w:val="CharStyle13"/>
                        <w:b/>
                        <w:bCs/>
                      </w:rP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5E6" w:rsidRDefault="00B33271">
    <w:pPr>
      <w:rPr>
        <w:sz w:val="2"/>
        <w:szCs w:val="2"/>
      </w:rPr>
    </w:pPr>
    <w:r>
      <w:rPr>
        <w:noProof/>
        <w:lang w:bidi="ar-SA"/>
      </w:rPr>
      <mc:AlternateContent>
        <mc:Choice Requires="wps">
          <w:drawing>
            <wp:anchor distT="0" distB="0" distL="63500" distR="63500" simplePos="0" relativeHeight="314572426" behindDoc="1" locked="0" layoutInCell="1" allowOverlap="1">
              <wp:simplePos x="0" y="0"/>
              <wp:positionH relativeFrom="page">
                <wp:posOffset>3764280</wp:posOffset>
              </wp:positionH>
              <wp:positionV relativeFrom="page">
                <wp:posOffset>9705340</wp:posOffset>
              </wp:positionV>
              <wp:extent cx="73025" cy="91440"/>
              <wp:effectExtent l="1905" t="0" r="127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5E6" w:rsidRDefault="00CE15E6">
                          <w:pPr>
                            <w:pStyle w:val="Style11"/>
                            <w:shd w:val="clear" w:color="auto" w:fill="auto"/>
                            <w:spacing w:line="240" w:lineRule="auto"/>
                          </w:pPr>
                          <w:r>
                            <w:fldChar w:fldCharType="begin"/>
                          </w:r>
                          <w:r>
                            <w:instrText xml:space="preserve"> PAGE \* MERGEFORMAT </w:instrText>
                          </w:r>
                          <w:r>
                            <w:fldChar w:fldCharType="separate"/>
                          </w:r>
                          <w:r w:rsidR="00E32BF3" w:rsidRPr="00E32BF3">
                            <w:rPr>
                              <w:rStyle w:val="CharStyle16"/>
                              <w:b/>
                              <w:bCs/>
                              <w:noProof/>
                            </w:rPr>
                            <w:t>X</w:t>
                          </w:r>
                          <w:r>
                            <w:rPr>
                              <w:rStyle w:val="CharStyle16"/>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6" type="#_x0000_t202" style="position:absolute;margin-left:296.4pt;margin-top:764.2pt;width:5.75pt;height:7.2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" filled="f" stroked="f">
              <v:textbox style="mso-fit-shape-to-text:t" inset="0,0,0,0">
                <w:txbxContent>
                  <w:p w:rsidR="00CE15E6" w:rsidRDefault="00CE15E6">
                    <w:pPr>
                      <w:pStyle w:val="Style11"/>
                      <w:shd w:val="clear" w:color="auto" w:fill="auto"/>
                      <w:spacing w:line="240" w:lineRule="auto"/>
                    </w:pPr>
                    <w:r>
                      <w:fldChar w:fldCharType="begin"/>
                    </w:r>
                    <w:r>
                      <w:instrText xml:space="preserve"> PAGE \* MERGEFORMAT </w:instrText>
                    </w:r>
                    <w:r>
                      <w:fldChar w:fldCharType="separate"/>
                    </w:r>
                    <w:r w:rsidR="00E32BF3" w:rsidRPr="00E32BF3">
                      <w:rPr>
                        <w:rStyle w:val="CharStyle16"/>
                        <w:b/>
                        <w:bCs/>
                        <w:noProof/>
                      </w:rPr>
                      <w:t>X</w:t>
                    </w:r>
                    <w:r>
                      <w:rPr>
                        <w:rStyle w:val="CharStyle16"/>
                        <w:b/>
                        <w:bCs/>
                      </w:rPr>
                      <w:fldChar w:fldCharType="end"/>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5E6" w:rsidRDefault="00B33271">
    <w:pPr>
      <w:rPr>
        <w:sz w:val="2"/>
        <w:szCs w:val="2"/>
      </w:rPr>
    </w:pPr>
    <w:r>
      <w:rPr>
        <w:noProof/>
        <w:lang w:bidi="ar-SA"/>
      </w:rPr>
      <mc:AlternateContent>
        <mc:Choice Requires="wps">
          <w:drawing>
            <wp:anchor distT="0" distB="0" distL="63500" distR="63500" simplePos="0" relativeHeight="314572427" behindDoc="1" locked="0" layoutInCell="1" allowOverlap="1">
              <wp:simplePos x="0" y="0"/>
              <wp:positionH relativeFrom="page">
                <wp:posOffset>3764280</wp:posOffset>
              </wp:positionH>
              <wp:positionV relativeFrom="page">
                <wp:posOffset>9705340</wp:posOffset>
              </wp:positionV>
              <wp:extent cx="73025" cy="91440"/>
              <wp:effectExtent l="1905" t="0" r="127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5E6" w:rsidRDefault="00CE15E6">
                          <w:pPr>
                            <w:pStyle w:val="Style11"/>
                            <w:shd w:val="clear" w:color="auto" w:fill="auto"/>
                            <w:spacing w:line="240" w:lineRule="auto"/>
                          </w:pPr>
                          <w:r>
                            <w:fldChar w:fldCharType="begin"/>
                          </w:r>
                          <w:r>
                            <w:instrText xml:space="preserve"> PAGE \* MERGEFORMAT </w:instrText>
                          </w:r>
                          <w:r>
                            <w:fldChar w:fldCharType="separate"/>
                          </w:r>
                          <w:r w:rsidR="00E32BF3" w:rsidRPr="00E32BF3">
                            <w:rPr>
                              <w:rStyle w:val="CharStyle16"/>
                              <w:b/>
                              <w:bCs/>
                              <w:noProof/>
                            </w:rPr>
                            <w:t>IX</w:t>
                          </w:r>
                          <w:r>
                            <w:rPr>
                              <w:rStyle w:val="CharStyle16"/>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7" type="#_x0000_t202" style="position:absolute;margin-left:296.4pt;margin-top:764.2pt;width:5.75pt;height:7.2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" filled="f" stroked="f">
              <v:textbox style="mso-fit-shape-to-text:t" inset="0,0,0,0">
                <w:txbxContent>
                  <w:p w:rsidR="00CE15E6" w:rsidRDefault="00CE15E6">
                    <w:pPr>
                      <w:pStyle w:val="Style11"/>
                      <w:shd w:val="clear" w:color="auto" w:fill="auto"/>
                      <w:spacing w:line="240" w:lineRule="auto"/>
                    </w:pPr>
                    <w:r>
                      <w:fldChar w:fldCharType="begin"/>
                    </w:r>
                    <w:r>
                      <w:instrText xml:space="preserve"> PAGE \* MERGEFORMAT </w:instrText>
                    </w:r>
                    <w:r>
                      <w:fldChar w:fldCharType="separate"/>
                    </w:r>
                    <w:r w:rsidR="00E32BF3" w:rsidRPr="00E32BF3">
                      <w:rPr>
                        <w:rStyle w:val="CharStyle16"/>
                        <w:b/>
                        <w:bCs/>
                        <w:noProof/>
                      </w:rPr>
                      <w:t>IX</w:t>
                    </w:r>
                    <w:r>
                      <w:rPr>
                        <w:rStyle w:val="CharStyle16"/>
                        <w:b/>
                        <w:bCs/>
                      </w:rPr>
                      <w:fldChar w:fldCharType="end"/>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5E6" w:rsidRDefault="00B33271">
    <w:pPr>
      <w:rPr>
        <w:sz w:val="2"/>
        <w:szCs w:val="2"/>
      </w:rPr>
    </w:pPr>
    <w:r>
      <w:rPr>
        <w:noProof/>
        <w:lang w:bidi="ar-SA"/>
      </w:rPr>
      <mc:AlternateContent>
        <mc:Choice Requires="wps">
          <w:drawing>
            <wp:anchor distT="0" distB="0" distL="63500" distR="63500" simplePos="0" relativeHeight="314572429" behindDoc="1" locked="0" layoutInCell="1" allowOverlap="1">
              <wp:simplePos x="0" y="0"/>
              <wp:positionH relativeFrom="page">
                <wp:posOffset>2886710</wp:posOffset>
              </wp:positionH>
              <wp:positionV relativeFrom="page">
                <wp:posOffset>7840980</wp:posOffset>
              </wp:positionV>
              <wp:extent cx="132715" cy="73025"/>
              <wp:effectExtent l="635" t="1905"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5E6" w:rsidRDefault="00CE15E6">
                          <w:pPr>
                            <w:pStyle w:val="Style11"/>
                            <w:shd w:val="clear" w:color="auto" w:fill="auto"/>
                            <w:spacing w:line="240" w:lineRule="auto"/>
                          </w:pPr>
                          <w:proofErr w:type="gramStart"/>
                          <w:r>
                            <w:rPr>
                              <w:rStyle w:val="CharStyle16"/>
                              <w:b/>
                              <w:bCs/>
                              <w:lang w:val="en-US" w:eastAsia="en-US" w:bidi="en-US"/>
                            </w:rPr>
                            <w:t xml:space="preserve">I </w:t>
                          </w:r>
                          <w:r>
                            <w:rPr>
                              <w:rStyle w:val="CharStyle106"/>
                              <w:rFonts w:eastAsia="Arial"/>
                              <w:b/>
                              <w:bCs/>
                            </w:rPr>
                            <w:t>.</w:t>
                          </w:r>
                          <w:proofErr w:type="gramEnd"/>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9" type="#_x0000_t202" style="position:absolute;margin-left:227.3pt;margin-top:617.4pt;width:10.45pt;height:5.75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" filled="f" stroked="f">
              <v:textbox style="mso-fit-shape-to-text:t" inset="0,0,0,0">
                <w:txbxContent>
                  <w:p w:rsidR="00CE15E6" w:rsidRDefault="00CE15E6">
                    <w:pPr>
                      <w:pStyle w:val="Style11"/>
                      <w:shd w:val="clear" w:color="auto" w:fill="auto"/>
                      <w:spacing w:line="240" w:lineRule="auto"/>
                    </w:pPr>
                    <w:r>
                      <w:rPr>
                        <w:rStyle w:val="CharStyle16"/>
                        <w:b/>
                        <w:bCs/>
                        <w:lang w:val="en-US" w:eastAsia="en-US" w:bidi="en-US"/>
                      </w:rPr>
                      <w:t xml:space="preserve">I </w:t>
                    </w:r>
                    <w:r>
                      <w:rPr>
                        <w:rStyle w:val="CharStyle106"/>
                        <w:rFonts w:eastAsia="Arial"/>
                        <w:b/>
                        <w:bCs/>
                      </w:rPr>
                      <w:t>.</w:t>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5E6" w:rsidRDefault="00CE15E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5E6" w:rsidRDefault="00B33271">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3826510</wp:posOffset>
              </wp:positionH>
              <wp:positionV relativeFrom="page">
                <wp:posOffset>9599295</wp:posOffset>
              </wp:positionV>
              <wp:extent cx="128270" cy="95885"/>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95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5E6" w:rsidRDefault="00CE15E6">
                          <w:pPr>
                            <w:pStyle w:val="Style11"/>
                            <w:shd w:val="clear" w:color="auto" w:fill="auto"/>
                            <w:spacing w:line="240" w:lineRule="auto"/>
                          </w:pPr>
                          <w:r>
                            <w:fldChar w:fldCharType="begin"/>
                          </w:r>
                          <w:r>
                            <w:instrText xml:space="preserve"> PAGE \* MERGEFORMAT </w:instrText>
                          </w:r>
                          <w:r>
                            <w:fldChar w:fldCharType="separate"/>
                          </w:r>
                          <w:r w:rsidR="00E32BF3" w:rsidRPr="00E32BF3">
                            <w:rPr>
                              <w:rStyle w:val="CharStyle13"/>
                              <w:b/>
                              <w:bCs/>
                              <w:noProof/>
                            </w:rPr>
                            <w:t>10</w:t>
                          </w:r>
                          <w:r>
                            <w:rPr>
                              <w:rStyle w:val="CharStyle13"/>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margin-left:301.3pt;margin-top:755.85pt;width:10.1pt;height:7.5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" filled="f" stroked="f">
              <v:textbox style="mso-fit-shape-to-text:t" inset="0,0,0,0">
                <w:txbxContent>
                  <w:p w:rsidR="00CE15E6" w:rsidRDefault="00CE15E6">
                    <w:pPr>
                      <w:pStyle w:val="Style11"/>
                      <w:shd w:val="clear" w:color="auto" w:fill="auto"/>
                      <w:spacing w:line="240" w:lineRule="auto"/>
                    </w:pPr>
                    <w:r>
                      <w:fldChar w:fldCharType="begin"/>
                    </w:r>
                    <w:r>
                      <w:instrText xml:space="preserve"> PAGE \* MERGEFORMAT </w:instrText>
                    </w:r>
                    <w:r>
                      <w:fldChar w:fldCharType="separate"/>
                    </w:r>
                    <w:r w:rsidR="00E32BF3" w:rsidRPr="00E32BF3">
                      <w:rPr>
                        <w:rStyle w:val="CharStyle13"/>
                        <w:b/>
                        <w:bCs/>
                        <w:noProof/>
                      </w:rPr>
                      <w:t>10</w:t>
                    </w:r>
                    <w:r>
                      <w:rPr>
                        <w:rStyle w:val="CharStyle13"/>
                        <w:b/>
                        <w:bCs/>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5E6" w:rsidRDefault="00B33271">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3764280</wp:posOffset>
              </wp:positionH>
              <wp:positionV relativeFrom="page">
                <wp:posOffset>9705340</wp:posOffset>
              </wp:positionV>
              <wp:extent cx="73025" cy="91440"/>
              <wp:effectExtent l="1905" t="0" r="1270" b="44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5E6" w:rsidRDefault="00CE15E6">
                          <w:pPr>
                            <w:pStyle w:val="Style11"/>
                            <w:shd w:val="clear" w:color="auto" w:fill="auto"/>
                            <w:spacing w:line="240" w:lineRule="auto"/>
                          </w:pPr>
                          <w:r>
                            <w:fldChar w:fldCharType="begin"/>
                          </w:r>
                          <w:r>
                            <w:instrText xml:space="preserve"> PAGE \* MERGEFORMAT </w:instrText>
                          </w:r>
                          <w:r>
                            <w:fldChar w:fldCharType="separate"/>
                          </w:r>
                          <w:r w:rsidR="00E32BF3" w:rsidRPr="00E32BF3">
                            <w:rPr>
                              <w:rStyle w:val="CharStyle16"/>
                              <w:b/>
                              <w:bCs/>
                              <w:noProof/>
                            </w:rPr>
                            <w:t>II</w:t>
                          </w:r>
                          <w:r>
                            <w:rPr>
                              <w:rStyle w:val="CharStyle16"/>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margin-left:296.4pt;margin-top:764.2pt;width:5.75pt;height:7.2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" filled="f" stroked="f">
              <v:textbox style="mso-fit-shape-to-text:t" inset="0,0,0,0">
                <w:txbxContent>
                  <w:p w:rsidR="00CE15E6" w:rsidRDefault="00CE15E6">
                    <w:pPr>
                      <w:pStyle w:val="Style11"/>
                      <w:shd w:val="clear" w:color="auto" w:fill="auto"/>
                      <w:spacing w:line="240" w:lineRule="auto"/>
                    </w:pPr>
                    <w:r>
                      <w:fldChar w:fldCharType="begin"/>
                    </w:r>
                    <w:r>
                      <w:instrText xml:space="preserve"> PAGE \* MERGEFORMAT </w:instrText>
                    </w:r>
                    <w:r>
                      <w:fldChar w:fldCharType="separate"/>
                    </w:r>
                    <w:r w:rsidR="00E32BF3" w:rsidRPr="00E32BF3">
                      <w:rPr>
                        <w:rStyle w:val="CharStyle16"/>
                        <w:b/>
                        <w:bCs/>
                        <w:noProof/>
                      </w:rPr>
                      <w:t>II</w:t>
                    </w:r>
                    <w:r>
                      <w:rPr>
                        <w:rStyle w:val="CharStyle16"/>
                        <w:b/>
                        <w:bCs/>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5E6" w:rsidRDefault="00B33271">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3764280</wp:posOffset>
              </wp:positionH>
              <wp:positionV relativeFrom="page">
                <wp:posOffset>9705340</wp:posOffset>
              </wp:positionV>
              <wp:extent cx="73025" cy="91440"/>
              <wp:effectExtent l="1905" t="0" r="1270" b="444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5E6" w:rsidRDefault="00CE15E6">
                          <w:pPr>
                            <w:pStyle w:val="Style11"/>
                            <w:shd w:val="clear" w:color="auto" w:fill="auto"/>
                            <w:spacing w:line="240" w:lineRule="auto"/>
                          </w:pPr>
                          <w:r>
                            <w:fldChar w:fldCharType="begin"/>
                          </w:r>
                          <w:r>
                            <w:instrText xml:space="preserve"> PAGE \* MERGEFORMAT </w:instrText>
                          </w:r>
                          <w:r>
                            <w:fldChar w:fldCharType="separate"/>
                          </w:r>
                          <w:r>
                            <w:rPr>
                              <w:rStyle w:val="CharStyle16"/>
                              <w:b/>
                              <w:bCs/>
                            </w:rPr>
                            <w:t>#</w:t>
                          </w:r>
                          <w:r>
                            <w:rPr>
                              <w:rStyle w:val="CharStyle16"/>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1" type="#_x0000_t202" style="position:absolute;margin-left:296.4pt;margin-top:764.2pt;width:5.75pt;height:7.2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" filled="f" stroked="f">
              <v:textbox style="mso-fit-shape-to-text:t" inset="0,0,0,0">
                <w:txbxContent>
                  <w:p w:rsidR="00CE15E6" w:rsidRDefault="00CE15E6">
                    <w:pPr>
                      <w:pStyle w:val="Style11"/>
                      <w:shd w:val="clear" w:color="auto" w:fill="auto"/>
                      <w:spacing w:line="240" w:lineRule="auto"/>
                    </w:pPr>
                    <w:r>
                      <w:fldChar w:fldCharType="begin"/>
                    </w:r>
                    <w:r>
                      <w:instrText xml:space="preserve"> PAGE \* MERGEFORMAT </w:instrText>
                    </w:r>
                    <w:r>
                      <w:fldChar w:fldCharType="separate"/>
                    </w:r>
                    <w:r>
                      <w:rPr>
                        <w:rStyle w:val="CharStyle16"/>
                        <w:b/>
                        <w:bCs/>
                      </w:rPr>
                      <w:t>#</w:t>
                    </w:r>
                    <w:r>
                      <w:rPr>
                        <w:rStyle w:val="CharStyle16"/>
                        <w:b/>
                        <w:bCs/>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5E6" w:rsidRDefault="00CE15E6"/>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5E6" w:rsidRDefault="00B33271">
    <w:pPr>
      <w:rPr>
        <w:sz w:val="2"/>
        <w:szCs w:val="2"/>
      </w:rPr>
    </w:pPr>
    <w:r>
      <w:rPr>
        <w:noProof/>
        <w:lang w:bidi="ar-SA"/>
      </w:rPr>
      <mc:AlternateContent>
        <mc:Choice Requires="wps">
          <w:drawing>
            <wp:anchor distT="0" distB="0" distL="63500" distR="63500" simplePos="0" relativeHeight="314572423" behindDoc="1" locked="0" layoutInCell="1" allowOverlap="1">
              <wp:simplePos x="0" y="0"/>
              <wp:positionH relativeFrom="page">
                <wp:posOffset>3764280</wp:posOffset>
              </wp:positionH>
              <wp:positionV relativeFrom="page">
                <wp:posOffset>9705340</wp:posOffset>
              </wp:positionV>
              <wp:extent cx="73025" cy="91440"/>
              <wp:effectExtent l="1905" t="0" r="1270" b="444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5E6" w:rsidRDefault="00CE15E6">
                          <w:pPr>
                            <w:pStyle w:val="Style11"/>
                            <w:shd w:val="clear" w:color="auto" w:fill="auto"/>
                            <w:spacing w:line="240" w:lineRule="auto"/>
                          </w:pPr>
                          <w:r>
                            <w:fldChar w:fldCharType="begin"/>
                          </w:r>
                          <w:r>
                            <w:instrText xml:space="preserve"> PAGE \* MERGEFORMAT </w:instrText>
                          </w:r>
                          <w:r>
                            <w:fldChar w:fldCharType="separate"/>
                          </w:r>
                          <w:r w:rsidR="00E32BF3" w:rsidRPr="00E32BF3">
                            <w:rPr>
                              <w:rStyle w:val="CharStyle16"/>
                              <w:b/>
                              <w:bCs/>
                              <w:noProof/>
                            </w:rPr>
                            <w:t>6</w:t>
                          </w:r>
                          <w:r>
                            <w:rPr>
                              <w:rStyle w:val="CharStyle16"/>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3" type="#_x0000_t202" style="position:absolute;margin-left:296.4pt;margin-top:764.2pt;width:5.75pt;height:7.2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" filled="f" stroked="f">
              <v:textbox style="mso-fit-shape-to-text:t" inset="0,0,0,0">
                <w:txbxContent>
                  <w:p w:rsidR="00CE15E6" w:rsidRDefault="00CE15E6">
                    <w:pPr>
                      <w:pStyle w:val="Style11"/>
                      <w:shd w:val="clear" w:color="auto" w:fill="auto"/>
                      <w:spacing w:line="240" w:lineRule="auto"/>
                    </w:pPr>
                    <w:r>
                      <w:fldChar w:fldCharType="begin"/>
                    </w:r>
                    <w:r>
                      <w:instrText xml:space="preserve"> PAGE \* MERGEFORMAT </w:instrText>
                    </w:r>
                    <w:r>
                      <w:fldChar w:fldCharType="separate"/>
                    </w:r>
                    <w:r w:rsidR="00E32BF3" w:rsidRPr="00E32BF3">
                      <w:rPr>
                        <w:rStyle w:val="CharStyle16"/>
                        <w:b/>
                        <w:bCs/>
                        <w:noProof/>
                      </w:rPr>
                      <w:t>6</w:t>
                    </w:r>
                    <w:r>
                      <w:rPr>
                        <w:rStyle w:val="CharStyle16"/>
                        <w:b/>
                        <w:bCs/>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5E6" w:rsidRDefault="00B33271">
    <w:pPr>
      <w:rPr>
        <w:sz w:val="2"/>
        <w:szCs w:val="2"/>
      </w:rPr>
    </w:pPr>
    <w:r>
      <w:rPr>
        <w:noProof/>
        <w:lang w:bidi="ar-SA"/>
      </w:rPr>
      <mc:AlternateContent>
        <mc:Choice Requires="wps">
          <w:drawing>
            <wp:anchor distT="0" distB="0" distL="63500" distR="63500" simplePos="0" relativeHeight="314572424" behindDoc="1" locked="0" layoutInCell="1" allowOverlap="1">
              <wp:simplePos x="0" y="0"/>
              <wp:positionH relativeFrom="page">
                <wp:posOffset>3763010</wp:posOffset>
              </wp:positionH>
              <wp:positionV relativeFrom="page">
                <wp:posOffset>9605010</wp:posOffset>
              </wp:positionV>
              <wp:extent cx="91440" cy="95885"/>
              <wp:effectExtent l="635" t="3810" r="317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5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5E6" w:rsidRDefault="00CE15E6">
                          <w:pPr>
                            <w:pStyle w:val="Style11"/>
                            <w:shd w:val="clear" w:color="auto" w:fill="auto"/>
                            <w:spacing w:line="240" w:lineRule="auto"/>
                          </w:pPr>
                          <w:r>
                            <w:fldChar w:fldCharType="begin"/>
                          </w:r>
                          <w:r>
                            <w:instrText xml:space="preserve"> PAGE \* MERGEFORMAT </w:instrText>
                          </w:r>
                          <w:r>
                            <w:fldChar w:fldCharType="separate"/>
                          </w:r>
                          <w:r w:rsidR="00E32BF3" w:rsidRPr="00E32BF3">
                            <w:rPr>
                              <w:rStyle w:val="CharStyle13"/>
                              <w:b/>
                              <w:bCs/>
                              <w:noProof/>
                            </w:rPr>
                            <w:t>5</w:t>
                          </w:r>
                          <w:r>
                            <w:rPr>
                              <w:rStyle w:val="CharStyle13"/>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4" type="#_x0000_t202" style="position:absolute;margin-left:296.3pt;margin-top:756.3pt;width:7.2pt;height:7.5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" filled="f" stroked="f">
              <v:textbox style="mso-fit-shape-to-text:t" inset="0,0,0,0">
                <w:txbxContent>
                  <w:p w:rsidR="00CE15E6" w:rsidRDefault="00CE15E6">
                    <w:pPr>
                      <w:pStyle w:val="Style11"/>
                      <w:shd w:val="clear" w:color="auto" w:fill="auto"/>
                      <w:spacing w:line="240" w:lineRule="auto"/>
                    </w:pPr>
                    <w:r>
                      <w:fldChar w:fldCharType="begin"/>
                    </w:r>
                    <w:r>
                      <w:instrText xml:space="preserve"> PAGE \* MERGEFORMAT </w:instrText>
                    </w:r>
                    <w:r>
                      <w:fldChar w:fldCharType="separate"/>
                    </w:r>
                    <w:r w:rsidR="00E32BF3" w:rsidRPr="00E32BF3">
                      <w:rPr>
                        <w:rStyle w:val="CharStyle13"/>
                        <w:b/>
                        <w:bCs/>
                        <w:noProof/>
                      </w:rPr>
                      <w:t>5</w:t>
                    </w:r>
                    <w:r>
                      <w:rPr>
                        <w:rStyle w:val="CharStyle13"/>
                        <w:b/>
                        <w:bCs/>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5E6" w:rsidRDefault="00CE15E6"/>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5E6" w:rsidRDefault="00B33271">
    <w:pPr>
      <w:rPr>
        <w:sz w:val="2"/>
        <w:szCs w:val="2"/>
      </w:rPr>
    </w:pPr>
    <w:r>
      <w:rPr>
        <w:noProof/>
        <w:lang w:bidi="ar-SA"/>
      </w:rPr>
      <mc:AlternateContent>
        <mc:Choice Requires="wps">
          <w:drawing>
            <wp:anchor distT="0" distB="0" distL="63500" distR="63500" simplePos="0" relativeHeight="314572425" behindDoc="1" locked="0" layoutInCell="1" allowOverlap="1">
              <wp:simplePos x="0" y="0"/>
              <wp:positionH relativeFrom="page">
                <wp:posOffset>3728720</wp:posOffset>
              </wp:positionH>
              <wp:positionV relativeFrom="page">
                <wp:posOffset>9605010</wp:posOffset>
              </wp:positionV>
              <wp:extent cx="173990" cy="95885"/>
              <wp:effectExtent l="4445" t="3810" r="254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95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5E6" w:rsidRDefault="00CE15E6">
                          <w:pPr>
                            <w:pStyle w:val="Style11"/>
                            <w:shd w:val="clear" w:color="auto" w:fill="auto"/>
                            <w:spacing w:line="240" w:lineRule="auto"/>
                          </w:pPr>
                          <w:r>
                            <w:rPr>
                              <w:rStyle w:val="CharStyle13"/>
                              <w:b/>
                              <w:bCs/>
                            </w:rPr>
                            <w:t>Vil</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5" type="#_x0000_t202" style="position:absolute;margin-left:293.6pt;margin-top:756.3pt;width:13.7pt;height:7.55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" filled="f" stroked="f">
              <v:textbox style="mso-fit-shape-to-text:t" inset="0,0,0,0">
                <w:txbxContent>
                  <w:p w:rsidR="00CE15E6" w:rsidRDefault="00CE15E6">
                    <w:pPr>
                      <w:pStyle w:val="Style11"/>
                      <w:shd w:val="clear" w:color="auto" w:fill="auto"/>
                      <w:spacing w:line="240" w:lineRule="auto"/>
                    </w:pPr>
                    <w:r>
                      <w:rPr>
                        <w:rStyle w:val="CharStyle13"/>
                        <w:b/>
                        <w:bCs/>
                      </w:rPr>
                      <w:t>Vil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6A3" w:rsidRDefault="00A316A3"/>
  </w:footnote>
  <w:footnote w:type="continuationSeparator" w:id="0">
    <w:p w:rsidR="00A316A3" w:rsidRDefault="00A316A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5E6" w:rsidRDefault="00B33271">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3646170</wp:posOffset>
              </wp:positionH>
              <wp:positionV relativeFrom="page">
                <wp:posOffset>2689860</wp:posOffset>
              </wp:positionV>
              <wp:extent cx="201295" cy="73025"/>
              <wp:effectExtent l="0" t="3810" r="63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5E6" w:rsidRDefault="00CE15E6">
                          <w:pPr>
                            <w:pStyle w:val="Style11"/>
                            <w:shd w:val="clear" w:color="auto" w:fill="auto"/>
                            <w:spacing w:line="240" w:lineRule="auto"/>
                          </w:pPr>
                          <w:r>
                            <w:rPr>
                              <w:rStyle w:val="CharStyle30"/>
                              <w:rFonts w:eastAsia="Arial"/>
                            </w:rPr>
                            <w:t>1 ■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287.1pt;margin-top:211.8pt;width:15.85pt;height:5.7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" filled="f" stroked="f">
              <v:textbox style="mso-fit-shape-to-text:t" inset="0,0,0,0">
                <w:txbxContent>
                  <w:p w:rsidR="00CE15E6" w:rsidRDefault="00CE15E6">
                    <w:pPr>
                      <w:pStyle w:val="Style11"/>
                      <w:shd w:val="clear" w:color="auto" w:fill="auto"/>
                      <w:spacing w:line="240" w:lineRule="auto"/>
                    </w:pPr>
                    <w:r>
                      <w:rPr>
                        <w:rStyle w:val="CharStyle30"/>
                        <w:rFonts w:eastAsia="Arial"/>
                      </w:rPr>
                      <w:t>1 ■ .</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5E6" w:rsidRDefault="00B33271">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596900</wp:posOffset>
              </wp:positionH>
              <wp:positionV relativeFrom="page">
                <wp:posOffset>1474470</wp:posOffset>
              </wp:positionV>
              <wp:extent cx="100330" cy="9144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5E6" w:rsidRDefault="00CE15E6">
                          <w:pPr>
                            <w:pStyle w:val="Style11"/>
                            <w:shd w:val="clear" w:color="auto" w:fill="auto"/>
                            <w:spacing w:line="240" w:lineRule="auto"/>
                          </w:pPr>
                          <w:r>
                            <w:rPr>
                              <w:rStyle w:val="CharStyle16"/>
                              <w:b/>
                              <w:bCs/>
                            </w:rPr>
                            <w:t>7.</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7" type="#_x0000_t202" style="position:absolute;margin-left:47pt;margin-top:116.1pt;width:7.9pt;height:7.2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" filled="f" stroked="f">
              <v:textbox style="mso-fit-shape-to-text:t" inset="0,0,0,0">
                <w:txbxContent>
                  <w:p w:rsidR="00CE15E6" w:rsidRDefault="00CE15E6">
                    <w:pPr>
                      <w:pStyle w:val="Style11"/>
                      <w:shd w:val="clear" w:color="auto" w:fill="auto"/>
                      <w:spacing w:line="240" w:lineRule="auto"/>
                    </w:pPr>
                    <w:r>
                      <w:rPr>
                        <w:rStyle w:val="CharStyle16"/>
                        <w:b/>
                        <w:bCs/>
                      </w:rPr>
                      <w:t>7.</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5E6" w:rsidRDefault="00CE15E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5E6" w:rsidRDefault="00CE15E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5E6" w:rsidRDefault="00B33271">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1151890</wp:posOffset>
              </wp:positionH>
              <wp:positionV relativeFrom="page">
                <wp:posOffset>1407795</wp:posOffset>
              </wp:positionV>
              <wp:extent cx="836930" cy="118745"/>
              <wp:effectExtent l="0" t="0" r="190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5E6" w:rsidRDefault="00CE15E6">
                          <w:pPr>
                            <w:pStyle w:val="Style11"/>
                            <w:shd w:val="clear" w:color="auto" w:fill="auto"/>
                            <w:spacing w:line="240" w:lineRule="auto"/>
                          </w:pPr>
                          <w:r>
                            <w:rPr>
                              <w:rStyle w:val="CharStyle16"/>
                              <w:b/>
                              <w:bCs/>
                            </w:rPr>
                            <w:t>Plocha: 783,05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2" type="#_x0000_t202" style="position:absolute;margin-left:90.7pt;margin-top:110.85pt;width:65.9pt;height:9.3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" filled="f" stroked="f">
              <v:textbox style="mso-fit-shape-to-text:t" inset="0,0,0,0">
                <w:txbxContent>
                  <w:p w:rsidR="00CE15E6" w:rsidRDefault="00CE15E6">
                    <w:pPr>
                      <w:pStyle w:val="Style11"/>
                      <w:shd w:val="clear" w:color="auto" w:fill="auto"/>
                      <w:spacing w:line="240" w:lineRule="auto"/>
                    </w:pPr>
                    <w:r>
                      <w:rPr>
                        <w:rStyle w:val="CharStyle16"/>
                        <w:b/>
                        <w:bCs/>
                      </w:rPr>
                      <w:t>Plocha: 783,05</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5E6" w:rsidRDefault="00CE15E6"/>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5E6" w:rsidRDefault="00B33271">
    <w:pPr>
      <w:rPr>
        <w:sz w:val="2"/>
        <w:szCs w:val="2"/>
      </w:rPr>
    </w:pPr>
    <w:r>
      <w:rPr>
        <w:noProof/>
        <w:lang w:bidi="ar-SA"/>
      </w:rPr>
      <mc:AlternateContent>
        <mc:Choice Requires="wps">
          <w:drawing>
            <wp:anchor distT="0" distB="0" distL="63500" distR="63500" simplePos="0" relativeHeight="314572428" behindDoc="1" locked="0" layoutInCell="1" allowOverlap="1">
              <wp:simplePos x="0" y="0"/>
              <wp:positionH relativeFrom="page">
                <wp:posOffset>3335020</wp:posOffset>
              </wp:positionH>
              <wp:positionV relativeFrom="page">
                <wp:posOffset>1367155</wp:posOffset>
              </wp:positionV>
              <wp:extent cx="356870" cy="36830"/>
              <wp:effectExtent l="1270" t="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36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5E6" w:rsidRDefault="00CE15E6">
                          <w:pPr>
                            <w:pStyle w:val="Style11"/>
                            <w:shd w:val="clear" w:color="auto" w:fill="auto"/>
                            <w:tabs>
                              <w:tab w:val="right" w:pos="562"/>
                            </w:tabs>
                            <w:spacing w:line="240" w:lineRule="auto"/>
                          </w:pPr>
                          <w:r>
                            <w:rPr>
                              <w:rStyle w:val="CharStyle30"/>
                              <w:rFonts w:eastAsia="Arial"/>
                              <w:lang w:val="en-US" w:eastAsia="en-US" w:bidi="en-US"/>
                            </w:rPr>
                            <w:t xml:space="preserve">I </w:t>
                          </w:r>
                          <w:proofErr w:type="spellStart"/>
                          <w:r>
                            <w:rPr>
                              <w:rStyle w:val="CharStyle30"/>
                              <w:rFonts w:eastAsia="Arial"/>
                              <w:lang w:val="en-US" w:eastAsia="en-US" w:bidi="en-US"/>
                            </w:rPr>
                            <w:t>I</w:t>
                          </w:r>
                          <w:proofErr w:type="spellEnd"/>
                          <w:r>
                            <w:rPr>
                              <w:rStyle w:val="CharStyle30"/>
                              <w:rFonts w:eastAsia="Arial"/>
                              <w:lang w:val="en-US" w:eastAsia="en-US" w:bidi="en-US"/>
                            </w:rPr>
                            <w:tab/>
                          </w:r>
                          <w:proofErr w:type="spellStart"/>
                          <w:r>
                            <w:rPr>
                              <w:rStyle w:val="CharStyle30"/>
                              <w:rFonts w:eastAsia="Arial"/>
                              <w:lang w:val="en-US" w:eastAsia="en-US" w:bidi="en-US"/>
                            </w:rPr>
                            <w:t>I</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8" type="#_x0000_t202" style="position:absolute;margin-left:262.6pt;margin-top:107.65pt;width:28.1pt;height:2.9pt;z-index:-18874405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" filled="f" stroked="f">
              <v:textbox style="mso-fit-shape-to-text:t" inset="0,0,0,0">
                <w:txbxContent>
                  <w:p w:rsidR="00CE15E6" w:rsidRDefault="00CE15E6">
                    <w:pPr>
                      <w:pStyle w:val="Style11"/>
                      <w:shd w:val="clear" w:color="auto" w:fill="auto"/>
                      <w:tabs>
                        <w:tab w:val="right" w:pos="562"/>
                      </w:tabs>
                      <w:spacing w:line="240" w:lineRule="auto"/>
                    </w:pPr>
                    <w:r>
                      <w:rPr>
                        <w:rStyle w:val="CharStyle30"/>
                        <w:rFonts w:eastAsia="Arial"/>
                        <w:lang w:val="en-US" w:eastAsia="en-US" w:bidi="en-US"/>
                      </w:rPr>
                      <w:t>I I</w:t>
                    </w:r>
                    <w:r>
                      <w:rPr>
                        <w:rStyle w:val="CharStyle30"/>
                        <w:rFonts w:eastAsia="Arial"/>
                        <w:lang w:val="en-US" w:eastAsia="en-US" w:bidi="en-US"/>
                      </w:rPr>
                      <w:tab/>
                      <w:t>I</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80706"/>
    <w:multiLevelType w:val="multilevel"/>
    <w:tmpl w:val="1EB466C8"/>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single"/>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17"/>
        <w:szCs w:val="17"/>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251D15"/>
    <w:multiLevelType w:val="multilevel"/>
    <w:tmpl w:val="B40A5CD6"/>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A64F1B"/>
    <w:multiLevelType w:val="multilevel"/>
    <w:tmpl w:val="192C2E42"/>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C15180"/>
    <w:multiLevelType w:val="multilevel"/>
    <w:tmpl w:val="E08E4B78"/>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D90403"/>
    <w:multiLevelType w:val="multilevel"/>
    <w:tmpl w:val="3FA0268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2D7D93"/>
    <w:multiLevelType w:val="multilevel"/>
    <w:tmpl w:val="AB02FB26"/>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356C65"/>
    <w:multiLevelType w:val="multilevel"/>
    <w:tmpl w:val="69622F9C"/>
    <w:lvl w:ilvl="0">
      <w:start w:val="9"/>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92753A"/>
    <w:multiLevelType w:val="multilevel"/>
    <w:tmpl w:val="0B12FDF6"/>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single"/>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17"/>
        <w:szCs w:val="17"/>
        <w:u w:val="singl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9C37DB"/>
    <w:multiLevelType w:val="multilevel"/>
    <w:tmpl w:val="2DFA2AC6"/>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B2070D"/>
    <w:multiLevelType w:val="multilevel"/>
    <w:tmpl w:val="691A9D18"/>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02C55AE"/>
    <w:multiLevelType w:val="multilevel"/>
    <w:tmpl w:val="596C1AE4"/>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6B15FF6"/>
    <w:multiLevelType w:val="multilevel"/>
    <w:tmpl w:val="55D649CA"/>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6FC1549"/>
    <w:multiLevelType w:val="multilevel"/>
    <w:tmpl w:val="72466132"/>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92D2334"/>
    <w:multiLevelType w:val="multilevel"/>
    <w:tmpl w:val="60E46DC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DD12C07"/>
    <w:multiLevelType w:val="multilevel"/>
    <w:tmpl w:val="852E99D0"/>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18F4787"/>
    <w:multiLevelType w:val="multilevel"/>
    <w:tmpl w:val="8C82EB28"/>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0AF7FBB"/>
    <w:multiLevelType w:val="multilevel"/>
    <w:tmpl w:val="F6A0E014"/>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A730E07"/>
    <w:multiLevelType w:val="multilevel"/>
    <w:tmpl w:val="98B496F2"/>
    <w:lvl w:ilvl="0">
      <w:numFmt w:val="decimal"/>
      <w:lvlText w:val="5.%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47925B9"/>
    <w:multiLevelType w:val="multilevel"/>
    <w:tmpl w:val="B40CE880"/>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9226319"/>
    <w:multiLevelType w:val="multilevel"/>
    <w:tmpl w:val="E4AE821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C0B0DB6"/>
    <w:multiLevelType w:val="multilevel"/>
    <w:tmpl w:val="818C5AA8"/>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8"/>
  </w:num>
  <w:num w:numId="3">
    <w:abstractNumId w:val="5"/>
  </w:num>
  <w:num w:numId="4">
    <w:abstractNumId w:val="15"/>
  </w:num>
  <w:num w:numId="5">
    <w:abstractNumId w:val="19"/>
  </w:num>
  <w:num w:numId="6">
    <w:abstractNumId w:val="14"/>
  </w:num>
  <w:num w:numId="7">
    <w:abstractNumId w:val="12"/>
  </w:num>
  <w:num w:numId="8">
    <w:abstractNumId w:val="4"/>
  </w:num>
  <w:num w:numId="9">
    <w:abstractNumId w:val="3"/>
  </w:num>
  <w:num w:numId="10">
    <w:abstractNumId w:val="16"/>
  </w:num>
  <w:num w:numId="11">
    <w:abstractNumId w:val="1"/>
  </w:num>
  <w:num w:numId="12">
    <w:abstractNumId w:val="2"/>
  </w:num>
  <w:num w:numId="13">
    <w:abstractNumId w:val="20"/>
  </w:num>
  <w:num w:numId="14">
    <w:abstractNumId w:val="7"/>
  </w:num>
  <w:num w:numId="15">
    <w:abstractNumId w:val="13"/>
  </w:num>
  <w:num w:numId="16">
    <w:abstractNumId w:val="17"/>
  </w:num>
  <w:num w:numId="17">
    <w:abstractNumId w:val="10"/>
  </w:num>
  <w:num w:numId="18">
    <w:abstractNumId w:val="18"/>
  </w:num>
  <w:num w:numId="19">
    <w:abstractNumId w:val="6"/>
  </w:num>
  <w:num w:numId="20">
    <w:abstractNumId w:val="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0E2"/>
    <w:rsid w:val="001C60E2"/>
    <w:rsid w:val="004E6F1B"/>
    <w:rsid w:val="00604A8D"/>
    <w:rsid w:val="0073680D"/>
    <w:rsid w:val="00A316A3"/>
    <w:rsid w:val="00B33271"/>
    <w:rsid w:val="00CE15E6"/>
    <w:rsid w:val="00E32B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9C7890-B10C-4E97-9DC5-3E38D3124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bCs/>
      <w:i w:val="0"/>
      <w:iCs w:val="0"/>
      <w:smallCaps w:val="0"/>
      <w:strike w:val="0"/>
      <w:sz w:val="18"/>
      <w:szCs w:val="18"/>
      <w:u w:val="none"/>
    </w:rPr>
  </w:style>
  <w:style w:type="character" w:customStyle="1" w:styleId="CharStyle5">
    <w:name w:val="Char Style 5"/>
    <w:basedOn w:val="Standardnpsmoodstavce"/>
    <w:link w:val="Style4"/>
    <w:rPr>
      <w:rFonts w:ascii="Arial" w:eastAsia="Arial" w:hAnsi="Arial" w:cs="Arial"/>
      <w:b w:val="0"/>
      <w:bCs w:val="0"/>
      <w:i w:val="0"/>
      <w:iCs w:val="0"/>
      <w:smallCaps w:val="0"/>
      <w:strike w:val="0"/>
      <w:sz w:val="17"/>
      <w:szCs w:val="17"/>
      <w:u w:val="none"/>
    </w:rPr>
  </w:style>
  <w:style w:type="character" w:customStyle="1" w:styleId="CharStyle7">
    <w:name w:val="Char Style 7"/>
    <w:basedOn w:val="Standardnpsmoodstavce"/>
    <w:link w:val="Style6"/>
    <w:rPr>
      <w:rFonts w:ascii="Arial" w:eastAsia="Arial" w:hAnsi="Arial" w:cs="Arial"/>
      <w:b/>
      <w:bCs/>
      <w:i w:val="0"/>
      <w:iCs w:val="0"/>
      <w:smallCaps w:val="0"/>
      <w:strike w:val="0"/>
      <w:sz w:val="17"/>
      <w:szCs w:val="17"/>
      <w:u w:val="none"/>
    </w:rPr>
  </w:style>
  <w:style w:type="character" w:customStyle="1" w:styleId="CharStyle9">
    <w:name w:val="Char Style 9"/>
    <w:basedOn w:val="Standardnpsmoodstavce"/>
    <w:link w:val="Style8"/>
    <w:rPr>
      <w:rFonts w:ascii="Arial" w:eastAsia="Arial" w:hAnsi="Arial" w:cs="Arial"/>
      <w:b/>
      <w:bCs/>
      <w:i w:val="0"/>
      <w:iCs w:val="0"/>
      <w:smallCaps w:val="0"/>
      <w:strike w:val="0"/>
      <w:sz w:val="21"/>
      <w:szCs w:val="21"/>
      <w:u w:val="none"/>
    </w:rPr>
  </w:style>
  <w:style w:type="character" w:customStyle="1" w:styleId="CharStyle10Exact">
    <w:name w:val="Char Style 10 Exact"/>
    <w:basedOn w:val="Standardnpsmoodstavce"/>
    <w:rPr>
      <w:rFonts w:ascii="Arial" w:eastAsia="Arial" w:hAnsi="Arial" w:cs="Arial"/>
      <w:b w:val="0"/>
      <w:bCs w:val="0"/>
      <w:i w:val="0"/>
      <w:iCs w:val="0"/>
      <w:smallCaps w:val="0"/>
      <w:strike w:val="0"/>
      <w:spacing w:val="7"/>
      <w:sz w:val="16"/>
      <w:szCs w:val="16"/>
      <w:u w:val="none"/>
    </w:rPr>
  </w:style>
  <w:style w:type="character" w:customStyle="1" w:styleId="CharStyle12">
    <w:name w:val="Char Style 12"/>
    <w:basedOn w:val="Standardnpsmoodstavce"/>
    <w:link w:val="Style11"/>
    <w:rPr>
      <w:rFonts w:ascii="Arial" w:eastAsia="Arial" w:hAnsi="Arial" w:cs="Arial"/>
      <w:b/>
      <w:bCs/>
      <w:i w:val="0"/>
      <w:iCs w:val="0"/>
      <w:smallCaps w:val="0"/>
      <w:strike w:val="0"/>
      <w:sz w:val="19"/>
      <w:szCs w:val="19"/>
      <w:u w:val="none"/>
    </w:rPr>
  </w:style>
  <w:style w:type="character" w:customStyle="1" w:styleId="CharStyle13">
    <w:name w:val="Char Style 13"/>
    <w:basedOn w:val="CharStyle1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CharStyle14">
    <w:name w:val="Char Style 14"/>
    <w:basedOn w:val="CharStyle5"/>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CharStyle15">
    <w:name w:val="Char Style 15"/>
    <w:basedOn w:val="CharStyle5"/>
    <w:rPr>
      <w:rFonts w:ascii="Arial" w:eastAsia="Arial" w:hAnsi="Arial" w:cs="Arial"/>
      <w:b w:val="0"/>
      <w:bCs w:val="0"/>
      <w:i/>
      <w:iCs/>
      <w:smallCaps w:val="0"/>
      <w:strike w:val="0"/>
      <w:color w:val="000000"/>
      <w:spacing w:val="10"/>
      <w:w w:val="100"/>
      <w:position w:val="0"/>
      <w:sz w:val="17"/>
      <w:szCs w:val="17"/>
      <w:u w:val="none"/>
      <w:lang w:val="cs-CZ" w:eastAsia="cs-CZ" w:bidi="cs-CZ"/>
    </w:rPr>
  </w:style>
  <w:style w:type="character" w:customStyle="1" w:styleId="CharStyle16">
    <w:name w:val="Char Style 16"/>
    <w:basedOn w:val="CharStyle12"/>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CharStyle18">
    <w:name w:val="Char Style 18"/>
    <w:basedOn w:val="Standardnpsmoodstavce"/>
    <w:link w:val="Style17"/>
    <w:rPr>
      <w:rFonts w:ascii="Arial" w:eastAsia="Arial" w:hAnsi="Arial" w:cs="Arial"/>
      <w:b w:val="0"/>
      <w:bCs w:val="0"/>
      <w:i/>
      <w:iCs/>
      <w:smallCaps w:val="0"/>
      <w:strike w:val="0"/>
      <w:sz w:val="21"/>
      <w:szCs w:val="21"/>
      <w:u w:val="none"/>
    </w:rPr>
  </w:style>
  <w:style w:type="character" w:customStyle="1" w:styleId="CharStyle19">
    <w:name w:val="Char Style 19"/>
    <w:basedOn w:val="CharStyle18"/>
    <w:rPr>
      <w:rFonts w:ascii="Arial" w:eastAsia="Arial" w:hAnsi="Arial" w:cs="Arial"/>
      <w:b/>
      <w:bCs/>
      <w:i/>
      <w:iCs/>
      <w:smallCaps w:val="0"/>
      <w:strike w:val="0"/>
      <w:color w:val="000000"/>
      <w:spacing w:val="0"/>
      <w:w w:val="100"/>
      <w:position w:val="0"/>
      <w:sz w:val="20"/>
      <w:szCs w:val="20"/>
      <w:u w:val="none"/>
      <w:lang w:val="cs-CZ" w:eastAsia="cs-CZ" w:bidi="cs-CZ"/>
    </w:rPr>
  </w:style>
  <w:style w:type="character" w:customStyle="1" w:styleId="CharStyle21">
    <w:name w:val="Char Style 21"/>
    <w:basedOn w:val="Standardnpsmoodstavce"/>
    <w:link w:val="Style20"/>
    <w:rPr>
      <w:rFonts w:ascii="Arial" w:eastAsia="Arial" w:hAnsi="Arial" w:cs="Arial"/>
      <w:b/>
      <w:bCs/>
      <w:i w:val="0"/>
      <w:iCs w:val="0"/>
      <w:smallCaps w:val="0"/>
      <w:strike w:val="0"/>
      <w:spacing w:val="20"/>
      <w:w w:val="50"/>
      <w:u w:val="none"/>
    </w:rPr>
  </w:style>
  <w:style w:type="character" w:customStyle="1" w:styleId="CharStyle22">
    <w:name w:val="Char Style 22"/>
    <w:basedOn w:val="CharStyle21"/>
    <w:rPr>
      <w:rFonts w:ascii="Arial" w:eastAsia="Arial" w:hAnsi="Arial" w:cs="Arial"/>
      <w:b/>
      <w:bCs/>
      <w:i/>
      <w:iCs/>
      <w:smallCaps w:val="0"/>
      <w:strike w:val="0"/>
      <w:color w:val="000000"/>
      <w:spacing w:val="60"/>
      <w:w w:val="100"/>
      <w:position w:val="0"/>
      <w:sz w:val="22"/>
      <w:szCs w:val="22"/>
      <w:u w:val="none"/>
      <w:lang w:val="cs-CZ" w:eastAsia="cs-CZ" w:bidi="cs-CZ"/>
    </w:rPr>
  </w:style>
  <w:style w:type="character" w:customStyle="1" w:styleId="CharStyle24">
    <w:name w:val="Char Style 24"/>
    <w:basedOn w:val="Standardnpsmoodstavce"/>
    <w:link w:val="Style23"/>
    <w:rPr>
      <w:rFonts w:ascii="Arial" w:eastAsia="Arial" w:hAnsi="Arial" w:cs="Arial"/>
      <w:b/>
      <w:bCs/>
      <w:i w:val="0"/>
      <w:iCs w:val="0"/>
      <w:smallCaps w:val="0"/>
      <w:strike w:val="0"/>
      <w:sz w:val="22"/>
      <w:szCs w:val="22"/>
      <w:u w:val="none"/>
    </w:rPr>
  </w:style>
  <w:style w:type="character" w:customStyle="1" w:styleId="CharStyle26">
    <w:name w:val="Char Style 26"/>
    <w:basedOn w:val="Standardnpsmoodstavce"/>
    <w:link w:val="Style25"/>
    <w:rPr>
      <w:rFonts w:ascii="Arial" w:eastAsia="Arial" w:hAnsi="Arial" w:cs="Arial"/>
      <w:b w:val="0"/>
      <w:bCs w:val="0"/>
      <w:i/>
      <w:iCs/>
      <w:smallCaps w:val="0"/>
      <w:strike w:val="0"/>
      <w:spacing w:val="-20"/>
      <w:sz w:val="20"/>
      <w:szCs w:val="20"/>
      <w:u w:val="none"/>
    </w:rPr>
  </w:style>
  <w:style w:type="character" w:customStyle="1" w:styleId="CharStyle27">
    <w:name w:val="Char Style 27"/>
    <w:basedOn w:val="CharStyle26"/>
    <w:rPr>
      <w:rFonts w:ascii="Arial" w:eastAsia="Arial" w:hAnsi="Arial" w:cs="Arial"/>
      <w:b w:val="0"/>
      <w:bCs w:val="0"/>
      <w:i/>
      <w:iCs/>
      <w:smallCaps w:val="0"/>
      <w:strike w:val="0"/>
      <w:color w:val="000000"/>
      <w:spacing w:val="0"/>
      <w:w w:val="100"/>
      <w:position w:val="0"/>
      <w:sz w:val="20"/>
      <w:szCs w:val="20"/>
      <w:u w:val="none"/>
      <w:lang w:val="cs-CZ" w:eastAsia="cs-CZ" w:bidi="cs-CZ"/>
    </w:rPr>
  </w:style>
  <w:style w:type="character" w:customStyle="1" w:styleId="CharStyle29">
    <w:name w:val="Char Style 29"/>
    <w:basedOn w:val="Standardnpsmoodstavce"/>
    <w:link w:val="Style28"/>
    <w:rPr>
      <w:rFonts w:ascii="Arial" w:eastAsia="Arial" w:hAnsi="Arial" w:cs="Arial"/>
      <w:b w:val="0"/>
      <w:bCs w:val="0"/>
      <w:i w:val="0"/>
      <w:iCs w:val="0"/>
      <w:smallCaps w:val="0"/>
      <w:strike w:val="0"/>
      <w:sz w:val="17"/>
      <w:szCs w:val="17"/>
      <w:u w:val="none"/>
    </w:rPr>
  </w:style>
  <w:style w:type="character" w:customStyle="1" w:styleId="CharStyle30">
    <w:name w:val="Char Style 30"/>
    <w:basedOn w:val="CharStyle12"/>
    <w:rPr>
      <w:rFonts w:ascii="Times New Roman" w:eastAsia="Times New Roman" w:hAnsi="Times New Roman" w:cs="Times New Roman"/>
      <w:b/>
      <w:bCs/>
      <w:i w:val="0"/>
      <w:iCs w:val="0"/>
      <w:smallCaps w:val="0"/>
      <w:strike w:val="0"/>
      <w:color w:val="000000"/>
      <w:spacing w:val="0"/>
      <w:w w:val="100"/>
      <w:position w:val="0"/>
      <w:sz w:val="8"/>
      <w:szCs w:val="8"/>
      <w:u w:val="none"/>
      <w:lang w:val="cs-CZ" w:eastAsia="cs-CZ" w:bidi="cs-CZ"/>
    </w:rPr>
  </w:style>
  <w:style w:type="character" w:customStyle="1" w:styleId="CharStyle32Exact">
    <w:name w:val="Char Style 32 Exact"/>
    <w:basedOn w:val="Standardnpsmoodstavce"/>
    <w:link w:val="Style31"/>
    <w:rPr>
      <w:b w:val="0"/>
      <w:bCs w:val="0"/>
      <w:i w:val="0"/>
      <w:iCs w:val="0"/>
      <w:smallCaps w:val="0"/>
      <w:strike w:val="0"/>
      <w:spacing w:val="14"/>
      <w:sz w:val="8"/>
      <w:szCs w:val="8"/>
      <w:u w:val="none"/>
    </w:rPr>
  </w:style>
  <w:style w:type="character" w:customStyle="1" w:styleId="CharStyle34Exact">
    <w:name w:val="Char Style 34 Exact"/>
    <w:basedOn w:val="Standardnpsmoodstavce"/>
    <w:link w:val="Style33"/>
    <w:rPr>
      <w:rFonts w:ascii="Arial" w:eastAsia="Arial" w:hAnsi="Arial" w:cs="Arial"/>
      <w:b/>
      <w:bCs/>
      <w:i w:val="0"/>
      <w:iCs w:val="0"/>
      <w:smallCaps w:val="0"/>
      <w:strike w:val="0"/>
      <w:spacing w:val="10"/>
      <w:w w:val="250"/>
      <w:sz w:val="8"/>
      <w:szCs w:val="8"/>
      <w:u w:val="none"/>
    </w:rPr>
  </w:style>
  <w:style w:type="character" w:customStyle="1" w:styleId="CharStyle36Exact">
    <w:name w:val="Char Style 36 Exact"/>
    <w:basedOn w:val="Standardnpsmoodstavce"/>
    <w:link w:val="Style35"/>
    <w:rPr>
      <w:rFonts w:ascii="Arial" w:eastAsia="Arial" w:hAnsi="Arial" w:cs="Arial"/>
      <w:b w:val="0"/>
      <w:bCs w:val="0"/>
      <w:i w:val="0"/>
      <w:iCs w:val="0"/>
      <w:smallCaps w:val="0"/>
      <w:strike w:val="0"/>
      <w:sz w:val="17"/>
      <w:szCs w:val="17"/>
      <w:u w:val="none"/>
    </w:rPr>
  </w:style>
  <w:style w:type="character" w:customStyle="1" w:styleId="CharStyle38Exact">
    <w:name w:val="Char Style 38 Exact"/>
    <w:basedOn w:val="Standardnpsmoodstavce"/>
    <w:link w:val="Style37"/>
    <w:rPr>
      <w:rFonts w:ascii="Arial" w:eastAsia="Arial" w:hAnsi="Arial" w:cs="Arial"/>
      <w:b w:val="0"/>
      <w:bCs w:val="0"/>
      <w:i w:val="0"/>
      <w:iCs w:val="0"/>
      <w:smallCaps w:val="0"/>
      <w:strike w:val="0"/>
      <w:sz w:val="8"/>
      <w:szCs w:val="8"/>
      <w:u w:val="none"/>
    </w:rPr>
  </w:style>
  <w:style w:type="character" w:customStyle="1" w:styleId="CharStyle39Exact">
    <w:name w:val="Char Style 39 Exact"/>
    <w:basedOn w:val="CharStyle5"/>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CharStyle41Exact">
    <w:name w:val="Char Style 41 Exact"/>
    <w:basedOn w:val="Standardnpsmoodstavce"/>
    <w:link w:val="Style40"/>
    <w:rPr>
      <w:rFonts w:ascii="Arial" w:eastAsia="Arial" w:hAnsi="Arial" w:cs="Arial"/>
      <w:b/>
      <w:bCs/>
      <w:i w:val="0"/>
      <w:iCs w:val="0"/>
      <w:smallCaps w:val="0"/>
      <w:strike w:val="0"/>
      <w:spacing w:val="-8"/>
      <w:sz w:val="21"/>
      <w:szCs w:val="21"/>
      <w:u w:val="none"/>
    </w:rPr>
  </w:style>
  <w:style w:type="character" w:customStyle="1" w:styleId="CharStyle42Exact">
    <w:name w:val="Char Style 42 Exact"/>
    <w:basedOn w:val="CharStyle41Exact"/>
    <w:rPr>
      <w:rFonts w:ascii="Arial" w:eastAsia="Arial" w:hAnsi="Arial" w:cs="Arial"/>
      <w:b/>
      <w:bCs/>
      <w:i w:val="0"/>
      <w:iCs w:val="0"/>
      <w:smallCaps w:val="0"/>
      <w:strike w:val="0"/>
      <w:color w:val="000000"/>
      <w:spacing w:val="7"/>
      <w:w w:val="100"/>
      <w:position w:val="0"/>
      <w:sz w:val="16"/>
      <w:szCs w:val="16"/>
      <w:u w:val="none"/>
      <w:lang w:val="cs-CZ" w:eastAsia="cs-CZ" w:bidi="cs-CZ"/>
    </w:rPr>
  </w:style>
  <w:style w:type="character" w:customStyle="1" w:styleId="CharStyle44Exact">
    <w:name w:val="Char Style 44 Exact"/>
    <w:basedOn w:val="Standardnpsmoodstavce"/>
    <w:link w:val="Style43"/>
    <w:rPr>
      <w:rFonts w:ascii="Arial" w:eastAsia="Arial" w:hAnsi="Arial" w:cs="Arial"/>
      <w:b/>
      <w:bCs/>
      <w:i w:val="0"/>
      <w:iCs w:val="0"/>
      <w:smallCaps w:val="0"/>
      <w:strike w:val="0"/>
      <w:spacing w:val="6"/>
      <w:sz w:val="12"/>
      <w:szCs w:val="12"/>
      <w:u w:val="none"/>
    </w:rPr>
  </w:style>
  <w:style w:type="character" w:customStyle="1" w:styleId="CharStyle45Exact">
    <w:name w:val="Char Style 45 Exact"/>
    <w:basedOn w:val="Standardnpsmoodstavce"/>
    <w:rPr>
      <w:rFonts w:ascii="Arial" w:eastAsia="Arial" w:hAnsi="Arial" w:cs="Arial"/>
      <w:b/>
      <w:bCs/>
      <w:i w:val="0"/>
      <w:iCs w:val="0"/>
      <w:smallCaps w:val="0"/>
      <w:strike w:val="0"/>
      <w:spacing w:val="10"/>
      <w:sz w:val="17"/>
      <w:szCs w:val="17"/>
      <w:u w:val="none"/>
    </w:rPr>
  </w:style>
  <w:style w:type="character" w:customStyle="1" w:styleId="CharStyle46Exact">
    <w:name w:val="Char Style 46 Exact"/>
    <w:basedOn w:val="CharStyle34Exact"/>
    <w:rPr>
      <w:rFonts w:ascii="Times New Roman" w:eastAsia="Times New Roman" w:hAnsi="Times New Roman" w:cs="Times New Roman"/>
      <w:b/>
      <w:bCs/>
      <w:i w:val="0"/>
      <w:iCs w:val="0"/>
      <w:smallCaps w:val="0"/>
      <w:strike w:val="0"/>
      <w:color w:val="000000"/>
      <w:spacing w:val="0"/>
      <w:w w:val="200"/>
      <w:position w:val="0"/>
      <w:sz w:val="8"/>
      <w:szCs w:val="8"/>
      <w:u w:val="none"/>
      <w:lang w:val="cs-CZ" w:eastAsia="cs-CZ" w:bidi="cs-CZ"/>
    </w:rPr>
  </w:style>
  <w:style w:type="character" w:customStyle="1" w:styleId="CharStyle48Exact">
    <w:name w:val="Char Style 48 Exact"/>
    <w:basedOn w:val="Standardnpsmoodstavce"/>
    <w:link w:val="Style47"/>
    <w:rPr>
      <w:rFonts w:ascii="Arial" w:eastAsia="Arial" w:hAnsi="Arial" w:cs="Arial"/>
      <w:b w:val="0"/>
      <w:bCs w:val="0"/>
      <w:i w:val="0"/>
      <w:iCs w:val="0"/>
      <w:smallCaps w:val="0"/>
      <w:strike w:val="0"/>
      <w:sz w:val="8"/>
      <w:szCs w:val="8"/>
      <w:u w:val="none"/>
    </w:rPr>
  </w:style>
  <w:style w:type="character" w:customStyle="1" w:styleId="CharStyle50Exact">
    <w:name w:val="Char Style 50 Exact"/>
    <w:basedOn w:val="Standardnpsmoodstavce"/>
    <w:link w:val="Style49"/>
    <w:rPr>
      <w:rFonts w:ascii="Arial" w:eastAsia="Arial" w:hAnsi="Arial" w:cs="Arial"/>
      <w:b w:val="0"/>
      <w:bCs w:val="0"/>
      <w:i w:val="0"/>
      <w:iCs w:val="0"/>
      <w:smallCaps w:val="0"/>
      <w:strike w:val="0"/>
      <w:sz w:val="15"/>
      <w:szCs w:val="15"/>
      <w:u w:val="none"/>
    </w:rPr>
  </w:style>
  <w:style w:type="character" w:customStyle="1" w:styleId="CharStyle51Exact">
    <w:name w:val="Char Style 51 Exact"/>
    <w:basedOn w:val="CharStyle50Exac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style>
  <w:style w:type="character" w:customStyle="1" w:styleId="CharStyle53Exact">
    <w:name w:val="Char Style 53 Exact"/>
    <w:basedOn w:val="Standardnpsmoodstavce"/>
    <w:link w:val="Style52"/>
    <w:rPr>
      <w:rFonts w:ascii="Arial" w:eastAsia="Arial" w:hAnsi="Arial" w:cs="Arial"/>
      <w:b w:val="0"/>
      <w:bCs w:val="0"/>
      <w:i w:val="0"/>
      <w:iCs w:val="0"/>
      <w:smallCaps w:val="0"/>
      <w:strike w:val="0"/>
      <w:spacing w:val="6"/>
      <w:sz w:val="8"/>
      <w:szCs w:val="8"/>
      <w:u w:val="none"/>
    </w:rPr>
  </w:style>
  <w:style w:type="character" w:customStyle="1" w:styleId="CharStyle55Exact">
    <w:name w:val="Char Style 55 Exact"/>
    <w:basedOn w:val="Standardnpsmoodstavce"/>
    <w:link w:val="Style54"/>
    <w:rPr>
      <w:rFonts w:ascii="Arial" w:eastAsia="Arial" w:hAnsi="Arial" w:cs="Arial"/>
      <w:b/>
      <w:bCs/>
      <w:i w:val="0"/>
      <w:iCs w:val="0"/>
      <w:smallCaps w:val="0"/>
      <w:strike w:val="0"/>
      <w:spacing w:val="46"/>
      <w:sz w:val="14"/>
      <w:szCs w:val="14"/>
      <w:u w:val="none"/>
    </w:rPr>
  </w:style>
  <w:style w:type="character" w:customStyle="1" w:styleId="CharStyle57Exact">
    <w:name w:val="Char Style 57 Exact"/>
    <w:basedOn w:val="Standardnpsmoodstavce"/>
    <w:link w:val="Style56"/>
    <w:rPr>
      <w:rFonts w:ascii="Arial" w:eastAsia="Arial" w:hAnsi="Arial" w:cs="Arial"/>
      <w:b w:val="0"/>
      <w:bCs w:val="0"/>
      <w:i w:val="0"/>
      <w:iCs w:val="0"/>
      <w:smallCaps w:val="0"/>
      <w:strike w:val="0"/>
      <w:spacing w:val="50"/>
      <w:sz w:val="20"/>
      <w:szCs w:val="20"/>
      <w:u w:val="none"/>
    </w:rPr>
  </w:style>
  <w:style w:type="character" w:customStyle="1" w:styleId="CharStyle58Exact">
    <w:name w:val="Char Style 58 Exact"/>
    <w:basedOn w:val="CharStyle32Exact"/>
    <w:rPr>
      <w:rFonts w:ascii="Times New Roman" w:eastAsia="Times New Roman" w:hAnsi="Times New Roman" w:cs="Times New Roman"/>
      <w:b w:val="0"/>
      <w:bCs w:val="0"/>
      <w:i w:val="0"/>
      <w:iCs w:val="0"/>
      <w:smallCaps/>
      <w:strike w:val="0"/>
      <w:color w:val="000000"/>
      <w:spacing w:val="14"/>
      <w:w w:val="100"/>
      <w:position w:val="0"/>
      <w:sz w:val="8"/>
      <w:szCs w:val="8"/>
      <w:u w:val="none"/>
      <w:lang w:val="cs-CZ" w:eastAsia="cs-CZ" w:bidi="cs-CZ"/>
    </w:rPr>
  </w:style>
  <w:style w:type="character" w:customStyle="1" w:styleId="CharStyle59Exact">
    <w:name w:val="Char Style 59 Exact"/>
    <w:basedOn w:val="Standardnpsmoodstavce"/>
    <w:rPr>
      <w:rFonts w:ascii="Arial" w:eastAsia="Arial" w:hAnsi="Arial" w:cs="Arial"/>
      <w:b/>
      <w:bCs/>
      <w:i w:val="0"/>
      <w:iCs w:val="0"/>
      <w:smallCaps w:val="0"/>
      <w:strike w:val="0"/>
      <w:spacing w:val="2"/>
      <w:sz w:val="16"/>
      <w:szCs w:val="16"/>
      <w:u w:val="none"/>
    </w:rPr>
  </w:style>
  <w:style w:type="character" w:customStyle="1" w:styleId="CharStyle61Exact">
    <w:name w:val="Char Style 61 Exact"/>
    <w:basedOn w:val="Standardnpsmoodstavce"/>
    <w:link w:val="Style60"/>
    <w:rPr>
      <w:rFonts w:ascii="Arial" w:eastAsia="Arial" w:hAnsi="Arial" w:cs="Arial"/>
      <w:b w:val="0"/>
      <w:bCs w:val="0"/>
      <w:i w:val="0"/>
      <w:iCs w:val="0"/>
      <w:smallCaps w:val="0"/>
      <w:strike w:val="0"/>
      <w:spacing w:val="5"/>
      <w:sz w:val="12"/>
      <w:szCs w:val="12"/>
      <w:u w:val="none"/>
      <w:lang w:val="en-US" w:eastAsia="en-US" w:bidi="en-US"/>
    </w:rPr>
  </w:style>
  <w:style w:type="character" w:customStyle="1" w:styleId="CharStyle62Exact">
    <w:name w:val="Char Style 62 Exact"/>
    <w:basedOn w:val="CharStyle61Exact"/>
    <w:rPr>
      <w:rFonts w:ascii="Arial" w:eastAsia="Arial" w:hAnsi="Arial" w:cs="Arial"/>
      <w:b w:val="0"/>
      <w:bCs w:val="0"/>
      <w:i w:val="0"/>
      <w:iCs w:val="0"/>
      <w:smallCaps w:val="0"/>
      <w:strike w:val="0"/>
      <w:color w:val="000000"/>
      <w:spacing w:val="38"/>
      <w:w w:val="100"/>
      <w:position w:val="0"/>
      <w:sz w:val="12"/>
      <w:szCs w:val="12"/>
      <w:u w:val="none"/>
      <w:lang w:val="cs-CZ" w:eastAsia="cs-CZ" w:bidi="cs-CZ"/>
    </w:rPr>
  </w:style>
  <w:style w:type="character" w:customStyle="1" w:styleId="CharStyle64Exact">
    <w:name w:val="Char Style 64 Exact"/>
    <w:basedOn w:val="Standardnpsmoodstavce"/>
    <w:link w:val="Style63"/>
    <w:rPr>
      <w:rFonts w:ascii="Arial" w:eastAsia="Arial" w:hAnsi="Arial" w:cs="Arial"/>
      <w:b/>
      <w:bCs/>
      <w:i w:val="0"/>
      <w:iCs w:val="0"/>
      <w:smallCaps w:val="0"/>
      <w:strike w:val="0"/>
      <w:sz w:val="8"/>
      <w:szCs w:val="8"/>
      <w:u w:val="none"/>
    </w:rPr>
  </w:style>
  <w:style w:type="character" w:customStyle="1" w:styleId="CharStyle66Exact">
    <w:name w:val="Char Style 66 Exact"/>
    <w:basedOn w:val="Standardnpsmoodstavce"/>
    <w:link w:val="Style65"/>
    <w:rPr>
      <w:b w:val="0"/>
      <w:bCs w:val="0"/>
      <w:i w:val="0"/>
      <w:iCs w:val="0"/>
      <w:smallCaps w:val="0"/>
      <w:strike w:val="0"/>
      <w:spacing w:val="12"/>
      <w:sz w:val="8"/>
      <w:szCs w:val="8"/>
      <w:u w:val="none"/>
    </w:rPr>
  </w:style>
  <w:style w:type="character" w:customStyle="1" w:styleId="CharStyle68Exact">
    <w:name w:val="Char Style 68 Exact"/>
    <w:basedOn w:val="Standardnpsmoodstavce"/>
    <w:link w:val="Style67"/>
    <w:rPr>
      <w:rFonts w:ascii="Arial" w:eastAsia="Arial" w:hAnsi="Arial" w:cs="Arial"/>
      <w:b/>
      <w:bCs/>
      <w:i w:val="0"/>
      <w:iCs w:val="0"/>
      <w:smallCaps w:val="0"/>
      <w:strike w:val="0"/>
      <w:sz w:val="9"/>
      <w:szCs w:val="9"/>
      <w:u w:val="none"/>
    </w:rPr>
  </w:style>
  <w:style w:type="character" w:customStyle="1" w:styleId="CharStyle69Exact">
    <w:name w:val="Char Style 69 Exact"/>
    <w:basedOn w:val="CharStyle68Exact"/>
    <w:rPr>
      <w:rFonts w:ascii="Arial" w:eastAsia="Arial" w:hAnsi="Arial" w:cs="Arial"/>
      <w:b/>
      <w:bCs/>
      <w:i w:val="0"/>
      <w:iCs w:val="0"/>
      <w:smallCaps w:val="0"/>
      <w:strike w:val="0"/>
      <w:color w:val="000000"/>
      <w:spacing w:val="0"/>
      <w:w w:val="100"/>
      <w:position w:val="0"/>
      <w:sz w:val="11"/>
      <w:szCs w:val="11"/>
      <w:u w:val="none"/>
      <w:lang w:val="cs-CZ" w:eastAsia="cs-CZ" w:bidi="cs-CZ"/>
    </w:rPr>
  </w:style>
  <w:style w:type="character" w:customStyle="1" w:styleId="CharStyle70Exact">
    <w:name w:val="Char Style 70 Exact"/>
    <w:basedOn w:val="CharStyle68Exact"/>
    <w:rPr>
      <w:rFonts w:ascii="Arial" w:eastAsia="Arial" w:hAnsi="Arial" w:cs="Arial"/>
      <w:b/>
      <w:bCs/>
      <w:i/>
      <w:iCs/>
      <w:smallCaps w:val="0"/>
      <w:strike w:val="0"/>
      <w:color w:val="000000"/>
      <w:spacing w:val="0"/>
      <w:w w:val="100"/>
      <w:position w:val="0"/>
      <w:sz w:val="8"/>
      <w:szCs w:val="8"/>
      <w:u w:val="none"/>
      <w:lang w:val="cs-CZ" w:eastAsia="cs-CZ" w:bidi="cs-CZ"/>
    </w:rPr>
  </w:style>
  <w:style w:type="character" w:customStyle="1" w:styleId="CharStyle72Exact">
    <w:name w:val="Char Style 72 Exact"/>
    <w:basedOn w:val="Standardnpsmoodstavce"/>
    <w:link w:val="Style71"/>
    <w:rPr>
      <w:rFonts w:ascii="Arial" w:eastAsia="Arial" w:hAnsi="Arial" w:cs="Arial"/>
      <w:b w:val="0"/>
      <w:bCs w:val="0"/>
      <w:i w:val="0"/>
      <w:iCs w:val="0"/>
      <w:smallCaps w:val="0"/>
      <w:strike w:val="0"/>
      <w:sz w:val="12"/>
      <w:szCs w:val="12"/>
      <w:u w:val="none"/>
    </w:rPr>
  </w:style>
  <w:style w:type="character" w:customStyle="1" w:styleId="CharStyle74Exact">
    <w:name w:val="Char Style 74 Exact"/>
    <w:basedOn w:val="Standardnpsmoodstavce"/>
    <w:link w:val="Style73"/>
    <w:rPr>
      <w:b w:val="0"/>
      <w:bCs w:val="0"/>
      <w:i w:val="0"/>
      <w:iCs w:val="0"/>
      <w:smallCaps w:val="0"/>
      <w:strike w:val="0"/>
      <w:spacing w:val="17"/>
      <w:w w:val="75"/>
      <w:sz w:val="12"/>
      <w:szCs w:val="12"/>
      <w:u w:val="none"/>
      <w:lang w:val="en-US" w:eastAsia="en-US" w:bidi="en-US"/>
    </w:rPr>
  </w:style>
  <w:style w:type="character" w:customStyle="1" w:styleId="CharStyle76Exact">
    <w:name w:val="Char Style 76 Exact"/>
    <w:basedOn w:val="Standardnpsmoodstavce"/>
    <w:link w:val="Style75"/>
    <w:rPr>
      <w:rFonts w:ascii="Arial" w:eastAsia="Arial" w:hAnsi="Arial" w:cs="Arial"/>
      <w:b w:val="0"/>
      <w:bCs w:val="0"/>
      <w:i w:val="0"/>
      <w:iCs w:val="0"/>
      <w:smallCaps w:val="0"/>
      <w:strike w:val="0"/>
      <w:spacing w:val="65"/>
      <w:sz w:val="18"/>
      <w:szCs w:val="18"/>
      <w:u w:val="none"/>
    </w:rPr>
  </w:style>
  <w:style w:type="character" w:customStyle="1" w:styleId="CharStyle78Exact">
    <w:name w:val="Char Style 78 Exact"/>
    <w:basedOn w:val="Standardnpsmoodstavce"/>
    <w:link w:val="Style77"/>
    <w:rPr>
      <w:rFonts w:ascii="Arial" w:eastAsia="Arial" w:hAnsi="Arial" w:cs="Arial"/>
      <w:b w:val="0"/>
      <w:bCs w:val="0"/>
      <w:i w:val="0"/>
      <w:iCs w:val="0"/>
      <w:smallCaps w:val="0"/>
      <w:strike w:val="0"/>
      <w:sz w:val="13"/>
      <w:szCs w:val="13"/>
      <w:u w:val="none"/>
    </w:rPr>
  </w:style>
  <w:style w:type="character" w:customStyle="1" w:styleId="CharStyle79Exact">
    <w:name w:val="Char Style 79 Exact"/>
    <w:basedOn w:val="CharStyle78Exact"/>
    <w:rPr>
      <w:rFonts w:ascii="Arial" w:eastAsia="Arial" w:hAnsi="Arial" w:cs="Arial"/>
      <w:b w:val="0"/>
      <w:bCs w:val="0"/>
      <w:i w:val="0"/>
      <w:iCs w:val="0"/>
      <w:smallCaps w:val="0"/>
      <w:strike w:val="0"/>
      <w:color w:val="000000"/>
      <w:spacing w:val="0"/>
      <w:w w:val="90"/>
      <w:position w:val="0"/>
      <w:sz w:val="12"/>
      <w:szCs w:val="12"/>
      <w:u w:val="none"/>
      <w:lang w:val="cs-CZ" w:eastAsia="cs-CZ" w:bidi="cs-CZ"/>
    </w:rPr>
  </w:style>
  <w:style w:type="character" w:customStyle="1" w:styleId="CharStyle81Exact">
    <w:name w:val="Char Style 81 Exact"/>
    <w:basedOn w:val="Standardnpsmoodstavce"/>
    <w:link w:val="Style80"/>
    <w:rPr>
      <w:rFonts w:ascii="Arial" w:eastAsia="Arial" w:hAnsi="Arial" w:cs="Arial"/>
      <w:b/>
      <w:bCs/>
      <w:i w:val="0"/>
      <w:iCs w:val="0"/>
      <w:smallCaps w:val="0"/>
      <w:strike w:val="0"/>
      <w:sz w:val="8"/>
      <w:szCs w:val="8"/>
      <w:u w:val="none"/>
    </w:rPr>
  </w:style>
  <w:style w:type="character" w:customStyle="1" w:styleId="CharStyle83Exact">
    <w:name w:val="Char Style 83 Exact"/>
    <w:basedOn w:val="Standardnpsmoodstavce"/>
    <w:link w:val="Style82"/>
    <w:rPr>
      <w:b w:val="0"/>
      <w:bCs w:val="0"/>
      <w:i w:val="0"/>
      <w:iCs w:val="0"/>
      <w:smallCaps w:val="0"/>
      <w:strike w:val="0"/>
      <w:spacing w:val="-8"/>
      <w:sz w:val="13"/>
      <w:szCs w:val="13"/>
      <w:u w:val="none"/>
    </w:rPr>
  </w:style>
  <w:style w:type="character" w:customStyle="1" w:styleId="CharStyle85Exact">
    <w:name w:val="Char Style 85 Exact"/>
    <w:basedOn w:val="Standardnpsmoodstavce"/>
    <w:link w:val="Style84"/>
    <w:rPr>
      <w:rFonts w:ascii="Arial" w:eastAsia="Arial" w:hAnsi="Arial" w:cs="Arial"/>
      <w:b/>
      <w:bCs/>
      <w:i w:val="0"/>
      <w:iCs w:val="0"/>
      <w:smallCaps w:val="0"/>
      <w:strike w:val="0"/>
      <w:spacing w:val="27"/>
      <w:sz w:val="10"/>
      <w:szCs w:val="10"/>
      <w:u w:val="none"/>
      <w:lang w:val="en-US" w:eastAsia="en-US" w:bidi="en-US"/>
    </w:rPr>
  </w:style>
  <w:style w:type="character" w:customStyle="1" w:styleId="CharStyle87Exact">
    <w:name w:val="Char Style 87 Exact"/>
    <w:basedOn w:val="Standardnpsmoodstavce"/>
    <w:link w:val="Style86"/>
    <w:rPr>
      <w:b w:val="0"/>
      <w:bCs w:val="0"/>
      <w:i w:val="0"/>
      <w:iCs w:val="0"/>
      <w:smallCaps w:val="0"/>
      <w:strike w:val="0"/>
      <w:spacing w:val="24"/>
      <w:sz w:val="12"/>
      <w:szCs w:val="12"/>
      <w:u w:val="none"/>
    </w:rPr>
  </w:style>
  <w:style w:type="character" w:customStyle="1" w:styleId="CharStyle88">
    <w:name w:val="Char Style 88"/>
    <w:basedOn w:val="CharStyle7"/>
    <w:rPr>
      <w:rFonts w:ascii="Arial" w:eastAsia="Arial" w:hAnsi="Arial" w:cs="Arial"/>
      <w:b/>
      <w:bCs/>
      <w:i w:val="0"/>
      <w:iCs w:val="0"/>
      <w:smallCaps w:val="0"/>
      <w:strike w:val="0"/>
      <w:color w:val="000000"/>
      <w:spacing w:val="0"/>
      <w:w w:val="100"/>
      <w:position w:val="0"/>
      <w:sz w:val="17"/>
      <w:szCs w:val="17"/>
      <w:u w:val="single"/>
      <w:lang w:val="cs-CZ" w:eastAsia="cs-CZ" w:bidi="cs-CZ"/>
    </w:rPr>
  </w:style>
  <w:style w:type="character" w:customStyle="1" w:styleId="CharStyle90">
    <w:name w:val="Char Style 90"/>
    <w:basedOn w:val="Standardnpsmoodstavce"/>
    <w:link w:val="Style89"/>
    <w:rPr>
      <w:rFonts w:ascii="Arial" w:eastAsia="Arial" w:hAnsi="Arial" w:cs="Arial"/>
      <w:b/>
      <w:bCs/>
      <w:i w:val="0"/>
      <w:iCs w:val="0"/>
      <w:smallCaps w:val="0"/>
      <w:strike w:val="0"/>
      <w:sz w:val="17"/>
      <w:szCs w:val="17"/>
      <w:u w:val="none"/>
    </w:rPr>
  </w:style>
  <w:style w:type="character" w:customStyle="1" w:styleId="CharStyle91">
    <w:name w:val="Char Style 91"/>
    <w:basedOn w:val="CharStyle5"/>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CharStyle92">
    <w:name w:val="Char Style 92"/>
    <w:basedOn w:val="CharStyle5"/>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CharStyle93">
    <w:name w:val="Char Style 93"/>
    <w:basedOn w:val="CharStyle5"/>
    <w:rPr>
      <w:rFonts w:ascii="Arial" w:eastAsia="Arial" w:hAnsi="Arial" w:cs="Arial"/>
      <w:b w:val="0"/>
      <w:bCs w:val="0"/>
      <w:i w:val="0"/>
      <w:iCs w:val="0"/>
      <w:smallCaps w:val="0"/>
      <w:strike w:val="0"/>
      <w:color w:val="000000"/>
      <w:spacing w:val="0"/>
      <w:w w:val="100"/>
      <w:position w:val="0"/>
      <w:sz w:val="17"/>
      <w:szCs w:val="17"/>
      <w:u w:val="single"/>
      <w:lang w:val="cs-CZ" w:eastAsia="cs-CZ" w:bidi="cs-CZ"/>
    </w:rPr>
  </w:style>
  <w:style w:type="character" w:customStyle="1" w:styleId="CharStyle94">
    <w:name w:val="Char Style 94"/>
    <w:basedOn w:val="CharStyle5"/>
    <w:rPr>
      <w:rFonts w:ascii="Arial" w:eastAsia="Arial" w:hAnsi="Arial" w:cs="Arial"/>
      <w:b/>
      <w:bCs/>
      <w:i/>
      <w:iCs/>
      <w:smallCaps w:val="0"/>
      <w:strike w:val="0"/>
      <w:color w:val="000000"/>
      <w:spacing w:val="0"/>
      <w:w w:val="100"/>
      <w:position w:val="0"/>
      <w:sz w:val="17"/>
      <w:szCs w:val="17"/>
      <w:u w:val="none"/>
      <w:lang w:val="cs-CZ" w:eastAsia="cs-CZ" w:bidi="cs-CZ"/>
    </w:rPr>
  </w:style>
  <w:style w:type="character" w:customStyle="1" w:styleId="CharStyle96">
    <w:name w:val="Char Style 96"/>
    <w:basedOn w:val="Standardnpsmoodstavce"/>
    <w:link w:val="Style95"/>
    <w:rPr>
      <w:rFonts w:ascii="Arial" w:eastAsia="Arial" w:hAnsi="Arial" w:cs="Arial"/>
      <w:b/>
      <w:bCs/>
      <w:i/>
      <w:iCs/>
      <w:smallCaps w:val="0"/>
      <w:strike w:val="0"/>
      <w:sz w:val="17"/>
      <w:szCs w:val="17"/>
      <w:u w:val="none"/>
    </w:rPr>
  </w:style>
  <w:style w:type="character" w:customStyle="1" w:styleId="CharStyle97">
    <w:name w:val="Char Style 97"/>
    <w:basedOn w:val="CharStyle96"/>
    <w:rPr>
      <w:rFonts w:ascii="Arial" w:eastAsia="Arial" w:hAnsi="Arial" w:cs="Arial"/>
      <w:b/>
      <w:bCs/>
      <w:i/>
      <w:iCs/>
      <w:smallCaps w:val="0"/>
      <w:strike w:val="0"/>
      <w:color w:val="000000"/>
      <w:spacing w:val="0"/>
      <w:w w:val="100"/>
      <w:position w:val="0"/>
      <w:sz w:val="17"/>
      <w:szCs w:val="17"/>
      <w:u w:val="none"/>
      <w:lang w:val="cs-CZ" w:eastAsia="cs-CZ" w:bidi="cs-CZ"/>
    </w:rPr>
  </w:style>
  <w:style w:type="character" w:customStyle="1" w:styleId="CharStyle98">
    <w:name w:val="Char Style 98"/>
    <w:basedOn w:val="CharStyle96"/>
    <w:rPr>
      <w:rFonts w:ascii="Arial" w:eastAsia="Arial" w:hAnsi="Arial" w:cs="Arial"/>
      <w:b/>
      <w:bCs/>
      <w:i/>
      <w:iCs/>
      <w:smallCaps w:val="0"/>
      <w:strike w:val="0"/>
      <w:color w:val="000000"/>
      <w:spacing w:val="10"/>
      <w:w w:val="100"/>
      <w:position w:val="0"/>
      <w:sz w:val="17"/>
      <w:szCs w:val="17"/>
      <w:u w:val="none"/>
      <w:lang w:val="cs-CZ" w:eastAsia="cs-CZ" w:bidi="cs-CZ"/>
    </w:rPr>
  </w:style>
  <w:style w:type="character" w:customStyle="1" w:styleId="CharStyle99">
    <w:name w:val="Char Style 99"/>
    <w:basedOn w:val="CharStyle5"/>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CharStyle101">
    <w:name w:val="Char Style 101"/>
    <w:basedOn w:val="Standardnpsmoodstavce"/>
    <w:link w:val="Style100"/>
    <w:rPr>
      <w:rFonts w:ascii="Arial" w:eastAsia="Arial" w:hAnsi="Arial" w:cs="Arial"/>
      <w:b w:val="0"/>
      <w:bCs w:val="0"/>
      <w:i w:val="0"/>
      <w:iCs w:val="0"/>
      <w:smallCaps w:val="0"/>
      <w:strike w:val="0"/>
      <w:sz w:val="17"/>
      <w:szCs w:val="17"/>
      <w:u w:val="none"/>
    </w:rPr>
  </w:style>
  <w:style w:type="character" w:customStyle="1" w:styleId="CharStyle103">
    <w:name w:val="Char Style 103"/>
    <w:basedOn w:val="Standardnpsmoodstavce"/>
    <w:link w:val="Style102"/>
    <w:rPr>
      <w:rFonts w:ascii="Arial" w:eastAsia="Arial" w:hAnsi="Arial" w:cs="Arial"/>
      <w:b w:val="0"/>
      <w:bCs w:val="0"/>
      <w:i w:val="0"/>
      <w:iCs w:val="0"/>
      <w:smallCaps w:val="0"/>
      <w:strike w:val="0"/>
      <w:sz w:val="13"/>
      <w:szCs w:val="13"/>
      <w:u w:val="none"/>
    </w:rPr>
  </w:style>
  <w:style w:type="character" w:customStyle="1" w:styleId="CharStyle105">
    <w:name w:val="Char Style 105"/>
    <w:basedOn w:val="Standardnpsmoodstavce"/>
    <w:link w:val="Style104"/>
    <w:rPr>
      <w:rFonts w:ascii="Arial" w:eastAsia="Arial" w:hAnsi="Arial" w:cs="Arial"/>
      <w:b w:val="0"/>
      <w:bCs w:val="0"/>
      <w:i w:val="0"/>
      <w:iCs w:val="0"/>
      <w:smallCaps w:val="0"/>
      <w:strike w:val="0"/>
      <w:sz w:val="13"/>
      <w:szCs w:val="13"/>
      <w:u w:val="none"/>
    </w:rPr>
  </w:style>
  <w:style w:type="character" w:customStyle="1" w:styleId="CharStyle106">
    <w:name w:val="Char Style 106"/>
    <w:basedOn w:val="CharStyle12"/>
    <w:rPr>
      <w:rFonts w:ascii="Times New Roman" w:eastAsia="Times New Roman" w:hAnsi="Times New Roman" w:cs="Times New Roman"/>
      <w:b/>
      <w:bCs/>
      <w:i w:val="0"/>
      <w:iCs w:val="0"/>
      <w:smallCaps w:val="0"/>
      <w:strike w:val="0"/>
      <w:color w:val="000000"/>
      <w:spacing w:val="0"/>
      <w:w w:val="100"/>
      <w:position w:val="0"/>
      <w:sz w:val="14"/>
      <w:szCs w:val="14"/>
      <w:u w:val="none"/>
      <w:lang w:val="en-US" w:eastAsia="en-US" w:bidi="en-US"/>
    </w:rPr>
  </w:style>
  <w:style w:type="character" w:customStyle="1" w:styleId="CharStyle108Exact">
    <w:name w:val="Char Style 108 Exact"/>
    <w:basedOn w:val="Standardnpsmoodstavce"/>
    <w:link w:val="Style107"/>
    <w:rPr>
      <w:b w:val="0"/>
      <w:bCs w:val="0"/>
      <w:i w:val="0"/>
      <w:iCs w:val="0"/>
      <w:smallCaps w:val="0"/>
      <w:strike w:val="0"/>
      <w:spacing w:val="58"/>
      <w:sz w:val="8"/>
      <w:szCs w:val="8"/>
      <w:u w:val="none"/>
      <w:lang w:val="en-US" w:eastAsia="en-US" w:bidi="en-US"/>
    </w:rPr>
  </w:style>
  <w:style w:type="character" w:customStyle="1" w:styleId="CharStyle109Exact">
    <w:name w:val="Char Style 109 Exact"/>
    <w:basedOn w:val="CharStyle34Exact"/>
    <w:rPr>
      <w:rFonts w:ascii="Times New Roman" w:eastAsia="Times New Roman" w:hAnsi="Times New Roman" w:cs="Times New Roman"/>
      <w:b/>
      <w:bCs/>
      <w:i w:val="0"/>
      <w:iCs w:val="0"/>
      <w:smallCaps w:val="0"/>
      <w:strike w:val="0"/>
      <w:color w:val="000000"/>
      <w:spacing w:val="58"/>
      <w:w w:val="100"/>
      <w:position w:val="0"/>
      <w:sz w:val="8"/>
      <w:szCs w:val="8"/>
      <w:u w:val="none"/>
      <w:lang w:val="en-US" w:eastAsia="en-US" w:bidi="en-US"/>
    </w:rPr>
  </w:style>
  <w:style w:type="character" w:customStyle="1" w:styleId="CharStyle111Exact">
    <w:name w:val="Char Style 111 Exact"/>
    <w:basedOn w:val="Standardnpsmoodstavce"/>
    <w:link w:val="Style110"/>
    <w:rPr>
      <w:b w:val="0"/>
      <w:bCs w:val="0"/>
      <w:i w:val="0"/>
      <w:iCs w:val="0"/>
      <w:smallCaps w:val="0"/>
      <w:strike w:val="0"/>
      <w:spacing w:val="32"/>
      <w:sz w:val="8"/>
      <w:szCs w:val="8"/>
      <w:u w:val="none"/>
      <w:lang w:val="en-US" w:eastAsia="en-US" w:bidi="en-US"/>
    </w:rPr>
  </w:style>
  <w:style w:type="character" w:customStyle="1" w:styleId="CharStyle113Exact">
    <w:name w:val="Char Style 113 Exact"/>
    <w:basedOn w:val="Standardnpsmoodstavce"/>
    <w:link w:val="Style112"/>
    <w:rPr>
      <w:rFonts w:ascii="Arial" w:eastAsia="Arial" w:hAnsi="Arial" w:cs="Arial"/>
      <w:b/>
      <w:bCs/>
      <w:i w:val="0"/>
      <w:iCs w:val="0"/>
      <w:smallCaps w:val="0"/>
      <w:strike w:val="0"/>
      <w:spacing w:val="26"/>
      <w:sz w:val="8"/>
      <w:szCs w:val="8"/>
      <w:u w:val="none"/>
      <w:lang w:val="en-US" w:eastAsia="en-US" w:bidi="en-US"/>
    </w:rPr>
  </w:style>
  <w:style w:type="character" w:customStyle="1" w:styleId="CharStyle114Exact">
    <w:name w:val="Char Style 114 Exact"/>
    <w:basedOn w:val="CharStyle61Exact"/>
    <w:rPr>
      <w:rFonts w:ascii="Arial" w:eastAsia="Arial" w:hAnsi="Arial" w:cs="Arial"/>
      <w:b w:val="0"/>
      <w:bCs w:val="0"/>
      <w:i w:val="0"/>
      <w:iCs w:val="0"/>
      <w:smallCaps w:val="0"/>
      <w:strike w:val="0"/>
      <w:color w:val="000000"/>
      <w:spacing w:val="1"/>
      <w:w w:val="100"/>
      <w:position w:val="0"/>
      <w:sz w:val="12"/>
      <w:szCs w:val="12"/>
      <w:u w:val="none"/>
      <w:lang w:val="en-US" w:eastAsia="en-US" w:bidi="en-US"/>
    </w:rPr>
  </w:style>
  <w:style w:type="character" w:customStyle="1" w:styleId="CharStyle115Exact">
    <w:name w:val="Char Style 115 Exact"/>
    <w:basedOn w:val="CharStyle34Exact"/>
    <w:rPr>
      <w:rFonts w:ascii="Arial" w:eastAsia="Arial" w:hAnsi="Arial" w:cs="Arial"/>
      <w:b/>
      <w:bCs/>
      <w:i w:val="0"/>
      <w:iCs w:val="0"/>
      <w:smallCaps w:val="0"/>
      <w:strike w:val="0"/>
      <w:color w:val="000000"/>
      <w:spacing w:val="7"/>
      <w:w w:val="100"/>
      <w:position w:val="0"/>
      <w:sz w:val="16"/>
      <w:szCs w:val="16"/>
      <w:u w:val="none"/>
      <w:lang w:val="en-US" w:eastAsia="en-US" w:bidi="en-US"/>
    </w:rPr>
  </w:style>
  <w:style w:type="character" w:customStyle="1" w:styleId="CharStyle116Exact">
    <w:name w:val="Char Style 116 Exact"/>
    <w:basedOn w:val="CharStyle5"/>
    <w:rPr>
      <w:rFonts w:ascii="Arial" w:eastAsia="Arial" w:hAnsi="Arial" w:cs="Arial"/>
      <w:b w:val="0"/>
      <w:bCs w:val="0"/>
      <w:i w:val="0"/>
      <w:iCs w:val="0"/>
      <w:smallCaps w:val="0"/>
      <w:strike w:val="0"/>
      <w:color w:val="000000"/>
      <w:spacing w:val="31"/>
      <w:w w:val="100"/>
      <w:position w:val="0"/>
      <w:sz w:val="16"/>
      <w:szCs w:val="16"/>
      <w:u w:val="none"/>
      <w:lang w:val="en-US" w:eastAsia="en-US" w:bidi="en-US"/>
    </w:rPr>
  </w:style>
  <w:style w:type="character" w:customStyle="1" w:styleId="CharStyle118Exact">
    <w:name w:val="Char Style 118 Exact"/>
    <w:basedOn w:val="Standardnpsmoodstavce"/>
    <w:link w:val="Style117"/>
    <w:rPr>
      <w:b w:val="0"/>
      <w:bCs w:val="0"/>
      <w:i w:val="0"/>
      <w:iCs w:val="0"/>
      <w:smallCaps w:val="0"/>
      <w:strike w:val="0"/>
      <w:spacing w:val="25"/>
      <w:sz w:val="10"/>
      <w:szCs w:val="10"/>
      <w:u w:val="none"/>
      <w:lang w:val="en-US" w:eastAsia="en-US" w:bidi="en-US"/>
    </w:rPr>
  </w:style>
  <w:style w:type="character" w:customStyle="1" w:styleId="CharStyle120Exact">
    <w:name w:val="Char Style 120 Exact"/>
    <w:basedOn w:val="Standardnpsmoodstavce"/>
    <w:link w:val="Style119"/>
    <w:rPr>
      <w:rFonts w:ascii="Arial" w:eastAsia="Arial" w:hAnsi="Arial" w:cs="Arial"/>
      <w:b w:val="0"/>
      <w:bCs w:val="0"/>
      <w:i w:val="0"/>
      <w:iCs w:val="0"/>
      <w:smallCaps w:val="0"/>
      <w:strike w:val="0"/>
      <w:sz w:val="8"/>
      <w:szCs w:val="8"/>
      <w:u w:val="none"/>
      <w:lang w:val="en-US" w:eastAsia="en-US" w:bidi="en-US"/>
    </w:rPr>
  </w:style>
  <w:style w:type="character" w:customStyle="1" w:styleId="CharStyle122Exact">
    <w:name w:val="Char Style 122 Exact"/>
    <w:basedOn w:val="Standardnpsmoodstavce"/>
    <w:link w:val="Style121"/>
    <w:rPr>
      <w:b w:val="0"/>
      <w:bCs w:val="0"/>
      <w:i w:val="0"/>
      <w:iCs w:val="0"/>
      <w:smallCaps w:val="0"/>
      <w:strike w:val="0"/>
      <w:spacing w:val="53"/>
      <w:sz w:val="8"/>
      <w:szCs w:val="8"/>
      <w:u w:val="none"/>
      <w:lang w:val="en-US" w:eastAsia="en-US" w:bidi="en-US"/>
    </w:rPr>
  </w:style>
  <w:style w:type="character" w:customStyle="1" w:styleId="CharStyle124Exact">
    <w:name w:val="Char Style 124 Exact"/>
    <w:basedOn w:val="Standardnpsmoodstavce"/>
    <w:link w:val="Style123"/>
    <w:rPr>
      <w:rFonts w:ascii="Arial" w:eastAsia="Arial" w:hAnsi="Arial" w:cs="Arial"/>
      <w:b w:val="0"/>
      <w:bCs w:val="0"/>
      <w:i/>
      <w:iCs/>
      <w:smallCaps w:val="0"/>
      <w:strike w:val="0"/>
      <w:spacing w:val="13"/>
      <w:sz w:val="16"/>
      <w:szCs w:val="16"/>
      <w:u w:val="none"/>
      <w:lang w:val="en-US" w:eastAsia="en-US" w:bidi="en-US"/>
    </w:rPr>
  </w:style>
  <w:style w:type="character" w:customStyle="1" w:styleId="CharStyle125Exact">
    <w:name w:val="Char Style 125 Exact"/>
    <w:basedOn w:val="CharStyle124Exact"/>
    <w:rPr>
      <w:rFonts w:ascii="Arial" w:eastAsia="Arial" w:hAnsi="Arial" w:cs="Arial"/>
      <w:b w:val="0"/>
      <w:bCs w:val="0"/>
      <w:i/>
      <w:iCs/>
      <w:smallCaps w:val="0"/>
      <w:strike w:val="0"/>
      <w:color w:val="000000"/>
      <w:spacing w:val="7"/>
      <w:w w:val="100"/>
      <w:position w:val="0"/>
      <w:sz w:val="16"/>
      <w:szCs w:val="16"/>
      <w:u w:val="none"/>
      <w:lang w:val="en-US" w:eastAsia="en-US" w:bidi="en-US"/>
    </w:rPr>
  </w:style>
  <w:style w:type="character" w:customStyle="1" w:styleId="CharStyle126Exact">
    <w:name w:val="Char Style 126 Exact"/>
    <w:basedOn w:val="CharStyle124Exact"/>
    <w:rPr>
      <w:rFonts w:ascii="Arial" w:eastAsia="Arial" w:hAnsi="Arial" w:cs="Arial"/>
      <w:b w:val="0"/>
      <w:bCs w:val="0"/>
      <w:i/>
      <w:iCs/>
      <w:smallCaps w:val="0"/>
      <w:strike w:val="0"/>
      <w:color w:val="000000"/>
      <w:spacing w:val="0"/>
      <w:w w:val="100"/>
      <w:position w:val="0"/>
      <w:sz w:val="8"/>
      <w:szCs w:val="8"/>
      <w:u w:val="none"/>
      <w:lang w:val="en-US" w:eastAsia="en-US" w:bidi="en-US"/>
    </w:rPr>
  </w:style>
  <w:style w:type="paragraph" w:customStyle="1" w:styleId="Style2">
    <w:name w:val="Style 2"/>
    <w:basedOn w:val="Normln"/>
    <w:link w:val="CharStyle3"/>
    <w:pPr>
      <w:shd w:val="clear" w:color="auto" w:fill="FFFFFF"/>
      <w:spacing w:line="223" w:lineRule="exact"/>
    </w:pPr>
    <w:rPr>
      <w:rFonts w:ascii="Arial" w:eastAsia="Arial" w:hAnsi="Arial" w:cs="Arial"/>
      <w:b/>
      <w:bCs/>
      <w:sz w:val="18"/>
      <w:szCs w:val="18"/>
    </w:rPr>
  </w:style>
  <w:style w:type="paragraph" w:customStyle="1" w:styleId="Style4">
    <w:name w:val="Style 4"/>
    <w:basedOn w:val="Normln"/>
    <w:link w:val="CharStyle5"/>
    <w:pPr>
      <w:shd w:val="clear" w:color="auto" w:fill="FFFFFF"/>
      <w:spacing w:line="223" w:lineRule="exact"/>
      <w:ind w:hanging="680"/>
    </w:pPr>
    <w:rPr>
      <w:rFonts w:ascii="Arial" w:eastAsia="Arial" w:hAnsi="Arial" w:cs="Arial"/>
      <w:sz w:val="17"/>
      <w:szCs w:val="17"/>
    </w:rPr>
  </w:style>
  <w:style w:type="paragraph" w:customStyle="1" w:styleId="Style6">
    <w:name w:val="Style 6"/>
    <w:basedOn w:val="Normln"/>
    <w:link w:val="CharStyle7"/>
    <w:pPr>
      <w:shd w:val="clear" w:color="auto" w:fill="FFFFFF"/>
      <w:spacing w:line="0" w:lineRule="atLeast"/>
    </w:pPr>
    <w:rPr>
      <w:rFonts w:ascii="Arial" w:eastAsia="Arial" w:hAnsi="Arial" w:cs="Arial"/>
      <w:b/>
      <w:bCs/>
      <w:sz w:val="17"/>
      <w:szCs w:val="17"/>
    </w:rPr>
  </w:style>
  <w:style w:type="paragraph" w:customStyle="1" w:styleId="Style8">
    <w:name w:val="Style 8"/>
    <w:basedOn w:val="Normln"/>
    <w:link w:val="CharStyle9"/>
    <w:pPr>
      <w:shd w:val="clear" w:color="auto" w:fill="FFFFFF"/>
      <w:spacing w:after="540" w:line="0" w:lineRule="atLeast"/>
      <w:outlineLvl w:val="2"/>
    </w:pPr>
    <w:rPr>
      <w:rFonts w:ascii="Arial" w:eastAsia="Arial" w:hAnsi="Arial" w:cs="Arial"/>
      <w:b/>
      <w:bCs/>
      <w:sz w:val="21"/>
      <w:szCs w:val="21"/>
    </w:rPr>
  </w:style>
  <w:style w:type="paragraph" w:customStyle="1" w:styleId="Style11">
    <w:name w:val="Style 11"/>
    <w:basedOn w:val="Normln"/>
    <w:link w:val="CharStyle12"/>
    <w:pPr>
      <w:shd w:val="clear" w:color="auto" w:fill="FFFFFF"/>
      <w:spacing w:line="0" w:lineRule="atLeast"/>
    </w:pPr>
    <w:rPr>
      <w:rFonts w:ascii="Arial" w:eastAsia="Arial" w:hAnsi="Arial" w:cs="Arial"/>
      <w:b/>
      <w:bCs/>
      <w:sz w:val="19"/>
      <w:szCs w:val="19"/>
    </w:rPr>
  </w:style>
  <w:style w:type="paragraph" w:customStyle="1" w:styleId="Style17">
    <w:name w:val="Style 17"/>
    <w:basedOn w:val="Normln"/>
    <w:link w:val="CharStyle18"/>
    <w:pPr>
      <w:shd w:val="clear" w:color="auto" w:fill="FFFFFF"/>
      <w:spacing w:after="2940" w:line="0" w:lineRule="atLeast"/>
      <w:ind w:hanging="360"/>
      <w:outlineLvl w:val="2"/>
    </w:pPr>
    <w:rPr>
      <w:rFonts w:ascii="Arial" w:eastAsia="Arial" w:hAnsi="Arial" w:cs="Arial"/>
      <w:i/>
      <w:iCs/>
      <w:sz w:val="21"/>
      <w:szCs w:val="21"/>
    </w:rPr>
  </w:style>
  <w:style w:type="paragraph" w:customStyle="1" w:styleId="Style20">
    <w:name w:val="Style 20"/>
    <w:basedOn w:val="Normln"/>
    <w:link w:val="CharStyle21"/>
    <w:pPr>
      <w:shd w:val="clear" w:color="auto" w:fill="FFFFFF"/>
      <w:spacing w:before="60" w:line="0" w:lineRule="atLeast"/>
      <w:jc w:val="both"/>
      <w:outlineLvl w:val="1"/>
    </w:pPr>
    <w:rPr>
      <w:rFonts w:ascii="Arial" w:eastAsia="Arial" w:hAnsi="Arial" w:cs="Arial"/>
      <w:b/>
      <w:bCs/>
      <w:spacing w:val="20"/>
      <w:w w:val="50"/>
    </w:rPr>
  </w:style>
  <w:style w:type="paragraph" w:customStyle="1" w:styleId="Style23">
    <w:name w:val="Style 23"/>
    <w:basedOn w:val="Normln"/>
    <w:link w:val="CharStyle24"/>
    <w:pPr>
      <w:shd w:val="clear" w:color="auto" w:fill="FFFFFF"/>
      <w:spacing w:before="60" w:after="180" w:line="0" w:lineRule="atLeast"/>
      <w:jc w:val="both"/>
    </w:pPr>
    <w:rPr>
      <w:rFonts w:ascii="Arial" w:eastAsia="Arial" w:hAnsi="Arial" w:cs="Arial"/>
      <w:b/>
      <w:bCs/>
      <w:sz w:val="22"/>
      <w:szCs w:val="22"/>
    </w:rPr>
  </w:style>
  <w:style w:type="paragraph" w:customStyle="1" w:styleId="Style25">
    <w:name w:val="Style 25"/>
    <w:basedOn w:val="Normln"/>
    <w:link w:val="CharStyle26"/>
    <w:pPr>
      <w:shd w:val="clear" w:color="auto" w:fill="FFFFFF"/>
      <w:spacing w:before="180" w:line="274" w:lineRule="exact"/>
      <w:jc w:val="both"/>
      <w:outlineLvl w:val="0"/>
    </w:pPr>
    <w:rPr>
      <w:rFonts w:ascii="Arial" w:eastAsia="Arial" w:hAnsi="Arial" w:cs="Arial"/>
      <w:i/>
      <w:iCs/>
      <w:spacing w:val="-20"/>
      <w:sz w:val="20"/>
      <w:szCs w:val="20"/>
    </w:rPr>
  </w:style>
  <w:style w:type="paragraph" w:customStyle="1" w:styleId="Style28">
    <w:name w:val="Style 28"/>
    <w:basedOn w:val="Normln"/>
    <w:link w:val="CharStyle29"/>
    <w:pPr>
      <w:shd w:val="clear" w:color="auto" w:fill="FFFFFF"/>
      <w:spacing w:line="0" w:lineRule="atLeast"/>
    </w:pPr>
    <w:rPr>
      <w:rFonts w:ascii="Arial" w:eastAsia="Arial" w:hAnsi="Arial" w:cs="Arial"/>
      <w:sz w:val="17"/>
      <w:szCs w:val="17"/>
    </w:rPr>
  </w:style>
  <w:style w:type="paragraph" w:customStyle="1" w:styleId="Style31">
    <w:name w:val="Style 31"/>
    <w:basedOn w:val="Normln"/>
    <w:link w:val="CharStyle32Exact"/>
    <w:pPr>
      <w:shd w:val="clear" w:color="auto" w:fill="FFFFFF"/>
      <w:spacing w:line="173" w:lineRule="exact"/>
      <w:jc w:val="both"/>
    </w:pPr>
    <w:rPr>
      <w:spacing w:val="14"/>
      <w:sz w:val="8"/>
      <w:szCs w:val="8"/>
    </w:rPr>
  </w:style>
  <w:style w:type="paragraph" w:customStyle="1" w:styleId="Style33">
    <w:name w:val="Style 33"/>
    <w:basedOn w:val="Normln"/>
    <w:link w:val="CharStyle34Exact"/>
    <w:pPr>
      <w:shd w:val="clear" w:color="auto" w:fill="FFFFFF"/>
      <w:spacing w:line="173" w:lineRule="exact"/>
      <w:jc w:val="both"/>
    </w:pPr>
    <w:rPr>
      <w:rFonts w:ascii="Arial" w:eastAsia="Arial" w:hAnsi="Arial" w:cs="Arial"/>
      <w:b/>
      <w:bCs/>
      <w:spacing w:val="10"/>
      <w:w w:val="250"/>
      <w:sz w:val="8"/>
      <w:szCs w:val="8"/>
    </w:rPr>
  </w:style>
  <w:style w:type="paragraph" w:customStyle="1" w:styleId="Style35">
    <w:name w:val="Style 35"/>
    <w:basedOn w:val="Normln"/>
    <w:link w:val="CharStyle36Exact"/>
    <w:pPr>
      <w:shd w:val="clear" w:color="auto" w:fill="FFFFFF"/>
      <w:spacing w:line="0" w:lineRule="atLeast"/>
    </w:pPr>
    <w:rPr>
      <w:rFonts w:ascii="Arial" w:eastAsia="Arial" w:hAnsi="Arial" w:cs="Arial"/>
      <w:sz w:val="17"/>
      <w:szCs w:val="17"/>
    </w:rPr>
  </w:style>
  <w:style w:type="paragraph" w:customStyle="1" w:styleId="Style37">
    <w:name w:val="Style 37"/>
    <w:basedOn w:val="Normln"/>
    <w:link w:val="CharStyle38Exact"/>
    <w:pPr>
      <w:shd w:val="clear" w:color="auto" w:fill="FFFFFF"/>
      <w:spacing w:line="0" w:lineRule="atLeast"/>
      <w:jc w:val="center"/>
    </w:pPr>
    <w:rPr>
      <w:rFonts w:ascii="Arial" w:eastAsia="Arial" w:hAnsi="Arial" w:cs="Arial"/>
      <w:sz w:val="8"/>
      <w:szCs w:val="8"/>
    </w:rPr>
  </w:style>
  <w:style w:type="paragraph" w:customStyle="1" w:styleId="Style40">
    <w:name w:val="Style 40"/>
    <w:basedOn w:val="Normln"/>
    <w:link w:val="CharStyle41Exact"/>
    <w:pPr>
      <w:shd w:val="clear" w:color="auto" w:fill="FFFFFF"/>
      <w:spacing w:line="0" w:lineRule="atLeast"/>
      <w:jc w:val="right"/>
    </w:pPr>
    <w:rPr>
      <w:rFonts w:ascii="Arial" w:eastAsia="Arial" w:hAnsi="Arial" w:cs="Arial"/>
      <w:b/>
      <w:bCs/>
      <w:spacing w:val="-8"/>
      <w:sz w:val="21"/>
      <w:szCs w:val="21"/>
    </w:rPr>
  </w:style>
  <w:style w:type="paragraph" w:customStyle="1" w:styleId="Style43">
    <w:name w:val="Style 43"/>
    <w:basedOn w:val="Normln"/>
    <w:link w:val="CharStyle44Exact"/>
    <w:pPr>
      <w:shd w:val="clear" w:color="auto" w:fill="FFFFFF"/>
      <w:spacing w:line="0" w:lineRule="atLeast"/>
      <w:jc w:val="both"/>
    </w:pPr>
    <w:rPr>
      <w:rFonts w:ascii="Arial" w:eastAsia="Arial" w:hAnsi="Arial" w:cs="Arial"/>
      <w:b/>
      <w:bCs/>
      <w:spacing w:val="6"/>
      <w:sz w:val="12"/>
      <w:szCs w:val="12"/>
    </w:rPr>
  </w:style>
  <w:style w:type="paragraph" w:customStyle="1" w:styleId="Style47">
    <w:name w:val="Style 47"/>
    <w:basedOn w:val="Normln"/>
    <w:link w:val="CharStyle48Exact"/>
    <w:pPr>
      <w:shd w:val="clear" w:color="auto" w:fill="FFFFFF"/>
      <w:spacing w:line="403" w:lineRule="exact"/>
    </w:pPr>
    <w:rPr>
      <w:rFonts w:ascii="Arial" w:eastAsia="Arial" w:hAnsi="Arial" w:cs="Arial"/>
      <w:sz w:val="8"/>
      <w:szCs w:val="8"/>
    </w:rPr>
  </w:style>
  <w:style w:type="paragraph" w:customStyle="1" w:styleId="Style49">
    <w:name w:val="Style 49"/>
    <w:basedOn w:val="Normln"/>
    <w:link w:val="CharStyle50Exact"/>
    <w:pPr>
      <w:shd w:val="clear" w:color="auto" w:fill="FFFFFF"/>
      <w:spacing w:line="0" w:lineRule="atLeast"/>
    </w:pPr>
    <w:rPr>
      <w:rFonts w:ascii="Arial" w:eastAsia="Arial" w:hAnsi="Arial" w:cs="Arial"/>
      <w:sz w:val="15"/>
      <w:szCs w:val="15"/>
    </w:rPr>
  </w:style>
  <w:style w:type="paragraph" w:customStyle="1" w:styleId="Style52">
    <w:name w:val="Style 52"/>
    <w:basedOn w:val="Normln"/>
    <w:link w:val="CharStyle53Exact"/>
    <w:pPr>
      <w:shd w:val="clear" w:color="auto" w:fill="FFFFFF"/>
      <w:spacing w:line="0" w:lineRule="atLeast"/>
    </w:pPr>
    <w:rPr>
      <w:rFonts w:ascii="Arial" w:eastAsia="Arial" w:hAnsi="Arial" w:cs="Arial"/>
      <w:spacing w:val="6"/>
      <w:sz w:val="8"/>
      <w:szCs w:val="8"/>
    </w:rPr>
  </w:style>
  <w:style w:type="paragraph" w:customStyle="1" w:styleId="Style54">
    <w:name w:val="Style 54"/>
    <w:basedOn w:val="Normln"/>
    <w:link w:val="CharStyle55Exact"/>
    <w:pPr>
      <w:shd w:val="clear" w:color="auto" w:fill="FFFFFF"/>
      <w:spacing w:line="230" w:lineRule="exact"/>
      <w:jc w:val="both"/>
    </w:pPr>
    <w:rPr>
      <w:rFonts w:ascii="Arial" w:eastAsia="Arial" w:hAnsi="Arial" w:cs="Arial"/>
      <w:b/>
      <w:bCs/>
      <w:spacing w:val="46"/>
      <w:sz w:val="14"/>
      <w:szCs w:val="14"/>
    </w:rPr>
  </w:style>
  <w:style w:type="paragraph" w:customStyle="1" w:styleId="Style56">
    <w:name w:val="Style 56"/>
    <w:basedOn w:val="Normln"/>
    <w:link w:val="CharStyle57Exact"/>
    <w:pPr>
      <w:shd w:val="clear" w:color="auto" w:fill="FFFFFF"/>
      <w:spacing w:after="180" w:line="230" w:lineRule="exact"/>
      <w:jc w:val="center"/>
    </w:pPr>
    <w:rPr>
      <w:rFonts w:ascii="Arial" w:eastAsia="Arial" w:hAnsi="Arial" w:cs="Arial"/>
      <w:spacing w:val="50"/>
      <w:sz w:val="20"/>
      <w:szCs w:val="20"/>
    </w:rPr>
  </w:style>
  <w:style w:type="paragraph" w:customStyle="1" w:styleId="Style60">
    <w:name w:val="Style 60"/>
    <w:basedOn w:val="Normln"/>
    <w:link w:val="CharStyle61Exact"/>
    <w:pPr>
      <w:shd w:val="clear" w:color="auto" w:fill="FFFFFF"/>
      <w:spacing w:line="0" w:lineRule="atLeast"/>
    </w:pPr>
    <w:rPr>
      <w:rFonts w:ascii="Arial" w:eastAsia="Arial" w:hAnsi="Arial" w:cs="Arial"/>
      <w:spacing w:val="5"/>
      <w:sz w:val="12"/>
      <w:szCs w:val="12"/>
      <w:lang w:val="en-US" w:eastAsia="en-US" w:bidi="en-US"/>
    </w:rPr>
  </w:style>
  <w:style w:type="paragraph" w:customStyle="1" w:styleId="Style63">
    <w:name w:val="Style 63"/>
    <w:basedOn w:val="Normln"/>
    <w:link w:val="CharStyle64Exact"/>
    <w:pPr>
      <w:shd w:val="clear" w:color="auto" w:fill="FFFFFF"/>
      <w:spacing w:before="60" w:line="0" w:lineRule="atLeast"/>
      <w:jc w:val="center"/>
    </w:pPr>
    <w:rPr>
      <w:rFonts w:ascii="Arial" w:eastAsia="Arial" w:hAnsi="Arial" w:cs="Arial"/>
      <w:b/>
      <w:bCs/>
      <w:sz w:val="8"/>
      <w:szCs w:val="8"/>
    </w:rPr>
  </w:style>
  <w:style w:type="paragraph" w:customStyle="1" w:styleId="Style65">
    <w:name w:val="Style 65"/>
    <w:basedOn w:val="Normln"/>
    <w:link w:val="CharStyle66Exact"/>
    <w:pPr>
      <w:shd w:val="clear" w:color="auto" w:fill="FFFFFF"/>
      <w:spacing w:line="0" w:lineRule="atLeast"/>
      <w:jc w:val="both"/>
    </w:pPr>
    <w:rPr>
      <w:spacing w:val="12"/>
      <w:sz w:val="8"/>
      <w:szCs w:val="8"/>
    </w:rPr>
  </w:style>
  <w:style w:type="paragraph" w:customStyle="1" w:styleId="Style67">
    <w:name w:val="Style 67"/>
    <w:basedOn w:val="Normln"/>
    <w:link w:val="CharStyle68Exact"/>
    <w:pPr>
      <w:shd w:val="clear" w:color="auto" w:fill="FFFFFF"/>
      <w:spacing w:line="0" w:lineRule="atLeast"/>
    </w:pPr>
    <w:rPr>
      <w:rFonts w:ascii="Arial" w:eastAsia="Arial" w:hAnsi="Arial" w:cs="Arial"/>
      <w:b/>
      <w:bCs/>
      <w:sz w:val="9"/>
      <w:szCs w:val="9"/>
    </w:rPr>
  </w:style>
  <w:style w:type="paragraph" w:customStyle="1" w:styleId="Style71">
    <w:name w:val="Style 71"/>
    <w:basedOn w:val="Normln"/>
    <w:link w:val="CharStyle72Exact"/>
    <w:pPr>
      <w:shd w:val="clear" w:color="auto" w:fill="FFFFFF"/>
      <w:spacing w:line="0" w:lineRule="atLeast"/>
    </w:pPr>
    <w:rPr>
      <w:rFonts w:ascii="Arial" w:eastAsia="Arial" w:hAnsi="Arial" w:cs="Arial"/>
      <w:sz w:val="12"/>
      <w:szCs w:val="12"/>
    </w:rPr>
  </w:style>
  <w:style w:type="paragraph" w:customStyle="1" w:styleId="Style73">
    <w:name w:val="Style 73"/>
    <w:basedOn w:val="Normln"/>
    <w:link w:val="CharStyle74Exact"/>
    <w:pPr>
      <w:shd w:val="clear" w:color="auto" w:fill="FFFFFF"/>
      <w:spacing w:before="60" w:line="0" w:lineRule="atLeast"/>
      <w:jc w:val="right"/>
    </w:pPr>
    <w:rPr>
      <w:spacing w:val="17"/>
      <w:w w:val="75"/>
      <w:sz w:val="12"/>
      <w:szCs w:val="12"/>
      <w:lang w:val="en-US" w:eastAsia="en-US" w:bidi="en-US"/>
    </w:rPr>
  </w:style>
  <w:style w:type="paragraph" w:customStyle="1" w:styleId="Style75">
    <w:name w:val="Style 75"/>
    <w:basedOn w:val="Normln"/>
    <w:link w:val="CharStyle76Exact"/>
    <w:pPr>
      <w:shd w:val="clear" w:color="auto" w:fill="FFFFFF"/>
      <w:spacing w:line="0" w:lineRule="atLeast"/>
    </w:pPr>
    <w:rPr>
      <w:rFonts w:ascii="Arial" w:eastAsia="Arial" w:hAnsi="Arial" w:cs="Arial"/>
      <w:spacing w:val="65"/>
      <w:sz w:val="18"/>
      <w:szCs w:val="18"/>
    </w:rPr>
  </w:style>
  <w:style w:type="paragraph" w:customStyle="1" w:styleId="Style77">
    <w:name w:val="Style 77"/>
    <w:basedOn w:val="Normln"/>
    <w:link w:val="CharStyle78Exact"/>
    <w:pPr>
      <w:shd w:val="clear" w:color="auto" w:fill="FFFFFF"/>
      <w:spacing w:line="0" w:lineRule="atLeast"/>
    </w:pPr>
    <w:rPr>
      <w:rFonts w:ascii="Arial" w:eastAsia="Arial" w:hAnsi="Arial" w:cs="Arial"/>
      <w:sz w:val="13"/>
      <w:szCs w:val="13"/>
    </w:rPr>
  </w:style>
  <w:style w:type="paragraph" w:customStyle="1" w:styleId="Style80">
    <w:name w:val="Style 80"/>
    <w:basedOn w:val="Normln"/>
    <w:link w:val="CharStyle81Exact"/>
    <w:pPr>
      <w:shd w:val="clear" w:color="auto" w:fill="FFFFFF"/>
      <w:spacing w:line="0" w:lineRule="atLeast"/>
      <w:jc w:val="both"/>
    </w:pPr>
    <w:rPr>
      <w:rFonts w:ascii="Arial" w:eastAsia="Arial" w:hAnsi="Arial" w:cs="Arial"/>
      <w:b/>
      <w:bCs/>
      <w:sz w:val="8"/>
      <w:szCs w:val="8"/>
    </w:rPr>
  </w:style>
  <w:style w:type="paragraph" w:customStyle="1" w:styleId="Style82">
    <w:name w:val="Style 82"/>
    <w:basedOn w:val="Normln"/>
    <w:link w:val="CharStyle83Exact"/>
    <w:pPr>
      <w:shd w:val="clear" w:color="auto" w:fill="FFFFFF"/>
      <w:spacing w:line="0" w:lineRule="atLeast"/>
    </w:pPr>
    <w:rPr>
      <w:spacing w:val="-8"/>
      <w:sz w:val="13"/>
      <w:szCs w:val="13"/>
    </w:rPr>
  </w:style>
  <w:style w:type="paragraph" w:customStyle="1" w:styleId="Style84">
    <w:name w:val="Style 84"/>
    <w:basedOn w:val="Normln"/>
    <w:link w:val="CharStyle85Exact"/>
    <w:pPr>
      <w:shd w:val="clear" w:color="auto" w:fill="FFFFFF"/>
      <w:spacing w:line="230" w:lineRule="exact"/>
      <w:jc w:val="both"/>
    </w:pPr>
    <w:rPr>
      <w:rFonts w:ascii="Arial" w:eastAsia="Arial" w:hAnsi="Arial" w:cs="Arial"/>
      <w:b/>
      <w:bCs/>
      <w:spacing w:val="27"/>
      <w:sz w:val="10"/>
      <w:szCs w:val="10"/>
      <w:lang w:val="en-US" w:eastAsia="en-US" w:bidi="en-US"/>
    </w:rPr>
  </w:style>
  <w:style w:type="paragraph" w:customStyle="1" w:styleId="Style86">
    <w:name w:val="Style 86"/>
    <w:basedOn w:val="Normln"/>
    <w:link w:val="CharStyle87Exact"/>
    <w:pPr>
      <w:shd w:val="clear" w:color="auto" w:fill="FFFFFF"/>
      <w:spacing w:line="0" w:lineRule="atLeast"/>
    </w:pPr>
    <w:rPr>
      <w:spacing w:val="24"/>
      <w:sz w:val="12"/>
      <w:szCs w:val="12"/>
    </w:rPr>
  </w:style>
  <w:style w:type="paragraph" w:customStyle="1" w:styleId="Style89">
    <w:name w:val="Style 89"/>
    <w:basedOn w:val="Normln"/>
    <w:link w:val="CharStyle90"/>
    <w:pPr>
      <w:shd w:val="clear" w:color="auto" w:fill="FFFFFF"/>
      <w:spacing w:line="0" w:lineRule="atLeast"/>
    </w:pPr>
    <w:rPr>
      <w:rFonts w:ascii="Arial" w:eastAsia="Arial" w:hAnsi="Arial" w:cs="Arial"/>
      <w:b/>
      <w:bCs/>
      <w:sz w:val="17"/>
      <w:szCs w:val="17"/>
    </w:rPr>
  </w:style>
  <w:style w:type="paragraph" w:customStyle="1" w:styleId="Style95">
    <w:name w:val="Style 95"/>
    <w:basedOn w:val="Normln"/>
    <w:link w:val="CharStyle96"/>
    <w:pPr>
      <w:shd w:val="clear" w:color="auto" w:fill="FFFFFF"/>
      <w:spacing w:line="266" w:lineRule="exact"/>
      <w:jc w:val="both"/>
    </w:pPr>
    <w:rPr>
      <w:rFonts w:ascii="Arial" w:eastAsia="Arial" w:hAnsi="Arial" w:cs="Arial"/>
      <w:b/>
      <w:bCs/>
      <w:i/>
      <w:iCs/>
      <w:sz w:val="17"/>
      <w:szCs w:val="17"/>
    </w:rPr>
  </w:style>
  <w:style w:type="paragraph" w:customStyle="1" w:styleId="Style100">
    <w:name w:val="Style 100"/>
    <w:basedOn w:val="Normln"/>
    <w:link w:val="CharStyle101"/>
    <w:pPr>
      <w:shd w:val="clear" w:color="auto" w:fill="FFFFFF"/>
      <w:spacing w:line="274" w:lineRule="exact"/>
      <w:jc w:val="both"/>
    </w:pPr>
    <w:rPr>
      <w:rFonts w:ascii="Arial" w:eastAsia="Arial" w:hAnsi="Arial" w:cs="Arial"/>
      <w:sz w:val="17"/>
      <w:szCs w:val="17"/>
    </w:rPr>
  </w:style>
  <w:style w:type="paragraph" w:customStyle="1" w:styleId="Style102">
    <w:name w:val="Style 102"/>
    <w:basedOn w:val="Normln"/>
    <w:link w:val="CharStyle103"/>
    <w:pPr>
      <w:shd w:val="clear" w:color="auto" w:fill="FFFFFF"/>
      <w:spacing w:line="187" w:lineRule="exact"/>
      <w:jc w:val="both"/>
    </w:pPr>
    <w:rPr>
      <w:rFonts w:ascii="Arial" w:eastAsia="Arial" w:hAnsi="Arial" w:cs="Arial"/>
      <w:sz w:val="13"/>
      <w:szCs w:val="13"/>
    </w:rPr>
  </w:style>
  <w:style w:type="paragraph" w:customStyle="1" w:styleId="Style104">
    <w:name w:val="Style 104"/>
    <w:basedOn w:val="Normln"/>
    <w:link w:val="CharStyle105"/>
    <w:pPr>
      <w:shd w:val="clear" w:color="auto" w:fill="FFFFFF"/>
      <w:spacing w:line="166" w:lineRule="exact"/>
    </w:pPr>
    <w:rPr>
      <w:rFonts w:ascii="Arial" w:eastAsia="Arial" w:hAnsi="Arial" w:cs="Arial"/>
      <w:sz w:val="13"/>
      <w:szCs w:val="13"/>
    </w:rPr>
  </w:style>
  <w:style w:type="paragraph" w:customStyle="1" w:styleId="Style107">
    <w:name w:val="Style 107"/>
    <w:basedOn w:val="Normln"/>
    <w:link w:val="CharStyle108Exact"/>
    <w:pPr>
      <w:shd w:val="clear" w:color="auto" w:fill="FFFFFF"/>
      <w:spacing w:line="0" w:lineRule="atLeast"/>
      <w:jc w:val="both"/>
    </w:pPr>
    <w:rPr>
      <w:spacing w:val="58"/>
      <w:sz w:val="8"/>
      <w:szCs w:val="8"/>
      <w:lang w:val="en-US" w:eastAsia="en-US" w:bidi="en-US"/>
    </w:rPr>
  </w:style>
  <w:style w:type="paragraph" w:customStyle="1" w:styleId="Style110">
    <w:name w:val="Style 110"/>
    <w:basedOn w:val="Normln"/>
    <w:link w:val="CharStyle111Exact"/>
    <w:pPr>
      <w:shd w:val="clear" w:color="auto" w:fill="FFFFFF"/>
      <w:spacing w:line="0" w:lineRule="atLeast"/>
      <w:jc w:val="both"/>
    </w:pPr>
    <w:rPr>
      <w:spacing w:val="32"/>
      <w:sz w:val="8"/>
      <w:szCs w:val="8"/>
      <w:lang w:val="en-US" w:eastAsia="en-US" w:bidi="en-US"/>
    </w:rPr>
  </w:style>
  <w:style w:type="paragraph" w:customStyle="1" w:styleId="Style112">
    <w:name w:val="Style 112"/>
    <w:basedOn w:val="Normln"/>
    <w:link w:val="CharStyle113Exact"/>
    <w:pPr>
      <w:shd w:val="clear" w:color="auto" w:fill="FFFFFF"/>
      <w:spacing w:line="0" w:lineRule="atLeast"/>
    </w:pPr>
    <w:rPr>
      <w:rFonts w:ascii="Arial" w:eastAsia="Arial" w:hAnsi="Arial" w:cs="Arial"/>
      <w:b/>
      <w:bCs/>
      <w:spacing w:val="26"/>
      <w:sz w:val="8"/>
      <w:szCs w:val="8"/>
      <w:lang w:val="en-US" w:eastAsia="en-US" w:bidi="en-US"/>
    </w:rPr>
  </w:style>
  <w:style w:type="paragraph" w:customStyle="1" w:styleId="Style117">
    <w:name w:val="Style 117"/>
    <w:basedOn w:val="Normln"/>
    <w:link w:val="CharStyle118Exact"/>
    <w:pPr>
      <w:shd w:val="clear" w:color="auto" w:fill="FFFFFF"/>
      <w:spacing w:line="0" w:lineRule="atLeast"/>
    </w:pPr>
    <w:rPr>
      <w:spacing w:val="25"/>
      <w:sz w:val="10"/>
      <w:szCs w:val="10"/>
      <w:lang w:val="en-US" w:eastAsia="en-US" w:bidi="en-US"/>
    </w:rPr>
  </w:style>
  <w:style w:type="paragraph" w:customStyle="1" w:styleId="Style119">
    <w:name w:val="Style 119"/>
    <w:basedOn w:val="Normln"/>
    <w:link w:val="CharStyle120Exact"/>
    <w:pPr>
      <w:shd w:val="clear" w:color="auto" w:fill="FFFFFF"/>
      <w:spacing w:line="115" w:lineRule="exact"/>
      <w:jc w:val="both"/>
    </w:pPr>
    <w:rPr>
      <w:rFonts w:ascii="Arial" w:eastAsia="Arial" w:hAnsi="Arial" w:cs="Arial"/>
      <w:sz w:val="8"/>
      <w:szCs w:val="8"/>
      <w:lang w:val="en-US" w:eastAsia="en-US" w:bidi="en-US"/>
    </w:rPr>
  </w:style>
  <w:style w:type="paragraph" w:customStyle="1" w:styleId="Style121">
    <w:name w:val="Style 121"/>
    <w:basedOn w:val="Normln"/>
    <w:link w:val="CharStyle122Exact"/>
    <w:pPr>
      <w:shd w:val="clear" w:color="auto" w:fill="FFFFFF"/>
      <w:spacing w:line="115" w:lineRule="exact"/>
      <w:jc w:val="both"/>
    </w:pPr>
    <w:rPr>
      <w:spacing w:val="53"/>
      <w:sz w:val="8"/>
      <w:szCs w:val="8"/>
      <w:lang w:val="en-US" w:eastAsia="en-US" w:bidi="en-US"/>
    </w:rPr>
  </w:style>
  <w:style w:type="paragraph" w:customStyle="1" w:styleId="Style123">
    <w:name w:val="Style 123"/>
    <w:basedOn w:val="Normln"/>
    <w:link w:val="CharStyle124Exact"/>
    <w:pPr>
      <w:shd w:val="clear" w:color="auto" w:fill="FFFFFF"/>
      <w:spacing w:line="0" w:lineRule="atLeast"/>
      <w:jc w:val="center"/>
    </w:pPr>
    <w:rPr>
      <w:rFonts w:ascii="Arial" w:eastAsia="Arial" w:hAnsi="Arial" w:cs="Arial"/>
      <w:i/>
      <w:iCs/>
      <w:spacing w:val="13"/>
      <w:sz w:val="16"/>
      <w:szCs w:val="16"/>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footer" Target="footer5.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3.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9.xml"/><Relationship Id="rId28" Type="http://schemas.openxmlformats.org/officeDocument/2006/relationships/header" Target="header7.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image" Target="media/image4.jpeg"/><Relationship Id="rId30" Type="http://schemas.openxmlformats.org/officeDocument/2006/relationships/footer" Target="footer1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7328</Words>
  <Characters>43238</Characters>
  <Application>Microsoft Office Word</Application>
  <DocSecurity>0</DocSecurity>
  <Lines>360</Lines>
  <Paragraphs>100</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50466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Šindelář Zdeněk</dc:creator>
  <cp:lastModifiedBy>Šindelář Zdeněk</cp:lastModifiedBy>
  <cp:revision>2</cp:revision>
  <dcterms:created xsi:type="dcterms:W3CDTF">2016-09-16T06:50:00Z</dcterms:created>
  <dcterms:modified xsi:type="dcterms:W3CDTF">2016-09-16T06:50:00Z</dcterms:modified>
</cp:coreProperties>
</file>