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5CC2BD4D" w14:textId="77777777" w:rsidR="006A020A" w:rsidRDefault="006A020A" w:rsidP="006A020A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sociálního zabezpečení Brno v ÚSSZ pro Kraj Vysočina, Jihomoravský kraj a Zlínský kraj</w:t>
      </w:r>
    </w:p>
    <w:p w14:paraId="6DEE212B" w14:textId="16AA23F1" w:rsidR="00104E55" w:rsidRPr="0044679C" w:rsidRDefault="00D442F0" w:rsidP="006A020A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5766FAC3" w14:textId="020C659F" w:rsidR="00E86B83" w:rsidRDefault="00E86B83" w:rsidP="00E86B83">
      <w:pPr>
        <w:pStyle w:val="Zkladntext"/>
        <w:numPr>
          <w:ilvl w:val="0"/>
          <w:numId w:val="6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ČNB vede klientovi příjmový účet státního rozpočtu číslo </w:t>
      </w:r>
      <w:proofErr w:type="spellStart"/>
      <w:r w:rsidR="00DB660E">
        <w:rPr>
          <w:rFonts w:ascii="Arial" w:hAnsi="Arial" w:cs="Arial"/>
          <w:b/>
          <w:sz w:val="22"/>
          <w:szCs w:val="22"/>
        </w:rPr>
        <w:t>xxxxxxxxxxxxxxxxxxxxxx</w:t>
      </w:r>
      <w:proofErr w:type="spellEnd"/>
      <w:r>
        <w:rPr>
          <w:rFonts w:ascii="Arial" w:hAnsi="Arial" w:cs="Arial"/>
          <w:b/>
          <w:sz w:val="22"/>
          <w:szCs w:val="22"/>
        </w:rPr>
        <w:t>/0710</w:t>
      </w:r>
      <w:r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DB660E">
        <w:rPr>
          <w:rFonts w:ascii="Arial" w:hAnsi="Arial" w:cs="Arial"/>
          <w:sz w:val="22"/>
          <w:szCs w:val="22"/>
        </w:rPr>
        <w:t>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) (dále jen „účet“) pro </w:t>
      </w:r>
      <w:r>
        <w:rPr>
          <w:rFonts w:ascii="Arial" w:hAnsi="Arial" w:cs="Arial"/>
          <w:b/>
          <w:sz w:val="22"/>
          <w:szCs w:val="22"/>
        </w:rPr>
        <w:t>Územní správu sociálního zabezpečení pro Kraj Vysočina, Jihomoravský kraj a Zlínský kraj - kontaktní pracoviště pro okres Znojmo</w:t>
      </w:r>
      <w:r>
        <w:rPr>
          <w:rFonts w:ascii="Arial" w:hAnsi="Arial" w:cs="Arial"/>
          <w:sz w:val="22"/>
          <w:szCs w:val="22"/>
        </w:rPr>
        <w:t xml:space="preserve">. Účet je veden v českých korunách. Účet je účtem podřízeným státní pokladně.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2DB3D17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18318170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F5199" w14:textId="77777777" w:rsidR="006A020A" w:rsidRPr="00D65722" w:rsidRDefault="006A020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760F0C24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E86B83">
              <w:rPr>
                <w:rFonts w:ascii="Arial" w:hAnsi="Arial" w:cs="Arial"/>
                <w:sz w:val="22"/>
                <w:szCs w:val="22"/>
              </w:rPr>
              <w:t>Brně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1E2A1EFE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3C9E5" w14:textId="77777777" w:rsidR="006A020A" w:rsidRDefault="006A020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1B7836FC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E86B83">
      <w:rPr>
        <w:rFonts w:ascii="Arial" w:hAnsi="Arial" w:cs="Arial"/>
        <w:sz w:val="22"/>
        <w:szCs w:val="22"/>
      </w:rPr>
      <w:t>118665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20A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A7FFB"/>
    <w:rsid w:val="00AC2CD8"/>
    <w:rsid w:val="00B02829"/>
    <w:rsid w:val="00B47DD3"/>
    <w:rsid w:val="00BE2A6D"/>
    <w:rsid w:val="00BF6C4C"/>
    <w:rsid w:val="00C051E9"/>
    <w:rsid w:val="00C4095F"/>
    <w:rsid w:val="00C620BA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B660E"/>
    <w:rsid w:val="00DD162F"/>
    <w:rsid w:val="00E31807"/>
    <w:rsid w:val="00E448A8"/>
    <w:rsid w:val="00E45CE3"/>
    <w:rsid w:val="00E6234F"/>
    <w:rsid w:val="00E86B83"/>
    <w:rsid w:val="00E93031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9</cp:revision>
  <cp:lastPrinted>2023-12-28T06:46:00Z</cp:lastPrinted>
  <dcterms:created xsi:type="dcterms:W3CDTF">2023-12-22T10:15:00Z</dcterms:created>
  <dcterms:modified xsi:type="dcterms:W3CDTF">2024-01-30T10:00:00Z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