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E6C17" w14:textId="74F9C32F" w:rsidR="00284936" w:rsidRPr="00BD205F" w:rsidRDefault="00900475" w:rsidP="001A6DD8">
      <w:pPr>
        <w:ind w:left="6372"/>
        <w:rPr>
          <w:rFonts w:ascii="Arial" w:hAnsi="Arial" w:cs="Arial"/>
          <w:b/>
          <w:sz w:val="22"/>
          <w:szCs w:val="22"/>
        </w:rPr>
      </w:pPr>
      <w:r w:rsidRPr="00BD205F">
        <w:rPr>
          <w:rFonts w:ascii="Arial" w:hAnsi="Arial" w:cs="Arial"/>
          <w:b/>
          <w:sz w:val="22"/>
          <w:szCs w:val="22"/>
        </w:rPr>
        <w:t>Č</w:t>
      </w:r>
      <w:r w:rsidR="00284936" w:rsidRPr="00BD205F">
        <w:rPr>
          <w:rFonts w:ascii="Arial" w:hAnsi="Arial" w:cs="Arial"/>
          <w:b/>
          <w:sz w:val="22"/>
          <w:szCs w:val="22"/>
        </w:rPr>
        <w:t>.j.: NG</w:t>
      </w:r>
      <w:r w:rsidR="00C97E4E" w:rsidRPr="00BD205F">
        <w:rPr>
          <w:rFonts w:ascii="Arial" w:hAnsi="Arial" w:cs="Arial"/>
          <w:b/>
          <w:sz w:val="22"/>
          <w:szCs w:val="22"/>
        </w:rPr>
        <w:t>P</w:t>
      </w:r>
      <w:r w:rsidR="00163E91" w:rsidRPr="00BD205F">
        <w:rPr>
          <w:rFonts w:ascii="Arial" w:hAnsi="Arial" w:cs="Arial"/>
          <w:b/>
          <w:sz w:val="22"/>
          <w:szCs w:val="22"/>
        </w:rPr>
        <w:t>/</w:t>
      </w:r>
      <w:r w:rsidR="00345A11" w:rsidRPr="00BD205F">
        <w:rPr>
          <w:rFonts w:ascii="Arial" w:hAnsi="Arial" w:cs="Arial"/>
          <w:b/>
          <w:sz w:val="22"/>
          <w:szCs w:val="22"/>
        </w:rPr>
        <w:t xml:space="preserve"> </w:t>
      </w:r>
      <w:r w:rsidR="00ED69AA">
        <w:rPr>
          <w:rFonts w:ascii="Arial" w:hAnsi="Arial" w:cs="Arial"/>
          <w:b/>
          <w:sz w:val="22"/>
          <w:szCs w:val="22"/>
        </w:rPr>
        <w:t>69</w:t>
      </w:r>
      <w:r w:rsidR="00345A11" w:rsidRPr="00BD205F">
        <w:rPr>
          <w:rFonts w:ascii="Arial" w:hAnsi="Arial" w:cs="Arial"/>
          <w:b/>
          <w:sz w:val="22"/>
          <w:szCs w:val="22"/>
        </w:rPr>
        <w:t xml:space="preserve"> </w:t>
      </w:r>
      <w:r w:rsidR="004F591B" w:rsidRPr="00BD205F">
        <w:rPr>
          <w:rFonts w:ascii="Arial" w:hAnsi="Arial" w:cs="Arial"/>
          <w:b/>
          <w:sz w:val="22"/>
          <w:szCs w:val="22"/>
        </w:rPr>
        <w:t>/ 20</w:t>
      </w:r>
      <w:r w:rsidR="004F15C7" w:rsidRPr="00BD205F">
        <w:rPr>
          <w:rFonts w:ascii="Arial" w:hAnsi="Arial" w:cs="Arial"/>
          <w:b/>
          <w:sz w:val="22"/>
          <w:szCs w:val="22"/>
        </w:rPr>
        <w:t>2</w:t>
      </w:r>
      <w:r w:rsidR="00E40585">
        <w:rPr>
          <w:rFonts w:ascii="Arial" w:hAnsi="Arial" w:cs="Arial"/>
          <w:b/>
          <w:sz w:val="22"/>
          <w:szCs w:val="22"/>
        </w:rPr>
        <w:t>4</w:t>
      </w:r>
    </w:p>
    <w:p w14:paraId="6E255B4F" w14:textId="77777777" w:rsidR="008C5B7B" w:rsidRPr="00BD205F" w:rsidRDefault="008C5B7B">
      <w:pPr>
        <w:rPr>
          <w:rFonts w:ascii="Arial" w:hAnsi="Arial" w:cs="Arial"/>
          <w:sz w:val="22"/>
          <w:szCs w:val="22"/>
        </w:rPr>
      </w:pPr>
    </w:p>
    <w:p w14:paraId="1765A1B4" w14:textId="77777777" w:rsidR="008C5B7B" w:rsidRPr="00BD205F" w:rsidRDefault="008C5B7B">
      <w:pPr>
        <w:rPr>
          <w:rFonts w:ascii="Arial" w:hAnsi="Arial" w:cs="Arial"/>
          <w:sz w:val="22"/>
          <w:szCs w:val="22"/>
        </w:rPr>
      </w:pPr>
      <w:r w:rsidRPr="00BD205F">
        <w:rPr>
          <w:rFonts w:ascii="Arial" w:hAnsi="Arial" w:cs="Arial"/>
          <w:sz w:val="22"/>
          <w:szCs w:val="22"/>
        </w:rPr>
        <w:t>Níže uvedeného dne, měsíce a roku spolu uzavřely smluvní strany</w:t>
      </w:r>
    </w:p>
    <w:p w14:paraId="30F92AFE" w14:textId="77777777" w:rsidR="008C5B7B" w:rsidRPr="00BD205F" w:rsidRDefault="008C5B7B">
      <w:pPr>
        <w:rPr>
          <w:rFonts w:ascii="Arial" w:hAnsi="Arial" w:cs="Arial"/>
          <w:sz w:val="22"/>
          <w:szCs w:val="22"/>
        </w:rPr>
      </w:pPr>
    </w:p>
    <w:p w14:paraId="4621868A" w14:textId="77777777" w:rsidR="007844DC" w:rsidRPr="00BD205F" w:rsidRDefault="007844DC" w:rsidP="007844DC">
      <w:pPr>
        <w:rPr>
          <w:rFonts w:ascii="Arial" w:hAnsi="Arial" w:cs="Arial"/>
          <w:b/>
          <w:sz w:val="22"/>
          <w:szCs w:val="22"/>
        </w:rPr>
      </w:pPr>
      <w:r w:rsidRPr="00BD205F">
        <w:rPr>
          <w:rFonts w:ascii="Arial" w:hAnsi="Arial" w:cs="Arial"/>
          <w:b/>
          <w:sz w:val="22"/>
          <w:szCs w:val="22"/>
        </w:rPr>
        <w:t>Smluvní</w:t>
      </w:r>
      <w:r w:rsidRPr="00BD205F">
        <w:rPr>
          <w:rFonts w:ascii="Arial" w:eastAsia="Franklin Gothic Book" w:hAnsi="Arial" w:cs="Arial"/>
          <w:b/>
          <w:sz w:val="22"/>
          <w:szCs w:val="22"/>
        </w:rPr>
        <w:t xml:space="preserve"> </w:t>
      </w:r>
      <w:r w:rsidRPr="00BD205F">
        <w:rPr>
          <w:rFonts w:ascii="Arial" w:hAnsi="Arial" w:cs="Arial"/>
          <w:b/>
          <w:sz w:val="22"/>
          <w:szCs w:val="22"/>
        </w:rPr>
        <w:t>strany:</w:t>
      </w:r>
    </w:p>
    <w:p w14:paraId="0F332FFB" w14:textId="77777777" w:rsidR="007844DC" w:rsidRPr="00BD205F" w:rsidRDefault="007844DC" w:rsidP="007844DC">
      <w:pPr>
        <w:rPr>
          <w:rFonts w:ascii="Arial" w:hAnsi="Arial" w:cs="Arial"/>
          <w:sz w:val="22"/>
          <w:szCs w:val="22"/>
        </w:rPr>
      </w:pPr>
    </w:p>
    <w:p w14:paraId="39C46D7A" w14:textId="77777777" w:rsidR="007844DC" w:rsidRPr="00BD205F" w:rsidRDefault="007844DC" w:rsidP="007844DC">
      <w:pPr>
        <w:rPr>
          <w:rFonts w:ascii="Arial" w:hAnsi="Arial" w:cs="Arial"/>
          <w:b/>
          <w:sz w:val="22"/>
          <w:szCs w:val="22"/>
        </w:rPr>
      </w:pPr>
      <w:r w:rsidRPr="00BD205F">
        <w:rPr>
          <w:rFonts w:ascii="Arial" w:hAnsi="Arial" w:cs="Arial"/>
          <w:b/>
          <w:sz w:val="22"/>
          <w:szCs w:val="22"/>
        </w:rPr>
        <w:t>Národní</w:t>
      </w:r>
      <w:r w:rsidRPr="00BD205F">
        <w:rPr>
          <w:rFonts w:ascii="Arial" w:eastAsia="Franklin Gothic Book" w:hAnsi="Arial" w:cs="Arial"/>
          <w:b/>
          <w:sz w:val="22"/>
          <w:szCs w:val="22"/>
        </w:rPr>
        <w:t xml:space="preserve"> </w:t>
      </w:r>
      <w:r w:rsidRPr="00BD205F">
        <w:rPr>
          <w:rFonts w:ascii="Arial" w:hAnsi="Arial" w:cs="Arial"/>
          <w:b/>
          <w:sz w:val="22"/>
          <w:szCs w:val="22"/>
        </w:rPr>
        <w:t>galerie</w:t>
      </w:r>
      <w:r w:rsidRPr="00BD205F">
        <w:rPr>
          <w:rFonts w:ascii="Arial" w:eastAsia="Franklin Gothic Book" w:hAnsi="Arial" w:cs="Arial"/>
          <w:b/>
          <w:sz w:val="22"/>
          <w:szCs w:val="22"/>
        </w:rPr>
        <w:t xml:space="preserve"> </w:t>
      </w:r>
      <w:r w:rsidR="000B0833" w:rsidRPr="00BD205F">
        <w:rPr>
          <w:rFonts w:ascii="Arial" w:hAnsi="Arial" w:cs="Arial"/>
          <w:b/>
          <w:sz w:val="22"/>
          <w:szCs w:val="22"/>
        </w:rPr>
        <w:t>v Praze</w:t>
      </w:r>
    </w:p>
    <w:p w14:paraId="3FA8AB20" w14:textId="602F0FE5" w:rsidR="007844DC" w:rsidRPr="00BD205F" w:rsidRDefault="007844DC" w:rsidP="00BD205F">
      <w:pPr>
        <w:tabs>
          <w:tab w:val="left" w:pos="1985"/>
        </w:tabs>
        <w:rPr>
          <w:rFonts w:ascii="Arial" w:hAnsi="Arial" w:cs="Arial"/>
          <w:sz w:val="22"/>
          <w:szCs w:val="22"/>
        </w:rPr>
      </w:pPr>
      <w:r w:rsidRPr="00BD205F">
        <w:rPr>
          <w:rFonts w:ascii="Arial" w:hAnsi="Arial" w:cs="Arial"/>
          <w:sz w:val="22"/>
          <w:szCs w:val="22"/>
        </w:rPr>
        <w:t>sídlo:</w:t>
      </w:r>
      <w:r w:rsidRPr="00BD205F">
        <w:rPr>
          <w:rFonts w:ascii="Arial" w:eastAsia="Franklin Gothic Book" w:hAnsi="Arial" w:cs="Arial"/>
          <w:sz w:val="22"/>
          <w:szCs w:val="22"/>
        </w:rPr>
        <w:t xml:space="preserve"> </w:t>
      </w:r>
      <w:r w:rsidRPr="00BD205F">
        <w:rPr>
          <w:rFonts w:ascii="Arial" w:hAnsi="Arial" w:cs="Arial"/>
          <w:sz w:val="22"/>
          <w:szCs w:val="22"/>
        </w:rPr>
        <w:tab/>
        <w:t>Staroměstské</w:t>
      </w:r>
      <w:r w:rsidRPr="00BD205F">
        <w:rPr>
          <w:rFonts w:ascii="Arial" w:eastAsia="Franklin Gothic Book" w:hAnsi="Arial" w:cs="Arial"/>
          <w:sz w:val="22"/>
          <w:szCs w:val="22"/>
        </w:rPr>
        <w:t xml:space="preserve"> </w:t>
      </w:r>
      <w:r w:rsidRPr="00BD205F">
        <w:rPr>
          <w:rFonts w:ascii="Arial" w:hAnsi="Arial" w:cs="Arial"/>
          <w:sz w:val="22"/>
          <w:szCs w:val="22"/>
        </w:rPr>
        <w:t>nám. 12,</w:t>
      </w:r>
      <w:r w:rsidRPr="00BD205F">
        <w:rPr>
          <w:rFonts w:ascii="Arial" w:eastAsia="Franklin Gothic Book" w:hAnsi="Arial" w:cs="Arial"/>
          <w:sz w:val="22"/>
          <w:szCs w:val="22"/>
        </w:rPr>
        <w:t xml:space="preserve"> </w:t>
      </w:r>
      <w:r w:rsidRPr="00BD205F">
        <w:rPr>
          <w:rFonts w:ascii="Arial" w:hAnsi="Arial" w:cs="Arial"/>
          <w:sz w:val="22"/>
          <w:szCs w:val="22"/>
        </w:rPr>
        <w:t>110</w:t>
      </w:r>
      <w:r w:rsidRPr="00BD205F">
        <w:rPr>
          <w:rFonts w:ascii="Arial" w:eastAsia="Franklin Gothic Book" w:hAnsi="Arial" w:cs="Arial"/>
          <w:sz w:val="22"/>
          <w:szCs w:val="22"/>
        </w:rPr>
        <w:t xml:space="preserve"> </w:t>
      </w:r>
      <w:r w:rsidRPr="00BD205F">
        <w:rPr>
          <w:rFonts w:ascii="Arial" w:hAnsi="Arial" w:cs="Arial"/>
          <w:sz w:val="22"/>
          <w:szCs w:val="22"/>
        </w:rPr>
        <w:t>15</w:t>
      </w:r>
      <w:r w:rsidRPr="00BD205F">
        <w:rPr>
          <w:rFonts w:ascii="Arial" w:eastAsia="Franklin Gothic Book" w:hAnsi="Arial" w:cs="Arial"/>
          <w:sz w:val="22"/>
          <w:szCs w:val="22"/>
        </w:rPr>
        <w:t xml:space="preserve"> </w:t>
      </w:r>
      <w:r w:rsidRPr="00BD205F">
        <w:rPr>
          <w:rFonts w:ascii="Arial" w:hAnsi="Arial" w:cs="Arial"/>
          <w:sz w:val="22"/>
          <w:szCs w:val="22"/>
        </w:rPr>
        <w:t>Praha</w:t>
      </w:r>
      <w:r w:rsidRPr="00BD205F">
        <w:rPr>
          <w:rFonts w:ascii="Arial" w:eastAsia="Franklin Gothic Book" w:hAnsi="Arial" w:cs="Arial"/>
          <w:sz w:val="22"/>
          <w:szCs w:val="22"/>
        </w:rPr>
        <w:t xml:space="preserve"> </w:t>
      </w:r>
      <w:r w:rsidRPr="00BD205F">
        <w:rPr>
          <w:rFonts w:ascii="Arial" w:hAnsi="Arial" w:cs="Arial"/>
          <w:sz w:val="22"/>
          <w:szCs w:val="22"/>
        </w:rPr>
        <w:t>1</w:t>
      </w:r>
    </w:p>
    <w:p w14:paraId="44B9C13E" w14:textId="08819B43" w:rsidR="007844DC" w:rsidRPr="00BD205F" w:rsidRDefault="007844DC" w:rsidP="00BD205F">
      <w:pPr>
        <w:tabs>
          <w:tab w:val="left" w:pos="1985"/>
        </w:tabs>
        <w:rPr>
          <w:rFonts w:ascii="Arial" w:hAnsi="Arial" w:cs="Arial"/>
          <w:sz w:val="22"/>
          <w:szCs w:val="22"/>
        </w:rPr>
      </w:pPr>
      <w:r w:rsidRPr="00BD205F">
        <w:rPr>
          <w:rFonts w:ascii="Arial" w:hAnsi="Arial" w:cs="Arial"/>
          <w:sz w:val="22"/>
          <w:szCs w:val="22"/>
        </w:rPr>
        <w:t>IČ:</w:t>
      </w:r>
      <w:r w:rsidRPr="00BD205F">
        <w:rPr>
          <w:rFonts w:ascii="Arial" w:hAnsi="Arial" w:cs="Arial"/>
          <w:sz w:val="22"/>
          <w:szCs w:val="22"/>
        </w:rPr>
        <w:tab/>
        <w:t>00023281</w:t>
      </w:r>
    </w:p>
    <w:p w14:paraId="25374077" w14:textId="6F2E0F5C" w:rsidR="007844DC" w:rsidRPr="00BD205F" w:rsidRDefault="007844DC" w:rsidP="00BD205F">
      <w:pPr>
        <w:tabs>
          <w:tab w:val="left" w:pos="1985"/>
        </w:tabs>
        <w:rPr>
          <w:rFonts w:ascii="Arial" w:hAnsi="Arial" w:cs="Arial"/>
          <w:sz w:val="22"/>
          <w:szCs w:val="22"/>
        </w:rPr>
      </w:pPr>
      <w:r w:rsidRPr="00BD205F">
        <w:rPr>
          <w:rFonts w:ascii="Arial" w:hAnsi="Arial" w:cs="Arial"/>
          <w:sz w:val="22"/>
          <w:szCs w:val="22"/>
        </w:rPr>
        <w:t>DIČ:</w:t>
      </w:r>
      <w:r w:rsidRPr="00BD205F">
        <w:rPr>
          <w:rFonts w:ascii="Arial" w:eastAsia="Franklin Gothic Book" w:hAnsi="Arial" w:cs="Arial"/>
          <w:sz w:val="22"/>
          <w:szCs w:val="22"/>
        </w:rPr>
        <w:t xml:space="preserve"> </w:t>
      </w:r>
      <w:r w:rsidRPr="00BD205F">
        <w:rPr>
          <w:rFonts w:ascii="Arial" w:hAnsi="Arial" w:cs="Arial"/>
          <w:sz w:val="22"/>
          <w:szCs w:val="22"/>
        </w:rPr>
        <w:tab/>
        <w:t>CZ00023281</w:t>
      </w:r>
    </w:p>
    <w:p w14:paraId="53B0E002" w14:textId="4E289BC5" w:rsidR="007844DC" w:rsidRPr="00BD205F" w:rsidRDefault="00175EC3" w:rsidP="00BD205F">
      <w:pPr>
        <w:tabs>
          <w:tab w:val="left" w:pos="1985"/>
        </w:tabs>
        <w:rPr>
          <w:rFonts w:ascii="Arial" w:hAnsi="Arial" w:cs="Arial"/>
          <w:sz w:val="22"/>
          <w:szCs w:val="22"/>
        </w:rPr>
      </w:pPr>
      <w:r w:rsidRPr="00BD205F">
        <w:rPr>
          <w:rFonts w:ascii="Arial" w:hAnsi="Arial" w:cs="Arial"/>
          <w:sz w:val="22"/>
          <w:szCs w:val="22"/>
        </w:rPr>
        <w:t>z</w:t>
      </w:r>
      <w:r w:rsidR="007844DC" w:rsidRPr="00BD205F">
        <w:rPr>
          <w:rFonts w:ascii="Arial" w:hAnsi="Arial" w:cs="Arial"/>
          <w:sz w:val="22"/>
          <w:szCs w:val="22"/>
        </w:rPr>
        <w:t>astoupen</w:t>
      </w:r>
      <w:r w:rsidRPr="00BD205F">
        <w:rPr>
          <w:rFonts w:ascii="Arial" w:hAnsi="Arial" w:cs="Arial"/>
          <w:sz w:val="22"/>
          <w:szCs w:val="22"/>
        </w:rPr>
        <w:t>a:</w:t>
      </w:r>
      <w:r w:rsidR="007844DC" w:rsidRPr="00BD205F">
        <w:rPr>
          <w:rFonts w:ascii="Arial" w:eastAsia="Franklin Gothic Book" w:hAnsi="Arial" w:cs="Arial"/>
          <w:sz w:val="22"/>
          <w:szCs w:val="22"/>
        </w:rPr>
        <w:tab/>
      </w:r>
      <w:r w:rsidR="00E40585">
        <w:rPr>
          <w:rFonts w:ascii="Arial" w:eastAsia="Franklin Gothic Book" w:hAnsi="Arial" w:cs="Arial"/>
          <w:sz w:val="22"/>
          <w:szCs w:val="22"/>
        </w:rPr>
        <w:t>Mgr. Janem Chmelíčkem</w:t>
      </w:r>
    </w:p>
    <w:p w14:paraId="438E9135" w14:textId="32BDB80B" w:rsidR="00B62909" w:rsidRPr="00BD205F" w:rsidRDefault="00B62909" w:rsidP="00BD205F">
      <w:pPr>
        <w:tabs>
          <w:tab w:val="left" w:pos="1985"/>
          <w:tab w:val="left" w:pos="2552"/>
        </w:tabs>
        <w:rPr>
          <w:rFonts w:ascii="Arial" w:hAnsi="Arial" w:cs="Arial"/>
          <w:sz w:val="22"/>
          <w:szCs w:val="22"/>
        </w:rPr>
      </w:pPr>
      <w:r w:rsidRPr="00BD205F">
        <w:rPr>
          <w:rFonts w:ascii="Arial" w:hAnsi="Arial" w:cs="Arial"/>
          <w:sz w:val="22"/>
          <w:szCs w:val="22"/>
        </w:rPr>
        <w:t>bankovní</w:t>
      </w:r>
      <w:r w:rsidRPr="00BD205F">
        <w:rPr>
          <w:rFonts w:ascii="Arial" w:eastAsia="Franklin Gothic Book" w:hAnsi="Arial" w:cs="Arial"/>
          <w:sz w:val="22"/>
          <w:szCs w:val="22"/>
        </w:rPr>
        <w:t xml:space="preserve"> </w:t>
      </w:r>
      <w:r w:rsidR="005B2D80" w:rsidRPr="00BD205F">
        <w:rPr>
          <w:rFonts w:ascii="Arial" w:hAnsi="Arial" w:cs="Arial"/>
          <w:sz w:val="22"/>
          <w:szCs w:val="22"/>
        </w:rPr>
        <w:t>spojení:</w:t>
      </w:r>
      <w:r w:rsidR="00BD205F">
        <w:rPr>
          <w:rFonts w:ascii="Arial" w:hAnsi="Arial" w:cs="Arial"/>
          <w:sz w:val="22"/>
          <w:szCs w:val="22"/>
        </w:rPr>
        <w:tab/>
      </w:r>
      <w:r w:rsidR="00207334">
        <w:rPr>
          <w:rFonts w:ascii="Arial" w:hAnsi="Arial" w:cs="Arial"/>
          <w:sz w:val="22"/>
          <w:szCs w:val="22"/>
        </w:rPr>
        <w:t>XXXXXXXXXXXXXXX</w:t>
      </w:r>
    </w:p>
    <w:p w14:paraId="4F6567FC" w14:textId="2F7AABC6" w:rsidR="007844DC" w:rsidRPr="00BD205F" w:rsidRDefault="00B62909" w:rsidP="00BD205F">
      <w:pPr>
        <w:tabs>
          <w:tab w:val="left" w:pos="1985"/>
        </w:tabs>
        <w:rPr>
          <w:rFonts w:ascii="Arial" w:hAnsi="Arial" w:cs="Arial"/>
          <w:sz w:val="22"/>
          <w:szCs w:val="22"/>
        </w:rPr>
      </w:pPr>
      <w:r w:rsidRPr="00BD205F">
        <w:rPr>
          <w:rFonts w:ascii="Arial" w:hAnsi="Arial" w:cs="Arial"/>
          <w:sz w:val="22"/>
          <w:szCs w:val="22"/>
        </w:rPr>
        <w:t>č.</w:t>
      </w:r>
      <w:r w:rsidR="005B2D80" w:rsidRPr="00BD205F">
        <w:rPr>
          <w:rFonts w:ascii="Arial" w:hAnsi="Arial" w:cs="Arial"/>
          <w:sz w:val="22"/>
          <w:szCs w:val="22"/>
        </w:rPr>
        <w:t xml:space="preserve"> </w:t>
      </w:r>
      <w:r w:rsidRPr="00BD205F">
        <w:rPr>
          <w:rFonts w:ascii="Arial" w:hAnsi="Arial" w:cs="Arial"/>
          <w:sz w:val="22"/>
          <w:szCs w:val="22"/>
        </w:rPr>
        <w:t>účtu:</w:t>
      </w:r>
      <w:r w:rsidRPr="00BD205F">
        <w:rPr>
          <w:rFonts w:ascii="Arial" w:eastAsia="Franklin Gothic Book" w:hAnsi="Arial" w:cs="Arial"/>
          <w:sz w:val="22"/>
          <w:szCs w:val="22"/>
        </w:rPr>
        <w:tab/>
      </w:r>
      <w:r w:rsidR="00207334">
        <w:rPr>
          <w:rFonts w:ascii="Arial" w:hAnsi="Arial" w:cs="Arial"/>
          <w:sz w:val="22"/>
          <w:szCs w:val="22"/>
        </w:rPr>
        <w:t>XXXXXXXXXXXXXXXXXX</w:t>
      </w:r>
    </w:p>
    <w:p w14:paraId="0052FE33" w14:textId="77777777" w:rsidR="00AE38DB" w:rsidRPr="00BD205F" w:rsidRDefault="00AE38DB" w:rsidP="007844DC">
      <w:pPr>
        <w:rPr>
          <w:rFonts w:ascii="Arial" w:hAnsi="Arial" w:cs="Arial"/>
          <w:sz w:val="22"/>
          <w:szCs w:val="22"/>
        </w:rPr>
      </w:pPr>
    </w:p>
    <w:p w14:paraId="0AEEA13B" w14:textId="77777777" w:rsidR="007844DC" w:rsidRPr="00BD205F" w:rsidRDefault="007844DC" w:rsidP="007844DC">
      <w:pPr>
        <w:rPr>
          <w:rFonts w:ascii="Arial" w:hAnsi="Arial" w:cs="Arial"/>
          <w:sz w:val="22"/>
          <w:szCs w:val="22"/>
        </w:rPr>
      </w:pPr>
      <w:r w:rsidRPr="00BD205F">
        <w:rPr>
          <w:rFonts w:ascii="Arial" w:hAnsi="Arial" w:cs="Arial"/>
          <w:sz w:val="22"/>
          <w:szCs w:val="22"/>
        </w:rPr>
        <w:t>(dále</w:t>
      </w:r>
      <w:r w:rsidRPr="00BD205F">
        <w:rPr>
          <w:rFonts w:ascii="Arial" w:eastAsia="Franklin Gothic Book" w:hAnsi="Arial" w:cs="Arial"/>
          <w:sz w:val="22"/>
          <w:szCs w:val="22"/>
        </w:rPr>
        <w:t xml:space="preserve"> </w:t>
      </w:r>
      <w:r w:rsidRPr="00BD205F">
        <w:rPr>
          <w:rFonts w:ascii="Arial" w:hAnsi="Arial" w:cs="Arial"/>
          <w:sz w:val="22"/>
          <w:szCs w:val="22"/>
        </w:rPr>
        <w:t>jen „</w:t>
      </w:r>
      <w:r w:rsidRPr="00BD205F">
        <w:rPr>
          <w:rFonts w:ascii="Arial" w:hAnsi="Arial" w:cs="Arial"/>
          <w:b/>
          <w:sz w:val="22"/>
          <w:szCs w:val="22"/>
        </w:rPr>
        <w:t>Pronajímatel</w:t>
      </w:r>
      <w:r w:rsidRPr="00BD205F">
        <w:rPr>
          <w:rFonts w:ascii="Arial" w:hAnsi="Arial" w:cs="Arial"/>
          <w:sz w:val="22"/>
          <w:szCs w:val="22"/>
        </w:rPr>
        <w:t xml:space="preserve">“ nebo </w:t>
      </w:r>
      <w:r w:rsidRPr="00BD205F">
        <w:rPr>
          <w:rFonts w:ascii="Arial" w:eastAsia="Franklin Gothic Book" w:hAnsi="Arial" w:cs="Arial"/>
          <w:sz w:val="22"/>
          <w:szCs w:val="22"/>
        </w:rPr>
        <w:t>„</w:t>
      </w:r>
      <w:r w:rsidRPr="00BD205F">
        <w:rPr>
          <w:rFonts w:ascii="Arial" w:eastAsia="Franklin Gothic Book" w:hAnsi="Arial" w:cs="Arial"/>
          <w:b/>
          <w:sz w:val="22"/>
          <w:szCs w:val="22"/>
        </w:rPr>
        <w:t>NG</w:t>
      </w:r>
      <w:r w:rsidR="00C97E4E" w:rsidRPr="00BD205F">
        <w:rPr>
          <w:rFonts w:ascii="Arial" w:eastAsia="Franklin Gothic Book" w:hAnsi="Arial" w:cs="Arial"/>
          <w:b/>
          <w:sz w:val="22"/>
          <w:szCs w:val="22"/>
        </w:rPr>
        <w:t>P</w:t>
      </w:r>
      <w:r w:rsidRPr="00BD205F">
        <w:rPr>
          <w:rFonts w:ascii="Arial" w:eastAsia="Franklin Gothic Book" w:hAnsi="Arial" w:cs="Arial"/>
          <w:sz w:val="22"/>
          <w:szCs w:val="22"/>
        </w:rPr>
        <w:t>“</w:t>
      </w:r>
      <w:r w:rsidRPr="00BD205F">
        <w:rPr>
          <w:rFonts w:ascii="Arial" w:hAnsi="Arial" w:cs="Arial"/>
          <w:sz w:val="22"/>
          <w:szCs w:val="22"/>
        </w:rPr>
        <w:t>)</w:t>
      </w:r>
    </w:p>
    <w:p w14:paraId="7FABF879" w14:textId="77777777" w:rsidR="007844DC" w:rsidRPr="00BD205F" w:rsidRDefault="007844DC" w:rsidP="007844DC">
      <w:pPr>
        <w:rPr>
          <w:rFonts w:ascii="Arial" w:hAnsi="Arial" w:cs="Arial"/>
          <w:sz w:val="22"/>
          <w:szCs w:val="22"/>
        </w:rPr>
      </w:pPr>
    </w:p>
    <w:p w14:paraId="03683057" w14:textId="0469C1DD" w:rsidR="007844DC" w:rsidRPr="00BD205F" w:rsidRDefault="007844DC" w:rsidP="007844DC">
      <w:pPr>
        <w:rPr>
          <w:rFonts w:ascii="Arial" w:hAnsi="Arial" w:cs="Arial"/>
          <w:sz w:val="22"/>
          <w:szCs w:val="22"/>
        </w:rPr>
      </w:pPr>
      <w:r w:rsidRPr="00BD205F">
        <w:rPr>
          <w:rFonts w:ascii="Arial" w:hAnsi="Arial" w:cs="Arial"/>
          <w:sz w:val="22"/>
          <w:szCs w:val="22"/>
        </w:rPr>
        <w:t>a</w:t>
      </w:r>
    </w:p>
    <w:p w14:paraId="4F131DA5" w14:textId="77777777" w:rsidR="00F710DE" w:rsidRPr="00BD205F" w:rsidRDefault="00F710DE" w:rsidP="00F710DE">
      <w:pPr>
        <w:rPr>
          <w:rFonts w:ascii="Arial" w:hAnsi="Arial" w:cs="Arial"/>
          <w:sz w:val="22"/>
          <w:szCs w:val="22"/>
        </w:rPr>
      </w:pPr>
    </w:p>
    <w:p w14:paraId="31A8DA93" w14:textId="77777777" w:rsidR="00881E98" w:rsidRPr="00881E98" w:rsidRDefault="00881E98" w:rsidP="00881E98">
      <w:pPr>
        <w:tabs>
          <w:tab w:val="left" w:pos="1985"/>
        </w:tabs>
        <w:suppressAutoHyphens w:val="0"/>
        <w:autoSpaceDE w:val="0"/>
        <w:autoSpaceDN w:val="0"/>
        <w:adjustRightInd w:val="0"/>
        <w:rPr>
          <w:rFonts w:ascii="Arial" w:hAnsi="Arial" w:cs="Arial"/>
          <w:b/>
          <w:bCs/>
          <w:sz w:val="22"/>
          <w:szCs w:val="22"/>
          <w:lang w:eastAsia="cs-CZ"/>
        </w:rPr>
      </w:pPr>
      <w:r w:rsidRPr="00881E98">
        <w:rPr>
          <w:rFonts w:ascii="Arial" w:hAnsi="Arial" w:cs="Arial"/>
          <w:b/>
          <w:bCs/>
          <w:sz w:val="22"/>
          <w:szCs w:val="22"/>
          <w:lang w:eastAsia="cs-CZ"/>
        </w:rPr>
        <w:t xml:space="preserve">ČESKÝ SVAZ CYKLISTIKY </w:t>
      </w:r>
      <w:proofErr w:type="spellStart"/>
      <w:r w:rsidRPr="00881E98">
        <w:rPr>
          <w:rFonts w:ascii="Arial" w:hAnsi="Arial" w:cs="Arial"/>
          <w:b/>
          <w:bCs/>
          <w:sz w:val="22"/>
          <w:szCs w:val="22"/>
          <w:lang w:eastAsia="cs-CZ"/>
        </w:rPr>
        <w:t>z.s</w:t>
      </w:r>
      <w:proofErr w:type="spellEnd"/>
      <w:r w:rsidRPr="00881E98">
        <w:rPr>
          <w:rFonts w:ascii="Arial" w:hAnsi="Arial" w:cs="Arial"/>
          <w:b/>
          <w:bCs/>
          <w:sz w:val="22"/>
          <w:szCs w:val="22"/>
          <w:lang w:eastAsia="cs-CZ"/>
        </w:rPr>
        <w:t>.</w:t>
      </w:r>
    </w:p>
    <w:p w14:paraId="07083FB9" w14:textId="462C424A" w:rsidR="0019005F" w:rsidRPr="00881E98" w:rsidRDefault="003050FA" w:rsidP="00BD205F">
      <w:pPr>
        <w:tabs>
          <w:tab w:val="left" w:pos="1985"/>
        </w:tabs>
        <w:suppressAutoHyphens w:val="0"/>
        <w:autoSpaceDE w:val="0"/>
        <w:autoSpaceDN w:val="0"/>
        <w:adjustRightInd w:val="0"/>
        <w:rPr>
          <w:rFonts w:ascii="Arial" w:hAnsi="Arial" w:cs="Arial"/>
          <w:sz w:val="22"/>
          <w:szCs w:val="22"/>
          <w:lang w:eastAsia="cs-CZ"/>
        </w:rPr>
      </w:pPr>
      <w:r w:rsidRPr="00881E98">
        <w:rPr>
          <w:rFonts w:ascii="Arial" w:hAnsi="Arial" w:cs="Arial"/>
          <w:sz w:val="22"/>
          <w:szCs w:val="22"/>
          <w:lang w:eastAsia="cs-CZ"/>
        </w:rPr>
        <w:t xml:space="preserve">sídlo: </w:t>
      </w:r>
      <w:r w:rsidR="00881E98" w:rsidRPr="00881E98">
        <w:rPr>
          <w:rFonts w:ascii="Arial" w:hAnsi="Arial" w:cs="Arial"/>
          <w:sz w:val="22"/>
          <w:szCs w:val="22"/>
          <w:lang w:eastAsia="cs-CZ"/>
        </w:rPr>
        <w:tab/>
        <w:t>Nad Hliníkem 4, 150 00 Praha 5</w:t>
      </w:r>
      <w:r w:rsidRPr="00881E98">
        <w:rPr>
          <w:rFonts w:ascii="Arial" w:hAnsi="Arial" w:cs="Arial"/>
          <w:sz w:val="22"/>
          <w:szCs w:val="22"/>
          <w:lang w:eastAsia="cs-CZ"/>
        </w:rPr>
        <w:tab/>
      </w:r>
    </w:p>
    <w:p w14:paraId="59ABFB3D" w14:textId="71402DDC" w:rsidR="00345A11" w:rsidRPr="00881E98" w:rsidRDefault="00345A11" w:rsidP="00BD205F">
      <w:pPr>
        <w:tabs>
          <w:tab w:val="left" w:pos="1985"/>
        </w:tabs>
        <w:suppressAutoHyphens w:val="0"/>
        <w:autoSpaceDE w:val="0"/>
        <w:autoSpaceDN w:val="0"/>
        <w:adjustRightInd w:val="0"/>
        <w:rPr>
          <w:rFonts w:ascii="Arial" w:hAnsi="Arial" w:cs="Arial"/>
          <w:sz w:val="22"/>
          <w:szCs w:val="22"/>
          <w:lang w:eastAsia="cs-CZ"/>
        </w:rPr>
      </w:pPr>
      <w:r w:rsidRPr="00881E98">
        <w:rPr>
          <w:rFonts w:ascii="Arial" w:hAnsi="Arial" w:cs="Arial"/>
          <w:sz w:val="22"/>
          <w:szCs w:val="22"/>
          <w:lang w:eastAsia="cs-CZ"/>
        </w:rPr>
        <w:t>IČ</w:t>
      </w:r>
      <w:r w:rsidR="00D9529B" w:rsidRPr="00881E98">
        <w:rPr>
          <w:rFonts w:ascii="Arial" w:hAnsi="Arial" w:cs="Arial"/>
          <w:sz w:val="22"/>
          <w:szCs w:val="22"/>
          <w:lang w:eastAsia="cs-CZ"/>
        </w:rPr>
        <w:t>:</w:t>
      </w:r>
      <w:r w:rsidR="00881E98" w:rsidRPr="00881E98">
        <w:rPr>
          <w:rFonts w:ascii="Arial" w:hAnsi="Arial" w:cs="Arial"/>
          <w:sz w:val="22"/>
          <w:szCs w:val="22"/>
          <w:lang w:eastAsia="cs-CZ"/>
        </w:rPr>
        <w:t xml:space="preserve"> </w:t>
      </w:r>
      <w:r w:rsidR="00881E98" w:rsidRPr="00881E98">
        <w:rPr>
          <w:rFonts w:ascii="Arial" w:hAnsi="Arial" w:cs="Arial"/>
          <w:sz w:val="22"/>
          <w:szCs w:val="22"/>
          <w:lang w:eastAsia="cs-CZ"/>
        </w:rPr>
        <w:tab/>
        <w:t>49626281</w:t>
      </w:r>
    </w:p>
    <w:p w14:paraId="35D241D5" w14:textId="6059D4A8" w:rsidR="00345A11" w:rsidRPr="00881E98" w:rsidRDefault="00345A11" w:rsidP="00BD205F">
      <w:pPr>
        <w:tabs>
          <w:tab w:val="left" w:pos="1985"/>
        </w:tabs>
        <w:suppressAutoHyphens w:val="0"/>
        <w:autoSpaceDE w:val="0"/>
        <w:autoSpaceDN w:val="0"/>
        <w:adjustRightInd w:val="0"/>
        <w:rPr>
          <w:rFonts w:ascii="Arial" w:hAnsi="Arial" w:cs="Arial"/>
          <w:sz w:val="22"/>
          <w:szCs w:val="22"/>
          <w:lang w:eastAsia="cs-CZ"/>
        </w:rPr>
      </w:pPr>
      <w:r w:rsidRPr="00881E98">
        <w:rPr>
          <w:rFonts w:ascii="Arial" w:hAnsi="Arial" w:cs="Arial"/>
          <w:sz w:val="22"/>
          <w:szCs w:val="22"/>
          <w:lang w:eastAsia="cs-CZ"/>
        </w:rPr>
        <w:t>DIČ:</w:t>
      </w:r>
      <w:r w:rsidR="00881E98" w:rsidRPr="00881E98">
        <w:rPr>
          <w:rFonts w:ascii="Arial" w:hAnsi="Arial" w:cs="Arial"/>
          <w:sz w:val="22"/>
          <w:szCs w:val="22"/>
          <w:lang w:eastAsia="cs-CZ"/>
        </w:rPr>
        <w:t xml:space="preserve"> </w:t>
      </w:r>
      <w:r w:rsidR="00881E98" w:rsidRPr="00881E98">
        <w:rPr>
          <w:rFonts w:ascii="Arial" w:hAnsi="Arial" w:cs="Arial"/>
          <w:sz w:val="22"/>
          <w:szCs w:val="22"/>
          <w:lang w:eastAsia="cs-CZ"/>
        </w:rPr>
        <w:tab/>
        <w:t>CZ49626281</w:t>
      </w:r>
      <w:r w:rsidRPr="00881E98">
        <w:rPr>
          <w:rFonts w:ascii="Arial" w:hAnsi="Arial" w:cs="Arial"/>
          <w:sz w:val="22"/>
          <w:szCs w:val="22"/>
          <w:lang w:eastAsia="cs-CZ"/>
        </w:rPr>
        <w:tab/>
      </w:r>
    </w:p>
    <w:p w14:paraId="1689DF7B" w14:textId="2AF7E3FB" w:rsidR="00080CD9" w:rsidRPr="00881E98" w:rsidRDefault="003050FA" w:rsidP="00BD205F">
      <w:pPr>
        <w:tabs>
          <w:tab w:val="left" w:pos="1985"/>
        </w:tabs>
        <w:suppressAutoHyphens w:val="0"/>
        <w:autoSpaceDE w:val="0"/>
        <w:autoSpaceDN w:val="0"/>
        <w:adjustRightInd w:val="0"/>
        <w:rPr>
          <w:rFonts w:ascii="Arial" w:hAnsi="Arial" w:cs="Arial"/>
          <w:sz w:val="22"/>
          <w:szCs w:val="22"/>
          <w:lang w:eastAsia="cs-CZ"/>
        </w:rPr>
      </w:pPr>
      <w:r w:rsidRPr="00881E98">
        <w:rPr>
          <w:rFonts w:ascii="Arial" w:hAnsi="Arial" w:cs="Arial"/>
          <w:sz w:val="22"/>
          <w:szCs w:val="22"/>
          <w:lang w:eastAsia="cs-CZ"/>
        </w:rPr>
        <w:t>zastoupen</w:t>
      </w:r>
      <w:r w:rsidR="00345A11" w:rsidRPr="00881E98">
        <w:rPr>
          <w:rFonts w:ascii="Arial" w:hAnsi="Arial" w:cs="Arial"/>
          <w:sz w:val="22"/>
          <w:szCs w:val="22"/>
          <w:lang w:eastAsia="cs-CZ"/>
        </w:rPr>
        <w:t>a</w:t>
      </w:r>
      <w:r w:rsidRPr="00881E98">
        <w:rPr>
          <w:rFonts w:ascii="Arial" w:hAnsi="Arial" w:cs="Arial"/>
          <w:sz w:val="22"/>
          <w:szCs w:val="22"/>
          <w:lang w:eastAsia="cs-CZ"/>
        </w:rPr>
        <w:t xml:space="preserve">: </w:t>
      </w:r>
      <w:r w:rsidR="00881E98" w:rsidRPr="00881E98">
        <w:rPr>
          <w:rFonts w:ascii="Arial" w:hAnsi="Arial" w:cs="Arial"/>
          <w:sz w:val="22"/>
          <w:szCs w:val="22"/>
          <w:lang w:eastAsia="cs-CZ"/>
        </w:rPr>
        <w:tab/>
        <w:t>Ing. Petr Marek, prezident svazu</w:t>
      </w:r>
      <w:r w:rsidRPr="00881E98">
        <w:rPr>
          <w:rFonts w:ascii="Arial" w:hAnsi="Arial" w:cs="Arial"/>
          <w:sz w:val="22"/>
          <w:szCs w:val="22"/>
          <w:lang w:eastAsia="cs-CZ"/>
        </w:rPr>
        <w:tab/>
      </w:r>
    </w:p>
    <w:p w14:paraId="424F34F8" w14:textId="4C704353" w:rsidR="00345A11" w:rsidRPr="00881E98" w:rsidRDefault="003050FA" w:rsidP="00BD205F">
      <w:pPr>
        <w:tabs>
          <w:tab w:val="left" w:pos="1985"/>
        </w:tabs>
        <w:suppressAutoHyphens w:val="0"/>
        <w:autoSpaceDE w:val="0"/>
        <w:autoSpaceDN w:val="0"/>
        <w:adjustRightInd w:val="0"/>
        <w:rPr>
          <w:rFonts w:ascii="Arial" w:hAnsi="Arial" w:cs="Arial"/>
          <w:sz w:val="22"/>
          <w:szCs w:val="22"/>
          <w:lang w:eastAsia="cs-CZ"/>
        </w:rPr>
      </w:pPr>
      <w:r w:rsidRPr="00881E98">
        <w:rPr>
          <w:rFonts w:ascii="Arial" w:hAnsi="Arial" w:cs="Arial"/>
          <w:sz w:val="22"/>
          <w:szCs w:val="22"/>
          <w:lang w:eastAsia="cs-CZ"/>
        </w:rPr>
        <w:t>bankovní spojení:</w:t>
      </w:r>
      <w:r w:rsidR="00345A11" w:rsidRPr="00881E98">
        <w:rPr>
          <w:rFonts w:ascii="Arial" w:hAnsi="Arial" w:cs="Arial"/>
          <w:sz w:val="22"/>
          <w:szCs w:val="22"/>
          <w:lang w:eastAsia="cs-CZ"/>
        </w:rPr>
        <w:tab/>
      </w:r>
      <w:r w:rsidR="000E27F0">
        <w:rPr>
          <w:rFonts w:ascii="Arial" w:hAnsi="Arial" w:cs="Arial"/>
          <w:sz w:val="22"/>
          <w:szCs w:val="22"/>
          <w:lang w:eastAsia="cs-CZ"/>
        </w:rPr>
        <w:t>XXXXXXXXXXXXXX</w:t>
      </w:r>
    </w:p>
    <w:p w14:paraId="73AFEC47" w14:textId="320540CA" w:rsidR="007B1578" w:rsidRPr="00BD205F" w:rsidRDefault="00345A11" w:rsidP="00BD205F">
      <w:pPr>
        <w:tabs>
          <w:tab w:val="left" w:pos="1985"/>
        </w:tabs>
        <w:suppressAutoHyphens w:val="0"/>
        <w:autoSpaceDE w:val="0"/>
        <w:autoSpaceDN w:val="0"/>
        <w:adjustRightInd w:val="0"/>
        <w:rPr>
          <w:rFonts w:ascii="Arial" w:hAnsi="Arial" w:cs="Arial"/>
          <w:bCs/>
          <w:sz w:val="22"/>
          <w:szCs w:val="22"/>
          <w:lang w:eastAsia="cs-CZ"/>
        </w:rPr>
      </w:pPr>
      <w:r w:rsidRPr="00881E98">
        <w:rPr>
          <w:rFonts w:ascii="Arial" w:hAnsi="Arial" w:cs="Arial"/>
          <w:sz w:val="22"/>
          <w:szCs w:val="22"/>
          <w:lang w:eastAsia="cs-CZ"/>
        </w:rPr>
        <w:t>č. účtu:</w:t>
      </w:r>
      <w:r w:rsidR="00881E98" w:rsidRPr="00881E98">
        <w:rPr>
          <w:rFonts w:ascii="Arial" w:hAnsi="Arial" w:cs="Arial"/>
          <w:sz w:val="22"/>
          <w:szCs w:val="22"/>
          <w:lang w:eastAsia="cs-CZ"/>
        </w:rPr>
        <w:t xml:space="preserve"> </w:t>
      </w:r>
      <w:r w:rsidR="00881E98" w:rsidRPr="00881E98">
        <w:rPr>
          <w:rFonts w:ascii="Arial" w:hAnsi="Arial" w:cs="Arial"/>
          <w:sz w:val="22"/>
          <w:szCs w:val="22"/>
          <w:lang w:eastAsia="cs-CZ"/>
        </w:rPr>
        <w:tab/>
      </w:r>
      <w:r w:rsidR="000E27F0">
        <w:rPr>
          <w:rFonts w:ascii="Arial" w:hAnsi="Arial" w:cs="Arial"/>
          <w:sz w:val="22"/>
          <w:szCs w:val="22"/>
          <w:lang w:eastAsia="cs-CZ"/>
        </w:rPr>
        <w:t>XXXXXXXXXXXXXXX</w:t>
      </w:r>
      <w:r w:rsidRPr="00BD205F">
        <w:rPr>
          <w:rFonts w:ascii="Arial" w:hAnsi="Arial" w:cs="Arial"/>
          <w:sz w:val="22"/>
          <w:szCs w:val="22"/>
          <w:lang w:eastAsia="cs-CZ"/>
        </w:rPr>
        <w:tab/>
      </w:r>
    </w:p>
    <w:p w14:paraId="3F0845FF" w14:textId="67D59CDF" w:rsidR="003050FA" w:rsidRPr="00BD205F" w:rsidRDefault="003050FA" w:rsidP="00345A11">
      <w:pPr>
        <w:suppressAutoHyphens w:val="0"/>
        <w:autoSpaceDE w:val="0"/>
        <w:autoSpaceDN w:val="0"/>
        <w:adjustRightInd w:val="0"/>
        <w:rPr>
          <w:rFonts w:ascii="Arial" w:hAnsi="Arial" w:cs="Arial"/>
          <w:sz w:val="22"/>
          <w:szCs w:val="22"/>
          <w:lang w:eastAsia="cs-CZ"/>
        </w:rPr>
      </w:pPr>
    </w:p>
    <w:p w14:paraId="3B72182F" w14:textId="77777777" w:rsidR="003050FA" w:rsidRPr="00BD205F" w:rsidRDefault="003050FA" w:rsidP="003050FA">
      <w:pPr>
        <w:rPr>
          <w:rFonts w:ascii="Arial" w:hAnsi="Arial" w:cs="Arial"/>
          <w:sz w:val="22"/>
          <w:szCs w:val="22"/>
        </w:rPr>
      </w:pPr>
      <w:r w:rsidRPr="00BD205F">
        <w:rPr>
          <w:rFonts w:ascii="Arial" w:hAnsi="Arial" w:cs="Arial"/>
          <w:sz w:val="22"/>
          <w:szCs w:val="22"/>
        </w:rPr>
        <w:t>(dále</w:t>
      </w:r>
      <w:r w:rsidRPr="00BD205F">
        <w:rPr>
          <w:rFonts w:ascii="Arial" w:eastAsia="Franklin Gothic Book" w:hAnsi="Arial" w:cs="Arial"/>
          <w:sz w:val="22"/>
          <w:szCs w:val="22"/>
        </w:rPr>
        <w:t xml:space="preserve"> </w:t>
      </w:r>
      <w:r w:rsidRPr="00BD205F">
        <w:rPr>
          <w:rFonts w:ascii="Arial" w:hAnsi="Arial" w:cs="Arial"/>
          <w:sz w:val="22"/>
          <w:szCs w:val="22"/>
        </w:rPr>
        <w:t>jen</w:t>
      </w:r>
      <w:r w:rsidRPr="00BD205F">
        <w:rPr>
          <w:rFonts w:ascii="Arial" w:eastAsia="Franklin Gothic Book" w:hAnsi="Arial" w:cs="Arial"/>
          <w:sz w:val="22"/>
          <w:szCs w:val="22"/>
        </w:rPr>
        <w:t xml:space="preserve"> „</w:t>
      </w:r>
      <w:r w:rsidRPr="00BD205F">
        <w:rPr>
          <w:rFonts w:ascii="Arial" w:eastAsia="Franklin Gothic Book" w:hAnsi="Arial" w:cs="Arial"/>
          <w:b/>
          <w:sz w:val="22"/>
          <w:szCs w:val="22"/>
        </w:rPr>
        <w:t>Nájemce</w:t>
      </w:r>
      <w:r w:rsidRPr="00BD205F">
        <w:rPr>
          <w:rFonts w:ascii="Arial" w:eastAsia="Franklin Gothic Book" w:hAnsi="Arial" w:cs="Arial"/>
          <w:sz w:val="22"/>
          <w:szCs w:val="22"/>
        </w:rPr>
        <w:t>“</w:t>
      </w:r>
      <w:r w:rsidRPr="00BD205F">
        <w:rPr>
          <w:rFonts w:ascii="Arial" w:hAnsi="Arial" w:cs="Arial"/>
          <w:sz w:val="22"/>
          <w:szCs w:val="22"/>
        </w:rPr>
        <w:t>)</w:t>
      </w:r>
    </w:p>
    <w:p w14:paraId="602659D7" w14:textId="77777777" w:rsidR="00543933" w:rsidRPr="00AF4691" w:rsidRDefault="00543933" w:rsidP="00543933">
      <w:pPr>
        <w:rPr>
          <w:rFonts w:ascii="Arial" w:hAnsi="Arial" w:cs="Arial"/>
          <w:sz w:val="22"/>
          <w:szCs w:val="22"/>
        </w:rPr>
      </w:pPr>
    </w:p>
    <w:p w14:paraId="3A51678B" w14:textId="77777777" w:rsidR="00356538" w:rsidRPr="00AF4691" w:rsidRDefault="00356538" w:rsidP="00E82708">
      <w:pPr>
        <w:rPr>
          <w:rFonts w:ascii="Arial" w:hAnsi="Arial" w:cs="Arial"/>
          <w:sz w:val="22"/>
          <w:szCs w:val="22"/>
        </w:rPr>
      </w:pPr>
    </w:p>
    <w:p w14:paraId="5FFE228D" w14:textId="77777777" w:rsidR="008C5B7B" w:rsidRPr="00BD205F" w:rsidRDefault="006D4704">
      <w:pPr>
        <w:pStyle w:val="Nadpis1"/>
        <w:jc w:val="center"/>
        <w:rPr>
          <w:rFonts w:ascii="Arial" w:hAnsi="Arial" w:cs="Arial"/>
          <w:b/>
          <w:color w:val="000000"/>
          <w:sz w:val="22"/>
          <w:szCs w:val="22"/>
        </w:rPr>
      </w:pPr>
      <w:r w:rsidRPr="00BD205F">
        <w:rPr>
          <w:rFonts w:ascii="Arial" w:hAnsi="Arial" w:cs="Arial"/>
          <w:b/>
          <w:color w:val="000000"/>
          <w:sz w:val="22"/>
          <w:szCs w:val="22"/>
        </w:rPr>
        <w:t xml:space="preserve">Smlouva o </w:t>
      </w:r>
      <w:r w:rsidR="00292C99" w:rsidRPr="00BD205F">
        <w:rPr>
          <w:rFonts w:ascii="Arial" w:hAnsi="Arial" w:cs="Arial"/>
          <w:b/>
          <w:color w:val="000000"/>
          <w:sz w:val="22"/>
          <w:szCs w:val="22"/>
        </w:rPr>
        <w:t xml:space="preserve">krátkodobém </w:t>
      </w:r>
      <w:r w:rsidRPr="00BD205F">
        <w:rPr>
          <w:rFonts w:ascii="Arial" w:hAnsi="Arial" w:cs="Arial"/>
          <w:b/>
          <w:color w:val="000000"/>
          <w:sz w:val="22"/>
          <w:szCs w:val="22"/>
        </w:rPr>
        <w:t>nájmu prostor</w:t>
      </w:r>
      <w:r w:rsidR="00B5417D" w:rsidRPr="00BD205F">
        <w:rPr>
          <w:rFonts w:ascii="Arial" w:hAnsi="Arial" w:cs="Arial"/>
          <w:b/>
          <w:color w:val="000000"/>
          <w:sz w:val="22"/>
          <w:szCs w:val="22"/>
        </w:rPr>
        <w:t>u sloužícího</w:t>
      </w:r>
      <w:r w:rsidRPr="00BD205F">
        <w:rPr>
          <w:rFonts w:ascii="Arial" w:hAnsi="Arial" w:cs="Arial"/>
          <w:b/>
          <w:color w:val="000000"/>
          <w:sz w:val="22"/>
          <w:szCs w:val="22"/>
        </w:rPr>
        <w:t xml:space="preserve"> k podnikání</w:t>
      </w:r>
    </w:p>
    <w:p w14:paraId="33805A02" w14:textId="77777777" w:rsidR="00293BB3" w:rsidRPr="00BD205F" w:rsidRDefault="008C5B7B">
      <w:pPr>
        <w:jc w:val="center"/>
        <w:rPr>
          <w:rFonts w:ascii="Arial" w:hAnsi="Arial" w:cs="Arial"/>
          <w:color w:val="000000"/>
          <w:sz w:val="22"/>
          <w:szCs w:val="22"/>
        </w:rPr>
      </w:pPr>
      <w:r w:rsidRPr="00BD205F">
        <w:rPr>
          <w:rFonts w:ascii="Arial" w:hAnsi="Arial" w:cs="Arial"/>
          <w:color w:val="000000"/>
          <w:sz w:val="22"/>
          <w:szCs w:val="22"/>
        </w:rPr>
        <w:t xml:space="preserve">ve smyslu ustanovení zákona č. 89/2012 Sb., ve znění pozdějších předpisů </w:t>
      </w:r>
    </w:p>
    <w:p w14:paraId="5E09CFF3" w14:textId="77777777" w:rsidR="00293BB3" w:rsidRPr="00BD205F" w:rsidRDefault="008C5B7B" w:rsidP="00356538">
      <w:pPr>
        <w:jc w:val="center"/>
        <w:rPr>
          <w:rFonts w:ascii="Arial" w:hAnsi="Arial" w:cs="Arial"/>
          <w:sz w:val="22"/>
          <w:szCs w:val="22"/>
        </w:rPr>
      </w:pPr>
      <w:r w:rsidRPr="00BD205F">
        <w:rPr>
          <w:rFonts w:ascii="Arial" w:hAnsi="Arial" w:cs="Arial"/>
          <w:color w:val="000000"/>
          <w:sz w:val="22"/>
          <w:szCs w:val="22"/>
        </w:rPr>
        <w:t>(„</w:t>
      </w:r>
      <w:r w:rsidRPr="00BD205F">
        <w:rPr>
          <w:rFonts w:ascii="Arial" w:hAnsi="Arial" w:cs="Arial"/>
          <w:b/>
          <w:color w:val="000000"/>
          <w:sz w:val="22"/>
          <w:szCs w:val="22"/>
        </w:rPr>
        <w:t>občanský zákoník</w:t>
      </w:r>
      <w:r w:rsidRPr="00BD205F">
        <w:rPr>
          <w:rFonts w:ascii="Arial" w:hAnsi="Arial" w:cs="Arial"/>
          <w:color w:val="000000"/>
          <w:sz w:val="22"/>
          <w:szCs w:val="22"/>
        </w:rPr>
        <w:t>“ nebo „</w:t>
      </w:r>
      <w:r w:rsidRPr="00BD205F">
        <w:rPr>
          <w:rFonts w:ascii="Arial" w:hAnsi="Arial" w:cs="Arial"/>
          <w:b/>
          <w:color w:val="000000"/>
          <w:sz w:val="22"/>
          <w:szCs w:val="22"/>
        </w:rPr>
        <w:t>NOZ</w:t>
      </w:r>
      <w:r w:rsidRPr="00BD205F">
        <w:rPr>
          <w:rFonts w:ascii="Arial" w:hAnsi="Arial" w:cs="Arial"/>
          <w:color w:val="000000"/>
          <w:sz w:val="22"/>
          <w:szCs w:val="22"/>
        </w:rPr>
        <w:t xml:space="preserve">“) </w:t>
      </w:r>
      <w:r w:rsidRPr="00BD205F">
        <w:rPr>
          <w:rFonts w:ascii="Arial" w:hAnsi="Arial" w:cs="Arial"/>
          <w:b/>
          <w:bCs/>
          <w:sz w:val="22"/>
          <w:szCs w:val="22"/>
        </w:rPr>
        <w:t xml:space="preserve"> </w:t>
      </w:r>
    </w:p>
    <w:p w14:paraId="397B7339" w14:textId="77777777" w:rsidR="00570743" w:rsidRPr="00BD205F" w:rsidRDefault="00401055" w:rsidP="00570743">
      <w:pPr>
        <w:tabs>
          <w:tab w:val="num" w:pos="1418"/>
          <w:tab w:val="left" w:pos="2880"/>
        </w:tabs>
        <w:jc w:val="center"/>
        <w:rPr>
          <w:rFonts w:ascii="Arial" w:hAnsi="Arial" w:cs="Arial"/>
          <w:sz w:val="22"/>
          <w:szCs w:val="22"/>
        </w:rPr>
      </w:pPr>
      <w:r w:rsidRPr="00BD205F">
        <w:rPr>
          <w:rFonts w:ascii="Arial" w:hAnsi="Arial" w:cs="Arial"/>
          <w:sz w:val="22"/>
          <w:szCs w:val="22"/>
        </w:rPr>
        <w:t>(dále jen „</w:t>
      </w:r>
      <w:r w:rsidRPr="00BD205F">
        <w:rPr>
          <w:rFonts w:ascii="Arial" w:hAnsi="Arial" w:cs="Arial"/>
          <w:b/>
          <w:sz w:val="22"/>
          <w:szCs w:val="22"/>
        </w:rPr>
        <w:t>s</w:t>
      </w:r>
      <w:r w:rsidR="008C5B7B" w:rsidRPr="00BD205F">
        <w:rPr>
          <w:rFonts w:ascii="Arial" w:hAnsi="Arial" w:cs="Arial"/>
          <w:b/>
          <w:sz w:val="22"/>
          <w:szCs w:val="22"/>
        </w:rPr>
        <w:t>mlouva</w:t>
      </w:r>
      <w:r w:rsidR="008C5B7B" w:rsidRPr="00BD205F">
        <w:rPr>
          <w:rFonts w:ascii="Arial" w:hAnsi="Arial" w:cs="Arial"/>
          <w:sz w:val="22"/>
          <w:szCs w:val="22"/>
        </w:rPr>
        <w:t>“)</w:t>
      </w:r>
    </w:p>
    <w:p w14:paraId="5000124B" w14:textId="77777777" w:rsidR="00570743" w:rsidRPr="00BD205F" w:rsidRDefault="00570743" w:rsidP="00570743">
      <w:pPr>
        <w:tabs>
          <w:tab w:val="num" w:pos="1418"/>
          <w:tab w:val="left" w:pos="2880"/>
        </w:tabs>
        <w:jc w:val="center"/>
        <w:rPr>
          <w:rFonts w:ascii="Arial" w:hAnsi="Arial" w:cs="Arial"/>
          <w:sz w:val="22"/>
          <w:szCs w:val="22"/>
        </w:rPr>
      </w:pPr>
    </w:p>
    <w:p w14:paraId="54DFB4A4" w14:textId="77777777" w:rsidR="005931BC" w:rsidRPr="00BD205F" w:rsidRDefault="005931BC" w:rsidP="00AF4691">
      <w:pPr>
        <w:tabs>
          <w:tab w:val="num" w:pos="1418"/>
          <w:tab w:val="left" w:pos="2880"/>
        </w:tabs>
        <w:jc w:val="center"/>
        <w:rPr>
          <w:rFonts w:ascii="Arial" w:hAnsi="Arial" w:cs="Arial"/>
          <w:sz w:val="22"/>
          <w:szCs w:val="22"/>
        </w:rPr>
      </w:pPr>
    </w:p>
    <w:p w14:paraId="2521E101" w14:textId="77777777" w:rsidR="00C97096" w:rsidRPr="00BD205F" w:rsidRDefault="00C97096" w:rsidP="000D753F">
      <w:pPr>
        <w:pStyle w:val="Barevnseznamzvraznn11"/>
        <w:numPr>
          <w:ilvl w:val="0"/>
          <w:numId w:val="2"/>
        </w:numPr>
        <w:contextualSpacing/>
        <w:jc w:val="center"/>
        <w:rPr>
          <w:rFonts w:ascii="Arial" w:hAnsi="Arial" w:cs="Arial"/>
          <w:b/>
          <w:sz w:val="22"/>
          <w:szCs w:val="22"/>
        </w:rPr>
      </w:pPr>
      <w:r w:rsidRPr="00BD205F">
        <w:rPr>
          <w:rFonts w:ascii="Arial" w:hAnsi="Arial" w:cs="Arial"/>
          <w:b/>
          <w:sz w:val="22"/>
          <w:szCs w:val="22"/>
        </w:rPr>
        <w:t>Úvodní ustanovení</w:t>
      </w:r>
    </w:p>
    <w:p w14:paraId="1FC1ACA5" w14:textId="77777777" w:rsidR="00C97096" w:rsidRPr="00BD205F" w:rsidRDefault="00C97096" w:rsidP="00AF4691">
      <w:pPr>
        <w:pStyle w:val="Barevnseznamzvraznn11"/>
        <w:ind w:left="567"/>
        <w:rPr>
          <w:rFonts w:ascii="Arial" w:hAnsi="Arial" w:cs="Arial"/>
          <w:sz w:val="22"/>
          <w:szCs w:val="22"/>
        </w:rPr>
      </w:pPr>
    </w:p>
    <w:p w14:paraId="64090224" w14:textId="77777777" w:rsidR="009F3407" w:rsidRPr="00BD205F" w:rsidRDefault="009F3407" w:rsidP="00AF4691">
      <w:pPr>
        <w:pStyle w:val="Odstavecseseznamem"/>
        <w:numPr>
          <w:ilvl w:val="1"/>
          <w:numId w:val="2"/>
        </w:numPr>
        <w:pBdr>
          <w:top w:val="nil"/>
          <w:left w:val="nil"/>
          <w:bottom w:val="nil"/>
          <w:right w:val="nil"/>
          <w:between w:val="nil"/>
          <w:bar w:val="nil"/>
        </w:pBdr>
        <w:tabs>
          <w:tab w:val="clear" w:pos="652"/>
          <w:tab w:val="num" w:pos="567"/>
        </w:tabs>
        <w:ind w:left="567" w:hanging="652"/>
        <w:jc w:val="both"/>
        <w:rPr>
          <w:rFonts w:ascii="Arial" w:hAnsi="Arial" w:cs="Arial"/>
          <w:b/>
          <w:bCs/>
          <w:sz w:val="22"/>
          <w:szCs w:val="22"/>
        </w:rPr>
      </w:pPr>
      <w:r w:rsidRPr="00BD205F">
        <w:rPr>
          <w:rFonts w:ascii="Arial" w:hAnsi="Arial" w:cs="Arial"/>
          <w:sz w:val="22"/>
          <w:szCs w:val="22"/>
        </w:rPr>
        <w:t>Pronajímatel je státní příspěvkovou organizací zřízenou na základě zákona č. 148/1949 Sb. o Národní galerii v Praze, která mj. má podle z. č. 219/2000 Sb. o majetku České republiky a jejím vystupování v právních vztazích příslušnost hospodařit s majetkem státu ČR</w:t>
      </w:r>
      <w:r w:rsidR="00080CD9" w:rsidRPr="00BD205F">
        <w:rPr>
          <w:rFonts w:ascii="Arial" w:hAnsi="Arial" w:cs="Arial"/>
          <w:sz w:val="22"/>
          <w:szCs w:val="22"/>
        </w:rPr>
        <w:t>,</w:t>
      </w:r>
      <w:r w:rsidRPr="00BD205F">
        <w:rPr>
          <w:rFonts w:ascii="Arial" w:hAnsi="Arial" w:cs="Arial"/>
          <w:sz w:val="22"/>
          <w:szCs w:val="22"/>
        </w:rPr>
        <w:t xml:space="preserve"> a to s nemovitostí: </w:t>
      </w:r>
      <w:r w:rsidRPr="00BD205F">
        <w:rPr>
          <w:rFonts w:ascii="Arial" w:hAnsi="Arial" w:cs="Arial"/>
          <w:b/>
          <w:bCs/>
          <w:sz w:val="22"/>
          <w:szCs w:val="22"/>
        </w:rPr>
        <w:t xml:space="preserve">Veletržní palác, Dukelských hrdinů 47, Praha 7, LV č. 257, kat. území Holešovice, stavba č.p. 530, na </w:t>
      </w:r>
      <w:proofErr w:type="spellStart"/>
      <w:r w:rsidRPr="00BD205F">
        <w:rPr>
          <w:rFonts w:ascii="Arial" w:hAnsi="Arial" w:cs="Arial"/>
          <w:b/>
          <w:bCs/>
          <w:sz w:val="22"/>
          <w:szCs w:val="22"/>
        </w:rPr>
        <w:t>parc</w:t>
      </w:r>
      <w:proofErr w:type="spellEnd"/>
      <w:r w:rsidRPr="00BD205F">
        <w:rPr>
          <w:rFonts w:ascii="Arial" w:hAnsi="Arial" w:cs="Arial"/>
          <w:b/>
          <w:bCs/>
          <w:sz w:val="22"/>
          <w:szCs w:val="22"/>
        </w:rPr>
        <w:t>. č. 1666</w:t>
      </w:r>
      <w:r w:rsidRPr="00BD205F">
        <w:rPr>
          <w:rFonts w:ascii="Arial" w:hAnsi="Arial" w:cs="Arial"/>
          <w:sz w:val="22"/>
          <w:szCs w:val="22"/>
        </w:rPr>
        <w:t xml:space="preserve"> (dále jako „</w:t>
      </w:r>
      <w:r w:rsidRPr="00BD205F">
        <w:rPr>
          <w:rFonts w:ascii="Arial" w:hAnsi="Arial" w:cs="Arial"/>
          <w:b/>
          <w:bCs/>
          <w:sz w:val="22"/>
          <w:szCs w:val="22"/>
        </w:rPr>
        <w:t>Veletržní palác</w:t>
      </w:r>
      <w:r w:rsidRPr="00BD205F">
        <w:rPr>
          <w:rFonts w:ascii="Arial" w:hAnsi="Arial" w:cs="Arial"/>
          <w:sz w:val="22"/>
          <w:szCs w:val="22"/>
        </w:rPr>
        <w:t>“ nebo „</w:t>
      </w:r>
      <w:r w:rsidRPr="00BD205F">
        <w:rPr>
          <w:rFonts w:ascii="Arial" w:hAnsi="Arial" w:cs="Arial"/>
          <w:b/>
          <w:bCs/>
          <w:sz w:val="22"/>
          <w:szCs w:val="22"/>
        </w:rPr>
        <w:t>VP</w:t>
      </w:r>
      <w:r w:rsidRPr="00BD205F">
        <w:rPr>
          <w:rFonts w:ascii="Arial" w:hAnsi="Arial" w:cs="Arial"/>
          <w:sz w:val="22"/>
          <w:szCs w:val="22"/>
        </w:rPr>
        <w:t xml:space="preserve">“), a je tedy oprávněna uzavřít tuto smlouvu. Pronajímatel rozhodl o tom, že pronajímané prostory dočasně nepotřebuje k plnění svých úkolů a předmětu činnosti po dobu nájmu stanoveného v této smlouvě a že bude pronájmem předmětných prostor dosaženo jejich účelnějšího </w:t>
      </w:r>
      <w:r w:rsidR="00080CD9" w:rsidRPr="00BD205F">
        <w:rPr>
          <w:rFonts w:ascii="Arial" w:hAnsi="Arial" w:cs="Arial"/>
          <w:sz w:val="22"/>
          <w:szCs w:val="22"/>
        </w:rPr>
        <w:t xml:space="preserve">a hospodárnějšího </w:t>
      </w:r>
      <w:r w:rsidRPr="00BD205F">
        <w:rPr>
          <w:rFonts w:ascii="Arial" w:hAnsi="Arial" w:cs="Arial"/>
          <w:sz w:val="22"/>
          <w:szCs w:val="22"/>
        </w:rPr>
        <w:t>využití.</w:t>
      </w:r>
    </w:p>
    <w:p w14:paraId="48A414DD" w14:textId="77777777" w:rsidR="00C97096" w:rsidRPr="00BD205F" w:rsidRDefault="00C97096" w:rsidP="00AF4691">
      <w:pPr>
        <w:pStyle w:val="Barevnseznamzvraznn11"/>
        <w:ind w:left="567"/>
        <w:rPr>
          <w:rFonts w:ascii="Arial" w:hAnsi="Arial" w:cs="Arial"/>
          <w:sz w:val="22"/>
          <w:szCs w:val="22"/>
        </w:rPr>
      </w:pPr>
    </w:p>
    <w:p w14:paraId="59C150CE" w14:textId="77777777" w:rsidR="00C97096" w:rsidRPr="00BD205F" w:rsidRDefault="000B1A93" w:rsidP="00AF4691">
      <w:pPr>
        <w:pStyle w:val="Barevnseznamzvraznn11"/>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Pr</w:t>
      </w:r>
      <w:r w:rsidR="00570985" w:rsidRPr="00BD205F">
        <w:rPr>
          <w:rFonts w:ascii="Arial" w:hAnsi="Arial" w:cs="Arial"/>
          <w:sz w:val="22"/>
          <w:szCs w:val="22"/>
        </w:rPr>
        <w:t>onajímatel prohlašuje, že</w:t>
      </w:r>
      <w:r w:rsidR="000C2A98" w:rsidRPr="00BD205F">
        <w:rPr>
          <w:rFonts w:ascii="Arial" w:hAnsi="Arial" w:cs="Arial"/>
          <w:sz w:val="22"/>
          <w:szCs w:val="22"/>
        </w:rPr>
        <w:t xml:space="preserve"> </w:t>
      </w:r>
      <w:r w:rsidR="006405A9" w:rsidRPr="00BD205F">
        <w:rPr>
          <w:rFonts w:ascii="Arial" w:hAnsi="Arial" w:cs="Arial"/>
          <w:sz w:val="22"/>
          <w:szCs w:val="22"/>
        </w:rPr>
        <w:t xml:space="preserve">je </w:t>
      </w:r>
      <w:r w:rsidR="00570985" w:rsidRPr="00BD205F">
        <w:rPr>
          <w:rFonts w:ascii="Arial" w:hAnsi="Arial" w:cs="Arial"/>
          <w:sz w:val="22"/>
          <w:szCs w:val="22"/>
        </w:rPr>
        <w:t>oprávněn uza</w:t>
      </w:r>
      <w:r w:rsidR="00991074" w:rsidRPr="00BD205F">
        <w:rPr>
          <w:rFonts w:ascii="Arial" w:hAnsi="Arial" w:cs="Arial"/>
          <w:sz w:val="22"/>
          <w:szCs w:val="22"/>
        </w:rPr>
        <w:t>vřít tuto smlouvu a poskytnout N</w:t>
      </w:r>
      <w:r w:rsidR="00570985" w:rsidRPr="00BD205F">
        <w:rPr>
          <w:rFonts w:ascii="Arial" w:hAnsi="Arial" w:cs="Arial"/>
          <w:sz w:val="22"/>
          <w:szCs w:val="22"/>
        </w:rPr>
        <w:t xml:space="preserve">ájemci do užívání </w:t>
      </w:r>
      <w:r w:rsidR="0022357D" w:rsidRPr="00BD205F">
        <w:rPr>
          <w:rFonts w:ascii="Arial" w:hAnsi="Arial" w:cs="Arial"/>
          <w:sz w:val="22"/>
          <w:szCs w:val="22"/>
        </w:rPr>
        <w:t>prostory v rozsahu níže sjednaném.</w:t>
      </w:r>
    </w:p>
    <w:p w14:paraId="6845C59A" w14:textId="77777777" w:rsidR="00C97096" w:rsidRPr="00BD205F" w:rsidRDefault="00C97096" w:rsidP="00AF4691">
      <w:pPr>
        <w:pStyle w:val="Barevnseznamzvraznn11"/>
        <w:ind w:left="567"/>
        <w:rPr>
          <w:rFonts w:ascii="Arial" w:hAnsi="Arial" w:cs="Arial"/>
          <w:sz w:val="22"/>
          <w:szCs w:val="22"/>
        </w:rPr>
      </w:pPr>
    </w:p>
    <w:p w14:paraId="035C88B4" w14:textId="4EDF39D5" w:rsidR="00AF4691" w:rsidRPr="00881E98" w:rsidRDefault="003958FD" w:rsidP="00881E98">
      <w:pPr>
        <w:numPr>
          <w:ilvl w:val="1"/>
          <w:numId w:val="2"/>
        </w:numPr>
        <w:tabs>
          <w:tab w:val="clear" w:pos="652"/>
        </w:tabs>
        <w:contextualSpacing/>
        <w:jc w:val="both"/>
        <w:rPr>
          <w:rFonts w:ascii="Arial" w:hAnsi="Arial" w:cs="Arial"/>
          <w:sz w:val="22"/>
          <w:szCs w:val="22"/>
        </w:rPr>
      </w:pPr>
      <w:r w:rsidRPr="00881E98">
        <w:rPr>
          <w:rFonts w:ascii="Arial" w:hAnsi="Arial" w:cs="Arial"/>
          <w:sz w:val="22"/>
          <w:szCs w:val="22"/>
        </w:rPr>
        <w:t>Nájemce je</w:t>
      </w:r>
      <w:r w:rsidR="00345A11" w:rsidRPr="00881E98">
        <w:rPr>
          <w:rFonts w:ascii="Arial" w:hAnsi="Arial" w:cs="Arial"/>
          <w:sz w:val="22"/>
          <w:szCs w:val="22"/>
        </w:rPr>
        <w:t xml:space="preserve"> </w:t>
      </w:r>
      <w:r w:rsidR="00881E98" w:rsidRPr="00881E98">
        <w:rPr>
          <w:rFonts w:ascii="Arial" w:hAnsi="Arial" w:cs="Arial"/>
          <w:sz w:val="22"/>
          <w:szCs w:val="22"/>
        </w:rPr>
        <w:t>pořadatelem</w:t>
      </w:r>
      <w:r w:rsidR="00881E98">
        <w:rPr>
          <w:rFonts w:ascii="Arial" w:hAnsi="Arial" w:cs="Arial"/>
          <w:sz w:val="22"/>
          <w:szCs w:val="22"/>
        </w:rPr>
        <w:t xml:space="preserve"> akce Král cyklistiky. </w:t>
      </w:r>
      <w:r w:rsidR="00881E98" w:rsidRPr="00881E98">
        <w:rPr>
          <w:rFonts w:ascii="Arial" w:hAnsi="Arial" w:cs="Arial"/>
          <w:sz w:val="22"/>
          <w:szCs w:val="22"/>
        </w:rPr>
        <w:t>Král cyklistiky je anketa každoročně oceňující nejlepší české cyklisty za uplynulý kalendářní rok. Jedná se o jedno z nejstarších vyhlášení sportovců v ČR a je jedním z 5 vysílaných přímým přenosem v televizi. Za rok 2023 bude korunován již 59. Král cyklistiky</w:t>
      </w:r>
      <w:r w:rsidR="00881E98">
        <w:rPr>
          <w:rFonts w:ascii="Arial" w:hAnsi="Arial" w:cs="Arial"/>
          <w:sz w:val="22"/>
          <w:szCs w:val="22"/>
        </w:rPr>
        <w:t xml:space="preserve">. </w:t>
      </w:r>
      <w:r w:rsidR="00881E98" w:rsidRPr="00881E98">
        <w:rPr>
          <w:rFonts w:ascii="Arial" w:hAnsi="Arial" w:cs="Arial"/>
          <w:sz w:val="22"/>
          <w:szCs w:val="22"/>
        </w:rPr>
        <w:t xml:space="preserve">V rámci galavečera jsou předávány ceny nejlepším cyklistům v jednotlivých disciplínách (BMX, Cyklokros, Dráha, MTB/Trial, </w:t>
      </w:r>
      <w:proofErr w:type="spellStart"/>
      <w:r w:rsidR="00881E98" w:rsidRPr="00881E98">
        <w:rPr>
          <w:rFonts w:ascii="Arial" w:hAnsi="Arial" w:cs="Arial"/>
          <w:sz w:val="22"/>
          <w:szCs w:val="22"/>
        </w:rPr>
        <w:t>Sálovka</w:t>
      </w:r>
      <w:proofErr w:type="spellEnd"/>
      <w:r w:rsidR="00881E98" w:rsidRPr="00881E98">
        <w:rPr>
          <w:rFonts w:ascii="Arial" w:hAnsi="Arial" w:cs="Arial"/>
          <w:sz w:val="22"/>
          <w:szCs w:val="22"/>
        </w:rPr>
        <w:t xml:space="preserve">, Silnice) v kategoriích Juniorka, Junior, Žena </w:t>
      </w:r>
      <w:proofErr w:type="spellStart"/>
      <w:r w:rsidR="00881E98" w:rsidRPr="00881E98">
        <w:rPr>
          <w:rFonts w:ascii="Arial" w:hAnsi="Arial" w:cs="Arial"/>
          <w:sz w:val="22"/>
          <w:szCs w:val="22"/>
        </w:rPr>
        <w:t>Elite</w:t>
      </w:r>
      <w:proofErr w:type="spellEnd"/>
      <w:r w:rsidR="00881E98" w:rsidRPr="00881E98">
        <w:rPr>
          <w:rFonts w:ascii="Arial" w:hAnsi="Arial" w:cs="Arial"/>
          <w:sz w:val="22"/>
          <w:szCs w:val="22"/>
        </w:rPr>
        <w:t xml:space="preserve">, Muž </w:t>
      </w:r>
      <w:proofErr w:type="spellStart"/>
      <w:r w:rsidR="00881E98" w:rsidRPr="00881E98">
        <w:rPr>
          <w:rFonts w:ascii="Arial" w:hAnsi="Arial" w:cs="Arial"/>
          <w:sz w:val="22"/>
          <w:szCs w:val="22"/>
        </w:rPr>
        <w:t>Elite</w:t>
      </w:r>
      <w:proofErr w:type="spellEnd"/>
      <w:r w:rsidR="00881E98" w:rsidRPr="00881E98">
        <w:rPr>
          <w:rFonts w:ascii="Arial" w:hAnsi="Arial" w:cs="Arial"/>
          <w:sz w:val="22"/>
          <w:szCs w:val="22"/>
        </w:rPr>
        <w:t xml:space="preserve">. Vyvrcholením celého večera je pak uvedení osobnosti z oblasti cyklistiky do síně slávy ČSC a vyhlášení samotného Krále či Královny cyklistiky pro daný rok. </w:t>
      </w:r>
      <w:r w:rsidR="00AF4691" w:rsidRPr="00881E98">
        <w:rPr>
          <w:rFonts w:ascii="Arial" w:hAnsi="Arial" w:cs="Arial"/>
          <w:sz w:val="22"/>
          <w:szCs w:val="22"/>
        </w:rPr>
        <w:t>(dále je „</w:t>
      </w:r>
      <w:r w:rsidR="00AF4691" w:rsidRPr="00881E98">
        <w:rPr>
          <w:rFonts w:ascii="Arial" w:hAnsi="Arial" w:cs="Arial"/>
          <w:b/>
          <w:bCs/>
          <w:sz w:val="22"/>
          <w:szCs w:val="22"/>
        </w:rPr>
        <w:t>Akce</w:t>
      </w:r>
      <w:r w:rsidR="00AF4691" w:rsidRPr="00881E98">
        <w:rPr>
          <w:rFonts w:ascii="Arial" w:hAnsi="Arial" w:cs="Arial"/>
          <w:sz w:val="22"/>
          <w:szCs w:val="22"/>
        </w:rPr>
        <w:t>“)</w:t>
      </w:r>
      <w:r w:rsidR="00345A11" w:rsidRPr="00881E98">
        <w:rPr>
          <w:rFonts w:ascii="Arial" w:hAnsi="Arial" w:cs="Arial"/>
          <w:sz w:val="22"/>
          <w:szCs w:val="22"/>
        </w:rPr>
        <w:t>.</w:t>
      </w:r>
    </w:p>
    <w:p w14:paraId="5F8B1200" w14:textId="68FB14DE" w:rsidR="00C97096" w:rsidRPr="00AF4691" w:rsidRDefault="00C97096" w:rsidP="00AF4691">
      <w:pPr>
        <w:numPr>
          <w:ilvl w:val="0"/>
          <w:numId w:val="2"/>
        </w:numPr>
        <w:contextualSpacing/>
        <w:jc w:val="center"/>
        <w:rPr>
          <w:rFonts w:ascii="Arial" w:hAnsi="Arial" w:cs="Arial"/>
          <w:b/>
          <w:sz w:val="22"/>
          <w:szCs w:val="22"/>
        </w:rPr>
      </w:pPr>
      <w:r w:rsidRPr="00BD205F">
        <w:rPr>
          <w:rFonts w:ascii="Arial" w:hAnsi="Arial" w:cs="Arial"/>
          <w:b/>
          <w:sz w:val="22"/>
          <w:szCs w:val="22"/>
        </w:rPr>
        <w:lastRenderedPageBreak/>
        <w:t>Předmět a účel nájmu</w:t>
      </w:r>
    </w:p>
    <w:p w14:paraId="753E6ACE" w14:textId="77777777" w:rsidR="00C97096" w:rsidRPr="00BD205F" w:rsidRDefault="00C97096" w:rsidP="00AF4691">
      <w:pPr>
        <w:pStyle w:val="Barevnseznamzvraznn11"/>
        <w:ind w:left="567"/>
        <w:contextualSpacing/>
        <w:jc w:val="both"/>
        <w:rPr>
          <w:rFonts w:ascii="Arial" w:hAnsi="Arial" w:cs="Arial"/>
          <w:sz w:val="22"/>
          <w:szCs w:val="22"/>
        </w:rPr>
      </w:pPr>
    </w:p>
    <w:p w14:paraId="769454BF" w14:textId="6DF32626" w:rsidR="00C97096" w:rsidRPr="00BD205F" w:rsidRDefault="00B15FD9" w:rsidP="00AF4691">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Pronajímatel</w:t>
      </w:r>
      <w:r w:rsidR="00EC5724" w:rsidRPr="00BD205F">
        <w:rPr>
          <w:rFonts w:ascii="Arial" w:hAnsi="Arial" w:cs="Arial"/>
          <w:sz w:val="22"/>
          <w:szCs w:val="22"/>
        </w:rPr>
        <w:t xml:space="preserve"> se zavazuje</w:t>
      </w:r>
      <w:r w:rsidRPr="00BD205F">
        <w:rPr>
          <w:rFonts w:ascii="Arial" w:hAnsi="Arial" w:cs="Arial"/>
          <w:sz w:val="22"/>
          <w:szCs w:val="22"/>
        </w:rPr>
        <w:t xml:space="preserve"> přenech</w:t>
      </w:r>
      <w:r w:rsidR="00EC5724" w:rsidRPr="00BD205F">
        <w:rPr>
          <w:rFonts w:ascii="Arial" w:hAnsi="Arial" w:cs="Arial"/>
          <w:sz w:val="22"/>
          <w:szCs w:val="22"/>
        </w:rPr>
        <w:t>at</w:t>
      </w:r>
      <w:r w:rsidRPr="00BD205F">
        <w:rPr>
          <w:rFonts w:ascii="Arial" w:hAnsi="Arial" w:cs="Arial"/>
          <w:sz w:val="22"/>
          <w:szCs w:val="22"/>
        </w:rPr>
        <w:t xml:space="preserve"> Nájemci </w:t>
      </w:r>
      <w:r w:rsidR="006857CF" w:rsidRPr="00BD205F">
        <w:rPr>
          <w:rFonts w:ascii="Arial" w:hAnsi="Arial" w:cs="Arial"/>
          <w:sz w:val="22"/>
          <w:szCs w:val="22"/>
        </w:rPr>
        <w:t>k dočasnému užívání</w:t>
      </w:r>
      <w:r w:rsidRPr="00BD205F">
        <w:rPr>
          <w:rFonts w:ascii="Arial" w:hAnsi="Arial" w:cs="Arial"/>
          <w:sz w:val="22"/>
          <w:szCs w:val="22"/>
        </w:rPr>
        <w:t xml:space="preserve"> za níže uvedené nájemné prostory</w:t>
      </w:r>
      <w:r w:rsidR="00292C99" w:rsidRPr="00BD205F">
        <w:rPr>
          <w:rFonts w:ascii="Arial" w:hAnsi="Arial" w:cs="Arial"/>
          <w:sz w:val="22"/>
          <w:szCs w:val="22"/>
        </w:rPr>
        <w:t xml:space="preserve"> sloužící k</w:t>
      </w:r>
      <w:r w:rsidR="00175EC3" w:rsidRPr="00BD205F">
        <w:rPr>
          <w:rFonts w:ascii="Arial" w:hAnsi="Arial" w:cs="Arial"/>
          <w:sz w:val="22"/>
          <w:szCs w:val="22"/>
        </w:rPr>
        <w:t> </w:t>
      </w:r>
      <w:r w:rsidR="00292C99" w:rsidRPr="00BD205F">
        <w:rPr>
          <w:rFonts w:ascii="Arial" w:hAnsi="Arial" w:cs="Arial"/>
          <w:sz w:val="22"/>
          <w:szCs w:val="22"/>
        </w:rPr>
        <w:t>podn</w:t>
      </w:r>
      <w:r w:rsidR="00315E20" w:rsidRPr="00BD205F">
        <w:rPr>
          <w:rFonts w:ascii="Arial" w:hAnsi="Arial" w:cs="Arial"/>
          <w:sz w:val="22"/>
          <w:szCs w:val="22"/>
        </w:rPr>
        <w:t>i</w:t>
      </w:r>
      <w:r w:rsidR="00292C99" w:rsidRPr="00BD205F">
        <w:rPr>
          <w:rFonts w:ascii="Arial" w:hAnsi="Arial" w:cs="Arial"/>
          <w:sz w:val="22"/>
          <w:szCs w:val="22"/>
        </w:rPr>
        <w:t>kání</w:t>
      </w:r>
      <w:r w:rsidR="00175EC3" w:rsidRPr="00BD205F">
        <w:rPr>
          <w:rFonts w:ascii="Arial" w:hAnsi="Arial" w:cs="Arial"/>
          <w:sz w:val="22"/>
          <w:szCs w:val="22"/>
        </w:rPr>
        <w:t>,</w:t>
      </w:r>
      <w:r w:rsidR="00315E20" w:rsidRPr="00BD205F">
        <w:rPr>
          <w:rFonts w:ascii="Arial" w:hAnsi="Arial" w:cs="Arial"/>
          <w:sz w:val="22"/>
          <w:szCs w:val="22"/>
        </w:rPr>
        <w:t xml:space="preserve"> nacházející se</w:t>
      </w:r>
      <w:r w:rsidR="00BC2F5D" w:rsidRPr="00BD205F">
        <w:rPr>
          <w:rFonts w:ascii="Arial" w:hAnsi="Arial" w:cs="Arial"/>
          <w:sz w:val="22"/>
          <w:szCs w:val="22"/>
        </w:rPr>
        <w:t xml:space="preserve"> </w:t>
      </w:r>
      <w:r w:rsidR="00D1546B" w:rsidRPr="00BD205F">
        <w:rPr>
          <w:rFonts w:ascii="Arial" w:hAnsi="Arial" w:cs="Arial"/>
          <w:sz w:val="22"/>
          <w:szCs w:val="22"/>
        </w:rPr>
        <w:t>v přízemí Veletržního paláce</w:t>
      </w:r>
      <w:r w:rsidR="00AE6D81" w:rsidRPr="00BD205F">
        <w:rPr>
          <w:rFonts w:ascii="Arial" w:hAnsi="Arial" w:cs="Arial"/>
          <w:sz w:val="22"/>
          <w:szCs w:val="22"/>
        </w:rPr>
        <w:t xml:space="preserve">, a to </w:t>
      </w:r>
      <w:r w:rsidR="00AE6D81" w:rsidRPr="00BD205F">
        <w:rPr>
          <w:rFonts w:ascii="Arial" w:hAnsi="Arial" w:cs="Arial"/>
          <w:b/>
          <w:bCs/>
          <w:sz w:val="22"/>
          <w:szCs w:val="22"/>
        </w:rPr>
        <w:t>Velká dvorana,</w:t>
      </w:r>
      <w:r w:rsidR="00345A11" w:rsidRPr="00BD205F">
        <w:rPr>
          <w:rFonts w:ascii="Arial" w:hAnsi="Arial" w:cs="Arial"/>
          <w:b/>
          <w:bCs/>
          <w:sz w:val="22"/>
          <w:szCs w:val="22"/>
        </w:rPr>
        <w:t xml:space="preserve"> pasáž A,</w:t>
      </w:r>
      <w:r w:rsidR="00D9529B">
        <w:rPr>
          <w:rFonts w:ascii="Arial" w:hAnsi="Arial" w:cs="Arial"/>
          <w:b/>
          <w:bCs/>
          <w:sz w:val="22"/>
          <w:szCs w:val="22"/>
        </w:rPr>
        <w:t xml:space="preserve"> pasáž B, </w:t>
      </w:r>
      <w:r w:rsidR="00345A11" w:rsidRPr="00BD205F">
        <w:rPr>
          <w:rFonts w:ascii="Arial" w:hAnsi="Arial" w:cs="Arial"/>
          <w:b/>
          <w:bCs/>
          <w:sz w:val="22"/>
          <w:szCs w:val="22"/>
        </w:rPr>
        <w:t>foyer</w:t>
      </w:r>
      <w:r w:rsidR="005F0CF1" w:rsidRPr="00BD205F">
        <w:rPr>
          <w:rFonts w:ascii="Arial" w:hAnsi="Arial" w:cs="Arial"/>
          <w:sz w:val="22"/>
          <w:szCs w:val="22"/>
        </w:rPr>
        <w:t xml:space="preserve"> </w:t>
      </w:r>
      <w:r w:rsidR="00D83DDE" w:rsidRPr="00BD205F">
        <w:rPr>
          <w:rFonts w:ascii="Arial" w:hAnsi="Arial" w:cs="Arial"/>
          <w:sz w:val="22"/>
          <w:szCs w:val="22"/>
        </w:rPr>
        <w:t>(</w:t>
      </w:r>
      <w:r w:rsidR="005F0CF1" w:rsidRPr="00BD205F">
        <w:rPr>
          <w:rFonts w:ascii="Arial" w:hAnsi="Arial" w:cs="Arial"/>
          <w:sz w:val="22"/>
          <w:szCs w:val="22"/>
        </w:rPr>
        <w:t>dále</w:t>
      </w:r>
      <w:r w:rsidR="00D83DDE" w:rsidRPr="00BD205F">
        <w:rPr>
          <w:rFonts w:ascii="Arial" w:hAnsi="Arial" w:cs="Arial"/>
          <w:sz w:val="22"/>
          <w:szCs w:val="22"/>
        </w:rPr>
        <w:t xml:space="preserve"> </w:t>
      </w:r>
      <w:r w:rsidR="005F0CF1" w:rsidRPr="00BD205F">
        <w:rPr>
          <w:rFonts w:ascii="Arial" w:hAnsi="Arial" w:cs="Arial"/>
          <w:sz w:val="22"/>
          <w:szCs w:val="22"/>
        </w:rPr>
        <w:t>též jen jako</w:t>
      </w:r>
      <w:r w:rsidR="00D83DDE" w:rsidRPr="00BD205F">
        <w:rPr>
          <w:rFonts w:ascii="Arial" w:hAnsi="Arial" w:cs="Arial"/>
          <w:sz w:val="22"/>
          <w:szCs w:val="22"/>
        </w:rPr>
        <w:t xml:space="preserve"> „</w:t>
      </w:r>
      <w:r w:rsidR="00D83DDE" w:rsidRPr="00BD205F">
        <w:rPr>
          <w:rFonts w:ascii="Arial" w:hAnsi="Arial" w:cs="Arial"/>
          <w:b/>
          <w:bCs/>
          <w:sz w:val="22"/>
          <w:szCs w:val="22"/>
        </w:rPr>
        <w:t>předmět nájmu</w:t>
      </w:r>
      <w:r w:rsidR="00D83DDE" w:rsidRPr="00BD205F">
        <w:rPr>
          <w:rFonts w:ascii="Arial" w:hAnsi="Arial" w:cs="Arial"/>
          <w:sz w:val="22"/>
          <w:szCs w:val="22"/>
        </w:rPr>
        <w:t>“)</w:t>
      </w:r>
      <w:r w:rsidR="005F0CF1" w:rsidRPr="00BD205F">
        <w:rPr>
          <w:rFonts w:ascii="Arial" w:hAnsi="Arial" w:cs="Arial"/>
          <w:sz w:val="22"/>
          <w:szCs w:val="22"/>
        </w:rPr>
        <w:t>.</w:t>
      </w:r>
      <w:r w:rsidR="00D83DDE" w:rsidRPr="00BD205F">
        <w:rPr>
          <w:rFonts w:ascii="Arial" w:hAnsi="Arial" w:cs="Arial"/>
          <w:sz w:val="22"/>
          <w:szCs w:val="22"/>
        </w:rPr>
        <w:t xml:space="preserve"> </w:t>
      </w:r>
    </w:p>
    <w:p w14:paraId="33842397" w14:textId="77777777" w:rsidR="00175EC3" w:rsidRPr="00BD205F" w:rsidRDefault="00175EC3" w:rsidP="00AF4691">
      <w:pPr>
        <w:ind w:left="567"/>
        <w:contextualSpacing/>
        <w:jc w:val="both"/>
        <w:rPr>
          <w:rFonts w:ascii="Arial" w:hAnsi="Arial" w:cs="Arial"/>
          <w:sz w:val="22"/>
          <w:szCs w:val="22"/>
        </w:rPr>
      </w:pPr>
    </w:p>
    <w:p w14:paraId="6F56299A" w14:textId="52416FC2" w:rsidR="00C97096" w:rsidRPr="00BD205F" w:rsidRDefault="008C5B7B" w:rsidP="00AF4691">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Nájemce</w:t>
      </w:r>
      <w:r w:rsidR="00587B5A" w:rsidRPr="00BD205F">
        <w:rPr>
          <w:rFonts w:ascii="Arial" w:hAnsi="Arial" w:cs="Arial"/>
          <w:sz w:val="22"/>
          <w:szCs w:val="22"/>
        </w:rPr>
        <w:t xml:space="preserve"> se zavazuje </w:t>
      </w:r>
      <w:r w:rsidR="00292C99" w:rsidRPr="00BD205F">
        <w:rPr>
          <w:rFonts w:ascii="Arial" w:hAnsi="Arial" w:cs="Arial"/>
          <w:sz w:val="22"/>
          <w:szCs w:val="22"/>
        </w:rPr>
        <w:t>předmět nájmu</w:t>
      </w:r>
      <w:r w:rsidRPr="00BD205F">
        <w:rPr>
          <w:rFonts w:ascii="Arial" w:hAnsi="Arial" w:cs="Arial"/>
          <w:sz w:val="22"/>
          <w:szCs w:val="22"/>
        </w:rPr>
        <w:t xml:space="preserve"> za podmínek sjednaných v této smlouvě do nájmu</w:t>
      </w:r>
      <w:r w:rsidR="00B34D10" w:rsidRPr="00BD205F">
        <w:rPr>
          <w:rFonts w:ascii="Arial" w:hAnsi="Arial" w:cs="Arial"/>
          <w:sz w:val="22"/>
          <w:szCs w:val="22"/>
        </w:rPr>
        <w:t xml:space="preserve"> </w:t>
      </w:r>
      <w:r w:rsidR="00587B5A" w:rsidRPr="00BD205F">
        <w:rPr>
          <w:rFonts w:ascii="Arial" w:hAnsi="Arial" w:cs="Arial"/>
          <w:sz w:val="22"/>
          <w:szCs w:val="22"/>
        </w:rPr>
        <w:t xml:space="preserve">převzít a uhradit Pronajímateli nájemné a </w:t>
      </w:r>
      <w:r w:rsidR="009B7841" w:rsidRPr="00BD205F">
        <w:rPr>
          <w:rFonts w:ascii="Arial" w:hAnsi="Arial" w:cs="Arial"/>
          <w:sz w:val="22"/>
          <w:szCs w:val="22"/>
        </w:rPr>
        <w:t xml:space="preserve">cenu za </w:t>
      </w:r>
      <w:r w:rsidR="00587B5A" w:rsidRPr="00BD205F">
        <w:rPr>
          <w:rFonts w:ascii="Arial" w:hAnsi="Arial" w:cs="Arial"/>
          <w:sz w:val="22"/>
          <w:szCs w:val="22"/>
        </w:rPr>
        <w:t>služby ve výši dle čl. 4 této smlouvy. Nájemce se zavazuje</w:t>
      </w:r>
      <w:r w:rsidRPr="00BD205F">
        <w:rPr>
          <w:rFonts w:ascii="Arial" w:hAnsi="Arial" w:cs="Arial"/>
          <w:sz w:val="22"/>
          <w:szCs w:val="22"/>
        </w:rPr>
        <w:t>,</w:t>
      </w:r>
      <w:r w:rsidR="00072FE4" w:rsidRPr="00BD205F">
        <w:rPr>
          <w:rFonts w:ascii="Arial" w:hAnsi="Arial" w:cs="Arial"/>
          <w:sz w:val="22"/>
          <w:szCs w:val="22"/>
        </w:rPr>
        <w:t xml:space="preserve"> že</w:t>
      </w:r>
      <w:r w:rsidRPr="00BD205F">
        <w:rPr>
          <w:rFonts w:ascii="Arial" w:hAnsi="Arial" w:cs="Arial"/>
          <w:sz w:val="22"/>
          <w:szCs w:val="22"/>
        </w:rPr>
        <w:t xml:space="preserve"> bude</w:t>
      </w:r>
      <w:r w:rsidR="00292C99" w:rsidRPr="00BD205F">
        <w:rPr>
          <w:rFonts w:ascii="Arial" w:hAnsi="Arial" w:cs="Arial"/>
          <w:sz w:val="22"/>
          <w:szCs w:val="22"/>
        </w:rPr>
        <w:t> předmět nájmu</w:t>
      </w:r>
      <w:r w:rsidRPr="00BD205F">
        <w:rPr>
          <w:rFonts w:ascii="Arial" w:hAnsi="Arial" w:cs="Arial"/>
          <w:sz w:val="22"/>
          <w:szCs w:val="22"/>
        </w:rPr>
        <w:t xml:space="preserve"> užívat výlučně za účelem</w:t>
      </w:r>
      <w:r w:rsidR="008B6129" w:rsidRPr="00BD205F">
        <w:rPr>
          <w:rFonts w:ascii="Arial" w:hAnsi="Arial" w:cs="Arial"/>
          <w:color w:val="000000"/>
          <w:sz w:val="22"/>
          <w:szCs w:val="22"/>
        </w:rPr>
        <w:t xml:space="preserve"> </w:t>
      </w:r>
      <w:r w:rsidR="00D1546B" w:rsidRPr="00881E98">
        <w:rPr>
          <w:rFonts w:ascii="Arial" w:hAnsi="Arial" w:cs="Arial"/>
          <w:b/>
          <w:bCs/>
          <w:sz w:val="22"/>
          <w:szCs w:val="22"/>
          <w:lang w:eastAsia="cs-CZ"/>
        </w:rPr>
        <w:t>uspořádání společenské akce</w:t>
      </w:r>
      <w:r w:rsidR="00D9529B" w:rsidRPr="00881E98">
        <w:rPr>
          <w:rFonts w:ascii="Arial" w:hAnsi="Arial" w:cs="Arial"/>
          <w:b/>
          <w:bCs/>
          <w:sz w:val="22"/>
          <w:szCs w:val="22"/>
          <w:lang w:eastAsia="cs-CZ"/>
        </w:rPr>
        <w:t xml:space="preserve"> </w:t>
      </w:r>
      <w:r w:rsidR="00080CD9" w:rsidRPr="00881E98">
        <w:rPr>
          <w:rFonts w:ascii="Arial" w:hAnsi="Arial" w:cs="Arial"/>
          <w:sz w:val="22"/>
          <w:szCs w:val="22"/>
          <w:lang w:eastAsia="cs-CZ"/>
        </w:rPr>
        <w:t>uvedené v čl. 1.3. smlouvy,</w:t>
      </w:r>
      <w:r w:rsidR="00106908" w:rsidRPr="00BD205F">
        <w:rPr>
          <w:rFonts w:ascii="Arial" w:hAnsi="Arial" w:cs="Arial"/>
          <w:b/>
          <w:bCs/>
          <w:sz w:val="22"/>
          <w:szCs w:val="22"/>
          <w:lang w:eastAsia="cs-CZ"/>
        </w:rPr>
        <w:t xml:space="preserve"> </w:t>
      </w:r>
      <w:r w:rsidR="009B7841" w:rsidRPr="00BD205F">
        <w:rPr>
          <w:rFonts w:ascii="Arial" w:hAnsi="Arial" w:cs="Arial"/>
          <w:color w:val="000000"/>
          <w:sz w:val="22"/>
          <w:szCs w:val="22"/>
        </w:rPr>
        <w:t>dne</w:t>
      </w:r>
      <w:r w:rsidR="0055136B" w:rsidRPr="00BD205F">
        <w:rPr>
          <w:rFonts w:ascii="Arial" w:hAnsi="Arial" w:cs="Arial"/>
          <w:color w:val="000000"/>
          <w:sz w:val="22"/>
          <w:szCs w:val="22"/>
        </w:rPr>
        <w:t xml:space="preserve"> </w:t>
      </w:r>
      <w:r w:rsidR="00D9529B">
        <w:rPr>
          <w:rFonts w:ascii="Arial" w:hAnsi="Arial" w:cs="Arial"/>
          <w:color w:val="000000"/>
          <w:sz w:val="22"/>
          <w:szCs w:val="22"/>
        </w:rPr>
        <w:t>18.1.2024</w:t>
      </w:r>
      <w:r w:rsidR="008B6129" w:rsidRPr="00BD205F">
        <w:rPr>
          <w:rFonts w:ascii="Arial" w:hAnsi="Arial" w:cs="Arial"/>
          <w:color w:val="000000"/>
          <w:sz w:val="22"/>
          <w:szCs w:val="22"/>
        </w:rPr>
        <w:t xml:space="preserve"> </w:t>
      </w:r>
      <w:r w:rsidR="009444A8" w:rsidRPr="00BD205F">
        <w:rPr>
          <w:rFonts w:ascii="Arial" w:hAnsi="Arial" w:cs="Arial"/>
          <w:color w:val="000000"/>
          <w:sz w:val="22"/>
          <w:szCs w:val="22"/>
        </w:rPr>
        <w:t>(dále jen jako „</w:t>
      </w:r>
      <w:r w:rsidR="00067071" w:rsidRPr="00BD205F">
        <w:rPr>
          <w:rFonts w:ascii="Arial" w:hAnsi="Arial" w:cs="Arial"/>
          <w:b/>
          <w:color w:val="000000"/>
          <w:sz w:val="22"/>
          <w:szCs w:val="22"/>
        </w:rPr>
        <w:t>A</w:t>
      </w:r>
      <w:r w:rsidR="009444A8" w:rsidRPr="00BD205F">
        <w:rPr>
          <w:rFonts w:ascii="Arial" w:hAnsi="Arial" w:cs="Arial"/>
          <w:b/>
          <w:color w:val="000000"/>
          <w:sz w:val="22"/>
          <w:szCs w:val="22"/>
        </w:rPr>
        <w:t>kce</w:t>
      </w:r>
      <w:r w:rsidR="009444A8" w:rsidRPr="00BD205F">
        <w:rPr>
          <w:rFonts w:ascii="Arial" w:hAnsi="Arial" w:cs="Arial"/>
          <w:color w:val="000000"/>
          <w:sz w:val="22"/>
          <w:szCs w:val="22"/>
        </w:rPr>
        <w:t>“)</w:t>
      </w:r>
      <w:r w:rsidR="005B3FCA" w:rsidRPr="00BD205F">
        <w:rPr>
          <w:rFonts w:ascii="Arial" w:hAnsi="Arial" w:cs="Arial"/>
          <w:color w:val="000000"/>
          <w:sz w:val="22"/>
          <w:szCs w:val="22"/>
        </w:rPr>
        <w:t>.</w:t>
      </w:r>
      <w:r w:rsidR="00BB578C" w:rsidRPr="00BD205F">
        <w:rPr>
          <w:rFonts w:ascii="Arial" w:hAnsi="Arial" w:cs="Arial"/>
          <w:color w:val="000000"/>
          <w:sz w:val="22"/>
          <w:szCs w:val="22"/>
        </w:rPr>
        <w:t xml:space="preserve"> </w:t>
      </w:r>
      <w:r w:rsidR="00080CD9" w:rsidRPr="00BD205F">
        <w:rPr>
          <w:rFonts w:ascii="Arial" w:hAnsi="Arial" w:cs="Arial"/>
          <w:color w:val="000000"/>
          <w:sz w:val="22"/>
          <w:szCs w:val="22"/>
        </w:rPr>
        <w:t>Nájemce odpovídá dle této smlouvy i za svou činnost ve společných prostor</w:t>
      </w:r>
      <w:r w:rsidR="0021217E" w:rsidRPr="00BD205F">
        <w:rPr>
          <w:rFonts w:ascii="Arial" w:hAnsi="Arial" w:cs="Arial"/>
          <w:color w:val="000000"/>
          <w:sz w:val="22"/>
          <w:szCs w:val="22"/>
        </w:rPr>
        <w:t>e</w:t>
      </w:r>
      <w:r w:rsidR="00080CD9" w:rsidRPr="00BD205F">
        <w:rPr>
          <w:rFonts w:ascii="Arial" w:hAnsi="Arial" w:cs="Arial"/>
          <w:color w:val="000000"/>
          <w:sz w:val="22"/>
          <w:szCs w:val="22"/>
        </w:rPr>
        <w:t>ch</w:t>
      </w:r>
      <w:r w:rsidR="0021217E" w:rsidRPr="00BD205F">
        <w:rPr>
          <w:rFonts w:ascii="Arial" w:hAnsi="Arial" w:cs="Arial"/>
          <w:color w:val="000000"/>
          <w:sz w:val="22"/>
          <w:szCs w:val="22"/>
        </w:rPr>
        <w:t xml:space="preserve"> Veletržního paláce. </w:t>
      </w:r>
    </w:p>
    <w:p w14:paraId="6B4B4F96" w14:textId="56429305" w:rsidR="00C90462" w:rsidRPr="00BD205F" w:rsidRDefault="00C90462" w:rsidP="00D9529B">
      <w:pPr>
        <w:contextualSpacing/>
        <w:jc w:val="both"/>
        <w:rPr>
          <w:rFonts w:ascii="Arial" w:hAnsi="Arial" w:cs="Arial"/>
          <w:sz w:val="22"/>
          <w:szCs w:val="22"/>
        </w:rPr>
      </w:pPr>
    </w:p>
    <w:p w14:paraId="43392DEB" w14:textId="77777777" w:rsidR="00C90462" w:rsidRDefault="00C90462" w:rsidP="00AF4691">
      <w:pPr>
        <w:ind w:left="567"/>
        <w:contextualSpacing/>
        <w:jc w:val="both"/>
        <w:rPr>
          <w:rFonts w:ascii="Arial" w:hAnsi="Arial" w:cs="Arial"/>
          <w:sz w:val="22"/>
          <w:szCs w:val="22"/>
        </w:rPr>
      </w:pPr>
    </w:p>
    <w:p w14:paraId="254CB946" w14:textId="77777777" w:rsidR="00AF4691" w:rsidRPr="00BD205F" w:rsidRDefault="00AF4691" w:rsidP="00AF4691">
      <w:pPr>
        <w:ind w:left="567"/>
        <w:contextualSpacing/>
        <w:jc w:val="both"/>
        <w:rPr>
          <w:rFonts w:ascii="Arial" w:hAnsi="Arial" w:cs="Arial"/>
          <w:sz w:val="22"/>
          <w:szCs w:val="22"/>
        </w:rPr>
      </w:pPr>
    </w:p>
    <w:p w14:paraId="03A3771A" w14:textId="77777777" w:rsidR="00C97096" w:rsidRPr="00AF4691" w:rsidRDefault="00BA5CAC" w:rsidP="00AF4691">
      <w:pPr>
        <w:numPr>
          <w:ilvl w:val="0"/>
          <w:numId w:val="2"/>
        </w:numPr>
        <w:contextualSpacing/>
        <w:jc w:val="center"/>
        <w:rPr>
          <w:rFonts w:ascii="Arial" w:hAnsi="Arial" w:cs="Arial"/>
          <w:b/>
          <w:sz w:val="22"/>
          <w:szCs w:val="22"/>
        </w:rPr>
      </w:pPr>
      <w:r w:rsidRPr="00BD205F">
        <w:rPr>
          <w:rFonts w:ascii="Arial" w:hAnsi="Arial" w:cs="Arial"/>
          <w:b/>
          <w:sz w:val="22"/>
          <w:szCs w:val="22"/>
        </w:rPr>
        <w:t>Doba nájmu</w:t>
      </w:r>
    </w:p>
    <w:p w14:paraId="311CD50C" w14:textId="77777777" w:rsidR="00C97096" w:rsidRPr="00BD205F" w:rsidRDefault="00C97096" w:rsidP="00AF4691">
      <w:pPr>
        <w:ind w:left="567"/>
        <w:contextualSpacing/>
        <w:jc w:val="both"/>
        <w:rPr>
          <w:rFonts w:ascii="Arial" w:hAnsi="Arial" w:cs="Arial"/>
          <w:sz w:val="22"/>
          <w:szCs w:val="22"/>
        </w:rPr>
      </w:pPr>
    </w:p>
    <w:p w14:paraId="3A25F478" w14:textId="4C8BCECE" w:rsidR="00A36C25" w:rsidRPr="00881E98" w:rsidRDefault="00BA5CAC" w:rsidP="00AF4691">
      <w:pPr>
        <w:numPr>
          <w:ilvl w:val="1"/>
          <w:numId w:val="2"/>
        </w:numPr>
        <w:tabs>
          <w:tab w:val="clear" w:pos="652"/>
          <w:tab w:val="num" w:pos="567"/>
        </w:tabs>
        <w:ind w:left="567" w:hanging="567"/>
        <w:contextualSpacing/>
        <w:jc w:val="both"/>
        <w:rPr>
          <w:rFonts w:ascii="Arial" w:hAnsi="Arial" w:cs="Arial"/>
          <w:sz w:val="22"/>
          <w:szCs w:val="22"/>
        </w:rPr>
      </w:pPr>
      <w:r w:rsidRPr="00881E98">
        <w:rPr>
          <w:rFonts w:ascii="Arial" w:hAnsi="Arial" w:cs="Arial"/>
          <w:sz w:val="22"/>
          <w:szCs w:val="22"/>
        </w:rPr>
        <w:t>Nájem</w:t>
      </w:r>
      <w:r w:rsidR="003E2F4D" w:rsidRPr="00881E98">
        <w:rPr>
          <w:rFonts w:ascii="Arial" w:hAnsi="Arial" w:cs="Arial"/>
          <w:sz w:val="22"/>
          <w:szCs w:val="22"/>
        </w:rPr>
        <w:t xml:space="preserve"> se sjednává na dobu určitou</w:t>
      </w:r>
      <w:r w:rsidR="001A0D1B" w:rsidRPr="00881E98">
        <w:rPr>
          <w:rFonts w:ascii="Arial" w:hAnsi="Arial" w:cs="Arial"/>
          <w:sz w:val="22"/>
          <w:szCs w:val="22"/>
        </w:rPr>
        <w:t>,</w:t>
      </w:r>
      <w:r w:rsidR="003E2F4D" w:rsidRPr="00881E98">
        <w:rPr>
          <w:rFonts w:ascii="Arial" w:hAnsi="Arial" w:cs="Arial"/>
          <w:sz w:val="22"/>
          <w:szCs w:val="22"/>
        </w:rPr>
        <w:t xml:space="preserve"> a to</w:t>
      </w:r>
      <w:r w:rsidR="002037B7" w:rsidRPr="00881E98">
        <w:rPr>
          <w:rFonts w:ascii="Arial" w:hAnsi="Arial" w:cs="Arial"/>
          <w:sz w:val="22"/>
          <w:szCs w:val="22"/>
        </w:rPr>
        <w:t xml:space="preserve"> </w:t>
      </w:r>
      <w:r w:rsidR="00EB521B" w:rsidRPr="00881E98">
        <w:rPr>
          <w:rFonts w:ascii="Arial" w:hAnsi="Arial" w:cs="Arial"/>
          <w:sz w:val="22"/>
          <w:szCs w:val="22"/>
        </w:rPr>
        <w:t xml:space="preserve">ode </w:t>
      </w:r>
      <w:r w:rsidR="003E2F4D" w:rsidRPr="00881E98">
        <w:rPr>
          <w:rFonts w:ascii="Arial" w:hAnsi="Arial" w:cs="Arial"/>
          <w:sz w:val="22"/>
          <w:szCs w:val="22"/>
        </w:rPr>
        <w:t xml:space="preserve">dne </w:t>
      </w:r>
      <w:r w:rsidR="00D9529B" w:rsidRPr="00881E98">
        <w:rPr>
          <w:rFonts w:ascii="Arial" w:hAnsi="Arial" w:cs="Arial"/>
          <w:color w:val="000000"/>
          <w:sz w:val="22"/>
          <w:szCs w:val="22"/>
        </w:rPr>
        <w:t>17.1.2024</w:t>
      </w:r>
      <w:r w:rsidR="00C73D9E" w:rsidRPr="00881E98">
        <w:rPr>
          <w:rFonts w:ascii="Arial" w:hAnsi="Arial" w:cs="Arial"/>
          <w:color w:val="000000"/>
          <w:sz w:val="22"/>
          <w:szCs w:val="22"/>
        </w:rPr>
        <w:t xml:space="preserve"> </w:t>
      </w:r>
      <w:r w:rsidR="00E57C03" w:rsidRPr="00881E98">
        <w:rPr>
          <w:rFonts w:ascii="Arial" w:hAnsi="Arial" w:cs="Arial"/>
          <w:sz w:val="22"/>
          <w:szCs w:val="22"/>
        </w:rPr>
        <w:t>od</w:t>
      </w:r>
      <w:r w:rsidR="00524502" w:rsidRPr="00881E98">
        <w:rPr>
          <w:rFonts w:ascii="Arial" w:hAnsi="Arial" w:cs="Arial"/>
          <w:sz w:val="22"/>
          <w:szCs w:val="22"/>
        </w:rPr>
        <w:t xml:space="preserve"> </w:t>
      </w:r>
      <w:r w:rsidR="0055136B" w:rsidRPr="00881E98">
        <w:rPr>
          <w:rFonts w:ascii="Arial" w:hAnsi="Arial" w:cs="Arial"/>
          <w:color w:val="000000"/>
          <w:sz w:val="22"/>
          <w:szCs w:val="22"/>
        </w:rPr>
        <w:t>7.00</w:t>
      </w:r>
      <w:r w:rsidR="00C73D9E" w:rsidRPr="00881E98">
        <w:rPr>
          <w:rFonts w:ascii="Arial" w:hAnsi="Arial" w:cs="Arial"/>
          <w:color w:val="000000"/>
          <w:sz w:val="22"/>
          <w:szCs w:val="22"/>
        </w:rPr>
        <w:t xml:space="preserve"> </w:t>
      </w:r>
      <w:r w:rsidR="003E2F4D" w:rsidRPr="00881E98">
        <w:rPr>
          <w:rFonts w:ascii="Arial" w:hAnsi="Arial" w:cs="Arial"/>
          <w:sz w:val="22"/>
          <w:szCs w:val="22"/>
        </w:rPr>
        <w:t>hod</w:t>
      </w:r>
      <w:r w:rsidR="00B47F58" w:rsidRPr="00881E98">
        <w:rPr>
          <w:rFonts w:ascii="Arial" w:hAnsi="Arial" w:cs="Arial"/>
          <w:sz w:val="22"/>
          <w:szCs w:val="22"/>
        </w:rPr>
        <w:t>.</w:t>
      </w:r>
      <w:r w:rsidR="00E64BC0" w:rsidRPr="00881E98">
        <w:rPr>
          <w:rFonts w:ascii="Arial" w:hAnsi="Arial" w:cs="Arial"/>
          <w:color w:val="000000"/>
          <w:sz w:val="22"/>
          <w:szCs w:val="22"/>
        </w:rPr>
        <w:t xml:space="preserve"> </w:t>
      </w:r>
      <w:r w:rsidR="002037B7" w:rsidRPr="00881E98">
        <w:rPr>
          <w:rFonts w:ascii="Arial" w:hAnsi="Arial" w:cs="Arial"/>
          <w:sz w:val="22"/>
          <w:szCs w:val="22"/>
        </w:rPr>
        <w:t>do</w:t>
      </w:r>
      <w:r w:rsidR="00DD3159" w:rsidRPr="00881E98">
        <w:rPr>
          <w:rFonts w:ascii="Arial" w:hAnsi="Arial" w:cs="Arial"/>
          <w:sz w:val="22"/>
          <w:szCs w:val="22"/>
        </w:rPr>
        <w:t xml:space="preserve"> dne </w:t>
      </w:r>
      <w:r w:rsidR="00D9529B" w:rsidRPr="00881E98">
        <w:rPr>
          <w:rFonts w:ascii="Arial" w:hAnsi="Arial" w:cs="Arial"/>
          <w:color w:val="000000"/>
          <w:sz w:val="22"/>
          <w:szCs w:val="22"/>
        </w:rPr>
        <w:t>19.1.2024</w:t>
      </w:r>
      <w:r w:rsidR="00DD3159" w:rsidRPr="00881E98">
        <w:rPr>
          <w:rFonts w:ascii="Arial" w:hAnsi="Arial" w:cs="Arial"/>
          <w:color w:val="000000"/>
          <w:sz w:val="22"/>
          <w:szCs w:val="22"/>
        </w:rPr>
        <w:t xml:space="preserve"> do</w:t>
      </w:r>
      <w:r w:rsidR="007F00BC" w:rsidRPr="00881E98">
        <w:rPr>
          <w:rFonts w:ascii="Arial" w:hAnsi="Arial" w:cs="Arial"/>
          <w:sz w:val="22"/>
          <w:szCs w:val="22"/>
        </w:rPr>
        <w:t xml:space="preserve"> </w:t>
      </w:r>
      <w:r w:rsidR="00ED69AA">
        <w:rPr>
          <w:rFonts w:ascii="Arial" w:hAnsi="Arial" w:cs="Arial"/>
          <w:color w:val="000000"/>
          <w:sz w:val="22"/>
          <w:szCs w:val="22"/>
        </w:rPr>
        <w:t>7.00</w:t>
      </w:r>
      <w:r w:rsidR="000B4DD2" w:rsidRPr="00881E98">
        <w:rPr>
          <w:rFonts w:ascii="Arial" w:hAnsi="Arial" w:cs="Arial"/>
          <w:sz w:val="22"/>
          <w:szCs w:val="22"/>
        </w:rPr>
        <w:t xml:space="preserve"> hod.</w:t>
      </w:r>
      <w:r w:rsidR="00DD3159" w:rsidRPr="00881E98">
        <w:rPr>
          <w:rFonts w:ascii="Arial" w:hAnsi="Arial" w:cs="Arial"/>
          <w:sz w:val="22"/>
          <w:szCs w:val="22"/>
        </w:rPr>
        <w:t xml:space="preserve"> </w:t>
      </w:r>
    </w:p>
    <w:p w14:paraId="5D206187" w14:textId="77777777" w:rsidR="00C20517" w:rsidRPr="00BD205F" w:rsidRDefault="00C20517" w:rsidP="00AF4691">
      <w:pPr>
        <w:ind w:left="567"/>
        <w:contextualSpacing/>
        <w:jc w:val="both"/>
        <w:rPr>
          <w:rFonts w:ascii="Arial" w:hAnsi="Arial" w:cs="Arial"/>
          <w:sz w:val="22"/>
          <w:szCs w:val="22"/>
        </w:rPr>
      </w:pPr>
    </w:p>
    <w:p w14:paraId="3E4A7240" w14:textId="77777777" w:rsidR="00C20517" w:rsidRPr="00E20B2C" w:rsidRDefault="00C20517" w:rsidP="00AF4691">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Předání předmětu nájmu Nájemci a jeho vrácení zpět Pronajímateli bude realizováno formou sepsání předávacího protokolu. Předávací protokol za NGP potvrzuje správce objektu nebo osoba pověřená</w:t>
      </w:r>
      <w:r w:rsidRPr="00E20B2C">
        <w:rPr>
          <w:rFonts w:ascii="Arial" w:hAnsi="Arial" w:cs="Arial"/>
          <w:sz w:val="22"/>
          <w:szCs w:val="22"/>
        </w:rPr>
        <w:t xml:space="preserve">. </w:t>
      </w:r>
      <w:r w:rsidR="00FA43DF" w:rsidRPr="00E20B2C">
        <w:rPr>
          <w:rFonts w:ascii="Arial" w:hAnsi="Arial" w:cs="Arial"/>
          <w:sz w:val="22"/>
          <w:szCs w:val="22"/>
        </w:rPr>
        <w:t xml:space="preserve">Užití </w:t>
      </w:r>
      <w:proofErr w:type="spellStart"/>
      <w:r w:rsidR="00FA43DF" w:rsidRPr="00E20B2C">
        <w:rPr>
          <w:rFonts w:ascii="Arial" w:hAnsi="Arial" w:cs="Arial"/>
          <w:sz w:val="22"/>
          <w:szCs w:val="22"/>
        </w:rPr>
        <w:t>ust</w:t>
      </w:r>
      <w:proofErr w:type="spellEnd"/>
      <w:r w:rsidR="00FA43DF" w:rsidRPr="00E20B2C">
        <w:rPr>
          <w:rFonts w:ascii="Arial" w:hAnsi="Arial" w:cs="Arial"/>
          <w:sz w:val="22"/>
          <w:szCs w:val="22"/>
        </w:rPr>
        <w:t>. § 2230 občanského zákoníku se vylučuje.</w:t>
      </w:r>
    </w:p>
    <w:p w14:paraId="490DE4E8" w14:textId="77777777" w:rsidR="00A36C25" w:rsidRPr="00BD205F" w:rsidRDefault="00A36C25" w:rsidP="00AF4691">
      <w:pPr>
        <w:ind w:left="567"/>
        <w:contextualSpacing/>
        <w:jc w:val="both"/>
        <w:rPr>
          <w:rFonts w:ascii="Arial" w:hAnsi="Arial" w:cs="Arial"/>
          <w:sz w:val="22"/>
          <w:szCs w:val="22"/>
        </w:rPr>
      </w:pPr>
    </w:p>
    <w:p w14:paraId="35136216" w14:textId="184B4E0E" w:rsidR="00C97096" w:rsidRPr="00BD205F" w:rsidRDefault="003E2F4D" w:rsidP="00AF4691">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Pronajímatel p</w:t>
      </w:r>
      <w:r w:rsidR="00AF39CA" w:rsidRPr="00BD205F">
        <w:rPr>
          <w:rFonts w:ascii="Arial" w:hAnsi="Arial" w:cs="Arial"/>
          <w:sz w:val="22"/>
          <w:szCs w:val="22"/>
        </w:rPr>
        <w:t>ř</w:t>
      </w:r>
      <w:r w:rsidR="00274E7A" w:rsidRPr="00BD205F">
        <w:rPr>
          <w:rFonts w:ascii="Arial" w:hAnsi="Arial" w:cs="Arial"/>
          <w:sz w:val="22"/>
          <w:szCs w:val="22"/>
        </w:rPr>
        <w:t>e</w:t>
      </w:r>
      <w:r w:rsidR="00A30BF1" w:rsidRPr="00BD205F">
        <w:rPr>
          <w:rFonts w:ascii="Arial" w:hAnsi="Arial" w:cs="Arial"/>
          <w:sz w:val="22"/>
          <w:szCs w:val="22"/>
        </w:rPr>
        <w:t>dá Náje</w:t>
      </w:r>
      <w:r w:rsidR="00425408" w:rsidRPr="00BD205F">
        <w:rPr>
          <w:rFonts w:ascii="Arial" w:hAnsi="Arial" w:cs="Arial"/>
          <w:sz w:val="22"/>
          <w:szCs w:val="22"/>
        </w:rPr>
        <w:t xml:space="preserve">mci </w:t>
      </w:r>
      <w:r w:rsidR="00292C99" w:rsidRPr="00BD205F">
        <w:rPr>
          <w:rFonts w:ascii="Arial" w:hAnsi="Arial" w:cs="Arial"/>
          <w:sz w:val="22"/>
          <w:szCs w:val="22"/>
        </w:rPr>
        <w:t>předmět nájmu</w:t>
      </w:r>
      <w:r w:rsidR="00443DFF" w:rsidRPr="00BD205F">
        <w:rPr>
          <w:rFonts w:ascii="Arial" w:hAnsi="Arial" w:cs="Arial"/>
          <w:sz w:val="22"/>
          <w:szCs w:val="22"/>
        </w:rPr>
        <w:t xml:space="preserve"> </w:t>
      </w:r>
      <w:r w:rsidR="00BD2755" w:rsidRPr="00881E98">
        <w:rPr>
          <w:rFonts w:ascii="Arial" w:hAnsi="Arial" w:cs="Arial"/>
          <w:sz w:val="22"/>
          <w:szCs w:val="22"/>
        </w:rPr>
        <w:t xml:space="preserve">dne </w:t>
      </w:r>
      <w:r w:rsidR="00D9529B" w:rsidRPr="00881E98">
        <w:rPr>
          <w:rFonts w:ascii="Arial" w:hAnsi="Arial" w:cs="Arial"/>
          <w:sz w:val="22"/>
          <w:szCs w:val="22"/>
        </w:rPr>
        <w:t>17.1.2024</w:t>
      </w:r>
      <w:r w:rsidR="00C73D9E" w:rsidRPr="00881E98">
        <w:rPr>
          <w:rFonts w:ascii="Arial" w:hAnsi="Arial" w:cs="Arial"/>
          <w:sz w:val="22"/>
          <w:szCs w:val="22"/>
        </w:rPr>
        <w:t xml:space="preserve"> </w:t>
      </w:r>
      <w:r w:rsidR="0097196A" w:rsidRPr="00881E98">
        <w:rPr>
          <w:rFonts w:ascii="Arial" w:hAnsi="Arial" w:cs="Arial"/>
          <w:sz w:val="22"/>
          <w:szCs w:val="22"/>
        </w:rPr>
        <w:t>v</w:t>
      </w:r>
      <w:r w:rsidR="0045140D" w:rsidRPr="00881E98">
        <w:rPr>
          <w:rFonts w:ascii="Arial" w:hAnsi="Arial" w:cs="Arial"/>
          <w:sz w:val="22"/>
          <w:szCs w:val="22"/>
        </w:rPr>
        <w:t> 7.00</w:t>
      </w:r>
      <w:r w:rsidR="00C73D9E" w:rsidRPr="00881E98">
        <w:rPr>
          <w:rFonts w:ascii="Arial" w:hAnsi="Arial" w:cs="Arial"/>
          <w:sz w:val="22"/>
          <w:szCs w:val="22"/>
        </w:rPr>
        <w:t xml:space="preserve"> </w:t>
      </w:r>
      <w:r w:rsidR="00524502" w:rsidRPr="00881E98">
        <w:rPr>
          <w:rFonts w:ascii="Arial" w:hAnsi="Arial" w:cs="Arial"/>
          <w:sz w:val="22"/>
          <w:szCs w:val="22"/>
        </w:rPr>
        <w:t>hod</w:t>
      </w:r>
      <w:r w:rsidR="00DD3159" w:rsidRPr="00BD205F">
        <w:rPr>
          <w:rFonts w:ascii="Arial" w:hAnsi="Arial" w:cs="Arial"/>
          <w:sz w:val="22"/>
          <w:szCs w:val="22"/>
        </w:rPr>
        <w:t xml:space="preserve">. </w:t>
      </w:r>
      <w:r w:rsidR="00072FE4" w:rsidRPr="00BD205F">
        <w:rPr>
          <w:rFonts w:ascii="Arial" w:hAnsi="Arial" w:cs="Arial"/>
          <w:sz w:val="22"/>
          <w:szCs w:val="22"/>
        </w:rPr>
        <w:t xml:space="preserve">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w:t>
      </w:r>
      <w:r w:rsidR="00A36C25" w:rsidRPr="00BD205F">
        <w:rPr>
          <w:rFonts w:ascii="Arial" w:hAnsi="Arial" w:cs="Arial"/>
          <w:sz w:val="22"/>
          <w:szCs w:val="22"/>
        </w:rPr>
        <w:t xml:space="preserve">Předmět nájmu bude Nájemcem užit v souladu s </w:t>
      </w:r>
      <w:r w:rsidR="00BD2755" w:rsidRPr="00BD205F">
        <w:rPr>
          <w:rFonts w:ascii="Arial" w:hAnsi="Arial" w:cs="Arial"/>
          <w:sz w:val="22"/>
          <w:szCs w:val="22"/>
        </w:rPr>
        <w:t>Časový</w:t>
      </w:r>
      <w:r w:rsidR="00A36C25" w:rsidRPr="00BD205F">
        <w:rPr>
          <w:rFonts w:ascii="Arial" w:hAnsi="Arial" w:cs="Arial"/>
          <w:sz w:val="22"/>
          <w:szCs w:val="22"/>
        </w:rPr>
        <w:t>m</w:t>
      </w:r>
      <w:r w:rsidR="00BD2755" w:rsidRPr="00BD205F">
        <w:rPr>
          <w:rFonts w:ascii="Arial" w:hAnsi="Arial" w:cs="Arial"/>
          <w:sz w:val="22"/>
          <w:szCs w:val="22"/>
        </w:rPr>
        <w:t xml:space="preserve"> h</w:t>
      </w:r>
      <w:r w:rsidRPr="00BD205F">
        <w:rPr>
          <w:rFonts w:ascii="Arial" w:hAnsi="Arial" w:cs="Arial"/>
          <w:sz w:val="22"/>
          <w:szCs w:val="22"/>
        </w:rPr>
        <w:t>armonogram</w:t>
      </w:r>
      <w:r w:rsidR="00A36C25" w:rsidRPr="00BD205F">
        <w:rPr>
          <w:rFonts w:ascii="Arial" w:hAnsi="Arial" w:cs="Arial"/>
          <w:sz w:val="22"/>
          <w:szCs w:val="22"/>
        </w:rPr>
        <w:t>em</w:t>
      </w:r>
      <w:r w:rsidR="00BD2755" w:rsidRPr="00BD205F">
        <w:rPr>
          <w:rFonts w:ascii="Arial" w:hAnsi="Arial" w:cs="Arial"/>
          <w:sz w:val="22"/>
          <w:szCs w:val="22"/>
        </w:rPr>
        <w:t xml:space="preserve"> </w:t>
      </w:r>
      <w:r w:rsidR="00067071" w:rsidRPr="00BD205F">
        <w:rPr>
          <w:rFonts w:ascii="Arial" w:hAnsi="Arial" w:cs="Arial"/>
          <w:sz w:val="22"/>
          <w:szCs w:val="22"/>
        </w:rPr>
        <w:t>A</w:t>
      </w:r>
      <w:r w:rsidR="00BD2755" w:rsidRPr="00BD205F">
        <w:rPr>
          <w:rFonts w:ascii="Arial" w:hAnsi="Arial" w:cs="Arial"/>
          <w:sz w:val="22"/>
          <w:szCs w:val="22"/>
        </w:rPr>
        <w:t>kce</w:t>
      </w:r>
      <w:r w:rsidR="00A36C25" w:rsidRPr="00BD205F">
        <w:rPr>
          <w:rFonts w:ascii="Arial" w:hAnsi="Arial" w:cs="Arial"/>
          <w:sz w:val="22"/>
          <w:szCs w:val="22"/>
        </w:rPr>
        <w:t>, který</w:t>
      </w:r>
      <w:r w:rsidRPr="00BD205F">
        <w:rPr>
          <w:rFonts w:ascii="Arial" w:hAnsi="Arial" w:cs="Arial"/>
          <w:sz w:val="22"/>
          <w:szCs w:val="22"/>
        </w:rPr>
        <w:t xml:space="preserve"> </w:t>
      </w:r>
      <w:proofErr w:type="gramStart"/>
      <w:r w:rsidRPr="00BD205F">
        <w:rPr>
          <w:rFonts w:ascii="Arial" w:hAnsi="Arial" w:cs="Arial"/>
          <w:sz w:val="22"/>
          <w:szCs w:val="22"/>
        </w:rPr>
        <w:t>tvoří</w:t>
      </w:r>
      <w:proofErr w:type="gramEnd"/>
      <w:r w:rsidRPr="00BD205F">
        <w:rPr>
          <w:rFonts w:ascii="Arial" w:hAnsi="Arial" w:cs="Arial"/>
          <w:sz w:val="22"/>
          <w:szCs w:val="22"/>
        </w:rPr>
        <w:t xml:space="preserve"> </w:t>
      </w:r>
      <w:r w:rsidR="00BD2755" w:rsidRPr="00BD205F">
        <w:rPr>
          <w:rFonts w:ascii="Arial" w:hAnsi="Arial" w:cs="Arial"/>
          <w:sz w:val="22"/>
          <w:szCs w:val="22"/>
        </w:rPr>
        <w:t>nedílnou</w:t>
      </w:r>
      <w:r w:rsidRPr="00BD205F">
        <w:rPr>
          <w:rFonts w:ascii="Arial" w:hAnsi="Arial" w:cs="Arial"/>
          <w:sz w:val="22"/>
          <w:szCs w:val="22"/>
        </w:rPr>
        <w:t xml:space="preserve"> součást této smlouvy jako příloha č</w:t>
      </w:r>
      <w:r w:rsidR="00175EC3" w:rsidRPr="00BD205F">
        <w:rPr>
          <w:rFonts w:ascii="Arial" w:hAnsi="Arial" w:cs="Arial"/>
          <w:sz w:val="22"/>
          <w:szCs w:val="22"/>
        </w:rPr>
        <w:t xml:space="preserve">. </w:t>
      </w:r>
      <w:r w:rsidR="00EC4322">
        <w:rPr>
          <w:rFonts w:ascii="Arial" w:hAnsi="Arial" w:cs="Arial"/>
          <w:sz w:val="22"/>
          <w:szCs w:val="22"/>
        </w:rPr>
        <w:t>1</w:t>
      </w:r>
      <w:r w:rsidRPr="00BD205F">
        <w:rPr>
          <w:rFonts w:ascii="Arial" w:hAnsi="Arial" w:cs="Arial"/>
          <w:sz w:val="22"/>
          <w:szCs w:val="22"/>
        </w:rPr>
        <w:t xml:space="preserve">. </w:t>
      </w:r>
    </w:p>
    <w:p w14:paraId="43A6BC9C" w14:textId="77777777" w:rsidR="00C97096" w:rsidRPr="00BD205F" w:rsidRDefault="00C97096" w:rsidP="00AF4691">
      <w:pPr>
        <w:ind w:left="567"/>
        <w:contextualSpacing/>
        <w:jc w:val="both"/>
        <w:rPr>
          <w:rFonts w:ascii="Arial" w:hAnsi="Arial" w:cs="Arial"/>
          <w:sz w:val="22"/>
          <w:szCs w:val="22"/>
        </w:rPr>
      </w:pPr>
    </w:p>
    <w:p w14:paraId="6E9E859C" w14:textId="448E4F89" w:rsidR="00C97096" w:rsidRPr="00BD205F" w:rsidRDefault="007F4B8C" w:rsidP="00AF4691">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 xml:space="preserve">Nájemce předá </w:t>
      </w:r>
      <w:r w:rsidR="00C20517" w:rsidRPr="00BD205F">
        <w:rPr>
          <w:rFonts w:ascii="Arial" w:hAnsi="Arial" w:cs="Arial"/>
          <w:sz w:val="22"/>
          <w:szCs w:val="22"/>
        </w:rPr>
        <w:t xml:space="preserve">předmět nájmu zpět </w:t>
      </w:r>
      <w:r w:rsidRPr="00BD205F">
        <w:rPr>
          <w:rFonts w:ascii="Arial" w:hAnsi="Arial" w:cs="Arial"/>
          <w:sz w:val="22"/>
          <w:szCs w:val="22"/>
        </w:rPr>
        <w:t xml:space="preserve">Pronajímateli </w:t>
      </w:r>
      <w:r w:rsidR="00D1546B" w:rsidRPr="00BD205F">
        <w:rPr>
          <w:rFonts w:ascii="Arial" w:hAnsi="Arial" w:cs="Arial"/>
          <w:sz w:val="22"/>
          <w:szCs w:val="22"/>
        </w:rPr>
        <w:t>nepoškozený</w:t>
      </w:r>
      <w:r w:rsidR="008C5B7B" w:rsidRPr="00BD205F">
        <w:rPr>
          <w:rFonts w:ascii="Arial" w:hAnsi="Arial" w:cs="Arial"/>
          <w:sz w:val="22"/>
          <w:szCs w:val="22"/>
        </w:rPr>
        <w:t xml:space="preserve"> a vyklizený</w:t>
      </w:r>
      <w:r w:rsidR="00C20517" w:rsidRPr="00BD205F">
        <w:rPr>
          <w:rFonts w:ascii="Arial" w:hAnsi="Arial" w:cs="Arial"/>
          <w:sz w:val="22"/>
          <w:szCs w:val="22"/>
        </w:rPr>
        <w:t xml:space="preserve"> dne </w:t>
      </w:r>
      <w:r w:rsidR="00D9529B" w:rsidRPr="00881E98">
        <w:rPr>
          <w:rFonts w:ascii="Arial" w:hAnsi="Arial" w:cs="Arial"/>
          <w:sz w:val="22"/>
          <w:szCs w:val="22"/>
        </w:rPr>
        <w:t>19.1.2024</w:t>
      </w:r>
      <w:r w:rsidR="00C20517" w:rsidRPr="00881E98">
        <w:rPr>
          <w:rFonts w:ascii="Arial" w:hAnsi="Arial" w:cs="Arial"/>
          <w:sz w:val="22"/>
          <w:szCs w:val="22"/>
        </w:rPr>
        <w:t xml:space="preserve"> nejdéle do </w:t>
      </w:r>
      <w:r w:rsidR="00ED69AA">
        <w:rPr>
          <w:rFonts w:ascii="Arial" w:hAnsi="Arial" w:cs="Arial"/>
          <w:sz w:val="22"/>
          <w:szCs w:val="22"/>
        </w:rPr>
        <w:t>7.00</w:t>
      </w:r>
      <w:r w:rsidR="00D1546B" w:rsidRPr="00881E98">
        <w:rPr>
          <w:rFonts w:ascii="Arial" w:hAnsi="Arial" w:cs="Arial"/>
          <w:sz w:val="22"/>
          <w:szCs w:val="22"/>
        </w:rPr>
        <w:t xml:space="preserve"> hod</w:t>
      </w:r>
      <w:r w:rsidR="008C5B7B" w:rsidRPr="00881E98">
        <w:rPr>
          <w:rFonts w:ascii="Arial" w:hAnsi="Arial" w:cs="Arial"/>
          <w:sz w:val="22"/>
          <w:szCs w:val="22"/>
        </w:rPr>
        <w:t>.</w:t>
      </w:r>
      <w:r w:rsidR="008C5B7B" w:rsidRPr="00BD205F">
        <w:rPr>
          <w:rFonts w:ascii="Arial" w:hAnsi="Arial" w:cs="Arial"/>
          <w:sz w:val="22"/>
          <w:szCs w:val="22"/>
        </w:rPr>
        <w:t xml:space="preserve"> </w:t>
      </w:r>
      <w:r w:rsidR="00292C99" w:rsidRPr="00BD205F">
        <w:rPr>
          <w:rFonts w:ascii="Arial" w:hAnsi="Arial" w:cs="Arial"/>
          <w:sz w:val="22"/>
          <w:szCs w:val="22"/>
        </w:rPr>
        <w:t> Předmět nájmu</w:t>
      </w:r>
      <w:r w:rsidR="008C5B7B" w:rsidRPr="00BD205F">
        <w:rPr>
          <w:rFonts w:ascii="Arial" w:hAnsi="Arial" w:cs="Arial"/>
          <w:sz w:val="22"/>
          <w:szCs w:val="22"/>
        </w:rPr>
        <w:t xml:space="preserve"> se musí n</w:t>
      </w:r>
      <w:r w:rsidR="00175EC3" w:rsidRPr="00BD205F">
        <w:rPr>
          <w:rFonts w:ascii="Arial" w:hAnsi="Arial" w:cs="Arial"/>
          <w:sz w:val="22"/>
          <w:szCs w:val="22"/>
        </w:rPr>
        <w:t>acházet ve stavu, ve kterém byl</w:t>
      </w:r>
      <w:r w:rsidR="008C5B7B" w:rsidRPr="00BD205F">
        <w:rPr>
          <w:rFonts w:ascii="Arial" w:hAnsi="Arial" w:cs="Arial"/>
          <w:sz w:val="22"/>
          <w:szCs w:val="22"/>
        </w:rPr>
        <w:t xml:space="preserve"> </w:t>
      </w:r>
      <w:r w:rsidR="00991074" w:rsidRPr="00BD205F">
        <w:rPr>
          <w:rFonts w:ascii="Arial" w:hAnsi="Arial" w:cs="Arial"/>
          <w:sz w:val="22"/>
          <w:szCs w:val="22"/>
        </w:rPr>
        <w:t>N</w:t>
      </w:r>
      <w:r w:rsidR="008C5B7B" w:rsidRPr="00BD205F">
        <w:rPr>
          <w:rFonts w:ascii="Arial" w:hAnsi="Arial" w:cs="Arial"/>
          <w:sz w:val="22"/>
          <w:szCs w:val="22"/>
        </w:rPr>
        <w:t>ájemci p</w:t>
      </w:r>
      <w:r w:rsidR="00991074" w:rsidRPr="00BD205F">
        <w:rPr>
          <w:rFonts w:ascii="Arial" w:hAnsi="Arial" w:cs="Arial"/>
          <w:sz w:val="22"/>
          <w:szCs w:val="22"/>
        </w:rPr>
        <w:t>ředán</w:t>
      </w:r>
      <w:r w:rsidR="008C5B7B" w:rsidRPr="00BD205F">
        <w:rPr>
          <w:rFonts w:ascii="Arial" w:hAnsi="Arial" w:cs="Arial"/>
          <w:sz w:val="22"/>
          <w:szCs w:val="22"/>
        </w:rPr>
        <w:t>.</w:t>
      </w:r>
      <w:r w:rsidR="00156040" w:rsidRPr="00BD205F">
        <w:rPr>
          <w:rFonts w:ascii="Arial" w:hAnsi="Arial" w:cs="Arial"/>
          <w:sz w:val="22"/>
          <w:szCs w:val="22"/>
        </w:rPr>
        <w:t xml:space="preserve"> </w:t>
      </w:r>
      <w:r w:rsidR="00991074" w:rsidRPr="00BD205F">
        <w:rPr>
          <w:rFonts w:ascii="Arial" w:hAnsi="Arial" w:cs="Arial"/>
          <w:sz w:val="22"/>
          <w:szCs w:val="22"/>
        </w:rPr>
        <w:t>V předávacím protokolu budou popsány případné závady, resp. škoda, která byla při předání</w:t>
      </w:r>
      <w:r w:rsidR="008D60C3" w:rsidRPr="00BD205F">
        <w:rPr>
          <w:rFonts w:ascii="Arial" w:hAnsi="Arial" w:cs="Arial"/>
          <w:sz w:val="22"/>
          <w:szCs w:val="22"/>
        </w:rPr>
        <w:t xml:space="preserve"> předmětu nájmu zpět Pronajímateli</w:t>
      </w:r>
      <w:r w:rsidR="00991074" w:rsidRPr="00BD205F">
        <w:rPr>
          <w:rFonts w:ascii="Arial" w:hAnsi="Arial" w:cs="Arial"/>
          <w:sz w:val="22"/>
          <w:szCs w:val="22"/>
        </w:rPr>
        <w:t xml:space="preserve"> </w:t>
      </w:r>
      <w:r w:rsidR="006F7BDF" w:rsidRPr="00BD205F">
        <w:rPr>
          <w:rFonts w:ascii="Arial" w:hAnsi="Arial" w:cs="Arial"/>
          <w:sz w:val="22"/>
          <w:szCs w:val="22"/>
        </w:rPr>
        <w:t xml:space="preserve">či v průběhu pronájmu </w:t>
      </w:r>
      <w:r w:rsidR="00991074" w:rsidRPr="00BD205F">
        <w:rPr>
          <w:rFonts w:ascii="Arial" w:hAnsi="Arial" w:cs="Arial"/>
          <w:sz w:val="22"/>
          <w:szCs w:val="22"/>
        </w:rPr>
        <w:t xml:space="preserve">oznámena ze strany </w:t>
      </w:r>
      <w:r w:rsidR="00CD7FCA" w:rsidRPr="00BD205F">
        <w:rPr>
          <w:rFonts w:ascii="Arial" w:hAnsi="Arial" w:cs="Arial"/>
          <w:sz w:val="22"/>
          <w:szCs w:val="22"/>
        </w:rPr>
        <w:t>Nájemce</w:t>
      </w:r>
      <w:r w:rsidR="00991074" w:rsidRPr="00BD205F">
        <w:rPr>
          <w:rFonts w:ascii="Arial" w:hAnsi="Arial" w:cs="Arial"/>
          <w:sz w:val="22"/>
          <w:szCs w:val="22"/>
        </w:rPr>
        <w:t>, případně zjiš</w:t>
      </w:r>
      <w:r w:rsidR="00CD7FCA" w:rsidRPr="00BD205F">
        <w:rPr>
          <w:rFonts w:ascii="Arial" w:hAnsi="Arial" w:cs="Arial"/>
          <w:sz w:val="22"/>
          <w:szCs w:val="22"/>
        </w:rPr>
        <w:t>těna ze strany Pronajímatele</w:t>
      </w:r>
      <w:r w:rsidR="00991074" w:rsidRPr="00BD205F">
        <w:rPr>
          <w:rFonts w:ascii="Arial" w:hAnsi="Arial" w:cs="Arial"/>
          <w:sz w:val="22"/>
          <w:szCs w:val="22"/>
        </w:rPr>
        <w:t>.</w:t>
      </w:r>
      <w:r w:rsidR="00CD7FCA" w:rsidRPr="00BD205F">
        <w:rPr>
          <w:rFonts w:ascii="Arial" w:hAnsi="Arial" w:cs="Arial"/>
          <w:sz w:val="22"/>
          <w:szCs w:val="22"/>
        </w:rPr>
        <w:t xml:space="preserve"> Tím není dotčen nárok Pronajímatele na náhradu škody zjištěné Pronajímatelem později z důvodu, že tato škoda nemohla být zjištěna při převzetí. </w:t>
      </w:r>
    </w:p>
    <w:p w14:paraId="5278A2D0" w14:textId="77777777" w:rsidR="00CD7FCA" w:rsidRPr="00BD205F" w:rsidRDefault="00CD7FCA" w:rsidP="00AF4691">
      <w:pPr>
        <w:ind w:left="567"/>
        <w:contextualSpacing/>
        <w:jc w:val="both"/>
        <w:rPr>
          <w:rFonts w:ascii="Arial" w:hAnsi="Arial" w:cs="Arial"/>
          <w:sz w:val="22"/>
          <w:szCs w:val="22"/>
        </w:rPr>
      </w:pPr>
    </w:p>
    <w:p w14:paraId="790AEA30" w14:textId="5924367B" w:rsidR="00C97096" w:rsidRPr="00BD205F" w:rsidRDefault="008C5B7B" w:rsidP="00AF4691">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Pro případ prodlení s předáním předmětu nájmu Nájemcem zpět Pronajímat</w:t>
      </w:r>
      <w:r w:rsidR="00BD2755" w:rsidRPr="00BD205F">
        <w:rPr>
          <w:rFonts w:ascii="Arial" w:hAnsi="Arial" w:cs="Arial"/>
          <w:sz w:val="22"/>
          <w:szCs w:val="22"/>
        </w:rPr>
        <w:t>eli v důsledku okolností</w:t>
      </w:r>
      <w:r w:rsidRPr="00BD205F">
        <w:rPr>
          <w:rFonts w:ascii="Arial" w:hAnsi="Arial" w:cs="Arial"/>
          <w:sz w:val="22"/>
          <w:szCs w:val="22"/>
        </w:rPr>
        <w:t xml:space="preserve"> na straně Nájemce si smluvní strany </w:t>
      </w:r>
      <w:r w:rsidR="004D457E" w:rsidRPr="00BD205F">
        <w:rPr>
          <w:rFonts w:ascii="Arial" w:hAnsi="Arial" w:cs="Arial"/>
          <w:sz w:val="22"/>
          <w:szCs w:val="22"/>
        </w:rPr>
        <w:t xml:space="preserve">sjednaly smluvní pokutu ve výši </w:t>
      </w:r>
      <w:proofErr w:type="gramStart"/>
      <w:r w:rsidR="004D457E" w:rsidRPr="00BD205F">
        <w:rPr>
          <w:rFonts w:ascii="Arial" w:hAnsi="Arial" w:cs="Arial"/>
          <w:sz w:val="22"/>
          <w:szCs w:val="22"/>
        </w:rPr>
        <w:t>5.000,-</w:t>
      </w:r>
      <w:proofErr w:type="gramEnd"/>
      <w:r w:rsidR="00182015">
        <w:rPr>
          <w:rFonts w:ascii="Arial" w:hAnsi="Arial" w:cs="Arial"/>
          <w:sz w:val="22"/>
          <w:szCs w:val="22"/>
        </w:rPr>
        <w:t> </w:t>
      </w:r>
      <w:r w:rsidRPr="00BD205F">
        <w:rPr>
          <w:rFonts w:ascii="Arial" w:hAnsi="Arial" w:cs="Arial"/>
          <w:sz w:val="22"/>
          <w:szCs w:val="22"/>
        </w:rPr>
        <w:t>Kč</w:t>
      </w:r>
      <w:r w:rsidR="00832884" w:rsidRPr="00BD205F">
        <w:rPr>
          <w:rFonts w:ascii="Arial" w:hAnsi="Arial" w:cs="Arial"/>
          <w:sz w:val="22"/>
          <w:szCs w:val="22"/>
        </w:rPr>
        <w:t xml:space="preserve"> za každou hodinu</w:t>
      </w:r>
      <w:r w:rsidRPr="00BD205F">
        <w:rPr>
          <w:rFonts w:ascii="Arial" w:hAnsi="Arial" w:cs="Arial"/>
          <w:sz w:val="22"/>
          <w:szCs w:val="22"/>
        </w:rPr>
        <w:t xml:space="preserve"> prodlení</w:t>
      </w:r>
      <w:r w:rsidR="00716177" w:rsidRPr="00BD205F">
        <w:rPr>
          <w:rFonts w:ascii="Arial" w:hAnsi="Arial" w:cs="Arial"/>
          <w:sz w:val="22"/>
          <w:szCs w:val="22"/>
        </w:rPr>
        <w:t>.</w:t>
      </w:r>
    </w:p>
    <w:p w14:paraId="32C73178" w14:textId="77777777" w:rsidR="00502FA3" w:rsidRPr="00BD205F" w:rsidRDefault="00502FA3" w:rsidP="00AF4691">
      <w:pPr>
        <w:ind w:left="567"/>
        <w:contextualSpacing/>
        <w:jc w:val="both"/>
        <w:rPr>
          <w:rFonts w:ascii="Arial" w:hAnsi="Arial" w:cs="Arial"/>
          <w:sz w:val="22"/>
          <w:szCs w:val="22"/>
        </w:rPr>
      </w:pPr>
    </w:p>
    <w:p w14:paraId="1EC19027" w14:textId="77777777" w:rsidR="00072FE4" w:rsidRPr="00BD205F" w:rsidRDefault="00072FE4" w:rsidP="00AF4691">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02C3ED8E" w14:textId="77777777" w:rsidR="00401BC8" w:rsidRPr="00AF4691" w:rsidRDefault="00401BC8" w:rsidP="00AF4691">
      <w:pPr>
        <w:ind w:left="567"/>
        <w:contextualSpacing/>
        <w:jc w:val="both"/>
        <w:rPr>
          <w:rFonts w:ascii="Arial" w:hAnsi="Arial" w:cs="Arial"/>
          <w:sz w:val="22"/>
          <w:szCs w:val="22"/>
        </w:rPr>
      </w:pPr>
    </w:p>
    <w:p w14:paraId="317D1BB5" w14:textId="77777777" w:rsidR="00FA43DF" w:rsidRDefault="00FA43DF" w:rsidP="00AF4691">
      <w:pPr>
        <w:ind w:left="567"/>
        <w:contextualSpacing/>
        <w:jc w:val="both"/>
        <w:rPr>
          <w:rFonts w:ascii="Arial" w:hAnsi="Arial" w:cs="Arial"/>
          <w:sz w:val="22"/>
          <w:szCs w:val="22"/>
        </w:rPr>
      </w:pPr>
    </w:p>
    <w:p w14:paraId="64E8BEBC" w14:textId="77777777" w:rsidR="00F04203" w:rsidRDefault="00F04203" w:rsidP="00AF4691">
      <w:pPr>
        <w:ind w:left="567"/>
        <w:contextualSpacing/>
        <w:jc w:val="both"/>
        <w:rPr>
          <w:rFonts w:ascii="Arial" w:hAnsi="Arial" w:cs="Arial"/>
          <w:sz w:val="22"/>
          <w:szCs w:val="22"/>
        </w:rPr>
      </w:pPr>
    </w:p>
    <w:p w14:paraId="6130E8C4" w14:textId="77777777" w:rsidR="00F04203" w:rsidRDefault="00F04203" w:rsidP="00AF4691">
      <w:pPr>
        <w:ind w:left="567"/>
        <w:contextualSpacing/>
        <w:jc w:val="both"/>
        <w:rPr>
          <w:rFonts w:ascii="Arial" w:hAnsi="Arial" w:cs="Arial"/>
          <w:sz w:val="22"/>
          <w:szCs w:val="22"/>
        </w:rPr>
      </w:pPr>
    </w:p>
    <w:p w14:paraId="406C95F6" w14:textId="77777777" w:rsidR="00F04203" w:rsidRPr="00AF4691" w:rsidRDefault="00F04203" w:rsidP="00AF4691">
      <w:pPr>
        <w:ind w:left="567"/>
        <w:contextualSpacing/>
        <w:jc w:val="both"/>
        <w:rPr>
          <w:rFonts w:ascii="Arial" w:hAnsi="Arial" w:cs="Arial"/>
          <w:sz w:val="22"/>
          <w:szCs w:val="22"/>
        </w:rPr>
      </w:pPr>
    </w:p>
    <w:p w14:paraId="279CAE4C" w14:textId="77777777" w:rsidR="00C97096" w:rsidRPr="00BD205F" w:rsidRDefault="00BA5CAC" w:rsidP="000D753F">
      <w:pPr>
        <w:pStyle w:val="Barevnseznamzvraznn11"/>
        <w:numPr>
          <w:ilvl w:val="0"/>
          <w:numId w:val="2"/>
        </w:numPr>
        <w:contextualSpacing/>
        <w:jc w:val="center"/>
        <w:rPr>
          <w:rFonts w:ascii="Arial" w:hAnsi="Arial" w:cs="Arial"/>
          <w:sz w:val="22"/>
          <w:szCs w:val="22"/>
        </w:rPr>
      </w:pPr>
      <w:r w:rsidRPr="00BD205F">
        <w:rPr>
          <w:rFonts w:ascii="Arial" w:hAnsi="Arial" w:cs="Arial"/>
          <w:b/>
          <w:sz w:val="22"/>
          <w:szCs w:val="22"/>
        </w:rPr>
        <w:lastRenderedPageBreak/>
        <w:t>Nájemné</w:t>
      </w:r>
    </w:p>
    <w:p w14:paraId="40D7654A" w14:textId="77777777" w:rsidR="00C97096" w:rsidRPr="00BD205F" w:rsidRDefault="00C97096" w:rsidP="00AF4691">
      <w:pPr>
        <w:ind w:left="567"/>
        <w:contextualSpacing/>
        <w:jc w:val="both"/>
        <w:rPr>
          <w:rFonts w:ascii="Arial" w:hAnsi="Arial" w:cs="Arial"/>
          <w:sz w:val="22"/>
          <w:szCs w:val="22"/>
        </w:rPr>
      </w:pPr>
    </w:p>
    <w:p w14:paraId="22558CE5" w14:textId="6678B92A" w:rsidR="008D3542" w:rsidRPr="00BD205F" w:rsidRDefault="00C97096" w:rsidP="00AF4691">
      <w:pPr>
        <w:numPr>
          <w:ilvl w:val="1"/>
          <w:numId w:val="2"/>
        </w:numPr>
        <w:tabs>
          <w:tab w:val="clear" w:pos="652"/>
          <w:tab w:val="left" w:pos="567"/>
        </w:tabs>
        <w:ind w:left="567" w:hanging="567"/>
        <w:contextualSpacing/>
        <w:jc w:val="both"/>
        <w:rPr>
          <w:rFonts w:ascii="Arial" w:hAnsi="Arial" w:cs="Arial"/>
          <w:sz w:val="22"/>
          <w:szCs w:val="22"/>
        </w:rPr>
      </w:pPr>
      <w:r w:rsidRPr="00BD205F">
        <w:rPr>
          <w:rFonts w:ascii="Arial" w:hAnsi="Arial" w:cs="Arial"/>
          <w:sz w:val="22"/>
          <w:szCs w:val="22"/>
        </w:rPr>
        <w:t>Ná</w:t>
      </w:r>
      <w:r w:rsidR="005C36D6" w:rsidRPr="00BD205F">
        <w:rPr>
          <w:rFonts w:ascii="Arial" w:hAnsi="Arial" w:cs="Arial"/>
          <w:sz w:val="22"/>
          <w:szCs w:val="22"/>
        </w:rPr>
        <w:t>jemné</w:t>
      </w:r>
      <w:r w:rsidR="00B34D10" w:rsidRPr="00BD205F">
        <w:rPr>
          <w:rFonts w:ascii="Arial" w:hAnsi="Arial" w:cs="Arial"/>
          <w:sz w:val="22"/>
          <w:szCs w:val="22"/>
        </w:rPr>
        <w:t xml:space="preserve"> </w:t>
      </w:r>
      <w:r w:rsidR="005C36D6" w:rsidRPr="00BD205F">
        <w:rPr>
          <w:rFonts w:ascii="Arial" w:hAnsi="Arial" w:cs="Arial"/>
          <w:sz w:val="22"/>
          <w:szCs w:val="22"/>
        </w:rPr>
        <w:t xml:space="preserve">za poskytnutí </w:t>
      </w:r>
      <w:r w:rsidR="00064E40" w:rsidRPr="00BD205F">
        <w:rPr>
          <w:rFonts w:ascii="Arial" w:hAnsi="Arial" w:cs="Arial"/>
          <w:sz w:val="22"/>
          <w:szCs w:val="22"/>
        </w:rPr>
        <w:t xml:space="preserve">předmětu nájmu </w:t>
      </w:r>
      <w:r w:rsidR="005C36D6" w:rsidRPr="00BD205F">
        <w:rPr>
          <w:rFonts w:ascii="Arial" w:hAnsi="Arial" w:cs="Arial"/>
          <w:sz w:val="22"/>
          <w:szCs w:val="22"/>
        </w:rPr>
        <w:t xml:space="preserve">dle článku </w:t>
      </w:r>
      <w:r w:rsidR="00401055" w:rsidRPr="00BD205F">
        <w:rPr>
          <w:rFonts w:ascii="Arial" w:hAnsi="Arial" w:cs="Arial"/>
          <w:sz w:val="22"/>
          <w:szCs w:val="22"/>
        </w:rPr>
        <w:t>2 této s</w:t>
      </w:r>
      <w:r w:rsidR="00197213" w:rsidRPr="00BD205F">
        <w:rPr>
          <w:rFonts w:ascii="Arial" w:hAnsi="Arial" w:cs="Arial"/>
          <w:sz w:val="22"/>
          <w:szCs w:val="22"/>
        </w:rPr>
        <w:t>mlouvy na dobu dle článku 3 této s</w:t>
      </w:r>
      <w:r w:rsidR="005C36D6" w:rsidRPr="00BD205F">
        <w:rPr>
          <w:rFonts w:ascii="Arial" w:hAnsi="Arial" w:cs="Arial"/>
          <w:sz w:val="22"/>
          <w:szCs w:val="22"/>
        </w:rPr>
        <w:t>mlouvy je stanoveno dohodou stran a činí</w:t>
      </w:r>
      <w:r w:rsidR="00885C24" w:rsidRPr="00BD205F">
        <w:rPr>
          <w:rFonts w:ascii="Arial" w:hAnsi="Arial" w:cs="Arial"/>
          <w:sz w:val="22"/>
          <w:szCs w:val="22"/>
        </w:rPr>
        <w:t xml:space="preserve"> </w:t>
      </w:r>
      <w:r w:rsidR="00F04203">
        <w:rPr>
          <w:rFonts w:ascii="Arial" w:hAnsi="Arial" w:cs="Arial"/>
          <w:color w:val="000000"/>
          <w:sz w:val="22"/>
          <w:szCs w:val="22"/>
        </w:rPr>
        <w:t>250.000</w:t>
      </w:r>
      <w:r w:rsidR="00E64BC0" w:rsidRPr="00BD205F">
        <w:rPr>
          <w:rFonts w:ascii="Arial" w:hAnsi="Arial" w:cs="Arial"/>
          <w:color w:val="000000"/>
          <w:sz w:val="22"/>
          <w:szCs w:val="22"/>
        </w:rPr>
        <w:t xml:space="preserve"> Kč </w:t>
      </w:r>
      <w:r w:rsidR="005C36D6" w:rsidRPr="00BD205F">
        <w:rPr>
          <w:rFonts w:ascii="Arial" w:hAnsi="Arial" w:cs="Arial"/>
          <w:sz w:val="22"/>
          <w:szCs w:val="22"/>
        </w:rPr>
        <w:t xml:space="preserve">bez DPH, tj. s </w:t>
      </w:r>
      <w:proofErr w:type="gramStart"/>
      <w:r w:rsidR="005C36D6" w:rsidRPr="00BD205F">
        <w:rPr>
          <w:rFonts w:ascii="Arial" w:hAnsi="Arial" w:cs="Arial"/>
          <w:sz w:val="22"/>
          <w:szCs w:val="22"/>
        </w:rPr>
        <w:t>21%</w:t>
      </w:r>
      <w:proofErr w:type="gramEnd"/>
      <w:r w:rsidR="005C36D6" w:rsidRPr="00BD205F">
        <w:rPr>
          <w:rFonts w:ascii="Arial" w:hAnsi="Arial" w:cs="Arial"/>
          <w:sz w:val="22"/>
          <w:szCs w:val="22"/>
        </w:rPr>
        <w:t xml:space="preserve"> DPH (částka ve výši</w:t>
      </w:r>
      <w:r w:rsidR="00F74D7C" w:rsidRPr="00BD205F">
        <w:rPr>
          <w:rFonts w:ascii="Arial" w:hAnsi="Arial" w:cs="Arial"/>
          <w:sz w:val="22"/>
          <w:szCs w:val="22"/>
        </w:rPr>
        <w:t xml:space="preserve"> </w:t>
      </w:r>
      <w:r w:rsidR="00F04203">
        <w:rPr>
          <w:rFonts w:ascii="Arial" w:hAnsi="Arial" w:cs="Arial"/>
          <w:sz w:val="22"/>
          <w:szCs w:val="22"/>
        </w:rPr>
        <w:t>52.500</w:t>
      </w:r>
      <w:r w:rsidR="005C36D6" w:rsidRPr="00BD205F">
        <w:rPr>
          <w:rFonts w:ascii="Arial" w:hAnsi="Arial" w:cs="Arial"/>
          <w:sz w:val="22"/>
          <w:szCs w:val="22"/>
        </w:rPr>
        <w:t xml:space="preserve"> Kč) částka nájemného v celkové výši</w:t>
      </w:r>
      <w:r w:rsidR="00CD7FCA" w:rsidRPr="00BD205F">
        <w:rPr>
          <w:rFonts w:ascii="Arial" w:hAnsi="Arial" w:cs="Arial"/>
          <w:sz w:val="22"/>
          <w:szCs w:val="22"/>
        </w:rPr>
        <w:t xml:space="preserve"> činí</w:t>
      </w:r>
      <w:r w:rsidR="0099501C" w:rsidRPr="00BD205F">
        <w:rPr>
          <w:rFonts w:ascii="Arial" w:hAnsi="Arial" w:cs="Arial"/>
          <w:color w:val="000000"/>
          <w:sz w:val="22"/>
          <w:szCs w:val="22"/>
        </w:rPr>
        <w:t xml:space="preserve"> </w:t>
      </w:r>
      <w:r w:rsidR="00F04203">
        <w:rPr>
          <w:rFonts w:ascii="Arial" w:hAnsi="Arial" w:cs="Arial"/>
          <w:color w:val="000000"/>
          <w:sz w:val="22"/>
          <w:szCs w:val="22"/>
        </w:rPr>
        <w:t>302.500</w:t>
      </w:r>
      <w:r w:rsidR="00E64BC0" w:rsidRPr="00BD205F">
        <w:rPr>
          <w:rFonts w:ascii="Arial" w:hAnsi="Arial" w:cs="Arial"/>
          <w:color w:val="000000"/>
          <w:sz w:val="22"/>
          <w:szCs w:val="22"/>
        </w:rPr>
        <w:t xml:space="preserve"> </w:t>
      </w:r>
      <w:r w:rsidR="005C36D6" w:rsidRPr="00BD205F">
        <w:rPr>
          <w:rFonts w:ascii="Arial" w:hAnsi="Arial" w:cs="Arial"/>
          <w:sz w:val="22"/>
          <w:szCs w:val="22"/>
        </w:rPr>
        <w:t xml:space="preserve">Kč, kdy se jedná nejméně o výši nájemného, která je v daném místě a čase </w:t>
      </w:r>
      <w:r w:rsidR="005C36D6" w:rsidRPr="00D07A0E">
        <w:rPr>
          <w:rFonts w:ascii="Arial" w:hAnsi="Arial" w:cs="Arial"/>
          <w:sz w:val="22"/>
          <w:szCs w:val="22"/>
        </w:rPr>
        <w:t>obvyklá. Cena za zajištění</w:t>
      </w:r>
      <w:r w:rsidR="00BC3D04" w:rsidRPr="00D07A0E">
        <w:rPr>
          <w:rFonts w:ascii="Arial" w:hAnsi="Arial" w:cs="Arial"/>
          <w:sz w:val="22"/>
          <w:szCs w:val="22"/>
        </w:rPr>
        <w:t xml:space="preserve"> základních</w:t>
      </w:r>
      <w:r w:rsidR="005C36D6" w:rsidRPr="00D07A0E">
        <w:rPr>
          <w:rFonts w:ascii="Arial" w:hAnsi="Arial" w:cs="Arial"/>
          <w:sz w:val="22"/>
          <w:szCs w:val="22"/>
        </w:rPr>
        <w:t xml:space="preserve"> služeb </w:t>
      </w:r>
      <w:r w:rsidR="000C2A98" w:rsidRPr="00D07A0E">
        <w:rPr>
          <w:rFonts w:ascii="Arial" w:hAnsi="Arial" w:cs="Arial"/>
          <w:sz w:val="22"/>
          <w:szCs w:val="22"/>
        </w:rPr>
        <w:t xml:space="preserve">(tj. </w:t>
      </w:r>
      <w:r w:rsidR="001408D5" w:rsidRPr="00D07A0E">
        <w:rPr>
          <w:rFonts w:ascii="Arial" w:hAnsi="Arial" w:cs="Arial"/>
          <w:sz w:val="22"/>
          <w:szCs w:val="22"/>
        </w:rPr>
        <w:t>vytápění, osvětlení, dodávka vody</w:t>
      </w:r>
      <w:r w:rsidR="009B086A" w:rsidRPr="00D07A0E">
        <w:rPr>
          <w:rFonts w:ascii="Arial" w:hAnsi="Arial" w:cs="Arial"/>
          <w:sz w:val="22"/>
          <w:szCs w:val="22"/>
        </w:rPr>
        <w:t xml:space="preserve"> a odvod odpadních vod</w:t>
      </w:r>
      <w:r w:rsidR="001408D5" w:rsidRPr="00D07A0E">
        <w:rPr>
          <w:rFonts w:ascii="Arial" w:hAnsi="Arial" w:cs="Arial"/>
          <w:sz w:val="22"/>
          <w:szCs w:val="22"/>
        </w:rPr>
        <w:t>,</w:t>
      </w:r>
      <w:r w:rsidR="009B086A" w:rsidRPr="00D07A0E">
        <w:rPr>
          <w:rFonts w:ascii="Arial" w:hAnsi="Arial" w:cs="Arial"/>
          <w:sz w:val="22"/>
          <w:szCs w:val="22"/>
        </w:rPr>
        <w:t xml:space="preserve"> </w:t>
      </w:r>
      <w:r w:rsidR="000C2A98" w:rsidRPr="00D07A0E">
        <w:rPr>
          <w:rFonts w:ascii="Arial" w:hAnsi="Arial" w:cs="Arial"/>
          <w:sz w:val="22"/>
          <w:szCs w:val="22"/>
        </w:rPr>
        <w:t xml:space="preserve">ostraha, technický dozor) </w:t>
      </w:r>
      <w:r w:rsidR="005C36D6" w:rsidRPr="00D07A0E">
        <w:rPr>
          <w:rFonts w:ascii="Arial" w:hAnsi="Arial" w:cs="Arial"/>
          <w:sz w:val="22"/>
          <w:szCs w:val="22"/>
        </w:rPr>
        <w:t>spojených s</w:t>
      </w:r>
      <w:r w:rsidR="00CD7FCA" w:rsidRPr="00D07A0E">
        <w:rPr>
          <w:rFonts w:ascii="Arial" w:hAnsi="Arial" w:cs="Arial"/>
          <w:sz w:val="22"/>
          <w:szCs w:val="22"/>
        </w:rPr>
        <w:t> </w:t>
      </w:r>
      <w:r w:rsidR="005C36D6" w:rsidRPr="00D07A0E">
        <w:rPr>
          <w:rFonts w:ascii="Arial" w:hAnsi="Arial" w:cs="Arial"/>
          <w:sz w:val="22"/>
          <w:szCs w:val="22"/>
        </w:rPr>
        <w:t>nájmem</w:t>
      </w:r>
      <w:r w:rsidR="00677CA5" w:rsidRPr="00D07A0E">
        <w:rPr>
          <w:rFonts w:ascii="Arial" w:hAnsi="Arial" w:cs="Arial"/>
          <w:sz w:val="22"/>
          <w:szCs w:val="22"/>
        </w:rPr>
        <w:t xml:space="preserve"> </w:t>
      </w:r>
      <w:r w:rsidR="00CD7FCA" w:rsidRPr="00D07A0E">
        <w:rPr>
          <w:rFonts w:ascii="Arial" w:hAnsi="Arial" w:cs="Arial"/>
          <w:sz w:val="22"/>
          <w:szCs w:val="22"/>
        </w:rPr>
        <w:t xml:space="preserve">činí </w:t>
      </w:r>
      <w:r w:rsidR="00D07A0E" w:rsidRPr="00D07A0E">
        <w:rPr>
          <w:rFonts w:ascii="Arial" w:hAnsi="Arial" w:cs="Arial"/>
          <w:sz w:val="22"/>
          <w:szCs w:val="22"/>
        </w:rPr>
        <w:t>64.931</w:t>
      </w:r>
      <w:r w:rsidR="005C36D6" w:rsidRPr="00D07A0E">
        <w:rPr>
          <w:rFonts w:ascii="Arial" w:hAnsi="Arial" w:cs="Arial"/>
          <w:sz w:val="22"/>
          <w:szCs w:val="22"/>
        </w:rPr>
        <w:t xml:space="preserve"> Kč bez DPH</w:t>
      </w:r>
      <w:r w:rsidR="00BC3D04" w:rsidRPr="00D07A0E">
        <w:rPr>
          <w:rFonts w:ascii="Arial" w:hAnsi="Arial" w:cs="Arial"/>
          <w:sz w:val="22"/>
          <w:szCs w:val="22"/>
        </w:rPr>
        <w:t xml:space="preserve"> s </w:t>
      </w:r>
      <w:proofErr w:type="gramStart"/>
      <w:r w:rsidR="00BC3D04" w:rsidRPr="00D07A0E">
        <w:rPr>
          <w:rFonts w:ascii="Arial" w:hAnsi="Arial" w:cs="Arial"/>
          <w:sz w:val="22"/>
          <w:szCs w:val="22"/>
        </w:rPr>
        <w:t>21%</w:t>
      </w:r>
      <w:proofErr w:type="gramEnd"/>
      <w:r w:rsidR="00BC3D04" w:rsidRPr="00D07A0E">
        <w:rPr>
          <w:rFonts w:ascii="Arial" w:hAnsi="Arial" w:cs="Arial"/>
          <w:sz w:val="22"/>
          <w:szCs w:val="22"/>
        </w:rPr>
        <w:t xml:space="preserve"> DPH (částka ve výši</w:t>
      </w:r>
      <w:r w:rsidR="00D07A0E" w:rsidRPr="00D07A0E">
        <w:rPr>
          <w:rFonts w:ascii="Arial" w:hAnsi="Arial" w:cs="Arial"/>
          <w:sz w:val="22"/>
          <w:szCs w:val="22"/>
        </w:rPr>
        <w:t xml:space="preserve"> 13.636</w:t>
      </w:r>
      <w:r w:rsidR="00023351" w:rsidRPr="00D07A0E">
        <w:rPr>
          <w:rFonts w:ascii="Arial" w:hAnsi="Arial" w:cs="Arial"/>
          <w:sz w:val="22"/>
          <w:szCs w:val="22"/>
        </w:rPr>
        <w:t xml:space="preserve"> </w:t>
      </w:r>
      <w:r w:rsidR="00BC3D04" w:rsidRPr="00D07A0E">
        <w:rPr>
          <w:rFonts w:ascii="Arial" w:hAnsi="Arial" w:cs="Arial"/>
          <w:sz w:val="22"/>
          <w:szCs w:val="22"/>
        </w:rPr>
        <w:t>Kč) částka za služby v celkové výši</w:t>
      </w:r>
      <w:r w:rsidR="00D07A0E" w:rsidRPr="00D07A0E">
        <w:rPr>
          <w:rFonts w:ascii="Arial" w:hAnsi="Arial" w:cs="Arial"/>
          <w:sz w:val="22"/>
          <w:szCs w:val="22"/>
        </w:rPr>
        <w:t xml:space="preserve"> 78.567</w:t>
      </w:r>
      <w:r w:rsidR="002729A7" w:rsidRPr="00D07A0E">
        <w:rPr>
          <w:rFonts w:ascii="Arial" w:hAnsi="Arial" w:cs="Arial"/>
          <w:sz w:val="22"/>
          <w:szCs w:val="22"/>
        </w:rPr>
        <w:t xml:space="preserve"> Kč</w:t>
      </w:r>
      <w:r w:rsidR="005C36D6" w:rsidRPr="00D07A0E">
        <w:rPr>
          <w:rFonts w:ascii="Arial" w:hAnsi="Arial" w:cs="Arial"/>
          <w:sz w:val="22"/>
          <w:szCs w:val="22"/>
        </w:rPr>
        <w:t xml:space="preserve">. Celková </w:t>
      </w:r>
      <w:r w:rsidR="005C36D6" w:rsidRPr="00D07A0E">
        <w:rPr>
          <w:rFonts w:ascii="Arial" w:hAnsi="Arial" w:cs="Arial"/>
          <w:b/>
          <w:sz w:val="22"/>
          <w:szCs w:val="22"/>
        </w:rPr>
        <w:t xml:space="preserve">cena za nájemné a služby činí </w:t>
      </w:r>
      <w:r w:rsidR="00EE7C47" w:rsidRPr="00D07A0E">
        <w:rPr>
          <w:rFonts w:ascii="Arial" w:hAnsi="Arial" w:cs="Arial"/>
          <w:b/>
          <w:sz w:val="22"/>
          <w:szCs w:val="22"/>
        </w:rPr>
        <w:t>celkem</w:t>
      </w:r>
      <w:r w:rsidR="009D3808" w:rsidRPr="00D07A0E">
        <w:rPr>
          <w:rFonts w:ascii="Arial" w:hAnsi="Arial" w:cs="Arial"/>
          <w:b/>
          <w:sz w:val="22"/>
          <w:szCs w:val="22"/>
        </w:rPr>
        <w:t xml:space="preserve"> </w:t>
      </w:r>
      <w:r w:rsidR="00D07A0E" w:rsidRPr="00D07A0E">
        <w:rPr>
          <w:rFonts w:ascii="Arial" w:hAnsi="Arial" w:cs="Arial"/>
          <w:b/>
          <w:sz w:val="22"/>
          <w:szCs w:val="22"/>
        </w:rPr>
        <w:t xml:space="preserve">381.067 </w:t>
      </w:r>
      <w:r w:rsidR="005C36D6" w:rsidRPr="00D07A0E">
        <w:rPr>
          <w:rFonts w:ascii="Arial" w:hAnsi="Arial" w:cs="Arial"/>
          <w:b/>
          <w:sz w:val="22"/>
          <w:szCs w:val="22"/>
        </w:rPr>
        <w:t>Kč</w:t>
      </w:r>
      <w:r w:rsidR="00256ADB" w:rsidRPr="00D07A0E">
        <w:rPr>
          <w:rFonts w:ascii="Arial" w:hAnsi="Arial" w:cs="Arial"/>
          <w:sz w:val="22"/>
          <w:szCs w:val="22"/>
        </w:rPr>
        <w:t xml:space="preserve"> (slovy</w:t>
      </w:r>
      <w:r w:rsidR="00D07A0E" w:rsidRPr="00D07A0E">
        <w:rPr>
          <w:rFonts w:ascii="Arial" w:hAnsi="Arial" w:cs="Arial"/>
          <w:sz w:val="22"/>
          <w:szCs w:val="22"/>
        </w:rPr>
        <w:t xml:space="preserve"> </w:t>
      </w:r>
      <w:proofErr w:type="spellStart"/>
      <w:r w:rsidR="00D07A0E" w:rsidRPr="00D07A0E">
        <w:rPr>
          <w:rFonts w:ascii="Arial" w:hAnsi="Arial" w:cs="Arial"/>
          <w:sz w:val="22"/>
          <w:szCs w:val="22"/>
        </w:rPr>
        <w:t>třistaosmdesátjedentisícšedesátsedm</w:t>
      </w:r>
      <w:proofErr w:type="spellEnd"/>
      <w:r w:rsidR="001D4969" w:rsidRPr="00D07A0E">
        <w:rPr>
          <w:rFonts w:ascii="Arial" w:hAnsi="Arial" w:cs="Arial"/>
          <w:sz w:val="22"/>
          <w:szCs w:val="22"/>
        </w:rPr>
        <w:t xml:space="preserve"> </w:t>
      </w:r>
      <w:r w:rsidR="00DF3149" w:rsidRPr="00D07A0E">
        <w:rPr>
          <w:rFonts w:ascii="Arial" w:hAnsi="Arial" w:cs="Arial"/>
          <w:sz w:val="22"/>
          <w:szCs w:val="22"/>
        </w:rPr>
        <w:t>k</w:t>
      </w:r>
      <w:r w:rsidR="00E843B0" w:rsidRPr="00D07A0E">
        <w:rPr>
          <w:rFonts w:ascii="Arial" w:hAnsi="Arial" w:cs="Arial"/>
          <w:sz w:val="22"/>
          <w:szCs w:val="22"/>
        </w:rPr>
        <w:t>orun česk</w:t>
      </w:r>
      <w:r w:rsidR="00B742C6" w:rsidRPr="00D07A0E">
        <w:rPr>
          <w:rFonts w:ascii="Arial" w:hAnsi="Arial" w:cs="Arial"/>
          <w:sz w:val="22"/>
          <w:szCs w:val="22"/>
        </w:rPr>
        <w:t>ých) včetně DPH.</w:t>
      </w:r>
      <w:r w:rsidR="00F85E6A" w:rsidRPr="00D07A0E">
        <w:rPr>
          <w:rFonts w:ascii="Arial" w:hAnsi="Arial" w:cs="Arial"/>
          <w:sz w:val="22"/>
          <w:szCs w:val="22"/>
        </w:rPr>
        <w:t xml:space="preserve"> Nájemce bere na vědomí, že č</w:t>
      </w:r>
      <w:r w:rsidR="008D3542" w:rsidRPr="00D07A0E">
        <w:rPr>
          <w:rFonts w:ascii="Arial" w:hAnsi="Arial" w:cs="Arial"/>
          <w:sz w:val="22"/>
          <w:szCs w:val="22"/>
        </w:rPr>
        <w:t xml:space="preserve">ástka za služby se může změnit v důsledku změn v časovém harmonogramu </w:t>
      </w:r>
      <w:r w:rsidR="00067071" w:rsidRPr="00D07A0E">
        <w:rPr>
          <w:rFonts w:ascii="Arial" w:hAnsi="Arial" w:cs="Arial"/>
          <w:sz w:val="22"/>
          <w:szCs w:val="22"/>
        </w:rPr>
        <w:t>A</w:t>
      </w:r>
      <w:r w:rsidR="008D3542" w:rsidRPr="00D07A0E">
        <w:rPr>
          <w:rFonts w:ascii="Arial" w:hAnsi="Arial" w:cs="Arial"/>
          <w:sz w:val="22"/>
          <w:szCs w:val="22"/>
        </w:rPr>
        <w:t>kce. Nájemci bude fakturována částka, vyčíslená na základě</w:t>
      </w:r>
      <w:r w:rsidR="008D3542" w:rsidRPr="00BD205F">
        <w:rPr>
          <w:rFonts w:ascii="Arial" w:hAnsi="Arial" w:cs="Arial"/>
          <w:sz w:val="22"/>
          <w:szCs w:val="22"/>
        </w:rPr>
        <w:t xml:space="preserve"> aktuálního harmonogramu </w:t>
      </w:r>
      <w:r w:rsidR="00067071" w:rsidRPr="00BD205F">
        <w:rPr>
          <w:rFonts w:ascii="Arial" w:hAnsi="Arial" w:cs="Arial"/>
          <w:sz w:val="22"/>
          <w:szCs w:val="22"/>
        </w:rPr>
        <w:t>A</w:t>
      </w:r>
      <w:r w:rsidR="008D3542" w:rsidRPr="00BD205F">
        <w:rPr>
          <w:rFonts w:ascii="Arial" w:hAnsi="Arial" w:cs="Arial"/>
          <w:sz w:val="22"/>
          <w:szCs w:val="22"/>
        </w:rPr>
        <w:t xml:space="preserve">kce, který Nájemce potvrdí nejpozději 14 dnů před termínem konání </w:t>
      </w:r>
      <w:r w:rsidR="00067071" w:rsidRPr="00BD205F">
        <w:rPr>
          <w:rFonts w:ascii="Arial" w:hAnsi="Arial" w:cs="Arial"/>
          <w:sz w:val="22"/>
          <w:szCs w:val="22"/>
        </w:rPr>
        <w:t>A</w:t>
      </w:r>
      <w:r w:rsidR="008D3542" w:rsidRPr="00BD205F">
        <w:rPr>
          <w:rFonts w:ascii="Arial" w:hAnsi="Arial" w:cs="Arial"/>
          <w:sz w:val="22"/>
          <w:szCs w:val="22"/>
        </w:rPr>
        <w:t>kce.</w:t>
      </w:r>
    </w:p>
    <w:p w14:paraId="470AEBD5" w14:textId="77777777" w:rsidR="00B742C6" w:rsidRPr="00BD205F" w:rsidRDefault="00B742C6" w:rsidP="00AF4691">
      <w:pPr>
        <w:ind w:left="567"/>
        <w:contextualSpacing/>
        <w:jc w:val="both"/>
        <w:rPr>
          <w:rFonts w:ascii="Arial" w:hAnsi="Arial" w:cs="Arial"/>
          <w:sz w:val="22"/>
          <w:szCs w:val="22"/>
        </w:rPr>
      </w:pPr>
    </w:p>
    <w:p w14:paraId="09061E87" w14:textId="6536B7C9" w:rsidR="00C97096" w:rsidRPr="009E37E5" w:rsidRDefault="008D544A" w:rsidP="00AF4691">
      <w:pPr>
        <w:pStyle w:val="Barevnseznamzvraznn11"/>
        <w:numPr>
          <w:ilvl w:val="1"/>
          <w:numId w:val="2"/>
        </w:numPr>
        <w:tabs>
          <w:tab w:val="clear" w:pos="652"/>
          <w:tab w:val="num" w:pos="567"/>
        </w:tabs>
        <w:ind w:left="567" w:hanging="567"/>
        <w:contextualSpacing/>
        <w:jc w:val="both"/>
        <w:rPr>
          <w:rFonts w:ascii="Arial" w:hAnsi="Arial" w:cs="Arial"/>
          <w:sz w:val="22"/>
          <w:szCs w:val="22"/>
        </w:rPr>
      </w:pPr>
      <w:r w:rsidRPr="009E37E5">
        <w:rPr>
          <w:rFonts w:ascii="Arial" w:hAnsi="Arial" w:cs="Arial"/>
          <w:sz w:val="22"/>
          <w:szCs w:val="22"/>
        </w:rPr>
        <w:t>Os</w:t>
      </w:r>
      <w:r w:rsidRPr="00BD205F">
        <w:rPr>
          <w:rFonts w:ascii="Arial" w:hAnsi="Arial" w:cs="Arial"/>
          <w:sz w:val="22"/>
          <w:szCs w:val="22"/>
        </w:rPr>
        <w:t>tatní s</w:t>
      </w:r>
      <w:r w:rsidR="00CD7FCA" w:rsidRPr="00BD205F">
        <w:rPr>
          <w:rFonts w:ascii="Arial" w:hAnsi="Arial" w:cs="Arial"/>
          <w:sz w:val="22"/>
          <w:szCs w:val="22"/>
        </w:rPr>
        <w:t>lužby</w:t>
      </w:r>
      <w:r w:rsidR="00EC56C3" w:rsidRPr="00BD205F">
        <w:rPr>
          <w:rFonts w:ascii="Arial" w:hAnsi="Arial" w:cs="Arial"/>
          <w:sz w:val="22"/>
          <w:szCs w:val="22"/>
        </w:rPr>
        <w:t xml:space="preserve"> – </w:t>
      </w:r>
      <w:r w:rsidR="009E2004" w:rsidRPr="00BD205F">
        <w:rPr>
          <w:rFonts w:ascii="Arial" w:hAnsi="Arial" w:cs="Arial"/>
          <w:sz w:val="22"/>
          <w:szCs w:val="22"/>
        </w:rPr>
        <w:t xml:space="preserve">zejména </w:t>
      </w:r>
      <w:r w:rsidR="00EC56C3" w:rsidRPr="00BD205F">
        <w:rPr>
          <w:rFonts w:ascii="Arial" w:hAnsi="Arial" w:cs="Arial"/>
          <w:sz w:val="22"/>
          <w:szCs w:val="22"/>
        </w:rPr>
        <w:t xml:space="preserve">úklid </w:t>
      </w:r>
      <w:r w:rsidR="00064E40" w:rsidRPr="00BD205F">
        <w:rPr>
          <w:rFonts w:ascii="Arial" w:hAnsi="Arial" w:cs="Arial"/>
          <w:sz w:val="22"/>
          <w:szCs w:val="22"/>
        </w:rPr>
        <w:t>předmětu nájmu</w:t>
      </w:r>
      <w:r w:rsidR="004910A6" w:rsidRPr="00BD205F">
        <w:rPr>
          <w:rFonts w:ascii="Arial" w:hAnsi="Arial" w:cs="Arial"/>
          <w:sz w:val="22"/>
          <w:szCs w:val="22"/>
        </w:rPr>
        <w:t>,</w:t>
      </w:r>
      <w:r w:rsidR="00EC56C3" w:rsidRPr="00BD205F">
        <w:rPr>
          <w:rFonts w:ascii="Arial" w:hAnsi="Arial" w:cs="Arial"/>
          <w:sz w:val="22"/>
          <w:szCs w:val="22"/>
        </w:rPr>
        <w:t xml:space="preserve"> </w:t>
      </w:r>
      <w:r w:rsidR="009E2004" w:rsidRPr="00BD205F">
        <w:rPr>
          <w:rFonts w:ascii="Arial" w:hAnsi="Arial" w:cs="Arial"/>
          <w:sz w:val="22"/>
          <w:szCs w:val="22"/>
        </w:rPr>
        <w:t xml:space="preserve">popř. další služby </w:t>
      </w:r>
      <w:r w:rsidR="00EC56C3" w:rsidRPr="00BD205F">
        <w:rPr>
          <w:rFonts w:ascii="Arial" w:hAnsi="Arial" w:cs="Arial"/>
          <w:sz w:val="22"/>
          <w:szCs w:val="22"/>
        </w:rPr>
        <w:t>potřebn</w:t>
      </w:r>
      <w:r w:rsidR="009E2004" w:rsidRPr="00BD205F">
        <w:rPr>
          <w:rFonts w:ascii="Arial" w:hAnsi="Arial" w:cs="Arial"/>
          <w:sz w:val="22"/>
          <w:szCs w:val="22"/>
        </w:rPr>
        <w:t>é</w:t>
      </w:r>
      <w:r w:rsidR="00CD7FCA" w:rsidRPr="00BD205F">
        <w:rPr>
          <w:rFonts w:ascii="Arial" w:hAnsi="Arial" w:cs="Arial"/>
          <w:sz w:val="22"/>
          <w:szCs w:val="22"/>
        </w:rPr>
        <w:t xml:space="preserve"> ke konání </w:t>
      </w:r>
      <w:r w:rsidR="00067071" w:rsidRPr="00BD205F">
        <w:rPr>
          <w:rFonts w:ascii="Arial" w:hAnsi="Arial" w:cs="Arial"/>
          <w:sz w:val="22"/>
          <w:szCs w:val="22"/>
        </w:rPr>
        <w:t>A</w:t>
      </w:r>
      <w:r w:rsidR="00CD7FCA" w:rsidRPr="00BD205F">
        <w:rPr>
          <w:rFonts w:ascii="Arial" w:hAnsi="Arial" w:cs="Arial"/>
          <w:sz w:val="22"/>
          <w:szCs w:val="22"/>
        </w:rPr>
        <w:t xml:space="preserve">kce </w:t>
      </w:r>
      <w:r w:rsidR="008C2628" w:rsidRPr="00BD205F">
        <w:rPr>
          <w:rFonts w:ascii="Arial" w:hAnsi="Arial" w:cs="Arial"/>
          <w:sz w:val="22"/>
          <w:szCs w:val="22"/>
        </w:rPr>
        <w:t>v </w:t>
      </w:r>
      <w:r w:rsidR="00064E40" w:rsidRPr="00BD205F">
        <w:rPr>
          <w:rFonts w:ascii="Arial" w:hAnsi="Arial" w:cs="Arial"/>
          <w:sz w:val="22"/>
          <w:szCs w:val="22"/>
        </w:rPr>
        <w:t>předmětu nájmu</w:t>
      </w:r>
      <w:r w:rsidR="00EC56C3" w:rsidRPr="00BD205F">
        <w:rPr>
          <w:rFonts w:ascii="Arial" w:hAnsi="Arial" w:cs="Arial"/>
          <w:sz w:val="22"/>
          <w:szCs w:val="22"/>
        </w:rPr>
        <w:t>, kter</w:t>
      </w:r>
      <w:r w:rsidR="009E2004" w:rsidRPr="00BD205F">
        <w:rPr>
          <w:rFonts w:ascii="Arial" w:hAnsi="Arial" w:cs="Arial"/>
          <w:sz w:val="22"/>
          <w:szCs w:val="22"/>
        </w:rPr>
        <w:t>é</w:t>
      </w:r>
      <w:r w:rsidR="00EC56C3" w:rsidRPr="00BD205F">
        <w:rPr>
          <w:rFonts w:ascii="Arial" w:hAnsi="Arial" w:cs="Arial"/>
          <w:sz w:val="22"/>
          <w:szCs w:val="22"/>
        </w:rPr>
        <w:t xml:space="preserve"> ne</w:t>
      </w:r>
      <w:r w:rsidR="009E2004" w:rsidRPr="00BD205F">
        <w:rPr>
          <w:rFonts w:ascii="Arial" w:hAnsi="Arial" w:cs="Arial"/>
          <w:sz w:val="22"/>
          <w:szCs w:val="22"/>
        </w:rPr>
        <w:t>jsou</w:t>
      </w:r>
      <w:r w:rsidR="00EC56C3" w:rsidRPr="00BD205F">
        <w:rPr>
          <w:rFonts w:ascii="Arial" w:hAnsi="Arial" w:cs="Arial"/>
          <w:sz w:val="22"/>
          <w:szCs w:val="22"/>
        </w:rPr>
        <w:t xml:space="preserve"> zahrnut</w:t>
      </w:r>
      <w:r w:rsidR="0077293E" w:rsidRPr="00BD205F">
        <w:rPr>
          <w:rFonts w:ascii="Arial" w:hAnsi="Arial" w:cs="Arial"/>
          <w:sz w:val="22"/>
          <w:szCs w:val="22"/>
        </w:rPr>
        <w:t>y</w:t>
      </w:r>
      <w:r w:rsidR="00CD7FCA" w:rsidRPr="00BD205F">
        <w:rPr>
          <w:rFonts w:ascii="Arial" w:hAnsi="Arial" w:cs="Arial"/>
          <w:sz w:val="22"/>
          <w:szCs w:val="22"/>
        </w:rPr>
        <w:t xml:space="preserve"> v ceně dle č. 4.1 této smlouvy</w:t>
      </w:r>
      <w:r w:rsidR="00EB3776" w:rsidRPr="00BD205F">
        <w:rPr>
          <w:rFonts w:ascii="Arial" w:hAnsi="Arial" w:cs="Arial"/>
          <w:sz w:val="22"/>
          <w:szCs w:val="22"/>
        </w:rPr>
        <w:t xml:space="preserve"> </w:t>
      </w:r>
      <w:r w:rsidR="008C2628" w:rsidRPr="00BD205F">
        <w:rPr>
          <w:rFonts w:ascii="Arial" w:hAnsi="Arial" w:cs="Arial"/>
          <w:sz w:val="22"/>
          <w:szCs w:val="22"/>
        </w:rPr>
        <w:t>si Nájemce zajist</w:t>
      </w:r>
      <w:r w:rsidR="00885C24" w:rsidRPr="00BD205F">
        <w:rPr>
          <w:rFonts w:ascii="Arial" w:hAnsi="Arial" w:cs="Arial"/>
          <w:sz w:val="22"/>
          <w:szCs w:val="22"/>
        </w:rPr>
        <w:t>í sám na vlastní náklady</w:t>
      </w:r>
      <w:r w:rsidR="00CD7FCA" w:rsidRPr="00BD205F">
        <w:rPr>
          <w:rFonts w:ascii="Arial" w:hAnsi="Arial" w:cs="Arial"/>
          <w:sz w:val="22"/>
          <w:szCs w:val="22"/>
        </w:rPr>
        <w:t>, a to</w:t>
      </w:r>
      <w:r w:rsidR="00885C24" w:rsidRPr="00BD205F">
        <w:rPr>
          <w:rFonts w:ascii="Arial" w:hAnsi="Arial" w:cs="Arial"/>
          <w:sz w:val="22"/>
          <w:szCs w:val="22"/>
        </w:rPr>
        <w:t xml:space="preserve"> u firmy zajišťující tuto službu</w:t>
      </w:r>
      <w:r w:rsidR="00EB3776" w:rsidRPr="00BD205F">
        <w:rPr>
          <w:rFonts w:ascii="Arial" w:hAnsi="Arial" w:cs="Arial"/>
          <w:sz w:val="22"/>
          <w:szCs w:val="22"/>
        </w:rPr>
        <w:t xml:space="preserve"> v objektu. Nájemce </w:t>
      </w:r>
      <w:r w:rsidR="00EB3776" w:rsidRPr="00BD205F">
        <w:rPr>
          <w:rFonts w:ascii="Arial" w:hAnsi="Arial" w:cs="Arial"/>
          <w:color w:val="000000"/>
          <w:sz w:val="22"/>
          <w:szCs w:val="22"/>
        </w:rPr>
        <w:t xml:space="preserve">je povinen po celou dobu trvání </w:t>
      </w:r>
      <w:r w:rsidR="00064E40" w:rsidRPr="00BD205F">
        <w:rPr>
          <w:rFonts w:ascii="Arial" w:hAnsi="Arial" w:cs="Arial"/>
          <w:color w:val="000000"/>
          <w:sz w:val="22"/>
          <w:szCs w:val="22"/>
        </w:rPr>
        <w:t>n</w:t>
      </w:r>
      <w:r w:rsidR="00EB3776" w:rsidRPr="00BD205F">
        <w:rPr>
          <w:rFonts w:ascii="Arial" w:hAnsi="Arial" w:cs="Arial"/>
          <w:color w:val="000000"/>
          <w:sz w:val="22"/>
          <w:szCs w:val="22"/>
        </w:rPr>
        <w:t xml:space="preserve">ájmu smluvně zajistit </w:t>
      </w:r>
      <w:r w:rsidR="00992DEE" w:rsidRPr="00BD205F">
        <w:rPr>
          <w:rFonts w:ascii="Arial" w:hAnsi="Arial" w:cs="Arial"/>
          <w:color w:val="000000"/>
          <w:sz w:val="22"/>
          <w:szCs w:val="22"/>
        </w:rPr>
        <w:t>produ</w:t>
      </w:r>
      <w:r w:rsidR="00992DEE" w:rsidRPr="00182015">
        <w:rPr>
          <w:rFonts w:ascii="Arial" w:hAnsi="Arial" w:cs="Arial"/>
          <w:color w:val="000000"/>
          <w:sz w:val="22"/>
          <w:szCs w:val="22"/>
        </w:rPr>
        <w:t>kč</w:t>
      </w:r>
      <w:r w:rsidR="00992DEE" w:rsidRPr="00BD205F">
        <w:rPr>
          <w:rFonts w:ascii="Arial" w:hAnsi="Arial" w:cs="Arial"/>
          <w:color w:val="000000"/>
          <w:sz w:val="22"/>
          <w:szCs w:val="22"/>
        </w:rPr>
        <w:t>ní asistentku, která podléh</w:t>
      </w:r>
      <w:r w:rsidR="00826CEF" w:rsidRPr="00BD205F">
        <w:rPr>
          <w:rFonts w:ascii="Arial" w:hAnsi="Arial" w:cs="Arial"/>
          <w:color w:val="000000"/>
          <w:sz w:val="22"/>
          <w:szCs w:val="22"/>
        </w:rPr>
        <w:t xml:space="preserve">á </w:t>
      </w:r>
      <w:r w:rsidR="00992DEE" w:rsidRPr="00BD205F">
        <w:rPr>
          <w:rFonts w:ascii="Arial" w:hAnsi="Arial" w:cs="Arial"/>
          <w:color w:val="000000"/>
          <w:sz w:val="22"/>
          <w:szCs w:val="22"/>
        </w:rPr>
        <w:t>schválení NG</w:t>
      </w:r>
      <w:r w:rsidR="00B742C6" w:rsidRPr="00BD205F">
        <w:rPr>
          <w:rFonts w:ascii="Arial" w:hAnsi="Arial" w:cs="Arial"/>
          <w:color w:val="000000"/>
          <w:sz w:val="22"/>
          <w:szCs w:val="22"/>
        </w:rPr>
        <w:t>P</w:t>
      </w:r>
      <w:r w:rsidR="00992DEE" w:rsidRPr="00BD205F">
        <w:rPr>
          <w:rFonts w:ascii="Arial" w:hAnsi="Arial" w:cs="Arial"/>
          <w:color w:val="000000"/>
          <w:sz w:val="22"/>
          <w:szCs w:val="22"/>
        </w:rPr>
        <w:t xml:space="preserve"> a její h</w:t>
      </w:r>
      <w:r w:rsidR="00EB3776" w:rsidRPr="00BD205F">
        <w:rPr>
          <w:rFonts w:ascii="Arial" w:hAnsi="Arial" w:cs="Arial"/>
          <w:color w:val="000000"/>
          <w:sz w:val="22"/>
          <w:szCs w:val="22"/>
        </w:rPr>
        <w:t>onorář je třeba uhradit</w:t>
      </w:r>
      <w:r w:rsidR="00826CEF" w:rsidRPr="00BD205F">
        <w:rPr>
          <w:rFonts w:ascii="Arial" w:hAnsi="Arial" w:cs="Arial"/>
          <w:color w:val="000000"/>
          <w:sz w:val="22"/>
          <w:szCs w:val="22"/>
        </w:rPr>
        <w:t xml:space="preserve"> </w:t>
      </w:r>
      <w:r w:rsidR="00EB3776" w:rsidRPr="00BD205F">
        <w:rPr>
          <w:rFonts w:ascii="Arial" w:hAnsi="Arial" w:cs="Arial"/>
          <w:color w:val="000000"/>
          <w:sz w:val="22"/>
          <w:szCs w:val="22"/>
        </w:rPr>
        <w:t xml:space="preserve">před začátkem </w:t>
      </w:r>
      <w:r w:rsidR="00067071" w:rsidRPr="00BD205F">
        <w:rPr>
          <w:rFonts w:ascii="Arial" w:hAnsi="Arial" w:cs="Arial"/>
          <w:color w:val="000000"/>
          <w:sz w:val="22"/>
          <w:szCs w:val="22"/>
        </w:rPr>
        <w:t>A</w:t>
      </w:r>
      <w:r w:rsidR="00EB3776" w:rsidRPr="00BD205F">
        <w:rPr>
          <w:rFonts w:ascii="Arial" w:hAnsi="Arial" w:cs="Arial"/>
          <w:color w:val="000000"/>
          <w:sz w:val="22"/>
          <w:szCs w:val="22"/>
        </w:rPr>
        <w:t>kce</w:t>
      </w:r>
      <w:r w:rsidR="00EB3776" w:rsidRPr="009E37E5">
        <w:rPr>
          <w:rFonts w:ascii="Arial" w:hAnsi="Arial" w:cs="Arial"/>
          <w:color w:val="000000"/>
          <w:sz w:val="22"/>
          <w:szCs w:val="22"/>
        </w:rPr>
        <w:t xml:space="preserve">. </w:t>
      </w:r>
    </w:p>
    <w:p w14:paraId="4ACDD3D8" w14:textId="77777777" w:rsidR="00C97096" w:rsidRPr="00BD205F" w:rsidRDefault="00C97096" w:rsidP="00AF4691">
      <w:pPr>
        <w:ind w:left="567"/>
        <w:contextualSpacing/>
        <w:jc w:val="both"/>
        <w:rPr>
          <w:rFonts w:ascii="Arial" w:hAnsi="Arial" w:cs="Arial"/>
          <w:sz w:val="22"/>
          <w:szCs w:val="22"/>
        </w:rPr>
      </w:pPr>
    </w:p>
    <w:p w14:paraId="5544E527" w14:textId="2644C60E" w:rsidR="00C97096" w:rsidRPr="00BD205F" w:rsidRDefault="002B16C7" w:rsidP="00AF4691">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Cenu za n</w:t>
      </w:r>
      <w:r w:rsidR="003E2F4D" w:rsidRPr="00BD205F">
        <w:rPr>
          <w:rFonts w:ascii="Arial" w:hAnsi="Arial" w:cs="Arial"/>
          <w:sz w:val="22"/>
          <w:szCs w:val="22"/>
        </w:rPr>
        <w:t xml:space="preserve">ájemné </w:t>
      </w:r>
      <w:r w:rsidRPr="00BD205F">
        <w:rPr>
          <w:rFonts w:ascii="Arial" w:hAnsi="Arial" w:cs="Arial"/>
          <w:sz w:val="22"/>
          <w:szCs w:val="22"/>
        </w:rPr>
        <w:t xml:space="preserve">a služby ve výši dle čl. 4.1 této smlouvy </w:t>
      </w:r>
      <w:r w:rsidR="003E2F4D" w:rsidRPr="00BD205F">
        <w:rPr>
          <w:rFonts w:ascii="Arial" w:hAnsi="Arial" w:cs="Arial"/>
          <w:sz w:val="22"/>
          <w:szCs w:val="22"/>
        </w:rPr>
        <w:t>zaplatí Nájemce převodem na účet Pronajímatele</w:t>
      </w:r>
      <w:r w:rsidR="00175EC3" w:rsidRPr="00BD205F">
        <w:rPr>
          <w:rFonts w:ascii="Arial" w:hAnsi="Arial" w:cs="Arial"/>
          <w:sz w:val="22"/>
          <w:szCs w:val="22"/>
        </w:rPr>
        <w:t>,</w:t>
      </w:r>
      <w:r w:rsidR="003E2F4D" w:rsidRPr="00BD205F">
        <w:rPr>
          <w:rFonts w:ascii="Arial" w:hAnsi="Arial" w:cs="Arial"/>
          <w:sz w:val="22"/>
          <w:szCs w:val="22"/>
        </w:rPr>
        <w:t xml:space="preserve"> uvedený v záhlaví této smlouvy </w:t>
      </w:r>
      <w:r w:rsidR="00EB3776" w:rsidRPr="00BD205F">
        <w:rPr>
          <w:rFonts w:ascii="Arial" w:hAnsi="Arial" w:cs="Arial"/>
          <w:sz w:val="22"/>
          <w:szCs w:val="22"/>
        </w:rPr>
        <w:t xml:space="preserve">nejpozději v den počátku nájmu, a to dle faktury vystavené Pronajímatelem. </w:t>
      </w:r>
      <w:r w:rsidR="003E2F4D" w:rsidRPr="00BD205F">
        <w:rPr>
          <w:rFonts w:ascii="Arial" w:hAnsi="Arial" w:cs="Arial"/>
          <w:sz w:val="22"/>
          <w:szCs w:val="22"/>
        </w:rPr>
        <w:t xml:space="preserve">Zaplacením </w:t>
      </w:r>
      <w:r w:rsidRPr="00BD205F">
        <w:rPr>
          <w:rFonts w:ascii="Arial" w:hAnsi="Arial" w:cs="Arial"/>
          <w:sz w:val="22"/>
          <w:szCs w:val="22"/>
        </w:rPr>
        <w:t xml:space="preserve">ceny </w:t>
      </w:r>
      <w:r w:rsidR="003E2F4D" w:rsidRPr="00BD205F">
        <w:rPr>
          <w:rFonts w:ascii="Arial" w:hAnsi="Arial" w:cs="Arial"/>
          <w:sz w:val="22"/>
          <w:szCs w:val="22"/>
        </w:rPr>
        <w:t xml:space="preserve">nájemného </w:t>
      </w:r>
      <w:r w:rsidRPr="00BD205F">
        <w:rPr>
          <w:rFonts w:ascii="Arial" w:hAnsi="Arial" w:cs="Arial"/>
          <w:sz w:val="22"/>
          <w:szCs w:val="22"/>
        </w:rPr>
        <w:t xml:space="preserve">a služeb </w:t>
      </w:r>
      <w:r w:rsidR="003E2F4D" w:rsidRPr="00BD205F">
        <w:rPr>
          <w:rFonts w:ascii="Arial" w:hAnsi="Arial" w:cs="Arial"/>
          <w:sz w:val="22"/>
          <w:szCs w:val="22"/>
        </w:rPr>
        <w:t>se rozumí připsání celé částky</w:t>
      </w:r>
      <w:r w:rsidRPr="00BD205F">
        <w:rPr>
          <w:rFonts w:ascii="Arial" w:hAnsi="Arial" w:cs="Arial"/>
          <w:sz w:val="22"/>
          <w:szCs w:val="22"/>
        </w:rPr>
        <w:t xml:space="preserve"> ceny</w:t>
      </w:r>
      <w:r w:rsidR="003E2F4D" w:rsidRPr="00BD205F">
        <w:rPr>
          <w:rFonts w:ascii="Arial" w:hAnsi="Arial" w:cs="Arial"/>
          <w:sz w:val="22"/>
          <w:szCs w:val="22"/>
        </w:rPr>
        <w:t xml:space="preserve"> nájemného</w:t>
      </w:r>
      <w:r w:rsidRPr="00BD205F">
        <w:rPr>
          <w:rFonts w:ascii="Arial" w:hAnsi="Arial" w:cs="Arial"/>
          <w:sz w:val="22"/>
          <w:szCs w:val="22"/>
        </w:rPr>
        <w:t xml:space="preserve"> a služeb</w:t>
      </w:r>
      <w:r w:rsidR="003E2F4D" w:rsidRPr="00BD205F">
        <w:rPr>
          <w:rFonts w:ascii="Arial" w:hAnsi="Arial" w:cs="Arial"/>
          <w:sz w:val="22"/>
          <w:szCs w:val="22"/>
        </w:rPr>
        <w:t xml:space="preserve"> na </w:t>
      </w:r>
      <w:r w:rsidR="00D1546B" w:rsidRPr="00BD205F">
        <w:rPr>
          <w:rFonts w:ascii="Arial" w:hAnsi="Arial" w:cs="Arial"/>
          <w:sz w:val="22"/>
          <w:szCs w:val="22"/>
        </w:rPr>
        <w:t>účet Pronajímatele</w:t>
      </w:r>
      <w:r w:rsidR="003E2F4D" w:rsidRPr="00BD205F">
        <w:rPr>
          <w:rFonts w:ascii="Arial" w:hAnsi="Arial" w:cs="Arial"/>
          <w:sz w:val="22"/>
          <w:szCs w:val="22"/>
        </w:rPr>
        <w:t xml:space="preserve"> ne</w:t>
      </w:r>
      <w:r w:rsidR="00107B39" w:rsidRPr="00BD205F">
        <w:rPr>
          <w:rFonts w:ascii="Arial" w:hAnsi="Arial" w:cs="Arial"/>
          <w:sz w:val="22"/>
          <w:szCs w:val="22"/>
        </w:rPr>
        <w:t>jpozději do</w:t>
      </w:r>
      <w:r w:rsidRPr="00BD205F">
        <w:rPr>
          <w:rFonts w:ascii="Arial" w:hAnsi="Arial" w:cs="Arial"/>
          <w:sz w:val="22"/>
          <w:szCs w:val="22"/>
        </w:rPr>
        <w:t xml:space="preserve"> dne</w:t>
      </w:r>
      <w:r w:rsidR="00107B39" w:rsidRPr="00BD205F">
        <w:rPr>
          <w:rFonts w:ascii="Arial" w:hAnsi="Arial" w:cs="Arial"/>
          <w:sz w:val="22"/>
          <w:szCs w:val="22"/>
        </w:rPr>
        <w:t xml:space="preserve"> </w:t>
      </w:r>
      <w:r w:rsidR="001615F0">
        <w:rPr>
          <w:rFonts w:ascii="Arial" w:hAnsi="Arial" w:cs="Arial"/>
          <w:sz w:val="22"/>
          <w:szCs w:val="22"/>
        </w:rPr>
        <w:t>17.1.2024.</w:t>
      </w:r>
    </w:p>
    <w:p w14:paraId="4F17E148" w14:textId="77777777" w:rsidR="00C97096" w:rsidRPr="00BD205F" w:rsidRDefault="00C97096" w:rsidP="00AF4691">
      <w:pPr>
        <w:ind w:left="567"/>
        <w:contextualSpacing/>
        <w:jc w:val="both"/>
        <w:rPr>
          <w:rFonts w:ascii="Arial" w:hAnsi="Arial" w:cs="Arial"/>
          <w:sz w:val="22"/>
          <w:szCs w:val="22"/>
        </w:rPr>
      </w:pPr>
    </w:p>
    <w:p w14:paraId="622A785F" w14:textId="521E7BA5" w:rsidR="00C97096" w:rsidRPr="00BD205F" w:rsidRDefault="008C5B7B" w:rsidP="00AF4691">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V případě, že nedojde k zaplacení celé částky nájemného</w:t>
      </w:r>
      <w:r w:rsidR="002B16C7" w:rsidRPr="00BD205F">
        <w:rPr>
          <w:rFonts w:ascii="Arial" w:hAnsi="Arial" w:cs="Arial"/>
          <w:sz w:val="22"/>
          <w:szCs w:val="22"/>
        </w:rPr>
        <w:t xml:space="preserve"> a služeb</w:t>
      </w:r>
      <w:r w:rsidRPr="00BD205F">
        <w:rPr>
          <w:rFonts w:ascii="Arial" w:hAnsi="Arial" w:cs="Arial"/>
          <w:sz w:val="22"/>
          <w:szCs w:val="22"/>
        </w:rPr>
        <w:t xml:space="preserve"> výše uvedeným způsobem</w:t>
      </w:r>
      <w:r w:rsidR="00C93A44" w:rsidRPr="00BD205F">
        <w:rPr>
          <w:rFonts w:ascii="Arial" w:hAnsi="Arial" w:cs="Arial"/>
          <w:sz w:val="22"/>
          <w:szCs w:val="22"/>
        </w:rPr>
        <w:t>,</w:t>
      </w:r>
      <w:r w:rsidRPr="00BD205F">
        <w:rPr>
          <w:rFonts w:ascii="Arial" w:hAnsi="Arial" w:cs="Arial"/>
          <w:sz w:val="22"/>
          <w:szCs w:val="22"/>
        </w:rPr>
        <w:t xml:space="preserve"> sjednaly si smluvní strany smluvní pokutu ve výši 10 000,-</w:t>
      </w:r>
      <w:r w:rsidR="00182015">
        <w:rPr>
          <w:rFonts w:ascii="Arial" w:hAnsi="Arial" w:cs="Arial"/>
          <w:sz w:val="22"/>
          <w:szCs w:val="22"/>
        </w:rPr>
        <w:t> </w:t>
      </w:r>
      <w:r w:rsidRPr="00BD205F">
        <w:rPr>
          <w:rFonts w:ascii="Arial" w:hAnsi="Arial" w:cs="Arial"/>
          <w:sz w:val="22"/>
          <w:szCs w:val="22"/>
        </w:rPr>
        <w:t>Kč</w:t>
      </w:r>
      <w:r w:rsidR="00716177" w:rsidRPr="00BD205F">
        <w:rPr>
          <w:rFonts w:ascii="Arial" w:hAnsi="Arial" w:cs="Arial"/>
          <w:sz w:val="22"/>
          <w:szCs w:val="22"/>
        </w:rPr>
        <w:t>.</w:t>
      </w:r>
      <w:r w:rsidRPr="00BD205F">
        <w:rPr>
          <w:rFonts w:ascii="Arial" w:hAnsi="Arial" w:cs="Arial"/>
          <w:sz w:val="22"/>
          <w:szCs w:val="22"/>
        </w:rPr>
        <w:t xml:space="preserve"> V případě, že nedojde k zaplacení celé částky nájemného do začátku konání </w:t>
      </w:r>
      <w:r w:rsidR="00067071" w:rsidRPr="00BD205F">
        <w:rPr>
          <w:rFonts w:ascii="Arial" w:hAnsi="Arial" w:cs="Arial"/>
          <w:sz w:val="22"/>
          <w:szCs w:val="22"/>
        </w:rPr>
        <w:t>A</w:t>
      </w:r>
      <w:r w:rsidRPr="00BD205F">
        <w:rPr>
          <w:rFonts w:ascii="Arial" w:hAnsi="Arial" w:cs="Arial"/>
          <w:sz w:val="22"/>
          <w:szCs w:val="22"/>
        </w:rPr>
        <w:t xml:space="preserve">kce, </w:t>
      </w:r>
      <w:r w:rsidR="00BE6180" w:rsidRPr="00BD205F">
        <w:rPr>
          <w:rFonts w:ascii="Arial" w:hAnsi="Arial" w:cs="Arial"/>
          <w:sz w:val="22"/>
          <w:szCs w:val="22"/>
        </w:rPr>
        <w:t xml:space="preserve">tj. do začátku nájmu dle čl. 3.1, </w:t>
      </w:r>
      <w:r w:rsidR="00401055" w:rsidRPr="00BD205F">
        <w:rPr>
          <w:rFonts w:ascii="Arial" w:hAnsi="Arial" w:cs="Arial"/>
          <w:sz w:val="22"/>
          <w:szCs w:val="22"/>
        </w:rPr>
        <w:t>tato s</w:t>
      </w:r>
      <w:r w:rsidRPr="00BD205F">
        <w:rPr>
          <w:rFonts w:ascii="Arial" w:hAnsi="Arial" w:cs="Arial"/>
          <w:sz w:val="22"/>
          <w:szCs w:val="22"/>
        </w:rPr>
        <w:t xml:space="preserve">mlouva se od počátku </w:t>
      </w:r>
      <w:proofErr w:type="gramStart"/>
      <w:r w:rsidRPr="00BD205F">
        <w:rPr>
          <w:rFonts w:ascii="Arial" w:hAnsi="Arial" w:cs="Arial"/>
          <w:sz w:val="22"/>
          <w:szCs w:val="22"/>
        </w:rPr>
        <w:t>ruší</w:t>
      </w:r>
      <w:proofErr w:type="gramEnd"/>
      <w:r w:rsidRPr="00BD205F">
        <w:rPr>
          <w:rFonts w:ascii="Arial" w:hAnsi="Arial" w:cs="Arial"/>
          <w:sz w:val="22"/>
          <w:szCs w:val="22"/>
        </w:rPr>
        <w:t xml:space="preserve"> a Pronajímatel již není povinen</w:t>
      </w:r>
      <w:r w:rsidR="00064E40" w:rsidRPr="00BD205F">
        <w:rPr>
          <w:rFonts w:ascii="Arial" w:hAnsi="Arial" w:cs="Arial"/>
          <w:sz w:val="22"/>
          <w:szCs w:val="22"/>
        </w:rPr>
        <w:t> předmět nájmu</w:t>
      </w:r>
      <w:r w:rsidRPr="00BD205F">
        <w:rPr>
          <w:rFonts w:ascii="Arial" w:hAnsi="Arial" w:cs="Arial"/>
          <w:sz w:val="22"/>
          <w:szCs w:val="22"/>
        </w:rPr>
        <w:t xml:space="preserve"> Nájemci přenechat ke smluvenému užívání, nedohodnou-li se smluvní strany </w:t>
      </w:r>
      <w:r w:rsidR="00401055" w:rsidRPr="00BD205F">
        <w:rPr>
          <w:rFonts w:ascii="Arial" w:hAnsi="Arial" w:cs="Arial"/>
          <w:sz w:val="22"/>
          <w:szCs w:val="22"/>
        </w:rPr>
        <w:t>jinak.</w:t>
      </w:r>
    </w:p>
    <w:p w14:paraId="1258BFF6" w14:textId="77777777" w:rsidR="00C97096" w:rsidRPr="00AF4691" w:rsidRDefault="00C97096" w:rsidP="00AF4691">
      <w:pPr>
        <w:ind w:left="567"/>
        <w:contextualSpacing/>
        <w:jc w:val="both"/>
        <w:rPr>
          <w:rFonts w:ascii="Arial" w:hAnsi="Arial" w:cs="Arial"/>
          <w:sz w:val="22"/>
          <w:szCs w:val="22"/>
        </w:rPr>
      </w:pPr>
    </w:p>
    <w:p w14:paraId="71C905F9" w14:textId="77777777" w:rsidR="007633B1" w:rsidRPr="00AF4691" w:rsidRDefault="007633B1" w:rsidP="00AF4691">
      <w:pPr>
        <w:ind w:left="567"/>
        <w:contextualSpacing/>
        <w:jc w:val="both"/>
        <w:rPr>
          <w:rFonts w:ascii="Arial" w:hAnsi="Arial" w:cs="Arial"/>
          <w:sz w:val="22"/>
          <w:szCs w:val="22"/>
        </w:rPr>
      </w:pPr>
    </w:p>
    <w:p w14:paraId="47F717D8" w14:textId="77777777" w:rsidR="00C97096" w:rsidRPr="00BD205F" w:rsidRDefault="00BA5CAC" w:rsidP="000D753F">
      <w:pPr>
        <w:pStyle w:val="Barevnseznamzvraznn11"/>
        <w:numPr>
          <w:ilvl w:val="0"/>
          <w:numId w:val="2"/>
        </w:numPr>
        <w:contextualSpacing/>
        <w:jc w:val="center"/>
        <w:rPr>
          <w:rFonts w:ascii="Arial" w:hAnsi="Arial" w:cs="Arial"/>
          <w:sz w:val="22"/>
          <w:szCs w:val="22"/>
        </w:rPr>
      </w:pPr>
      <w:r w:rsidRPr="00BD205F">
        <w:rPr>
          <w:rFonts w:ascii="Arial" w:hAnsi="Arial" w:cs="Arial"/>
          <w:b/>
          <w:sz w:val="22"/>
          <w:szCs w:val="22"/>
        </w:rPr>
        <w:t>Vzájemné vztahy</w:t>
      </w:r>
    </w:p>
    <w:p w14:paraId="6D5A9301" w14:textId="77777777" w:rsidR="00C97096" w:rsidRPr="00BD205F" w:rsidRDefault="00C97096" w:rsidP="00AF4691">
      <w:pPr>
        <w:ind w:left="567"/>
        <w:contextualSpacing/>
        <w:jc w:val="both"/>
        <w:rPr>
          <w:rFonts w:ascii="Arial" w:hAnsi="Arial" w:cs="Arial"/>
          <w:sz w:val="22"/>
          <w:szCs w:val="22"/>
        </w:rPr>
      </w:pPr>
    </w:p>
    <w:p w14:paraId="46C68FE3" w14:textId="71CCE303" w:rsidR="005C147D" w:rsidRPr="00BD205F" w:rsidRDefault="00BA5CAC" w:rsidP="00AF4691">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P</w:t>
      </w:r>
      <w:r w:rsidR="008C5B7B" w:rsidRPr="00BD205F">
        <w:rPr>
          <w:rFonts w:ascii="Arial" w:hAnsi="Arial" w:cs="Arial"/>
          <w:sz w:val="22"/>
          <w:szCs w:val="22"/>
        </w:rPr>
        <w:t xml:space="preserve">ronajímatel předá </w:t>
      </w:r>
      <w:r w:rsidR="00064E40" w:rsidRPr="00BD205F">
        <w:rPr>
          <w:rFonts w:ascii="Arial" w:hAnsi="Arial" w:cs="Arial"/>
          <w:sz w:val="22"/>
          <w:szCs w:val="22"/>
        </w:rPr>
        <w:t>předmět nájmu</w:t>
      </w:r>
      <w:r w:rsidR="008C5B7B" w:rsidRPr="00BD205F">
        <w:rPr>
          <w:rFonts w:ascii="Arial" w:hAnsi="Arial" w:cs="Arial"/>
          <w:sz w:val="22"/>
          <w:szCs w:val="22"/>
        </w:rPr>
        <w:t xml:space="preserve"> Nájemci ve stavu způsobilém ke smluvenému užívání a umožní mu užívání společných prostor (komunikace</w:t>
      </w:r>
      <w:r w:rsidR="005C147D" w:rsidRPr="00BD205F">
        <w:rPr>
          <w:rFonts w:ascii="Arial" w:hAnsi="Arial" w:cs="Arial"/>
          <w:sz w:val="22"/>
          <w:szCs w:val="22"/>
        </w:rPr>
        <w:t xml:space="preserve"> a vymezené</w:t>
      </w:r>
      <w:r w:rsidR="008C4A57" w:rsidRPr="00BD205F">
        <w:rPr>
          <w:rFonts w:ascii="Arial" w:hAnsi="Arial" w:cs="Arial"/>
          <w:sz w:val="22"/>
          <w:szCs w:val="22"/>
        </w:rPr>
        <w:t xml:space="preserve"> sociální</w:t>
      </w:r>
      <w:r w:rsidR="005C147D" w:rsidRPr="00BD205F">
        <w:rPr>
          <w:rFonts w:ascii="Arial" w:hAnsi="Arial" w:cs="Arial"/>
          <w:sz w:val="22"/>
          <w:szCs w:val="22"/>
        </w:rPr>
        <w:t xml:space="preserve"> </w:t>
      </w:r>
      <w:proofErr w:type="gramStart"/>
      <w:r w:rsidR="005C147D" w:rsidRPr="00BD205F">
        <w:rPr>
          <w:rFonts w:ascii="Arial" w:hAnsi="Arial" w:cs="Arial"/>
          <w:sz w:val="22"/>
          <w:szCs w:val="22"/>
        </w:rPr>
        <w:t>zařízení</w:t>
      </w:r>
      <w:r w:rsidR="00371318" w:rsidRPr="00BD205F">
        <w:rPr>
          <w:rFonts w:ascii="Arial" w:hAnsi="Arial" w:cs="Arial"/>
          <w:sz w:val="22"/>
          <w:szCs w:val="22"/>
        </w:rPr>
        <w:t xml:space="preserve"> - </w:t>
      </w:r>
      <w:r w:rsidR="005C147D" w:rsidRPr="00BD205F">
        <w:rPr>
          <w:rFonts w:ascii="Arial" w:hAnsi="Arial" w:cs="Arial"/>
          <w:sz w:val="22"/>
          <w:szCs w:val="22"/>
        </w:rPr>
        <w:t>WC</w:t>
      </w:r>
      <w:proofErr w:type="gramEnd"/>
      <w:r w:rsidR="00D1546B" w:rsidRPr="00BD205F">
        <w:rPr>
          <w:rFonts w:ascii="Arial" w:hAnsi="Arial" w:cs="Arial"/>
          <w:sz w:val="22"/>
          <w:szCs w:val="22"/>
        </w:rPr>
        <w:t xml:space="preserve"> ve foyer a v pasáži A</w:t>
      </w:r>
      <w:r w:rsidR="00371318" w:rsidRPr="00BD205F">
        <w:rPr>
          <w:rFonts w:ascii="Arial" w:hAnsi="Arial" w:cs="Arial"/>
          <w:sz w:val="22"/>
          <w:szCs w:val="22"/>
        </w:rPr>
        <w:t>)</w:t>
      </w:r>
      <w:r w:rsidR="005C147D" w:rsidRPr="00BD205F">
        <w:rPr>
          <w:rFonts w:ascii="Arial" w:hAnsi="Arial" w:cs="Arial"/>
          <w:sz w:val="22"/>
          <w:szCs w:val="22"/>
        </w:rPr>
        <w:t xml:space="preserve"> </w:t>
      </w:r>
      <w:r w:rsidR="008C5B7B" w:rsidRPr="00BD205F">
        <w:rPr>
          <w:rFonts w:ascii="Arial" w:hAnsi="Arial" w:cs="Arial"/>
          <w:sz w:val="22"/>
          <w:szCs w:val="22"/>
        </w:rPr>
        <w:t xml:space="preserve">v rozsahu nezbytném pro uspořádání a konání </w:t>
      </w:r>
      <w:r w:rsidR="00067071" w:rsidRPr="00BD205F">
        <w:rPr>
          <w:rFonts w:ascii="Arial" w:hAnsi="Arial" w:cs="Arial"/>
          <w:sz w:val="22"/>
          <w:szCs w:val="22"/>
        </w:rPr>
        <w:t>A</w:t>
      </w:r>
      <w:r w:rsidR="008C5B7B" w:rsidRPr="00BD205F">
        <w:rPr>
          <w:rFonts w:ascii="Arial" w:hAnsi="Arial" w:cs="Arial"/>
          <w:sz w:val="22"/>
          <w:szCs w:val="22"/>
        </w:rPr>
        <w:t>kce.</w:t>
      </w:r>
    </w:p>
    <w:p w14:paraId="4A8AE17D" w14:textId="77777777" w:rsidR="005341C2" w:rsidRPr="00BD205F" w:rsidRDefault="005341C2" w:rsidP="00AF4691">
      <w:pPr>
        <w:ind w:left="567"/>
        <w:contextualSpacing/>
        <w:jc w:val="both"/>
        <w:rPr>
          <w:rFonts w:ascii="Arial" w:hAnsi="Arial" w:cs="Arial"/>
          <w:sz w:val="22"/>
          <w:szCs w:val="22"/>
        </w:rPr>
      </w:pPr>
    </w:p>
    <w:p w14:paraId="4CF95313" w14:textId="4B0A8835" w:rsidR="00FB1591" w:rsidRPr="00BD205F" w:rsidRDefault="00FB1591" w:rsidP="00AF4691">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 xml:space="preserve">Nájemce není oprávněn předmět nájmu užít k jinému než sjednanému účelu. V případě porušení této povinnosti vzniká Pronajímateli nárok na smluvní pokutu ve výši </w:t>
      </w:r>
      <w:proofErr w:type="gramStart"/>
      <w:r w:rsidRPr="00BD205F">
        <w:rPr>
          <w:rFonts w:ascii="Arial" w:hAnsi="Arial" w:cs="Arial"/>
          <w:sz w:val="22"/>
          <w:szCs w:val="22"/>
        </w:rPr>
        <w:t>100.000,-</w:t>
      </w:r>
      <w:proofErr w:type="gramEnd"/>
      <w:r w:rsidR="00182015">
        <w:rPr>
          <w:rFonts w:ascii="Arial" w:hAnsi="Arial" w:cs="Arial"/>
          <w:sz w:val="22"/>
          <w:szCs w:val="22"/>
        </w:rPr>
        <w:t> </w:t>
      </w:r>
      <w:r w:rsidRPr="00BD205F">
        <w:rPr>
          <w:rFonts w:ascii="Arial" w:hAnsi="Arial" w:cs="Arial"/>
          <w:sz w:val="22"/>
          <w:szCs w:val="22"/>
        </w:rPr>
        <w:t>Kč.</w:t>
      </w:r>
    </w:p>
    <w:p w14:paraId="13F4D181" w14:textId="77777777" w:rsidR="00C97096" w:rsidRPr="00BD205F" w:rsidRDefault="00C97096" w:rsidP="00AF4691">
      <w:pPr>
        <w:ind w:left="567"/>
        <w:contextualSpacing/>
        <w:jc w:val="both"/>
        <w:rPr>
          <w:rFonts w:ascii="Arial" w:hAnsi="Arial" w:cs="Arial"/>
          <w:sz w:val="22"/>
          <w:szCs w:val="22"/>
        </w:rPr>
      </w:pPr>
    </w:p>
    <w:p w14:paraId="3215EDEC" w14:textId="7DC4FA31" w:rsidR="00136E0C" w:rsidRPr="00BD205F" w:rsidRDefault="000408A3" w:rsidP="00AF4691">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 xml:space="preserve">Nájemce je povinen respektovat určené komunikace v areálu Veletržního paláce. Pro přístup do objektu pro přípravu Akce je určen </w:t>
      </w:r>
      <w:r w:rsidR="008C4A57" w:rsidRPr="00BD205F">
        <w:rPr>
          <w:rFonts w:ascii="Arial" w:hAnsi="Arial" w:cs="Arial"/>
          <w:sz w:val="22"/>
          <w:szCs w:val="22"/>
        </w:rPr>
        <w:t>vstup plechovými vraty</w:t>
      </w:r>
      <w:r w:rsidRPr="00BD205F">
        <w:rPr>
          <w:rFonts w:ascii="Arial" w:hAnsi="Arial" w:cs="Arial"/>
          <w:sz w:val="22"/>
          <w:szCs w:val="22"/>
        </w:rPr>
        <w:t xml:space="preserve">; pro hosty Akce je určen hlavní vstup do Veletržního paláce. </w:t>
      </w:r>
      <w:r w:rsidR="00C67254" w:rsidRPr="00BD205F">
        <w:rPr>
          <w:rFonts w:ascii="Arial" w:hAnsi="Arial" w:cs="Arial"/>
          <w:sz w:val="22"/>
          <w:szCs w:val="22"/>
        </w:rPr>
        <w:t xml:space="preserve">V případě porušení této povinnosti vzniká Pronajímateli nárok na smluvní pokutu ve výši </w:t>
      </w:r>
      <w:proofErr w:type="gramStart"/>
      <w:r w:rsidR="00C67254" w:rsidRPr="00BD205F">
        <w:rPr>
          <w:rFonts w:ascii="Arial" w:hAnsi="Arial" w:cs="Arial"/>
          <w:sz w:val="22"/>
          <w:szCs w:val="22"/>
        </w:rPr>
        <w:t>20.000,-</w:t>
      </w:r>
      <w:proofErr w:type="gramEnd"/>
      <w:r w:rsidR="00182015">
        <w:rPr>
          <w:rFonts w:ascii="Arial" w:hAnsi="Arial" w:cs="Arial"/>
          <w:sz w:val="22"/>
          <w:szCs w:val="22"/>
        </w:rPr>
        <w:t> </w:t>
      </w:r>
      <w:r w:rsidR="00C67254" w:rsidRPr="00BD205F">
        <w:rPr>
          <w:rFonts w:ascii="Arial" w:hAnsi="Arial" w:cs="Arial"/>
          <w:sz w:val="22"/>
          <w:szCs w:val="22"/>
        </w:rPr>
        <w:t>Kč za každý jednotlivý případ porušení.</w:t>
      </w:r>
    </w:p>
    <w:p w14:paraId="0E554915" w14:textId="77777777" w:rsidR="007443D6" w:rsidRPr="00BD205F" w:rsidRDefault="007443D6" w:rsidP="00C6745F">
      <w:pPr>
        <w:ind w:left="567"/>
        <w:contextualSpacing/>
        <w:jc w:val="both"/>
        <w:rPr>
          <w:rFonts w:ascii="Arial" w:hAnsi="Arial" w:cs="Arial"/>
          <w:sz w:val="22"/>
          <w:szCs w:val="22"/>
        </w:rPr>
      </w:pPr>
    </w:p>
    <w:p w14:paraId="78E17601" w14:textId="5E3ED9A1" w:rsidR="00EA4C65" w:rsidRPr="00BD205F" w:rsidRDefault="00EA4C65"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 xml:space="preserve">Nájemce je povinen respektovat kapacitu Prostor, která je </w:t>
      </w:r>
      <w:r w:rsidR="001615F0">
        <w:rPr>
          <w:rFonts w:ascii="Arial" w:hAnsi="Arial" w:cs="Arial"/>
          <w:sz w:val="22"/>
          <w:szCs w:val="22"/>
        </w:rPr>
        <w:t>500</w:t>
      </w:r>
      <w:r w:rsidRPr="00BD205F">
        <w:rPr>
          <w:rFonts w:ascii="Arial" w:hAnsi="Arial" w:cs="Arial"/>
          <w:sz w:val="22"/>
          <w:szCs w:val="22"/>
        </w:rPr>
        <w:t xml:space="preserve"> osob</w:t>
      </w:r>
      <w:r w:rsidR="006D01F0" w:rsidRPr="00BD205F">
        <w:rPr>
          <w:rFonts w:ascii="Arial" w:hAnsi="Arial" w:cs="Arial"/>
          <w:sz w:val="22"/>
          <w:szCs w:val="22"/>
        </w:rPr>
        <w:t xml:space="preserve">. </w:t>
      </w:r>
      <w:r w:rsidRPr="00BD205F">
        <w:rPr>
          <w:rFonts w:ascii="Arial" w:hAnsi="Arial" w:cs="Arial"/>
          <w:sz w:val="22"/>
          <w:szCs w:val="22"/>
        </w:rPr>
        <w:t>V případě porušení této povinnosti Nájemce vzniká Pronajímateli nárok na smluvní pokutu ve výši</w:t>
      </w:r>
      <w:r w:rsidR="0076352D" w:rsidRPr="00BD205F">
        <w:rPr>
          <w:rFonts w:ascii="Arial" w:hAnsi="Arial" w:cs="Arial"/>
          <w:sz w:val="22"/>
          <w:szCs w:val="22"/>
        </w:rPr>
        <w:t xml:space="preserve"> 500</w:t>
      </w:r>
      <w:r w:rsidRPr="00BD205F">
        <w:rPr>
          <w:rFonts w:ascii="Arial" w:hAnsi="Arial" w:cs="Arial"/>
          <w:sz w:val="22"/>
          <w:szCs w:val="22"/>
        </w:rPr>
        <w:t>,-</w:t>
      </w:r>
      <w:r w:rsidR="00182015">
        <w:rPr>
          <w:rFonts w:ascii="Arial" w:hAnsi="Arial" w:cs="Arial"/>
          <w:sz w:val="22"/>
          <w:szCs w:val="22"/>
        </w:rPr>
        <w:t> </w:t>
      </w:r>
      <w:r w:rsidRPr="00BD205F">
        <w:rPr>
          <w:rFonts w:ascii="Arial" w:hAnsi="Arial" w:cs="Arial"/>
          <w:sz w:val="22"/>
          <w:szCs w:val="22"/>
        </w:rPr>
        <w:t>Kč za každou osobu, o kterou byla kapacita prostor překročena.</w:t>
      </w:r>
      <w:r w:rsidR="002C36E5" w:rsidRPr="00BD205F">
        <w:rPr>
          <w:rFonts w:ascii="Arial" w:hAnsi="Arial" w:cs="Arial"/>
          <w:sz w:val="22"/>
          <w:szCs w:val="22"/>
        </w:rPr>
        <w:t xml:space="preserve"> </w:t>
      </w:r>
    </w:p>
    <w:p w14:paraId="7C78FA39" w14:textId="77777777" w:rsidR="00136E0C" w:rsidRPr="00BD205F" w:rsidRDefault="00136E0C" w:rsidP="00C6745F">
      <w:pPr>
        <w:pStyle w:val="Barevnseznamzvraznn11"/>
        <w:ind w:left="567"/>
        <w:rPr>
          <w:rFonts w:ascii="Arial" w:hAnsi="Arial" w:cs="Arial"/>
          <w:sz w:val="22"/>
          <w:szCs w:val="22"/>
        </w:rPr>
      </w:pPr>
    </w:p>
    <w:p w14:paraId="48245245" w14:textId="77777777" w:rsidR="00715329" w:rsidRPr="00BD205F" w:rsidRDefault="008C5B7B"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lastRenderedPageBreak/>
        <w:t>Z</w:t>
      </w:r>
      <w:r w:rsidR="00664B68" w:rsidRPr="00BD205F">
        <w:rPr>
          <w:rFonts w:ascii="Arial" w:hAnsi="Arial" w:cs="Arial"/>
          <w:sz w:val="22"/>
          <w:szCs w:val="22"/>
        </w:rPr>
        <w:t>a</w:t>
      </w:r>
      <w:r w:rsidRPr="00BD205F">
        <w:rPr>
          <w:rFonts w:ascii="Arial" w:hAnsi="Arial" w:cs="Arial"/>
          <w:sz w:val="22"/>
          <w:szCs w:val="22"/>
        </w:rPr>
        <w:t xml:space="preserve"> provedení celé </w:t>
      </w:r>
      <w:r w:rsidR="00067071" w:rsidRPr="00BD205F">
        <w:rPr>
          <w:rFonts w:ascii="Arial" w:hAnsi="Arial" w:cs="Arial"/>
          <w:sz w:val="22"/>
          <w:szCs w:val="22"/>
        </w:rPr>
        <w:t>A</w:t>
      </w:r>
      <w:r w:rsidRPr="00BD205F">
        <w:rPr>
          <w:rFonts w:ascii="Arial" w:hAnsi="Arial" w:cs="Arial"/>
          <w:sz w:val="22"/>
          <w:szCs w:val="22"/>
        </w:rPr>
        <w:t>kce, včetně organizace příchodu a odchodu určenými komunikacemi je odpovědný Nájemce.</w:t>
      </w:r>
      <w:r w:rsidR="008E0D06" w:rsidRPr="00BD205F">
        <w:rPr>
          <w:rFonts w:ascii="Arial" w:hAnsi="Arial" w:cs="Arial"/>
          <w:sz w:val="22"/>
          <w:szCs w:val="22"/>
        </w:rPr>
        <w:t xml:space="preserve"> </w:t>
      </w:r>
      <w:bookmarkStart w:id="0" w:name="_Hlk101041149"/>
      <w:r w:rsidR="008E0D06" w:rsidRPr="00BD205F">
        <w:rPr>
          <w:rFonts w:ascii="Arial" w:hAnsi="Arial" w:cs="Arial"/>
          <w:sz w:val="22"/>
          <w:szCs w:val="22"/>
        </w:rPr>
        <w:t>Nájemce se zavazuje zajistit dodržování pravidel pro vstup do objektu</w:t>
      </w:r>
      <w:r w:rsidR="00F44532" w:rsidRPr="00BD205F">
        <w:rPr>
          <w:rFonts w:ascii="Arial" w:hAnsi="Arial" w:cs="Arial"/>
          <w:sz w:val="22"/>
          <w:szCs w:val="22"/>
        </w:rPr>
        <w:t xml:space="preserve"> vyplývajících zejména z návštěvního řádu objektu</w:t>
      </w:r>
      <w:bookmarkEnd w:id="0"/>
      <w:r w:rsidR="000F6371" w:rsidRPr="00BD205F">
        <w:rPr>
          <w:rFonts w:ascii="Arial" w:hAnsi="Arial" w:cs="Arial"/>
          <w:sz w:val="22"/>
          <w:szCs w:val="22"/>
        </w:rPr>
        <w:t>.</w:t>
      </w:r>
    </w:p>
    <w:p w14:paraId="3474FAC2" w14:textId="77777777" w:rsidR="005341C2" w:rsidRPr="00BD205F" w:rsidRDefault="005341C2" w:rsidP="00C6745F">
      <w:pPr>
        <w:pStyle w:val="Barevnseznamzvraznn11"/>
        <w:ind w:left="567"/>
        <w:contextualSpacing/>
        <w:jc w:val="both"/>
        <w:rPr>
          <w:rFonts w:ascii="Arial" w:hAnsi="Arial" w:cs="Arial"/>
          <w:sz w:val="22"/>
          <w:szCs w:val="22"/>
        </w:rPr>
      </w:pPr>
    </w:p>
    <w:p w14:paraId="06C4A837" w14:textId="77777777" w:rsidR="00C97096" w:rsidRPr="00BD205F" w:rsidRDefault="008C5B7B"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 xml:space="preserve">Nájemce se zavazuje </w:t>
      </w:r>
      <w:r w:rsidR="000F395A" w:rsidRPr="00BD205F">
        <w:rPr>
          <w:rFonts w:ascii="Arial" w:hAnsi="Arial" w:cs="Arial"/>
          <w:sz w:val="22"/>
          <w:szCs w:val="22"/>
        </w:rPr>
        <w:t>vypořádat</w:t>
      </w:r>
      <w:r w:rsidRPr="00BD205F">
        <w:rPr>
          <w:rFonts w:ascii="Arial" w:hAnsi="Arial" w:cs="Arial"/>
          <w:sz w:val="22"/>
          <w:szCs w:val="22"/>
        </w:rPr>
        <w:t xml:space="preserve"> autorská práva v souvislosti s konáním uvedené </w:t>
      </w:r>
      <w:r w:rsidR="00067071" w:rsidRPr="00BD205F">
        <w:rPr>
          <w:rFonts w:ascii="Arial" w:hAnsi="Arial" w:cs="Arial"/>
          <w:sz w:val="22"/>
          <w:szCs w:val="22"/>
        </w:rPr>
        <w:t>A</w:t>
      </w:r>
      <w:r w:rsidRPr="00BD205F">
        <w:rPr>
          <w:rFonts w:ascii="Arial" w:hAnsi="Arial" w:cs="Arial"/>
          <w:sz w:val="22"/>
          <w:szCs w:val="22"/>
        </w:rPr>
        <w:t xml:space="preserve">kce. </w:t>
      </w:r>
      <w:r w:rsidR="002B16C7" w:rsidRPr="00BD205F">
        <w:rPr>
          <w:rFonts w:ascii="Arial" w:hAnsi="Arial" w:cs="Arial"/>
          <w:sz w:val="22"/>
          <w:szCs w:val="22"/>
        </w:rPr>
        <w:t>Za porušení autorských práv, práv výkonných umělců nebo jiných práv duševního vlastnictví při realizaci Akce nebo v souvislosti s</w:t>
      </w:r>
      <w:r w:rsidR="00175EC3" w:rsidRPr="00BD205F">
        <w:rPr>
          <w:rFonts w:ascii="Arial" w:hAnsi="Arial" w:cs="Arial"/>
          <w:sz w:val="22"/>
          <w:szCs w:val="22"/>
        </w:rPr>
        <w:t> </w:t>
      </w:r>
      <w:r w:rsidR="002B16C7" w:rsidRPr="00BD205F">
        <w:rPr>
          <w:rFonts w:ascii="Arial" w:hAnsi="Arial" w:cs="Arial"/>
          <w:sz w:val="22"/>
          <w:szCs w:val="22"/>
        </w:rPr>
        <w:t>ní</w:t>
      </w:r>
      <w:r w:rsidR="00175EC3" w:rsidRPr="00BD205F">
        <w:rPr>
          <w:rFonts w:ascii="Arial" w:hAnsi="Arial" w:cs="Arial"/>
          <w:sz w:val="22"/>
          <w:szCs w:val="22"/>
        </w:rPr>
        <w:t>,</w:t>
      </w:r>
      <w:r w:rsidR="002B16C7" w:rsidRPr="00BD205F">
        <w:rPr>
          <w:rFonts w:ascii="Arial" w:hAnsi="Arial" w:cs="Arial"/>
          <w:sz w:val="22"/>
          <w:szCs w:val="22"/>
        </w:rPr>
        <w:t xml:space="preserve"> odpovídá výhradně a v plném rozsahu Nájemce a zavazuje se vypořádat veškeré nároky třetích stran</w:t>
      </w:r>
      <w:r w:rsidR="00175EC3" w:rsidRPr="00BD205F">
        <w:rPr>
          <w:rFonts w:ascii="Arial" w:hAnsi="Arial" w:cs="Arial"/>
          <w:sz w:val="22"/>
          <w:szCs w:val="22"/>
        </w:rPr>
        <w:t>,</w:t>
      </w:r>
      <w:r w:rsidR="002B16C7" w:rsidRPr="00BD205F">
        <w:rPr>
          <w:rFonts w:ascii="Arial" w:hAnsi="Arial" w:cs="Arial"/>
          <w:sz w:val="22"/>
          <w:szCs w:val="22"/>
        </w:rPr>
        <w:t xml:space="preserve"> uplatněné z důvodu porušení práv duševního vlastnictví, jakož i nahradit škodu Pronajímateli tím vzniklou.</w:t>
      </w:r>
    </w:p>
    <w:p w14:paraId="41760140" w14:textId="77777777" w:rsidR="00C97096" w:rsidRPr="00BD205F" w:rsidRDefault="00C97096" w:rsidP="00C6745F">
      <w:pPr>
        <w:ind w:left="567"/>
        <w:contextualSpacing/>
        <w:jc w:val="both"/>
        <w:rPr>
          <w:rFonts w:ascii="Arial" w:hAnsi="Arial" w:cs="Arial"/>
          <w:sz w:val="22"/>
          <w:szCs w:val="22"/>
        </w:rPr>
      </w:pPr>
    </w:p>
    <w:p w14:paraId="671AC1B9" w14:textId="77777777" w:rsidR="00256884" w:rsidRPr="00BD205F" w:rsidRDefault="00F13410"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 xml:space="preserve">Nájemce odpovídá za veškeré škody a jiné újmy, prokazatelně vzniklé </w:t>
      </w:r>
      <w:r w:rsidR="0064039B" w:rsidRPr="00BD205F">
        <w:rPr>
          <w:rFonts w:ascii="Arial" w:hAnsi="Arial" w:cs="Arial"/>
          <w:sz w:val="22"/>
          <w:szCs w:val="22"/>
        </w:rPr>
        <w:t>na předmětu nájmu či na objekt</w:t>
      </w:r>
      <w:r w:rsidR="000F6371" w:rsidRPr="00BD205F">
        <w:rPr>
          <w:rFonts w:ascii="Arial" w:hAnsi="Arial" w:cs="Arial"/>
          <w:sz w:val="22"/>
          <w:szCs w:val="22"/>
        </w:rPr>
        <w:t xml:space="preserve">u </w:t>
      </w:r>
      <w:r w:rsidR="0064039B" w:rsidRPr="00BD205F">
        <w:rPr>
          <w:rFonts w:ascii="Arial" w:hAnsi="Arial" w:cs="Arial"/>
          <w:sz w:val="22"/>
          <w:szCs w:val="22"/>
        </w:rPr>
        <w:t xml:space="preserve">i na movitých věcech v objektu </w:t>
      </w:r>
      <w:r w:rsidRPr="00BD205F">
        <w:rPr>
          <w:rFonts w:ascii="Arial" w:hAnsi="Arial" w:cs="Arial"/>
          <w:sz w:val="22"/>
          <w:szCs w:val="22"/>
        </w:rPr>
        <w:t xml:space="preserve">jednáním Nájemce a osob (např. </w:t>
      </w:r>
      <w:r w:rsidRPr="00D07A0E">
        <w:rPr>
          <w:rFonts w:ascii="Arial" w:hAnsi="Arial" w:cs="Arial"/>
          <w:sz w:val="22"/>
          <w:szCs w:val="22"/>
        </w:rPr>
        <w:t>spolupracovníci, zaměstnanci, hosté, účinkující a jiné třetí osoby), které se v souvislosti</w:t>
      </w:r>
      <w:r w:rsidRPr="00BD205F">
        <w:rPr>
          <w:rFonts w:ascii="Arial" w:hAnsi="Arial" w:cs="Arial"/>
          <w:sz w:val="22"/>
          <w:szCs w:val="22"/>
        </w:rPr>
        <w:t xml:space="preserve"> s pronájmem, resp. v souvislosti s pořádáním Akce zdržují v</w:t>
      </w:r>
      <w:r w:rsidR="0064039B" w:rsidRPr="00BD205F">
        <w:rPr>
          <w:rFonts w:ascii="Arial" w:hAnsi="Arial" w:cs="Arial"/>
          <w:sz w:val="22"/>
          <w:szCs w:val="22"/>
        </w:rPr>
        <w:t> předmětu nájmu</w:t>
      </w:r>
      <w:r w:rsidRPr="00BD205F">
        <w:rPr>
          <w:rFonts w:ascii="Arial" w:hAnsi="Arial" w:cs="Arial"/>
          <w:sz w:val="22"/>
          <w:szCs w:val="22"/>
        </w:rPr>
        <w:t xml:space="preserve"> nebo společných prostorách objektu</w:t>
      </w:r>
      <w:r w:rsidR="0064039B" w:rsidRPr="00BD205F">
        <w:rPr>
          <w:rFonts w:ascii="Arial" w:hAnsi="Arial" w:cs="Arial"/>
          <w:sz w:val="22"/>
          <w:szCs w:val="22"/>
        </w:rPr>
        <w:t xml:space="preserve"> a zavazuje se je nahradit.</w:t>
      </w:r>
      <w:r w:rsidRPr="00BD205F">
        <w:rPr>
          <w:rFonts w:ascii="Arial" w:hAnsi="Arial" w:cs="Arial"/>
          <w:sz w:val="22"/>
          <w:szCs w:val="22"/>
        </w:rPr>
        <w:t xml:space="preserve"> Nájemce odpovídá za výše uvedené škody a újmy bez ohledu na zavinění.</w:t>
      </w:r>
    </w:p>
    <w:p w14:paraId="0886CF5F" w14:textId="77777777" w:rsidR="000F6371" w:rsidRPr="00BD205F" w:rsidRDefault="000F6371" w:rsidP="00C6745F">
      <w:pPr>
        <w:ind w:left="567"/>
        <w:contextualSpacing/>
        <w:jc w:val="both"/>
        <w:rPr>
          <w:rFonts w:ascii="Arial" w:hAnsi="Arial" w:cs="Arial"/>
          <w:sz w:val="22"/>
          <w:szCs w:val="22"/>
        </w:rPr>
      </w:pPr>
    </w:p>
    <w:p w14:paraId="36CE17F9" w14:textId="77777777" w:rsidR="0058457A" w:rsidRPr="00C6745F" w:rsidRDefault="00256884"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 xml:space="preserve">Nájemce je povinen vzniklou škodu na </w:t>
      </w:r>
      <w:r w:rsidR="0058457A" w:rsidRPr="00BD205F">
        <w:rPr>
          <w:rFonts w:ascii="Arial" w:hAnsi="Arial" w:cs="Arial"/>
          <w:sz w:val="22"/>
          <w:szCs w:val="22"/>
        </w:rPr>
        <w:t xml:space="preserve">své náklady okamžitě odstranit, nestanoví-li </w:t>
      </w:r>
      <w:r w:rsidRPr="00BD205F">
        <w:rPr>
          <w:rFonts w:ascii="Arial" w:hAnsi="Arial" w:cs="Arial"/>
          <w:sz w:val="22"/>
          <w:szCs w:val="22"/>
        </w:rPr>
        <w:t>P</w:t>
      </w:r>
      <w:r w:rsidR="0058457A" w:rsidRPr="00BD205F">
        <w:rPr>
          <w:rFonts w:ascii="Arial" w:hAnsi="Arial" w:cs="Arial"/>
          <w:sz w:val="22"/>
          <w:szCs w:val="22"/>
        </w:rPr>
        <w:t xml:space="preserve">ronajímatel vzhledem k povaze </w:t>
      </w:r>
      <w:r w:rsidRPr="00BD205F">
        <w:rPr>
          <w:rFonts w:ascii="Arial" w:hAnsi="Arial" w:cs="Arial"/>
          <w:sz w:val="22"/>
          <w:szCs w:val="22"/>
        </w:rPr>
        <w:t xml:space="preserve">škody </w:t>
      </w:r>
      <w:r w:rsidR="0058457A" w:rsidRPr="00BD205F">
        <w:rPr>
          <w:rFonts w:ascii="Arial" w:hAnsi="Arial" w:cs="Arial"/>
          <w:sz w:val="22"/>
          <w:szCs w:val="22"/>
        </w:rPr>
        <w:t xml:space="preserve">jinak. V případě, kdy odstranění </w:t>
      </w:r>
      <w:r w:rsidRPr="00BD205F">
        <w:rPr>
          <w:rFonts w:ascii="Arial" w:hAnsi="Arial" w:cs="Arial"/>
          <w:sz w:val="22"/>
          <w:szCs w:val="22"/>
        </w:rPr>
        <w:t>škody</w:t>
      </w:r>
      <w:r w:rsidR="0058457A" w:rsidRPr="00BD205F">
        <w:rPr>
          <w:rFonts w:ascii="Arial" w:hAnsi="Arial" w:cs="Arial"/>
          <w:sz w:val="22"/>
          <w:szCs w:val="22"/>
        </w:rPr>
        <w:t xml:space="preserve"> bude dle rozhodnutí </w:t>
      </w:r>
      <w:r w:rsidR="0045143D" w:rsidRPr="00BD205F">
        <w:rPr>
          <w:rFonts w:ascii="Arial" w:hAnsi="Arial" w:cs="Arial"/>
          <w:sz w:val="22"/>
          <w:szCs w:val="22"/>
        </w:rPr>
        <w:t>P</w:t>
      </w:r>
      <w:r w:rsidR="0058457A" w:rsidRPr="00BD205F">
        <w:rPr>
          <w:rFonts w:ascii="Arial" w:hAnsi="Arial" w:cs="Arial"/>
          <w:sz w:val="22"/>
          <w:szCs w:val="22"/>
        </w:rPr>
        <w:t xml:space="preserve">ronajímatele vyžadovat odborný restaurátorský </w:t>
      </w:r>
      <w:r w:rsidR="001651BB" w:rsidRPr="00BD205F">
        <w:rPr>
          <w:rFonts w:ascii="Arial" w:hAnsi="Arial" w:cs="Arial"/>
          <w:sz w:val="22"/>
          <w:szCs w:val="22"/>
        </w:rPr>
        <w:t xml:space="preserve">či jiný odborný </w:t>
      </w:r>
      <w:r w:rsidR="0058457A" w:rsidRPr="00BD205F">
        <w:rPr>
          <w:rFonts w:ascii="Arial" w:hAnsi="Arial" w:cs="Arial"/>
          <w:sz w:val="22"/>
          <w:szCs w:val="22"/>
        </w:rPr>
        <w:t xml:space="preserve">zásah, vyhrazuje si </w:t>
      </w:r>
      <w:r w:rsidR="0045143D" w:rsidRPr="00BD205F">
        <w:rPr>
          <w:rFonts w:ascii="Arial" w:hAnsi="Arial" w:cs="Arial"/>
          <w:sz w:val="22"/>
          <w:szCs w:val="22"/>
        </w:rPr>
        <w:t>P</w:t>
      </w:r>
      <w:r w:rsidR="0058457A" w:rsidRPr="00BD205F">
        <w:rPr>
          <w:rFonts w:ascii="Arial" w:hAnsi="Arial" w:cs="Arial"/>
          <w:sz w:val="22"/>
          <w:szCs w:val="22"/>
        </w:rPr>
        <w:t>ronajímatel právo volby restaurátora</w:t>
      </w:r>
      <w:r w:rsidR="000F6371" w:rsidRPr="00BD205F">
        <w:rPr>
          <w:rFonts w:ascii="Arial" w:hAnsi="Arial" w:cs="Arial"/>
          <w:sz w:val="22"/>
          <w:szCs w:val="22"/>
        </w:rPr>
        <w:t>. Neodstraní-li Nájemce vzniklou škodu, je oprávněn zajistit její odstranění Pronajímatel na náklady Nájemce. Nájemce se zavazuje uhradit vzniklou škodu, případně náklady na její odstranění do 15 dnů od výzvy k jejich úhradě.</w:t>
      </w:r>
      <w:r w:rsidR="000F6371" w:rsidRPr="00C6745F">
        <w:rPr>
          <w:rFonts w:ascii="Arial" w:hAnsi="Arial" w:cs="Arial"/>
          <w:sz w:val="22"/>
          <w:szCs w:val="22"/>
        </w:rPr>
        <w:t xml:space="preserve"> </w:t>
      </w:r>
    </w:p>
    <w:p w14:paraId="1B7A8898" w14:textId="77777777" w:rsidR="000F6371" w:rsidRPr="00BD205F" w:rsidRDefault="000F6371" w:rsidP="000F6371">
      <w:pPr>
        <w:ind w:left="510"/>
        <w:contextualSpacing/>
        <w:jc w:val="both"/>
        <w:rPr>
          <w:rFonts w:ascii="Arial" w:hAnsi="Arial" w:cs="Arial"/>
          <w:sz w:val="22"/>
          <w:szCs w:val="22"/>
        </w:rPr>
      </w:pPr>
    </w:p>
    <w:p w14:paraId="46D70097" w14:textId="77777777" w:rsidR="004A1FF9" w:rsidRPr="00BD205F" w:rsidRDefault="004A1FF9"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Nájemce odpovídá</w:t>
      </w:r>
      <w:r w:rsidR="00CD6D14" w:rsidRPr="00BD205F">
        <w:rPr>
          <w:rFonts w:ascii="Arial" w:hAnsi="Arial" w:cs="Arial"/>
          <w:sz w:val="22"/>
          <w:szCs w:val="22"/>
        </w:rPr>
        <w:t xml:space="preserve"> rovněž</w:t>
      </w:r>
      <w:r w:rsidRPr="00BD205F">
        <w:rPr>
          <w:rFonts w:ascii="Arial" w:hAnsi="Arial" w:cs="Arial"/>
          <w:sz w:val="22"/>
          <w:szCs w:val="22"/>
        </w:rPr>
        <w:t xml:space="preserve"> za veškerou újmu, kterou způsobí za dobu trvání nájmu na majetku třetích osob, jakož i na zdraví a životě osob, a to sám nebo činností jiných osob v souvislosti s pořádáním </w:t>
      </w:r>
      <w:r w:rsidR="00067071" w:rsidRPr="00BD205F">
        <w:rPr>
          <w:rFonts w:ascii="Arial" w:hAnsi="Arial" w:cs="Arial"/>
          <w:sz w:val="22"/>
          <w:szCs w:val="22"/>
        </w:rPr>
        <w:t>A</w:t>
      </w:r>
      <w:r w:rsidRPr="00BD205F">
        <w:rPr>
          <w:rFonts w:ascii="Arial" w:hAnsi="Arial" w:cs="Arial"/>
          <w:sz w:val="22"/>
          <w:szCs w:val="22"/>
        </w:rPr>
        <w:t>kce (např. svých spolupracovníků či hostů)</w:t>
      </w:r>
      <w:r w:rsidR="0064039B" w:rsidRPr="00BD205F">
        <w:rPr>
          <w:rFonts w:ascii="Arial" w:hAnsi="Arial" w:cs="Arial"/>
          <w:sz w:val="22"/>
          <w:szCs w:val="22"/>
        </w:rPr>
        <w:t xml:space="preserve"> a zavazuje se ji nahradit</w:t>
      </w:r>
      <w:r w:rsidRPr="00BD205F">
        <w:rPr>
          <w:rFonts w:ascii="Arial" w:hAnsi="Arial" w:cs="Arial"/>
          <w:sz w:val="22"/>
          <w:szCs w:val="22"/>
        </w:rPr>
        <w:t>.</w:t>
      </w:r>
      <w:r w:rsidR="0064039B" w:rsidRPr="00BD205F">
        <w:rPr>
          <w:rFonts w:ascii="Arial" w:hAnsi="Arial" w:cs="Arial"/>
          <w:sz w:val="22"/>
          <w:szCs w:val="22"/>
        </w:rPr>
        <w:t xml:space="preserve"> Nájemce odpovídá za výše uvedené újmy bez ohledu na zavinění.</w:t>
      </w:r>
    </w:p>
    <w:p w14:paraId="413E84BC" w14:textId="77777777" w:rsidR="00C97096" w:rsidRPr="00BD205F" w:rsidRDefault="00C97096" w:rsidP="00C6745F">
      <w:pPr>
        <w:ind w:left="567"/>
        <w:contextualSpacing/>
        <w:jc w:val="both"/>
        <w:rPr>
          <w:rFonts w:ascii="Arial" w:hAnsi="Arial" w:cs="Arial"/>
          <w:sz w:val="22"/>
          <w:szCs w:val="22"/>
        </w:rPr>
      </w:pPr>
    </w:p>
    <w:p w14:paraId="1676FF02" w14:textId="77777777" w:rsidR="00C97096" w:rsidRPr="00BD205F" w:rsidRDefault="008C5B7B"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Nájemce je povinen bez zbytečného odkladu oznámit Pronajímateli tec</w:t>
      </w:r>
      <w:r w:rsidR="009036FA" w:rsidRPr="00BD205F">
        <w:rPr>
          <w:rFonts w:ascii="Arial" w:hAnsi="Arial" w:cs="Arial"/>
          <w:sz w:val="22"/>
          <w:szCs w:val="22"/>
        </w:rPr>
        <w:t>hnické závady</w:t>
      </w:r>
      <w:r w:rsidRPr="00BD205F">
        <w:rPr>
          <w:rFonts w:ascii="Arial" w:hAnsi="Arial" w:cs="Arial"/>
          <w:sz w:val="22"/>
          <w:szCs w:val="22"/>
        </w:rPr>
        <w:t>, které brání řádnému užívání</w:t>
      </w:r>
      <w:r w:rsidR="00A658AA" w:rsidRPr="00BD205F">
        <w:rPr>
          <w:rFonts w:ascii="Arial" w:hAnsi="Arial" w:cs="Arial"/>
          <w:sz w:val="22"/>
          <w:szCs w:val="22"/>
        </w:rPr>
        <w:t> předmětu nájmu</w:t>
      </w:r>
      <w:r w:rsidRPr="00BD205F">
        <w:rPr>
          <w:rFonts w:ascii="Arial" w:hAnsi="Arial" w:cs="Arial"/>
          <w:sz w:val="22"/>
          <w:szCs w:val="22"/>
        </w:rPr>
        <w:t xml:space="preserve"> a umožnit mu vstup do </w:t>
      </w:r>
      <w:r w:rsidR="00EB521B" w:rsidRPr="00BD205F">
        <w:rPr>
          <w:rFonts w:ascii="Arial" w:hAnsi="Arial" w:cs="Arial"/>
          <w:sz w:val="22"/>
          <w:szCs w:val="22"/>
        </w:rPr>
        <w:t>předmětu nájmu</w:t>
      </w:r>
      <w:r w:rsidRPr="00BD205F">
        <w:rPr>
          <w:rFonts w:ascii="Arial" w:hAnsi="Arial" w:cs="Arial"/>
          <w:sz w:val="22"/>
          <w:szCs w:val="22"/>
        </w:rPr>
        <w:t xml:space="preserve"> za účelem kontroly a provedení oprav. Jinak Nájemce odpovídá za škody vzniklé nesplněním oznamovací povinnosti.</w:t>
      </w:r>
    </w:p>
    <w:p w14:paraId="6E21B9FA" w14:textId="77777777" w:rsidR="001651BB" w:rsidRPr="00BD205F" w:rsidRDefault="001651BB" w:rsidP="00C6745F">
      <w:pPr>
        <w:ind w:left="567"/>
        <w:contextualSpacing/>
        <w:jc w:val="both"/>
        <w:rPr>
          <w:rFonts w:ascii="Arial" w:hAnsi="Arial" w:cs="Arial"/>
          <w:sz w:val="22"/>
          <w:szCs w:val="22"/>
        </w:rPr>
      </w:pPr>
    </w:p>
    <w:p w14:paraId="1EE8AC40" w14:textId="160C5CED" w:rsidR="00F13410" w:rsidRPr="00BD205F" w:rsidRDefault="00F13410"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 xml:space="preserve">Nájemce je povinen oznámit </w:t>
      </w:r>
      <w:r w:rsidR="0045143D" w:rsidRPr="00BD205F">
        <w:rPr>
          <w:rFonts w:ascii="Arial" w:hAnsi="Arial" w:cs="Arial"/>
          <w:sz w:val="22"/>
          <w:szCs w:val="22"/>
        </w:rPr>
        <w:t>P</w:t>
      </w:r>
      <w:r w:rsidRPr="00BD205F">
        <w:rPr>
          <w:rFonts w:ascii="Arial" w:hAnsi="Arial" w:cs="Arial"/>
          <w:sz w:val="22"/>
          <w:szCs w:val="22"/>
        </w:rPr>
        <w:t xml:space="preserve">ronajímateli každý případ újmy (závady či poškození), vzniklé na a v předmětu nájmu či na a v objektu </w:t>
      </w:r>
      <w:r w:rsidR="00256884" w:rsidRPr="00BD205F">
        <w:rPr>
          <w:rFonts w:ascii="Arial" w:hAnsi="Arial" w:cs="Arial"/>
          <w:sz w:val="22"/>
          <w:szCs w:val="22"/>
        </w:rPr>
        <w:t xml:space="preserve">a na movitých věcech v objektu </w:t>
      </w:r>
      <w:r w:rsidRPr="00BD205F">
        <w:rPr>
          <w:rFonts w:ascii="Arial" w:hAnsi="Arial" w:cs="Arial"/>
          <w:sz w:val="22"/>
          <w:szCs w:val="22"/>
        </w:rPr>
        <w:t>jednáním Nájemce a osob (např. spolupracovníci, zaměstnanci, návštěvníci a jiné třetí osoby)</w:t>
      </w:r>
      <w:r w:rsidR="001651BB" w:rsidRPr="00BD205F">
        <w:rPr>
          <w:rFonts w:ascii="Arial" w:hAnsi="Arial" w:cs="Arial"/>
          <w:sz w:val="22"/>
          <w:szCs w:val="22"/>
        </w:rPr>
        <w:t>,</w:t>
      </w:r>
      <w:r w:rsidRPr="00BD205F">
        <w:rPr>
          <w:rFonts w:ascii="Arial" w:hAnsi="Arial" w:cs="Arial"/>
          <w:sz w:val="22"/>
          <w:szCs w:val="22"/>
        </w:rPr>
        <w:t xml:space="preserve"> které se v souvislosti s akcí zdržují v předmětu nájmu či v</w:t>
      </w:r>
      <w:r w:rsidR="00F327D4" w:rsidRPr="00BD205F">
        <w:rPr>
          <w:rFonts w:ascii="Arial" w:hAnsi="Arial" w:cs="Arial"/>
          <w:sz w:val="22"/>
          <w:szCs w:val="22"/>
        </w:rPr>
        <w:t>e</w:t>
      </w:r>
      <w:r w:rsidRPr="00BD205F">
        <w:rPr>
          <w:rFonts w:ascii="Arial" w:hAnsi="Arial" w:cs="Arial"/>
          <w:sz w:val="22"/>
          <w:szCs w:val="22"/>
        </w:rPr>
        <w:t xml:space="preserve"> společných prostorách, a to bez zbytečného odkladu po jejím vzniku a umožnit Pronajímateli vstup do předmětu nájmu za účelem kontroly</w:t>
      </w:r>
      <w:r w:rsidR="001651BB" w:rsidRPr="00BD205F">
        <w:rPr>
          <w:rFonts w:ascii="Arial" w:hAnsi="Arial" w:cs="Arial"/>
          <w:sz w:val="22"/>
          <w:szCs w:val="22"/>
        </w:rPr>
        <w:t xml:space="preserve">. </w:t>
      </w:r>
      <w:r w:rsidRPr="00BD205F">
        <w:rPr>
          <w:rFonts w:ascii="Arial" w:hAnsi="Arial" w:cs="Arial"/>
          <w:sz w:val="22"/>
          <w:szCs w:val="22"/>
        </w:rPr>
        <w:t xml:space="preserve">V případě drobných škod, které nevyžadují okamžité odstranění či jinou formu jejich zajištění ze strany Pronajímatele, je </w:t>
      </w:r>
      <w:r w:rsidR="00D81B20" w:rsidRPr="00BD205F">
        <w:rPr>
          <w:rFonts w:ascii="Arial" w:hAnsi="Arial" w:cs="Arial"/>
          <w:sz w:val="22"/>
          <w:szCs w:val="22"/>
        </w:rPr>
        <w:t>N</w:t>
      </w:r>
      <w:r w:rsidRPr="00BD205F">
        <w:rPr>
          <w:rFonts w:ascii="Arial" w:hAnsi="Arial" w:cs="Arial"/>
          <w:sz w:val="22"/>
          <w:szCs w:val="22"/>
        </w:rPr>
        <w:t>ájemce povinen je oznámit nejpozději při vrácení předmětu nájmu dle čl. 3.4 této smlouvy. Za škodu se považují i</w:t>
      </w:r>
      <w:r w:rsidR="006459A1" w:rsidRPr="00BD205F">
        <w:rPr>
          <w:rFonts w:ascii="Arial" w:hAnsi="Arial" w:cs="Arial"/>
          <w:sz w:val="22"/>
          <w:szCs w:val="22"/>
        </w:rPr>
        <w:t xml:space="preserve"> jakékoli</w:t>
      </w:r>
      <w:r w:rsidRPr="00BD205F">
        <w:rPr>
          <w:rFonts w:ascii="Arial" w:hAnsi="Arial" w:cs="Arial"/>
          <w:sz w:val="22"/>
          <w:szCs w:val="22"/>
        </w:rPr>
        <w:t xml:space="preserve"> vzhledové či barevné odlišnosti na zdech či podlahách oproti původnímu stavu</w:t>
      </w:r>
      <w:r w:rsidR="00716177" w:rsidRPr="00BD205F">
        <w:rPr>
          <w:rFonts w:ascii="Arial" w:hAnsi="Arial" w:cs="Arial"/>
          <w:sz w:val="22"/>
          <w:szCs w:val="22"/>
        </w:rPr>
        <w:t>.</w:t>
      </w:r>
      <w:r w:rsidRPr="00BD205F">
        <w:rPr>
          <w:rFonts w:ascii="Arial" w:hAnsi="Arial" w:cs="Arial"/>
          <w:sz w:val="22"/>
          <w:szCs w:val="22"/>
        </w:rPr>
        <w:t xml:space="preserve"> Nesplněním povinnosti nahlásit vzniklé újmy</w:t>
      </w:r>
      <w:r w:rsidR="0089311A" w:rsidRPr="00BD205F">
        <w:rPr>
          <w:rFonts w:ascii="Arial" w:hAnsi="Arial" w:cs="Arial"/>
          <w:sz w:val="22"/>
          <w:szCs w:val="22"/>
        </w:rPr>
        <w:t>,</w:t>
      </w:r>
      <w:r w:rsidRPr="00BD205F">
        <w:rPr>
          <w:rFonts w:ascii="Arial" w:hAnsi="Arial" w:cs="Arial"/>
          <w:sz w:val="22"/>
          <w:szCs w:val="22"/>
        </w:rPr>
        <w:t xml:space="preserve"> vzniká Pronajímateli nárok na smluvní pokutu ve výši </w:t>
      </w:r>
      <w:proofErr w:type="gramStart"/>
      <w:r w:rsidRPr="00BD205F">
        <w:rPr>
          <w:rFonts w:ascii="Arial" w:hAnsi="Arial" w:cs="Arial"/>
          <w:sz w:val="22"/>
          <w:szCs w:val="22"/>
        </w:rPr>
        <w:t>10.000,-</w:t>
      </w:r>
      <w:proofErr w:type="gramEnd"/>
      <w:r w:rsidR="00182015">
        <w:rPr>
          <w:rFonts w:ascii="Arial" w:hAnsi="Arial" w:cs="Arial"/>
          <w:sz w:val="22"/>
          <w:szCs w:val="22"/>
        </w:rPr>
        <w:t> </w:t>
      </w:r>
      <w:r w:rsidRPr="00BD205F">
        <w:rPr>
          <w:rFonts w:ascii="Arial" w:hAnsi="Arial" w:cs="Arial"/>
          <w:sz w:val="22"/>
          <w:szCs w:val="22"/>
        </w:rPr>
        <w:t>Kč za každý jednotlivý případ porušení.</w:t>
      </w:r>
    </w:p>
    <w:p w14:paraId="5F24D39D" w14:textId="77777777" w:rsidR="00E97B83" w:rsidRPr="00BD205F" w:rsidRDefault="00E97B83" w:rsidP="00C6745F">
      <w:pPr>
        <w:ind w:left="567"/>
        <w:contextualSpacing/>
        <w:jc w:val="both"/>
        <w:rPr>
          <w:rFonts w:ascii="Arial" w:hAnsi="Arial" w:cs="Arial"/>
          <w:sz w:val="22"/>
          <w:szCs w:val="22"/>
        </w:rPr>
      </w:pPr>
    </w:p>
    <w:p w14:paraId="22D70900" w14:textId="1D98913A" w:rsidR="00EA4C65" w:rsidRPr="00BD205F" w:rsidRDefault="00EA4C65"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 xml:space="preserve">Nájemce prohlašuje, že má uzavřenou </w:t>
      </w:r>
      <w:r w:rsidRPr="009E37E5">
        <w:rPr>
          <w:rFonts w:ascii="Arial" w:hAnsi="Arial" w:cs="Arial"/>
          <w:sz w:val="22"/>
          <w:szCs w:val="22"/>
        </w:rPr>
        <w:t xml:space="preserve">pojistnou smlouvu pro případ vzniku odpovědnosti za škodu z výkonu své činnosti s limitem pojistného plnění nejméně </w:t>
      </w:r>
      <w:proofErr w:type="gramStart"/>
      <w:r w:rsidRPr="009E37E5">
        <w:rPr>
          <w:rFonts w:ascii="Arial" w:hAnsi="Arial" w:cs="Arial"/>
          <w:sz w:val="22"/>
          <w:szCs w:val="22"/>
        </w:rPr>
        <w:t>5.000.000,-</w:t>
      </w:r>
      <w:proofErr w:type="gramEnd"/>
      <w:r w:rsidR="00182015" w:rsidRPr="009E37E5">
        <w:rPr>
          <w:rFonts w:ascii="Arial" w:hAnsi="Arial" w:cs="Arial"/>
          <w:sz w:val="22"/>
          <w:szCs w:val="22"/>
        </w:rPr>
        <w:t> </w:t>
      </w:r>
      <w:r w:rsidRPr="009E37E5">
        <w:rPr>
          <w:rFonts w:ascii="Arial" w:hAnsi="Arial" w:cs="Arial"/>
          <w:sz w:val="22"/>
          <w:szCs w:val="22"/>
        </w:rPr>
        <w:t xml:space="preserve">Kč, kterou </w:t>
      </w:r>
      <w:r w:rsidR="0045143D" w:rsidRPr="009E37E5">
        <w:rPr>
          <w:rFonts w:ascii="Arial" w:hAnsi="Arial" w:cs="Arial"/>
          <w:sz w:val="22"/>
          <w:szCs w:val="22"/>
        </w:rPr>
        <w:t>P</w:t>
      </w:r>
      <w:r w:rsidR="008D3542" w:rsidRPr="009E37E5">
        <w:rPr>
          <w:rFonts w:ascii="Arial" w:hAnsi="Arial" w:cs="Arial"/>
          <w:sz w:val="22"/>
          <w:szCs w:val="22"/>
        </w:rPr>
        <w:t xml:space="preserve">ronajímateli doloží </w:t>
      </w:r>
      <w:r w:rsidR="001615F0" w:rsidRPr="009E37E5">
        <w:rPr>
          <w:rFonts w:ascii="Arial" w:hAnsi="Arial" w:cs="Arial"/>
          <w:sz w:val="22"/>
          <w:szCs w:val="22"/>
        </w:rPr>
        <w:t>14</w:t>
      </w:r>
      <w:r w:rsidR="008D3542" w:rsidRPr="009E37E5">
        <w:rPr>
          <w:rFonts w:ascii="Arial" w:hAnsi="Arial" w:cs="Arial"/>
          <w:sz w:val="22"/>
          <w:szCs w:val="22"/>
        </w:rPr>
        <w:t xml:space="preserve"> </w:t>
      </w:r>
      <w:r w:rsidR="001615F0" w:rsidRPr="009E37E5">
        <w:rPr>
          <w:rFonts w:ascii="Arial" w:hAnsi="Arial" w:cs="Arial"/>
          <w:sz w:val="22"/>
          <w:szCs w:val="22"/>
        </w:rPr>
        <w:t>dní</w:t>
      </w:r>
      <w:r w:rsidR="008D3542" w:rsidRPr="009E37E5">
        <w:rPr>
          <w:rFonts w:ascii="Arial" w:hAnsi="Arial" w:cs="Arial"/>
          <w:sz w:val="22"/>
          <w:szCs w:val="22"/>
        </w:rPr>
        <w:t xml:space="preserve"> před termínem</w:t>
      </w:r>
      <w:r w:rsidR="008D3542" w:rsidRPr="00BD205F">
        <w:rPr>
          <w:rFonts w:ascii="Arial" w:hAnsi="Arial" w:cs="Arial"/>
          <w:sz w:val="22"/>
          <w:szCs w:val="22"/>
        </w:rPr>
        <w:t xml:space="preserve"> konání Akce</w:t>
      </w:r>
      <w:r w:rsidRPr="00BD205F">
        <w:rPr>
          <w:rFonts w:ascii="Arial" w:hAnsi="Arial" w:cs="Arial"/>
          <w:sz w:val="22"/>
          <w:szCs w:val="22"/>
        </w:rPr>
        <w:t xml:space="preserve"> a prohlašuje, že pojištění bude udržovat v platnosti po celou dobu trvání nájmu.</w:t>
      </w:r>
    </w:p>
    <w:p w14:paraId="2E810C1C" w14:textId="77777777" w:rsidR="00EA4C65" w:rsidRPr="00BD205F" w:rsidRDefault="00EA4C65" w:rsidP="00C6745F">
      <w:pPr>
        <w:ind w:left="567"/>
        <w:contextualSpacing/>
        <w:jc w:val="both"/>
        <w:rPr>
          <w:rFonts w:ascii="Arial" w:hAnsi="Arial" w:cs="Arial"/>
          <w:sz w:val="22"/>
          <w:szCs w:val="22"/>
        </w:rPr>
      </w:pPr>
    </w:p>
    <w:p w14:paraId="27BA501C" w14:textId="78325E7F" w:rsidR="00614C4D" w:rsidRPr="00D07A0E" w:rsidRDefault="008C3EEC" w:rsidP="00C6745F">
      <w:pPr>
        <w:numPr>
          <w:ilvl w:val="1"/>
          <w:numId w:val="2"/>
        </w:numPr>
        <w:tabs>
          <w:tab w:val="clear" w:pos="652"/>
          <w:tab w:val="num" w:pos="567"/>
        </w:tabs>
        <w:ind w:left="567" w:hanging="567"/>
        <w:contextualSpacing/>
        <w:jc w:val="both"/>
        <w:rPr>
          <w:rFonts w:ascii="Arial" w:hAnsi="Arial" w:cs="Arial"/>
          <w:sz w:val="22"/>
          <w:szCs w:val="22"/>
        </w:rPr>
      </w:pPr>
      <w:r w:rsidRPr="00D07A0E">
        <w:rPr>
          <w:rFonts w:ascii="Arial" w:hAnsi="Arial" w:cs="Arial"/>
          <w:sz w:val="22"/>
          <w:szCs w:val="22"/>
        </w:rPr>
        <w:t xml:space="preserve">Za vnesený majetek Nájemce ani majetek třetích osob, které vstoupili do objektu v souvislosti s pronájmem předmětu nájmu, resp. v souvislosti s </w:t>
      </w:r>
      <w:r w:rsidR="00067071" w:rsidRPr="00D07A0E">
        <w:rPr>
          <w:rFonts w:ascii="Arial" w:hAnsi="Arial" w:cs="Arial"/>
          <w:sz w:val="22"/>
          <w:szCs w:val="22"/>
        </w:rPr>
        <w:t>A</w:t>
      </w:r>
      <w:r w:rsidRPr="00D07A0E">
        <w:rPr>
          <w:rFonts w:ascii="Arial" w:hAnsi="Arial" w:cs="Arial"/>
          <w:sz w:val="22"/>
          <w:szCs w:val="22"/>
        </w:rPr>
        <w:t>kcí, nenese Pronajímatel jakoukoliv odpovědnost.</w:t>
      </w:r>
      <w:r w:rsidR="00A17E7B" w:rsidRPr="00D07A0E">
        <w:rPr>
          <w:rFonts w:ascii="Arial" w:hAnsi="Arial" w:cs="Arial"/>
          <w:sz w:val="22"/>
          <w:szCs w:val="22"/>
        </w:rPr>
        <w:t xml:space="preserve"> </w:t>
      </w:r>
    </w:p>
    <w:p w14:paraId="31A01605" w14:textId="77777777" w:rsidR="00C97096" w:rsidRPr="00E20B2C" w:rsidRDefault="00C97096" w:rsidP="00C6745F">
      <w:pPr>
        <w:ind w:left="567"/>
        <w:contextualSpacing/>
        <w:jc w:val="both"/>
        <w:rPr>
          <w:rFonts w:ascii="Arial" w:hAnsi="Arial" w:cs="Arial"/>
          <w:sz w:val="22"/>
          <w:szCs w:val="22"/>
        </w:rPr>
      </w:pPr>
    </w:p>
    <w:p w14:paraId="65797B1B" w14:textId="4F6D8EA0" w:rsidR="00C97096" w:rsidRPr="00E20B2C" w:rsidRDefault="008C5B7B" w:rsidP="00C6745F">
      <w:pPr>
        <w:numPr>
          <w:ilvl w:val="1"/>
          <w:numId w:val="2"/>
        </w:numPr>
        <w:tabs>
          <w:tab w:val="clear" w:pos="652"/>
          <w:tab w:val="num" w:pos="567"/>
        </w:tabs>
        <w:ind w:left="567" w:hanging="567"/>
        <w:contextualSpacing/>
        <w:jc w:val="both"/>
        <w:rPr>
          <w:rFonts w:ascii="Arial" w:hAnsi="Arial" w:cs="Arial"/>
          <w:sz w:val="22"/>
          <w:szCs w:val="22"/>
        </w:rPr>
      </w:pPr>
      <w:r w:rsidRPr="00E20B2C">
        <w:rPr>
          <w:rFonts w:ascii="Arial" w:hAnsi="Arial" w:cs="Arial"/>
          <w:sz w:val="22"/>
          <w:szCs w:val="22"/>
        </w:rPr>
        <w:lastRenderedPageBreak/>
        <w:t xml:space="preserve">Nájemce není oprávněn dát </w:t>
      </w:r>
      <w:r w:rsidR="00EB521B" w:rsidRPr="00E20B2C">
        <w:rPr>
          <w:rFonts w:ascii="Arial" w:hAnsi="Arial" w:cs="Arial"/>
          <w:sz w:val="22"/>
          <w:szCs w:val="22"/>
        </w:rPr>
        <w:t>předmět nájmu</w:t>
      </w:r>
      <w:r w:rsidRPr="00E20B2C">
        <w:rPr>
          <w:rFonts w:ascii="Arial" w:hAnsi="Arial" w:cs="Arial"/>
          <w:sz w:val="22"/>
          <w:szCs w:val="22"/>
        </w:rPr>
        <w:t xml:space="preserve"> do podnájmu</w:t>
      </w:r>
      <w:r w:rsidR="00A17E7B" w:rsidRPr="00E20B2C">
        <w:rPr>
          <w:rFonts w:ascii="Arial" w:hAnsi="Arial" w:cs="Arial"/>
          <w:sz w:val="22"/>
          <w:szCs w:val="22"/>
        </w:rPr>
        <w:t xml:space="preserve"> bez souhlasu Pronajímatele</w:t>
      </w:r>
      <w:r w:rsidRPr="00E20B2C">
        <w:rPr>
          <w:rFonts w:ascii="Arial" w:hAnsi="Arial" w:cs="Arial"/>
          <w:sz w:val="22"/>
          <w:szCs w:val="22"/>
        </w:rPr>
        <w:t xml:space="preserve">. </w:t>
      </w:r>
      <w:r w:rsidR="002A7AE3" w:rsidRPr="00E20B2C">
        <w:rPr>
          <w:rFonts w:ascii="Arial" w:hAnsi="Arial" w:cs="Arial"/>
          <w:sz w:val="22"/>
          <w:szCs w:val="22"/>
        </w:rPr>
        <w:t xml:space="preserve">V případě porušení této povinnosti vzniká Pronajímateli nárok na smluvní pokutu ve výši </w:t>
      </w:r>
      <w:proofErr w:type="gramStart"/>
      <w:r w:rsidR="002A7AE3" w:rsidRPr="00E20B2C">
        <w:rPr>
          <w:rFonts w:ascii="Arial" w:hAnsi="Arial" w:cs="Arial"/>
          <w:sz w:val="22"/>
          <w:szCs w:val="22"/>
        </w:rPr>
        <w:t>100.000</w:t>
      </w:r>
      <w:r w:rsidR="005E3C90" w:rsidRPr="00E20B2C">
        <w:rPr>
          <w:rFonts w:ascii="Arial" w:hAnsi="Arial" w:cs="Arial"/>
          <w:sz w:val="22"/>
          <w:szCs w:val="22"/>
        </w:rPr>
        <w:t>,-</w:t>
      </w:r>
      <w:proofErr w:type="gramEnd"/>
      <w:r w:rsidR="00182015" w:rsidRPr="00E20B2C">
        <w:rPr>
          <w:rFonts w:ascii="Arial" w:hAnsi="Arial" w:cs="Arial"/>
          <w:sz w:val="22"/>
          <w:szCs w:val="22"/>
        </w:rPr>
        <w:t> </w:t>
      </w:r>
      <w:r w:rsidR="002A7AE3" w:rsidRPr="00E20B2C">
        <w:rPr>
          <w:rFonts w:ascii="Arial" w:hAnsi="Arial" w:cs="Arial"/>
          <w:sz w:val="22"/>
          <w:szCs w:val="22"/>
        </w:rPr>
        <w:t>Kč</w:t>
      </w:r>
      <w:r w:rsidR="00F327D4" w:rsidRPr="00E20B2C">
        <w:rPr>
          <w:rFonts w:ascii="Arial" w:hAnsi="Arial" w:cs="Arial"/>
          <w:sz w:val="22"/>
          <w:szCs w:val="22"/>
        </w:rPr>
        <w:t>.</w:t>
      </w:r>
      <w:r w:rsidR="00A17E7B" w:rsidRPr="00E20B2C">
        <w:rPr>
          <w:rFonts w:ascii="Arial" w:hAnsi="Arial" w:cs="Arial"/>
          <w:sz w:val="22"/>
          <w:szCs w:val="22"/>
        </w:rPr>
        <w:t xml:space="preserve"> Pronajímatel je informován</w:t>
      </w:r>
      <w:r w:rsidR="00F642B4" w:rsidRPr="00E20B2C">
        <w:rPr>
          <w:rFonts w:ascii="Arial" w:hAnsi="Arial" w:cs="Arial"/>
          <w:sz w:val="22"/>
          <w:szCs w:val="22"/>
        </w:rPr>
        <w:t xml:space="preserve"> a souhlasí s tím</w:t>
      </w:r>
      <w:r w:rsidR="00A17E7B" w:rsidRPr="00E20B2C">
        <w:rPr>
          <w:rFonts w:ascii="Arial" w:hAnsi="Arial" w:cs="Arial"/>
          <w:sz w:val="22"/>
          <w:szCs w:val="22"/>
        </w:rPr>
        <w:t xml:space="preserve">, že </w:t>
      </w:r>
      <w:r w:rsidR="00F642B4" w:rsidRPr="00E20B2C">
        <w:rPr>
          <w:rFonts w:ascii="Arial" w:hAnsi="Arial" w:cs="Arial"/>
          <w:sz w:val="22"/>
          <w:szCs w:val="22"/>
        </w:rPr>
        <w:t xml:space="preserve">Nájemce pronajímá předmět nájmu ve prospěch svého </w:t>
      </w:r>
      <w:r w:rsidR="003A06BA" w:rsidRPr="00E20B2C">
        <w:rPr>
          <w:rFonts w:ascii="Arial" w:hAnsi="Arial" w:cs="Arial"/>
          <w:sz w:val="22"/>
          <w:szCs w:val="22"/>
        </w:rPr>
        <w:t xml:space="preserve">Klienta, </w:t>
      </w:r>
      <w:r w:rsidR="00F642B4" w:rsidRPr="00E20B2C">
        <w:rPr>
          <w:rFonts w:ascii="Arial" w:hAnsi="Arial" w:cs="Arial"/>
          <w:sz w:val="22"/>
          <w:szCs w:val="22"/>
        </w:rPr>
        <w:t>a to za účelem uspořádání Akce.</w:t>
      </w:r>
    </w:p>
    <w:p w14:paraId="0074AAFB" w14:textId="77777777" w:rsidR="00F327D4" w:rsidRPr="00BD205F" w:rsidRDefault="00F327D4" w:rsidP="00C6745F">
      <w:pPr>
        <w:ind w:left="567"/>
        <w:contextualSpacing/>
        <w:jc w:val="both"/>
        <w:rPr>
          <w:rFonts w:ascii="Arial" w:hAnsi="Arial" w:cs="Arial"/>
          <w:sz w:val="22"/>
          <w:szCs w:val="22"/>
        </w:rPr>
      </w:pPr>
    </w:p>
    <w:p w14:paraId="16D00F71" w14:textId="7F0F1A02" w:rsidR="00372D14" w:rsidRPr="00D07A0E" w:rsidRDefault="00372D14" w:rsidP="00C6745F">
      <w:pPr>
        <w:numPr>
          <w:ilvl w:val="1"/>
          <w:numId w:val="2"/>
        </w:numPr>
        <w:tabs>
          <w:tab w:val="clear" w:pos="652"/>
          <w:tab w:val="num" w:pos="567"/>
        </w:tabs>
        <w:ind w:left="567" w:hanging="567"/>
        <w:contextualSpacing/>
        <w:jc w:val="both"/>
        <w:rPr>
          <w:rFonts w:ascii="Arial" w:hAnsi="Arial" w:cs="Arial"/>
          <w:sz w:val="22"/>
          <w:szCs w:val="22"/>
        </w:rPr>
      </w:pPr>
      <w:bookmarkStart w:id="1" w:name="_Hlk147329545"/>
      <w:r w:rsidRPr="00D07A0E">
        <w:rPr>
          <w:rFonts w:ascii="Arial" w:hAnsi="Arial" w:cs="Arial"/>
          <w:sz w:val="22"/>
          <w:szCs w:val="22"/>
        </w:rPr>
        <w:t xml:space="preserve">O průběhu Akce bude pořízen záznam, který bude odvysílán prostřednictvím </w:t>
      </w:r>
      <w:r w:rsidR="001615F0" w:rsidRPr="00D07A0E">
        <w:rPr>
          <w:rFonts w:ascii="Arial" w:hAnsi="Arial" w:cs="Arial"/>
          <w:sz w:val="22"/>
          <w:szCs w:val="22"/>
        </w:rPr>
        <w:t xml:space="preserve">ČT </w:t>
      </w:r>
      <w:r w:rsidRPr="00D07A0E">
        <w:rPr>
          <w:rFonts w:ascii="Arial" w:hAnsi="Arial" w:cs="Arial"/>
          <w:sz w:val="22"/>
          <w:szCs w:val="22"/>
        </w:rPr>
        <w:t>(</w:t>
      </w:r>
      <w:r w:rsidR="00E20B2C" w:rsidRPr="00D07A0E">
        <w:rPr>
          <w:rFonts w:ascii="Arial" w:hAnsi="Arial" w:cs="Arial"/>
          <w:sz w:val="22"/>
          <w:szCs w:val="22"/>
        </w:rPr>
        <w:t>včetně repríz</w:t>
      </w:r>
      <w:r w:rsidRPr="00D07A0E">
        <w:rPr>
          <w:rFonts w:ascii="Arial" w:hAnsi="Arial" w:cs="Arial"/>
          <w:sz w:val="22"/>
          <w:szCs w:val="22"/>
        </w:rPr>
        <w:t xml:space="preserve">) a dále záznam (foto + video) pořízený natáčecím týmem </w:t>
      </w:r>
      <w:r w:rsidR="003A06BA" w:rsidRPr="00D07A0E">
        <w:rPr>
          <w:rFonts w:ascii="Arial" w:hAnsi="Arial" w:cs="Arial"/>
          <w:sz w:val="22"/>
          <w:szCs w:val="22"/>
        </w:rPr>
        <w:t>Klienta</w:t>
      </w:r>
      <w:r w:rsidRPr="00D07A0E">
        <w:rPr>
          <w:rFonts w:ascii="Arial" w:hAnsi="Arial" w:cs="Arial"/>
          <w:sz w:val="22"/>
          <w:szCs w:val="22"/>
        </w:rPr>
        <w:t xml:space="preserve">, který bude použit pro účely prezentace </w:t>
      </w:r>
      <w:r w:rsidR="00A95488" w:rsidRPr="00D07A0E">
        <w:rPr>
          <w:rFonts w:ascii="Arial" w:hAnsi="Arial" w:cs="Arial"/>
          <w:sz w:val="22"/>
          <w:szCs w:val="22"/>
        </w:rPr>
        <w:t>a propagace Klienta</w:t>
      </w:r>
      <w:r w:rsidRPr="00D07A0E">
        <w:rPr>
          <w:rFonts w:ascii="Arial" w:hAnsi="Arial" w:cs="Arial"/>
          <w:sz w:val="22"/>
          <w:szCs w:val="22"/>
        </w:rPr>
        <w:t xml:space="preserve">. Nájemce </w:t>
      </w:r>
      <w:r w:rsidR="00A17E7B" w:rsidRPr="00D07A0E">
        <w:rPr>
          <w:rFonts w:ascii="Arial" w:hAnsi="Arial" w:cs="Arial"/>
          <w:sz w:val="22"/>
          <w:szCs w:val="22"/>
        </w:rPr>
        <w:t xml:space="preserve">odpovídá za to, že </w:t>
      </w:r>
      <w:r w:rsidRPr="00D07A0E">
        <w:rPr>
          <w:rFonts w:ascii="Arial" w:hAnsi="Arial" w:cs="Arial"/>
          <w:sz w:val="22"/>
          <w:szCs w:val="22"/>
        </w:rPr>
        <w:t xml:space="preserve">v souvislosti s pořizováním záznamu Akce </w:t>
      </w:r>
      <w:r w:rsidR="00A17E7B" w:rsidRPr="00D07A0E">
        <w:rPr>
          <w:rFonts w:ascii="Arial" w:hAnsi="Arial" w:cs="Arial"/>
          <w:sz w:val="22"/>
          <w:szCs w:val="22"/>
        </w:rPr>
        <w:t xml:space="preserve">budou </w:t>
      </w:r>
      <w:r w:rsidRPr="00D07A0E">
        <w:rPr>
          <w:rFonts w:ascii="Arial" w:hAnsi="Arial" w:cs="Arial"/>
          <w:sz w:val="22"/>
          <w:szCs w:val="22"/>
        </w:rPr>
        <w:t>zaji</w:t>
      </w:r>
      <w:r w:rsidR="00A17E7B" w:rsidRPr="00D07A0E">
        <w:rPr>
          <w:rFonts w:ascii="Arial" w:hAnsi="Arial" w:cs="Arial"/>
          <w:sz w:val="22"/>
          <w:szCs w:val="22"/>
        </w:rPr>
        <w:t xml:space="preserve">štěny </w:t>
      </w:r>
      <w:r w:rsidRPr="00D07A0E">
        <w:rPr>
          <w:rFonts w:ascii="Arial" w:hAnsi="Arial" w:cs="Arial"/>
          <w:sz w:val="22"/>
          <w:szCs w:val="22"/>
        </w:rPr>
        <w:t>nezbytné licence</w:t>
      </w:r>
      <w:r w:rsidR="00A17E7B" w:rsidRPr="00D07A0E">
        <w:rPr>
          <w:rFonts w:ascii="Arial" w:hAnsi="Arial" w:cs="Arial"/>
          <w:sz w:val="22"/>
          <w:szCs w:val="22"/>
        </w:rPr>
        <w:t xml:space="preserve"> a </w:t>
      </w:r>
      <w:r w:rsidR="00E20CDF" w:rsidRPr="00D07A0E">
        <w:rPr>
          <w:rFonts w:ascii="Arial" w:hAnsi="Arial" w:cs="Arial"/>
          <w:sz w:val="22"/>
          <w:szCs w:val="22"/>
        </w:rPr>
        <w:t>vypořád</w:t>
      </w:r>
      <w:r w:rsidR="00A17E7B" w:rsidRPr="00D07A0E">
        <w:rPr>
          <w:rFonts w:ascii="Arial" w:hAnsi="Arial" w:cs="Arial"/>
          <w:sz w:val="22"/>
          <w:szCs w:val="22"/>
        </w:rPr>
        <w:t xml:space="preserve">ána </w:t>
      </w:r>
      <w:r w:rsidR="00E20CDF" w:rsidRPr="00D07A0E">
        <w:rPr>
          <w:rFonts w:ascii="Arial" w:hAnsi="Arial" w:cs="Arial"/>
          <w:sz w:val="22"/>
          <w:szCs w:val="22"/>
        </w:rPr>
        <w:t>veškerá autorská práva či práva s autorským právem související (kupř. práva výkonných umělců, práva výrobců zvukových a zvukově obrazových záznamů, práva rozhlasového a televizního vysílatele k původnímu vysílání apod.)</w:t>
      </w:r>
      <w:r w:rsidRPr="00D07A0E">
        <w:rPr>
          <w:rFonts w:ascii="Arial" w:hAnsi="Arial" w:cs="Arial"/>
          <w:sz w:val="22"/>
          <w:szCs w:val="22"/>
        </w:rPr>
        <w:t xml:space="preserve">. </w:t>
      </w:r>
      <w:r w:rsidR="00E20CDF" w:rsidRPr="00D07A0E">
        <w:rPr>
          <w:rFonts w:ascii="Arial" w:hAnsi="Arial" w:cs="Arial"/>
          <w:sz w:val="22"/>
          <w:szCs w:val="22"/>
        </w:rPr>
        <w:t xml:space="preserve">Za porušení autorských práv, práv výkonných umělců nebo jiných práv duševního vlastnictví při </w:t>
      </w:r>
      <w:r w:rsidRPr="00D07A0E">
        <w:rPr>
          <w:rFonts w:ascii="Arial" w:hAnsi="Arial" w:cs="Arial"/>
          <w:sz w:val="22"/>
          <w:szCs w:val="22"/>
        </w:rPr>
        <w:t xml:space="preserve">pořizování záznamu </w:t>
      </w:r>
      <w:r w:rsidR="00E20CDF" w:rsidRPr="00D07A0E">
        <w:rPr>
          <w:rFonts w:ascii="Arial" w:hAnsi="Arial" w:cs="Arial"/>
          <w:sz w:val="22"/>
          <w:szCs w:val="22"/>
        </w:rPr>
        <w:t xml:space="preserve">Akce nebo v souvislosti s ní, odpovídá výhradně a v plném rozsahu Nájemce a zavazuje se vypořádat veškeré nároky třetích stran, uplatněné z důvodu porušení </w:t>
      </w:r>
      <w:r w:rsidRPr="00D07A0E">
        <w:rPr>
          <w:rFonts w:ascii="Arial" w:hAnsi="Arial" w:cs="Arial"/>
          <w:sz w:val="22"/>
          <w:szCs w:val="22"/>
        </w:rPr>
        <w:t xml:space="preserve">těchto </w:t>
      </w:r>
      <w:r w:rsidR="00E20CDF" w:rsidRPr="00D07A0E">
        <w:rPr>
          <w:rFonts w:ascii="Arial" w:hAnsi="Arial" w:cs="Arial"/>
          <w:sz w:val="22"/>
          <w:szCs w:val="22"/>
        </w:rPr>
        <w:t xml:space="preserve">práv, jakož i nahradit škodu </w:t>
      </w:r>
      <w:r w:rsidRPr="00D07A0E">
        <w:rPr>
          <w:rFonts w:ascii="Arial" w:hAnsi="Arial" w:cs="Arial"/>
          <w:sz w:val="22"/>
          <w:szCs w:val="22"/>
        </w:rPr>
        <w:t xml:space="preserve">tím </w:t>
      </w:r>
      <w:r w:rsidR="00E20CDF" w:rsidRPr="00D07A0E">
        <w:rPr>
          <w:rFonts w:ascii="Arial" w:hAnsi="Arial" w:cs="Arial"/>
          <w:sz w:val="22"/>
          <w:szCs w:val="22"/>
        </w:rPr>
        <w:t>Pronajímateli vzniklou</w:t>
      </w:r>
      <w:r w:rsidRPr="00D07A0E">
        <w:rPr>
          <w:rFonts w:ascii="Arial" w:hAnsi="Arial" w:cs="Arial"/>
          <w:sz w:val="22"/>
          <w:szCs w:val="22"/>
        </w:rPr>
        <w:t xml:space="preserve">. </w:t>
      </w:r>
      <w:r w:rsidR="00A17E7B" w:rsidRPr="00D07A0E">
        <w:rPr>
          <w:rFonts w:ascii="Arial" w:hAnsi="Arial" w:cs="Arial"/>
          <w:sz w:val="22"/>
          <w:szCs w:val="22"/>
        </w:rPr>
        <w:t xml:space="preserve">Nájemce není oprávněn při pořizování záznamu Akce zobrazovat sbírkové předměty umístěné ve Veletržním paláci. Za porušení této povinnosti se nájemce zavazuje uhradit smluvní pokutu ve výši </w:t>
      </w:r>
      <w:proofErr w:type="gramStart"/>
      <w:r w:rsidR="00A17E7B" w:rsidRPr="00D07A0E">
        <w:rPr>
          <w:rFonts w:ascii="Arial" w:hAnsi="Arial" w:cs="Arial"/>
          <w:sz w:val="22"/>
          <w:szCs w:val="22"/>
        </w:rPr>
        <w:t>50.000</w:t>
      </w:r>
      <w:r w:rsidR="005E3C90" w:rsidRPr="00D07A0E">
        <w:rPr>
          <w:rFonts w:ascii="Arial" w:hAnsi="Arial" w:cs="Arial"/>
          <w:sz w:val="22"/>
          <w:szCs w:val="22"/>
        </w:rPr>
        <w:t>,-</w:t>
      </w:r>
      <w:proofErr w:type="gramEnd"/>
      <w:r w:rsidR="00182015" w:rsidRPr="00D07A0E">
        <w:rPr>
          <w:rFonts w:ascii="Arial" w:hAnsi="Arial" w:cs="Arial"/>
          <w:sz w:val="22"/>
          <w:szCs w:val="22"/>
        </w:rPr>
        <w:t> </w:t>
      </w:r>
      <w:r w:rsidR="00A17E7B" w:rsidRPr="00D07A0E">
        <w:rPr>
          <w:rFonts w:ascii="Arial" w:hAnsi="Arial" w:cs="Arial"/>
          <w:sz w:val="22"/>
          <w:szCs w:val="22"/>
        </w:rPr>
        <w:t>Kč.</w:t>
      </w:r>
    </w:p>
    <w:p w14:paraId="46ED14A1" w14:textId="77777777" w:rsidR="00372D14" w:rsidRPr="00BD205F" w:rsidRDefault="00372D14" w:rsidP="00C6745F">
      <w:pPr>
        <w:ind w:left="567"/>
        <w:contextualSpacing/>
        <w:jc w:val="both"/>
        <w:rPr>
          <w:rFonts w:ascii="Arial" w:hAnsi="Arial" w:cs="Arial"/>
          <w:sz w:val="22"/>
          <w:szCs w:val="22"/>
        </w:rPr>
      </w:pPr>
    </w:p>
    <w:bookmarkEnd w:id="1"/>
    <w:p w14:paraId="103D3AC5" w14:textId="77777777" w:rsidR="00C97096" w:rsidRPr="00BD205F" w:rsidRDefault="00C93A44"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 xml:space="preserve">Nájemce se zavazuje vyvarovat se v rámci </w:t>
      </w:r>
      <w:r w:rsidR="00067071" w:rsidRPr="00BD205F">
        <w:rPr>
          <w:rFonts w:ascii="Arial" w:hAnsi="Arial" w:cs="Arial"/>
          <w:sz w:val="22"/>
          <w:szCs w:val="22"/>
        </w:rPr>
        <w:t>A</w:t>
      </w:r>
      <w:r w:rsidRPr="00BD205F">
        <w:rPr>
          <w:rFonts w:ascii="Arial" w:hAnsi="Arial" w:cs="Arial"/>
          <w:sz w:val="22"/>
          <w:szCs w:val="22"/>
        </w:rPr>
        <w:t>kce jakéhokoliv násilí a jednání, které by poškodilo pověst NG</w:t>
      </w:r>
      <w:r w:rsidR="00B742C6" w:rsidRPr="00BD205F">
        <w:rPr>
          <w:rFonts w:ascii="Arial" w:hAnsi="Arial" w:cs="Arial"/>
          <w:sz w:val="22"/>
          <w:szCs w:val="22"/>
        </w:rPr>
        <w:t>P</w:t>
      </w:r>
      <w:r w:rsidRPr="00BD205F">
        <w:rPr>
          <w:rFonts w:ascii="Arial" w:hAnsi="Arial" w:cs="Arial"/>
          <w:sz w:val="22"/>
          <w:szCs w:val="22"/>
        </w:rPr>
        <w:t>,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r w:rsidR="00C23706" w:rsidRPr="00BD205F">
        <w:rPr>
          <w:rFonts w:ascii="Arial" w:hAnsi="Arial" w:cs="Arial"/>
          <w:sz w:val="22"/>
          <w:szCs w:val="22"/>
        </w:rPr>
        <w:t>.</w:t>
      </w:r>
    </w:p>
    <w:p w14:paraId="1804644C" w14:textId="77777777" w:rsidR="00C97096" w:rsidRPr="00BD205F" w:rsidRDefault="00C97096" w:rsidP="00C6745F">
      <w:pPr>
        <w:ind w:left="567"/>
        <w:contextualSpacing/>
        <w:jc w:val="both"/>
        <w:rPr>
          <w:rFonts w:ascii="Arial" w:hAnsi="Arial" w:cs="Arial"/>
          <w:sz w:val="22"/>
          <w:szCs w:val="22"/>
        </w:rPr>
      </w:pPr>
    </w:p>
    <w:p w14:paraId="7B886B15" w14:textId="4A6F7ED1" w:rsidR="002A7AE3" w:rsidRPr="00BD205F" w:rsidRDefault="008C5B7B"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 xml:space="preserve">Nájemce není oprávněn ke vstupu do ostatních prostor </w:t>
      </w:r>
      <w:r w:rsidR="00334ED1" w:rsidRPr="00BD205F">
        <w:rPr>
          <w:rFonts w:ascii="Arial" w:hAnsi="Arial" w:cs="Arial"/>
          <w:sz w:val="22"/>
          <w:szCs w:val="22"/>
        </w:rPr>
        <w:t>Veletržního paláce</w:t>
      </w:r>
      <w:r w:rsidR="004F1E98" w:rsidRPr="00BD205F">
        <w:rPr>
          <w:rFonts w:ascii="Arial" w:hAnsi="Arial" w:cs="Arial"/>
          <w:sz w:val="22"/>
          <w:szCs w:val="22"/>
        </w:rPr>
        <w:t>,</w:t>
      </w:r>
      <w:r w:rsidR="002A7AE3" w:rsidRPr="00BD205F">
        <w:rPr>
          <w:rFonts w:ascii="Arial" w:hAnsi="Arial" w:cs="Arial"/>
          <w:sz w:val="22"/>
          <w:szCs w:val="22"/>
        </w:rPr>
        <w:t xml:space="preserve"> než které jsou </w:t>
      </w:r>
      <w:r w:rsidR="00BF242C" w:rsidRPr="00BD205F">
        <w:rPr>
          <w:rFonts w:ascii="Arial" w:hAnsi="Arial" w:cs="Arial"/>
          <w:sz w:val="22"/>
          <w:szCs w:val="22"/>
        </w:rPr>
        <w:t xml:space="preserve">uvedeny v čl. 2.1 </w:t>
      </w:r>
      <w:r w:rsidR="002F375C" w:rsidRPr="00BD205F">
        <w:rPr>
          <w:rFonts w:ascii="Arial" w:hAnsi="Arial" w:cs="Arial"/>
          <w:sz w:val="22"/>
          <w:szCs w:val="22"/>
        </w:rPr>
        <w:t xml:space="preserve">resp. 5.1 </w:t>
      </w:r>
      <w:r w:rsidR="00BF242C" w:rsidRPr="00BD205F">
        <w:rPr>
          <w:rFonts w:ascii="Arial" w:hAnsi="Arial" w:cs="Arial"/>
          <w:sz w:val="22"/>
          <w:szCs w:val="22"/>
        </w:rPr>
        <w:t xml:space="preserve">této smlouvy </w:t>
      </w:r>
      <w:r w:rsidRPr="00BD205F">
        <w:rPr>
          <w:rFonts w:ascii="Arial" w:hAnsi="Arial" w:cs="Arial"/>
          <w:sz w:val="22"/>
          <w:szCs w:val="22"/>
        </w:rPr>
        <w:t xml:space="preserve">bez písemného projednání s Pronajímatelem, zastoupeným pro tyto záležitosti </w:t>
      </w:r>
      <w:r w:rsidR="00866975">
        <w:rPr>
          <w:rFonts w:ascii="Arial" w:hAnsi="Arial" w:cs="Arial"/>
          <w:sz w:val="22"/>
          <w:szCs w:val="22"/>
        </w:rPr>
        <w:t>XXXXXXXXXXXXXX</w:t>
      </w:r>
      <w:r w:rsidRPr="00BD205F">
        <w:rPr>
          <w:rFonts w:ascii="Arial" w:hAnsi="Arial" w:cs="Arial"/>
          <w:sz w:val="22"/>
          <w:szCs w:val="22"/>
        </w:rPr>
        <w:t xml:space="preserve">. </w:t>
      </w:r>
      <w:r w:rsidR="002A7AE3" w:rsidRPr="00BD205F">
        <w:rPr>
          <w:rFonts w:ascii="Arial" w:hAnsi="Arial" w:cs="Arial"/>
          <w:sz w:val="22"/>
          <w:szCs w:val="22"/>
        </w:rPr>
        <w:t xml:space="preserve">V případě porušení této povinnosti vzniká Pronajímateli nárok na smluvní pokutu ve výši </w:t>
      </w:r>
      <w:proofErr w:type="gramStart"/>
      <w:r w:rsidR="002A7AE3" w:rsidRPr="00BD205F">
        <w:rPr>
          <w:rFonts w:ascii="Arial" w:hAnsi="Arial" w:cs="Arial"/>
          <w:sz w:val="22"/>
          <w:szCs w:val="22"/>
        </w:rPr>
        <w:t>20.000</w:t>
      </w:r>
      <w:r w:rsidR="0019005F">
        <w:rPr>
          <w:rFonts w:ascii="Arial" w:hAnsi="Arial" w:cs="Arial"/>
          <w:sz w:val="22"/>
          <w:szCs w:val="22"/>
        </w:rPr>
        <w:t>,-</w:t>
      </w:r>
      <w:proofErr w:type="gramEnd"/>
      <w:r w:rsidR="00182015">
        <w:rPr>
          <w:rFonts w:ascii="Arial" w:hAnsi="Arial" w:cs="Arial"/>
          <w:sz w:val="22"/>
          <w:szCs w:val="22"/>
        </w:rPr>
        <w:t> </w:t>
      </w:r>
      <w:r w:rsidR="002A7AE3" w:rsidRPr="00BD205F">
        <w:rPr>
          <w:rFonts w:ascii="Arial" w:hAnsi="Arial" w:cs="Arial"/>
          <w:sz w:val="22"/>
          <w:szCs w:val="22"/>
        </w:rPr>
        <w:t>Kč za každý jednotlivý případ porušení.</w:t>
      </w:r>
    </w:p>
    <w:p w14:paraId="3B80FCAA" w14:textId="77777777" w:rsidR="00216304" w:rsidRPr="00BD205F" w:rsidRDefault="00216304" w:rsidP="00C6745F">
      <w:pPr>
        <w:ind w:left="567"/>
        <w:contextualSpacing/>
        <w:jc w:val="both"/>
        <w:rPr>
          <w:rFonts w:ascii="Arial" w:hAnsi="Arial" w:cs="Arial"/>
          <w:sz w:val="22"/>
          <w:szCs w:val="22"/>
        </w:rPr>
      </w:pPr>
    </w:p>
    <w:p w14:paraId="5E69DF4C" w14:textId="7E075B2F" w:rsidR="00216304" w:rsidRDefault="00216304" w:rsidP="00C6745F">
      <w:pPr>
        <w:numPr>
          <w:ilvl w:val="1"/>
          <w:numId w:val="2"/>
        </w:numPr>
        <w:tabs>
          <w:tab w:val="clear" w:pos="652"/>
          <w:tab w:val="num" w:pos="567"/>
        </w:tabs>
        <w:ind w:left="567" w:hanging="567"/>
        <w:contextualSpacing/>
        <w:jc w:val="both"/>
        <w:rPr>
          <w:rFonts w:ascii="Arial" w:hAnsi="Arial" w:cs="Arial"/>
          <w:sz w:val="22"/>
          <w:szCs w:val="22"/>
        </w:rPr>
      </w:pPr>
      <w:r w:rsidRPr="00C6745F">
        <w:rPr>
          <w:rFonts w:ascii="Arial" w:hAnsi="Arial" w:cs="Arial"/>
          <w:sz w:val="22"/>
          <w:szCs w:val="22"/>
        </w:rPr>
        <w:t xml:space="preserve">Nájemce je povinen postupovat tak, aby nebyl znemožněn ani nijak omezen vstup návštěvníků do aktuálně otevřených expozic v objektu. V případě porušení této povinnosti vzniká Pronajímateli nárok na smluvní pokutu ve výši </w:t>
      </w:r>
      <w:proofErr w:type="gramStart"/>
      <w:r w:rsidRPr="00C6745F">
        <w:rPr>
          <w:rFonts w:ascii="Arial" w:hAnsi="Arial" w:cs="Arial"/>
          <w:sz w:val="22"/>
          <w:szCs w:val="22"/>
        </w:rPr>
        <w:t>20.000</w:t>
      </w:r>
      <w:r w:rsidR="0019005F">
        <w:rPr>
          <w:rFonts w:ascii="Arial" w:hAnsi="Arial" w:cs="Arial"/>
          <w:sz w:val="22"/>
          <w:szCs w:val="22"/>
        </w:rPr>
        <w:t>,-</w:t>
      </w:r>
      <w:proofErr w:type="gramEnd"/>
      <w:r w:rsidR="00182015">
        <w:rPr>
          <w:rFonts w:ascii="Arial" w:hAnsi="Arial" w:cs="Arial"/>
          <w:sz w:val="22"/>
          <w:szCs w:val="22"/>
        </w:rPr>
        <w:t> </w:t>
      </w:r>
      <w:r w:rsidRPr="00C6745F">
        <w:rPr>
          <w:rFonts w:ascii="Arial" w:hAnsi="Arial" w:cs="Arial"/>
          <w:sz w:val="22"/>
          <w:szCs w:val="22"/>
        </w:rPr>
        <w:t>Kč za každý jednotlivý případ porušení.</w:t>
      </w:r>
    </w:p>
    <w:p w14:paraId="26A6D30B" w14:textId="77777777" w:rsidR="00C6745F" w:rsidRDefault="00C6745F" w:rsidP="00C6745F">
      <w:pPr>
        <w:ind w:left="567"/>
        <w:contextualSpacing/>
        <w:jc w:val="both"/>
        <w:rPr>
          <w:rFonts w:ascii="Arial" w:hAnsi="Arial" w:cs="Arial"/>
          <w:sz w:val="22"/>
          <w:szCs w:val="22"/>
        </w:rPr>
      </w:pPr>
    </w:p>
    <w:p w14:paraId="1EA842C6" w14:textId="77777777" w:rsidR="002F375C" w:rsidRPr="00BD205F" w:rsidRDefault="008C5B7B"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Pronajímatel nebude zvát své hosty na akci Nájemce a veřejně ji propagovat.</w:t>
      </w:r>
    </w:p>
    <w:p w14:paraId="38166971" w14:textId="77777777" w:rsidR="002F375C" w:rsidRPr="00BD205F" w:rsidRDefault="002F375C" w:rsidP="00C6745F">
      <w:pPr>
        <w:ind w:left="567"/>
        <w:contextualSpacing/>
        <w:jc w:val="both"/>
        <w:rPr>
          <w:rFonts w:ascii="Arial" w:hAnsi="Arial" w:cs="Arial"/>
          <w:sz w:val="22"/>
          <w:szCs w:val="22"/>
        </w:rPr>
      </w:pPr>
    </w:p>
    <w:p w14:paraId="4ED7E0C7" w14:textId="3A88C5E4" w:rsidR="002F375C" w:rsidRPr="00BD205F" w:rsidRDefault="00CD6D14"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Nájemce se zavazuje zajistit na vlastní náklady likvidaci a odvoz odpadu, vzniklého při jeho činnosti v předmětu nájmu, a to v souladu s platnými právními předpisy o odpadech.</w:t>
      </w:r>
      <w:r w:rsidR="00BB3040" w:rsidRPr="00BD205F">
        <w:rPr>
          <w:rFonts w:ascii="Arial" w:hAnsi="Arial" w:cs="Arial"/>
          <w:sz w:val="22"/>
          <w:szCs w:val="22"/>
        </w:rPr>
        <w:t xml:space="preserve"> </w:t>
      </w:r>
      <w:r w:rsidRPr="00BD205F">
        <w:rPr>
          <w:rFonts w:ascii="Arial" w:hAnsi="Arial" w:cs="Arial"/>
          <w:sz w:val="22"/>
          <w:szCs w:val="22"/>
        </w:rPr>
        <w:t>Odvoz a likvidace odpadu bude probíhat tak, aby nedošlo k poškození prostor předmětu nájmu a dalších vnitřních a vnějších prostor, přes které bude likvidace odpadu probíhat.</w:t>
      </w:r>
      <w:r w:rsidR="009D3CB8" w:rsidRPr="00BD205F">
        <w:rPr>
          <w:rFonts w:ascii="Arial" w:hAnsi="Arial" w:cs="Arial"/>
          <w:sz w:val="22"/>
          <w:szCs w:val="22"/>
        </w:rPr>
        <w:t xml:space="preserve"> Za nesplnění těchto povinností se nájemce zavazuje uhradit smluvní pokutu ve výši </w:t>
      </w:r>
      <w:proofErr w:type="gramStart"/>
      <w:r w:rsidR="009D3CB8" w:rsidRPr="00BD205F">
        <w:rPr>
          <w:rFonts w:ascii="Arial" w:hAnsi="Arial" w:cs="Arial"/>
          <w:sz w:val="22"/>
          <w:szCs w:val="22"/>
        </w:rPr>
        <w:t>5.000</w:t>
      </w:r>
      <w:r w:rsidR="0019005F">
        <w:rPr>
          <w:rFonts w:ascii="Arial" w:hAnsi="Arial" w:cs="Arial"/>
          <w:sz w:val="22"/>
          <w:szCs w:val="22"/>
        </w:rPr>
        <w:t>,-</w:t>
      </w:r>
      <w:proofErr w:type="gramEnd"/>
      <w:r w:rsidR="0019005F">
        <w:rPr>
          <w:rFonts w:ascii="Arial" w:hAnsi="Arial" w:cs="Arial"/>
          <w:sz w:val="22"/>
          <w:szCs w:val="22"/>
        </w:rPr>
        <w:t> </w:t>
      </w:r>
      <w:r w:rsidR="009D3CB8" w:rsidRPr="00BD205F">
        <w:rPr>
          <w:rFonts w:ascii="Arial" w:hAnsi="Arial" w:cs="Arial"/>
          <w:sz w:val="22"/>
          <w:szCs w:val="22"/>
        </w:rPr>
        <w:t xml:space="preserve">Kč za každý případ porušení. </w:t>
      </w:r>
      <w:r w:rsidRPr="00BD205F">
        <w:rPr>
          <w:rFonts w:ascii="Arial" w:hAnsi="Arial" w:cs="Arial"/>
          <w:sz w:val="22"/>
          <w:szCs w:val="22"/>
        </w:rPr>
        <w:t>Nájemce odpovídá za všechny škody způsobené při likvidaci odpadu v plné výši.</w:t>
      </w:r>
    </w:p>
    <w:p w14:paraId="4AD70C22" w14:textId="77777777" w:rsidR="002F375C" w:rsidRPr="00BD205F" w:rsidRDefault="002F375C" w:rsidP="00C6745F">
      <w:pPr>
        <w:ind w:left="567"/>
        <w:contextualSpacing/>
        <w:jc w:val="both"/>
        <w:rPr>
          <w:rFonts w:ascii="Arial" w:hAnsi="Arial" w:cs="Arial"/>
          <w:sz w:val="22"/>
          <w:szCs w:val="22"/>
        </w:rPr>
      </w:pPr>
    </w:p>
    <w:p w14:paraId="36F94606" w14:textId="77777777" w:rsidR="00D0125B" w:rsidRPr="00BD205F" w:rsidRDefault="00D34B8B"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 xml:space="preserve">Nájemce se zavazuje zajistit, aby </w:t>
      </w:r>
      <w:r w:rsidR="00067071" w:rsidRPr="00BD205F">
        <w:rPr>
          <w:rFonts w:ascii="Arial" w:hAnsi="Arial" w:cs="Arial"/>
          <w:sz w:val="22"/>
          <w:szCs w:val="22"/>
        </w:rPr>
        <w:t>A</w:t>
      </w:r>
      <w:r w:rsidRPr="00BD205F">
        <w:rPr>
          <w:rFonts w:ascii="Arial" w:hAnsi="Arial" w:cs="Arial"/>
          <w:sz w:val="22"/>
          <w:szCs w:val="22"/>
        </w:rPr>
        <w:t>kce probíhala v souladu se všemi relevantními právními předpisy včetně relevantních nařízení a jiných účinných právních předpisů vydávaných v souvislosti s pandemií nemoci COVID-19</w:t>
      </w:r>
      <w:r w:rsidR="008E0D06" w:rsidRPr="00BD205F">
        <w:rPr>
          <w:rFonts w:ascii="Arial" w:hAnsi="Arial" w:cs="Arial"/>
          <w:sz w:val="22"/>
          <w:szCs w:val="22"/>
        </w:rPr>
        <w:t xml:space="preserve"> a je odpovědný za dodržování všech aktuálně platných protiepidemických opatření</w:t>
      </w:r>
      <w:r w:rsidRPr="00BD205F">
        <w:rPr>
          <w:rFonts w:ascii="Arial" w:hAnsi="Arial" w:cs="Arial"/>
          <w:sz w:val="22"/>
          <w:szCs w:val="22"/>
        </w:rPr>
        <w:t xml:space="preserve">. </w:t>
      </w:r>
      <w:r w:rsidR="009D3CB8" w:rsidRPr="00BD205F">
        <w:rPr>
          <w:rFonts w:ascii="Arial" w:hAnsi="Arial" w:cs="Arial"/>
          <w:sz w:val="22"/>
          <w:szCs w:val="22"/>
        </w:rPr>
        <w:t>Nájemce zajistí</w:t>
      </w:r>
      <w:r w:rsidRPr="00BD205F">
        <w:rPr>
          <w:rFonts w:ascii="Arial" w:hAnsi="Arial" w:cs="Arial"/>
          <w:sz w:val="22"/>
          <w:szCs w:val="22"/>
        </w:rPr>
        <w:t xml:space="preserve"> všechny příslušné souhlasy a povolení příslušných orgánů a úřadů nezbytné pro konání </w:t>
      </w:r>
      <w:r w:rsidR="00067071" w:rsidRPr="00BD205F">
        <w:rPr>
          <w:rFonts w:ascii="Arial" w:hAnsi="Arial" w:cs="Arial"/>
          <w:sz w:val="22"/>
          <w:szCs w:val="22"/>
        </w:rPr>
        <w:t>A</w:t>
      </w:r>
      <w:r w:rsidRPr="00BD205F">
        <w:rPr>
          <w:rFonts w:ascii="Arial" w:hAnsi="Arial" w:cs="Arial"/>
          <w:sz w:val="22"/>
          <w:szCs w:val="22"/>
        </w:rPr>
        <w:t xml:space="preserve">kce v požadovaném rozsahu. Pro případ porušení těchto povinností se </w:t>
      </w:r>
      <w:r w:rsidR="009D3CB8" w:rsidRPr="00BD205F">
        <w:rPr>
          <w:rFonts w:ascii="Arial" w:hAnsi="Arial" w:cs="Arial"/>
          <w:sz w:val="22"/>
          <w:szCs w:val="22"/>
        </w:rPr>
        <w:t>Nájemce</w:t>
      </w:r>
      <w:r w:rsidRPr="00BD205F">
        <w:rPr>
          <w:rFonts w:ascii="Arial" w:hAnsi="Arial" w:cs="Arial"/>
          <w:sz w:val="22"/>
          <w:szCs w:val="22"/>
        </w:rPr>
        <w:t xml:space="preserve"> zavazuje vypořádat i) veškeré sankce uložené z tohoto důvodu </w:t>
      </w:r>
      <w:r w:rsidR="00B457B8" w:rsidRPr="00BD205F">
        <w:rPr>
          <w:rFonts w:ascii="Arial" w:hAnsi="Arial" w:cs="Arial"/>
          <w:sz w:val="22"/>
          <w:szCs w:val="22"/>
        </w:rPr>
        <w:t>Pronajímateli</w:t>
      </w:r>
      <w:r w:rsidRPr="00BD205F">
        <w:rPr>
          <w:rFonts w:ascii="Arial" w:hAnsi="Arial" w:cs="Arial"/>
          <w:sz w:val="22"/>
          <w:szCs w:val="22"/>
        </w:rPr>
        <w:t xml:space="preserve"> a </w:t>
      </w:r>
      <w:proofErr w:type="spellStart"/>
      <w:r w:rsidRPr="00BD205F">
        <w:rPr>
          <w:rFonts w:ascii="Arial" w:hAnsi="Arial" w:cs="Arial"/>
          <w:sz w:val="22"/>
          <w:szCs w:val="22"/>
        </w:rPr>
        <w:t>ii</w:t>
      </w:r>
      <w:proofErr w:type="spellEnd"/>
      <w:r w:rsidRPr="00BD205F">
        <w:rPr>
          <w:rFonts w:ascii="Arial" w:hAnsi="Arial" w:cs="Arial"/>
          <w:sz w:val="22"/>
          <w:szCs w:val="22"/>
        </w:rPr>
        <w:t xml:space="preserve">) veškeré nároky </w:t>
      </w:r>
      <w:r w:rsidR="00365FE1" w:rsidRPr="00BD205F">
        <w:rPr>
          <w:rFonts w:ascii="Arial" w:hAnsi="Arial" w:cs="Arial"/>
          <w:sz w:val="22"/>
          <w:szCs w:val="22"/>
        </w:rPr>
        <w:t>Pronajímatele</w:t>
      </w:r>
      <w:r w:rsidRPr="00BD205F">
        <w:rPr>
          <w:rFonts w:ascii="Arial" w:hAnsi="Arial" w:cs="Arial"/>
          <w:sz w:val="22"/>
          <w:szCs w:val="22"/>
        </w:rPr>
        <w:t xml:space="preserve"> či třetích stran uplatněné z důvodu porušení této povinnosti </w:t>
      </w:r>
      <w:r w:rsidR="009D3CB8" w:rsidRPr="00BD205F">
        <w:rPr>
          <w:rFonts w:ascii="Arial" w:hAnsi="Arial" w:cs="Arial"/>
          <w:sz w:val="22"/>
          <w:szCs w:val="22"/>
        </w:rPr>
        <w:t>Nájemce</w:t>
      </w:r>
      <w:r w:rsidR="00812C64" w:rsidRPr="00BD205F">
        <w:rPr>
          <w:rFonts w:ascii="Arial" w:hAnsi="Arial" w:cs="Arial"/>
          <w:sz w:val="22"/>
          <w:szCs w:val="22"/>
        </w:rPr>
        <w:t>.</w:t>
      </w:r>
    </w:p>
    <w:p w14:paraId="14002D92" w14:textId="77777777" w:rsidR="002F375C" w:rsidRDefault="002F375C" w:rsidP="00C6745F">
      <w:pPr>
        <w:ind w:left="567"/>
        <w:contextualSpacing/>
        <w:jc w:val="both"/>
        <w:rPr>
          <w:rFonts w:ascii="Arial" w:hAnsi="Arial" w:cs="Arial"/>
          <w:sz w:val="22"/>
          <w:szCs w:val="22"/>
        </w:rPr>
      </w:pPr>
    </w:p>
    <w:p w14:paraId="7EFD22FD" w14:textId="77777777" w:rsidR="00B939C8" w:rsidRPr="00BD205F" w:rsidRDefault="00B939C8" w:rsidP="00C6745F">
      <w:pPr>
        <w:ind w:left="567"/>
        <w:contextualSpacing/>
        <w:jc w:val="both"/>
        <w:rPr>
          <w:rFonts w:ascii="Arial" w:hAnsi="Arial" w:cs="Arial"/>
          <w:sz w:val="22"/>
          <w:szCs w:val="22"/>
        </w:rPr>
      </w:pPr>
    </w:p>
    <w:p w14:paraId="65E10843" w14:textId="77777777" w:rsidR="00D0125B" w:rsidRPr="00BD205F" w:rsidRDefault="00D0125B" w:rsidP="00C6745F">
      <w:pPr>
        <w:pStyle w:val="Barevnseznamzvraznn11"/>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lastRenderedPageBreak/>
        <w:t>Kontaktními osobami Pronajímatele pro jednání ve věci této smlouvy jsou:</w:t>
      </w:r>
    </w:p>
    <w:p w14:paraId="0506E476" w14:textId="12EA4AF5" w:rsidR="009D536B" w:rsidRPr="00BD205F" w:rsidRDefault="009D536B" w:rsidP="00C6745F">
      <w:pPr>
        <w:ind w:left="567"/>
        <w:jc w:val="both"/>
        <w:rPr>
          <w:rFonts w:ascii="Arial" w:hAnsi="Arial" w:cs="Arial"/>
          <w:sz w:val="22"/>
          <w:szCs w:val="22"/>
        </w:rPr>
      </w:pPr>
      <w:r w:rsidRPr="00BD205F">
        <w:rPr>
          <w:rFonts w:ascii="Arial" w:hAnsi="Arial" w:cs="Arial"/>
          <w:sz w:val="22"/>
          <w:szCs w:val="22"/>
        </w:rPr>
        <w:t>za pronájmy</w:t>
      </w:r>
      <w:r w:rsidR="008C4A57" w:rsidRPr="00BD205F">
        <w:rPr>
          <w:rFonts w:ascii="Arial" w:hAnsi="Arial" w:cs="Arial"/>
          <w:sz w:val="22"/>
          <w:szCs w:val="22"/>
        </w:rPr>
        <w:t xml:space="preserve"> NGP:</w:t>
      </w:r>
      <w:r w:rsidR="00C548C9" w:rsidRPr="00BD205F">
        <w:rPr>
          <w:rFonts w:ascii="Arial" w:hAnsi="Arial" w:cs="Arial"/>
          <w:sz w:val="22"/>
          <w:szCs w:val="22"/>
        </w:rPr>
        <w:t xml:space="preserve"> </w:t>
      </w:r>
      <w:r w:rsidR="000E27F0">
        <w:rPr>
          <w:rFonts w:ascii="Arial" w:hAnsi="Arial" w:cs="Arial"/>
          <w:sz w:val="22"/>
          <w:szCs w:val="22"/>
        </w:rPr>
        <w:t>XXXXXXXXXX</w:t>
      </w:r>
      <w:r w:rsidR="00D12C9F" w:rsidRPr="00BD205F">
        <w:rPr>
          <w:rFonts w:ascii="Arial" w:hAnsi="Arial" w:cs="Arial"/>
          <w:sz w:val="22"/>
          <w:szCs w:val="22"/>
        </w:rPr>
        <w:t xml:space="preserve">, </w:t>
      </w:r>
      <w:hyperlink r:id="rId8" w:history="1">
        <w:r w:rsidR="000E27F0">
          <w:rPr>
            <w:rStyle w:val="Hypertextovodkaz"/>
            <w:rFonts w:ascii="Arial" w:hAnsi="Arial" w:cs="Arial"/>
            <w:sz w:val="22"/>
            <w:szCs w:val="22"/>
          </w:rPr>
          <w:t>XXXXXXXXXXXXXXXXX</w:t>
        </w:r>
      </w:hyperlink>
      <w:r w:rsidR="00D12C9F" w:rsidRPr="00BD205F">
        <w:rPr>
          <w:rFonts w:ascii="Arial" w:hAnsi="Arial" w:cs="Arial"/>
          <w:sz w:val="22"/>
          <w:szCs w:val="22"/>
        </w:rPr>
        <w:t xml:space="preserve">, </w:t>
      </w:r>
      <w:r w:rsidR="000E27F0">
        <w:rPr>
          <w:rFonts w:ascii="Arial" w:hAnsi="Arial" w:cs="Arial"/>
          <w:sz w:val="22"/>
          <w:szCs w:val="22"/>
        </w:rPr>
        <w:t>XXXXXXXXX</w:t>
      </w:r>
    </w:p>
    <w:p w14:paraId="7477287A" w14:textId="153D746C" w:rsidR="009D536B" w:rsidRPr="00BD205F" w:rsidRDefault="009D536B" w:rsidP="00C6745F">
      <w:pPr>
        <w:ind w:left="567"/>
        <w:jc w:val="both"/>
        <w:rPr>
          <w:rFonts w:ascii="Arial" w:hAnsi="Arial" w:cs="Arial"/>
          <w:sz w:val="22"/>
          <w:szCs w:val="22"/>
        </w:rPr>
      </w:pPr>
      <w:r w:rsidRPr="00BD205F">
        <w:rPr>
          <w:rFonts w:ascii="Arial" w:hAnsi="Arial" w:cs="Arial"/>
          <w:sz w:val="22"/>
          <w:szCs w:val="22"/>
        </w:rPr>
        <w:t>za sprá</w:t>
      </w:r>
      <w:r w:rsidR="008C4A57" w:rsidRPr="00BD205F">
        <w:rPr>
          <w:rFonts w:ascii="Arial" w:hAnsi="Arial" w:cs="Arial"/>
          <w:sz w:val="22"/>
          <w:szCs w:val="22"/>
        </w:rPr>
        <w:t>vu VP</w:t>
      </w:r>
      <w:r w:rsidR="00C548C9" w:rsidRPr="00BD205F">
        <w:rPr>
          <w:rFonts w:ascii="Arial" w:hAnsi="Arial" w:cs="Arial"/>
          <w:sz w:val="22"/>
          <w:szCs w:val="22"/>
        </w:rPr>
        <w:t xml:space="preserve">: </w:t>
      </w:r>
      <w:r w:rsidR="0024374F">
        <w:rPr>
          <w:rFonts w:ascii="Arial" w:hAnsi="Arial" w:cs="Arial"/>
          <w:sz w:val="22"/>
          <w:szCs w:val="22"/>
        </w:rPr>
        <w:t>XXXXXXXX</w:t>
      </w:r>
      <w:r w:rsidR="00D12C9F" w:rsidRPr="00BD205F">
        <w:rPr>
          <w:rFonts w:ascii="Arial" w:hAnsi="Arial" w:cs="Arial"/>
          <w:sz w:val="22"/>
          <w:szCs w:val="22"/>
        </w:rPr>
        <w:t xml:space="preserve">, </w:t>
      </w:r>
      <w:hyperlink r:id="rId9" w:history="1">
        <w:r w:rsidR="000E27F0">
          <w:rPr>
            <w:rStyle w:val="Hypertextovodkaz"/>
            <w:rFonts w:ascii="Arial" w:hAnsi="Arial" w:cs="Arial"/>
            <w:sz w:val="22"/>
            <w:szCs w:val="22"/>
          </w:rPr>
          <w:t>XXXXXXXXXXXXXXX</w:t>
        </w:r>
      </w:hyperlink>
      <w:r w:rsidR="00D12C9F" w:rsidRPr="00BD205F">
        <w:rPr>
          <w:rFonts w:ascii="Arial" w:hAnsi="Arial" w:cs="Arial"/>
          <w:sz w:val="22"/>
          <w:szCs w:val="22"/>
        </w:rPr>
        <w:t xml:space="preserve">, </w:t>
      </w:r>
      <w:r w:rsidR="000E27F0">
        <w:rPr>
          <w:rFonts w:ascii="Arial" w:hAnsi="Arial" w:cs="Arial"/>
          <w:sz w:val="22"/>
          <w:szCs w:val="22"/>
        </w:rPr>
        <w:t>XXXXXXXXX</w:t>
      </w:r>
      <w:r w:rsidR="009B7E42" w:rsidRPr="00BD205F">
        <w:rPr>
          <w:rFonts w:ascii="Arial" w:hAnsi="Arial" w:cs="Arial"/>
          <w:sz w:val="22"/>
          <w:szCs w:val="22"/>
        </w:rPr>
        <w:t>.</w:t>
      </w:r>
    </w:p>
    <w:p w14:paraId="1A58D792" w14:textId="77777777" w:rsidR="00D0125B" w:rsidRPr="00BD205F" w:rsidRDefault="00D0125B" w:rsidP="00C6745F">
      <w:pPr>
        <w:pStyle w:val="Barevnseznamzvraznn11"/>
        <w:ind w:left="567"/>
        <w:contextualSpacing/>
        <w:jc w:val="both"/>
        <w:rPr>
          <w:rFonts w:ascii="Arial" w:hAnsi="Arial" w:cs="Arial"/>
          <w:sz w:val="22"/>
          <w:szCs w:val="22"/>
        </w:rPr>
      </w:pPr>
    </w:p>
    <w:p w14:paraId="5D52AA45" w14:textId="77777777" w:rsidR="00D0125B" w:rsidRPr="00BD205F" w:rsidRDefault="00D0125B" w:rsidP="00C6745F">
      <w:pPr>
        <w:pStyle w:val="Barevnseznamzvraznn11"/>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eastAsia="Franklin Gothic Book" w:hAnsi="Arial" w:cs="Arial"/>
          <w:color w:val="000000"/>
          <w:sz w:val="22"/>
          <w:szCs w:val="22"/>
        </w:rPr>
        <w:t>Kontaktními osobami Nájemce pro jednání ve věci této smlouvy j</w:t>
      </w:r>
      <w:r w:rsidR="00B742C6" w:rsidRPr="00BD205F">
        <w:rPr>
          <w:rFonts w:ascii="Arial" w:eastAsia="Franklin Gothic Book" w:hAnsi="Arial" w:cs="Arial"/>
          <w:color w:val="000000"/>
          <w:sz w:val="22"/>
          <w:szCs w:val="22"/>
        </w:rPr>
        <w:t>e</w:t>
      </w:r>
      <w:r w:rsidRPr="00BD205F">
        <w:rPr>
          <w:rFonts w:ascii="Arial" w:eastAsia="Franklin Gothic Book" w:hAnsi="Arial" w:cs="Arial"/>
          <w:color w:val="000000"/>
          <w:sz w:val="22"/>
          <w:szCs w:val="22"/>
        </w:rPr>
        <w:t>:</w:t>
      </w:r>
    </w:p>
    <w:p w14:paraId="078FDB2C" w14:textId="06A2F346" w:rsidR="001D18BD" w:rsidRPr="00BD205F" w:rsidRDefault="00866975" w:rsidP="001615F0">
      <w:pPr>
        <w:pStyle w:val="Barevnseznamzvraznn11"/>
        <w:ind w:left="567"/>
        <w:rPr>
          <w:rFonts w:ascii="Arial" w:hAnsi="Arial" w:cs="Arial"/>
          <w:sz w:val="22"/>
          <w:szCs w:val="22"/>
        </w:rPr>
      </w:pPr>
      <w:r>
        <w:rPr>
          <w:rFonts w:ascii="Arial" w:hAnsi="Arial" w:cs="Arial"/>
          <w:sz w:val="22"/>
          <w:szCs w:val="22"/>
        </w:rPr>
        <w:t>XXXXXXXXXXXX</w:t>
      </w:r>
      <w:r w:rsidR="001615F0">
        <w:rPr>
          <w:rFonts w:ascii="Arial" w:hAnsi="Arial" w:cs="Arial"/>
          <w:sz w:val="22"/>
          <w:szCs w:val="22"/>
        </w:rPr>
        <w:t xml:space="preserve">, </w:t>
      </w:r>
      <w:hyperlink r:id="rId10" w:history="1">
        <w:r w:rsidR="0024374F">
          <w:rPr>
            <w:rStyle w:val="Hypertextovodkaz"/>
            <w:rFonts w:ascii="Arial" w:hAnsi="Arial" w:cs="Arial"/>
            <w:sz w:val="22"/>
            <w:szCs w:val="22"/>
          </w:rPr>
          <w:t>XXXXXXXXXXXXXXXXXX</w:t>
        </w:r>
      </w:hyperlink>
      <w:r w:rsidR="001615F0">
        <w:rPr>
          <w:rFonts w:ascii="Arial" w:hAnsi="Arial" w:cs="Arial"/>
          <w:sz w:val="22"/>
          <w:szCs w:val="22"/>
        </w:rPr>
        <w:t xml:space="preserve">, </w:t>
      </w:r>
      <w:r w:rsidR="0024374F">
        <w:rPr>
          <w:rFonts w:ascii="Arial" w:hAnsi="Arial" w:cs="Arial"/>
          <w:sz w:val="22"/>
          <w:szCs w:val="22"/>
        </w:rPr>
        <w:t>XXXXXXXXX</w:t>
      </w:r>
    </w:p>
    <w:p w14:paraId="57F8D1A2" w14:textId="22F2F291" w:rsidR="005A7458" w:rsidRPr="00E20B2C" w:rsidRDefault="005A7458" w:rsidP="001615F0">
      <w:pPr>
        <w:contextualSpacing/>
        <w:jc w:val="both"/>
        <w:rPr>
          <w:rFonts w:ascii="Arial" w:hAnsi="Arial" w:cs="Arial"/>
          <w:sz w:val="22"/>
          <w:szCs w:val="22"/>
        </w:rPr>
      </w:pPr>
    </w:p>
    <w:p w14:paraId="7F8F16C1" w14:textId="77777777" w:rsidR="005A7458" w:rsidRPr="00BD205F" w:rsidRDefault="005A7458" w:rsidP="00C6745F">
      <w:pPr>
        <w:ind w:left="567"/>
        <w:contextualSpacing/>
        <w:jc w:val="both"/>
        <w:rPr>
          <w:rFonts w:ascii="Arial" w:hAnsi="Arial" w:cs="Arial"/>
          <w:sz w:val="22"/>
          <w:szCs w:val="22"/>
        </w:rPr>
      </w:pPr>
    </w:p>
    <w:p w14:paraId="098CE8BF" w14:textId="77777777" w:rsidR="00667461" w:rsidRPr="00C6745F" w:rsidRDefault="00667461" w:rsidP="00C6745F">
      <w:pPr>
        <w:ind w:left="567"/>
        <w:contextualSpacing/>
        <w:jc w:val="both"/>
        <w:rPr>
          <w:rFonts w:ascii="Arial" w:hAnsi="Arial" w:cs="Arial"/>
          <w:sz w:val="22"/>
          <w:szCs w:val="22"/>
        </w:rPr>
      </w:pPr>
    </w:p>
    <w:p w14:paraId="7DC98DBF" w14:textId="77777777" w:rsidR="00C97096" w:rsidRPr="00BD205F" w:rsidRDefault="00BA5CAC" w:rsidP="000D753F">
      <w:pPr>
        <w:pStyle w:val="Barevnseznamzvraznn11"/>
        <w:numPr>
          <w:ilvl w:val="0"/>
          <w:numId w:val="2"/>
        </w:numPr>
        <w:contextualSpacing/>
        <w:jc w:val="center"/>
        <w:rPr>
          <w:rFonts w:ascii="Arial" w:hAnsi="Arial" w:cs="Arial"/>
          <w:sz w:val="22"/>
          <w:szCs w:val="22"/>
        </w:rPr>
      </w:pPr>
      <w:r w:rsidRPr="00BD205F">
        <w:rPr>
          <w:rFonts w:ascii="Arial" w:hAnsi="Arial" w:cs="Arial"/>
          <w:b/>
          <w:sz w:val="22"/>
          <w:szCs w:val="22"/>
        </w:rPr>
        <w:t>Základní technické a provozní podmínky</w:t>
      </w:r>
    </w:p>
    <w:p w14:paraId="384FD897" w14:textId="77777777" w:rsidR="00C97096" w:rsidRPr="00BD205F" w:rsidRDefault="00C97096" w:rsidP="00C6745F">
      <w:pPr>
        <w:ind w:left="567"/>
        <w:contextualSpacing/>
        <w:jc w:val="both"/>
        <w:rPr>
          <w:rFonts w:ascii="Arial" w:hAnsi="Arial" w:cs="Arial"/>
          <w:sz w:val="22"/>
          <w:szCs w:val="22"/>
        </w:rPr>
      </w:pPr>
    </w:p>
    <w:p w14:paraId="6A34EA9A" w14:textId="34CE316E" w:rsidR="002A7AE3" w:rsidRPr="00BD205F" w:rsidRDefault="00BA5CAC" w:rsidP="00C6745F">
      <w:pPr>
        <w:pStyle w:val="Barevnseznamzvraznn11"/>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N</w:t>
      </w:r>
      <w:r w:rsidR="00F02888" w:rsidRPr="00BD205F">
        <w:rPr>
          <w:rFonts w:ascii="Arial" w:hAnsi="Arial" w:cs="Arial"/>
          <w:sz w:val="22"/>
          <w:szCs w:val="22"/>
        </w:rPr>
        <w:t>ájemce si je vědom skutečnosti, že předmět nájmu se nacház</w:t>
      </w:r>
      <w:r w:rsidR="00C93A44" w:rsidRPr="00BD205F">
        <w:rPr>
          <w:rFonts w:ascii="Arial" w:hAnsi="Arial" w:cs="Arial"/>
          <w:sz w:val="22"/>
          <w:szCs w:val="22"/>
        </w:rPr>
        <w:t xml:space="preserve">í v objektu, jenž je nemovitou </w:t>
      </w:r>
      <w:r w:rsidR="00F02888" w:rsidRPr="00BD205F">
        <w:rPr>
          <w:rFonts w:ascii="Arial" w:hAnsi="Arial" w:cs="Arial"/>
          <w:sz w:val="22"/>
          <w:szCs w:val="22"/>
        </w:rPr>
        <w:t>národní kulturní památkou</w:t>
      </w:r>
      <w:r w:rsidR="00F62F85" w:rsidRPr="00BD205F">
        <w:rPr>
          <w:rFonts w:ascii="Arial" w:hAnsi="Arial" w:cs="Arial"/>
          <w:sz w:val="22"/>
          <w:szCs w:val="22"/>
        </w:rPr>
        <w:t xml:space="preserve"> a v němž se nachází sbírkové předměty</w:t>
      </w:r>
      <w:r w:rsidR="0089311A" w:rsidRPr="00BD205F">
        <w:rPr>
          <w:rFonts w:ascii="Arial" w:hAnsi="Arial" w:cs="Arial"/>
          <w:sz w:val="22"/>
          <w:szCs w:val="22"/>
        </w:rPr>
        <w:t>,</w:t>
      </w:r>
      <w:r w:rsidR="00F62F85" w:rsidRPr="00BD205F">
        <w:rPr>
          <w:rFonts w:ascii="Arial" w:hAnsi="Arial" w:cs="Arial"/>
          <w:sz w:val="22"/>
          <w:szCs w:val="22"/>
        </w:rPr>
        <w:t xml:space="preserve"> zapsané v centrální evidenci sbírek</w:t>
      </w:r>
      <w:r w:rsidR="00F02888" w:rsidRPr="00BD205F">
        <w:rPr>
          <w:rFonts w:ascii="Arial" w:hAnsi="Arial" w:cs="Arial"/>
          <w:sz w:val="22"/>
          <w:szCs w:val="22"/>
        </w:rPr>
        <w:t xml:space="preserve">. Nájemce se zavazuje udržovat </w:t>
      </w:r>
      <w:r w:rsidR="00283100" w:rsidRPr="00BD205F">
        <w:rPr>
          <w:rFonts w:ascii="Arial" w:hAnsi="Arial" w:cs="Arial"/>
          <w:sz w:val="22"/>
          <w:szCs w:val="22"/>
        </w:rPr>
        <w:t xml:space="preserve">předmět nájmu </w:t>
      </w:r>
      <w:r w:rsidR="00F02888" w:rsidRPr="00BD205F">
        <w:rPr>
          <w:rFonts w:ascii="Arial" w:hAnsi="Arial" w:cs="Arial"/>
          <w:sz w:val="22"/>
          <w:szCs w:val="22"/>
        </w:rPr>
        <w:t>a společné prostory v čistotě a pořádku</w:t>
      </w:r>
      <w:r w:rsidR="00B81AFF" w:rsidRPr="00BD205F">
        <w:rPr>
          <w:rFonts w:ascii="Arial" w:hAnsi="Arial" w:cs="Arial"/>
          <w:sz w:val="22"/>
          <w:szCs w:val="22"/>
        </w:rPr>
        <w:t xml:space="preserve"> a</w:t>
      </w:r>
      <w:r w:rsidR="00F02888" w:rsidRPr="00BD205F">
        <w:rPr>
          <w:rFonts w:ascii="Arial" w:hAnsi="Arial" w:cs="Arial"/>
          <w:sz w:val="22"/>
          <w:szCs w:val="22"/>
        </w:rPr>
        <w:t xml:space="preserve"> řádně používat služeb, souvisejících s užíváním </w:t>
      </w:r>
      <w:r w:rsidR="00283100" w:rsidRPr="00BD205F">
        <w:rPr>
          <w:rFonts w:ascii="Arial" w:hAnsi="Arial" w:cs="Arial"/>
          <w:sz w:val="22"/>
          <w:szCs w:val="22"/>
        </w:rPr>
        <w:t>předmětu nájmu</w:t>
      </w:r>
      <w:r w:rsidR="00F02888" w:rsidRPr="00BD205F">
        <w:rPr>
          <w:rFonts w:ascii="Arial" w:hAnsi="Arial" w:cs="Arial"/>
          <w:sz w:val="22"/>
          <w:szCs w:val="22"/>
        </w:rPr>
        <w:t>. Nájemce byl seznámen a zavazuje se dodržovat provozní řád objektu, především pak dodržování předpisů BOZP, požárních předpisů, provozního řádu a odpovídá za škody vzniklé porušením povinností v</w:t>
      </w:r>
      <w:r w:rsidR="000838B0" w:rsidRPr="00BD205F">
        <w:rPr>
          <w:rFonts w:ascii="Arial" w:hAnsi="Arial" w:cs="Arial"/>
          <w:sz w:val="22"/>
          <w:szCs w:val="22"/>
        </w:rPr>
        <w:t>yplývajících z těchto předpisů.</w:t>
      </w:r>
    </w:p>
    <w:p w14:paraId="0B18F64F" w14:textId="77777777" w:rsidR="00E97B83" w:rsidRPr="00BD205F" w:rsidRDefault="00E97B83" w:rsidP="00C6745F">
      <w:pPr>
        <w:pStyle w:val="Barevnseznamzvraznn11"/>
        <w:ind w:left="567"/>
        <w:contextualSpacing/>
        <w:jc w:val="both"/>
        <w:rPr>
          <w:rFonts w:ascii="Arial" w:hAnsi="Arial" w:cs="Arial"/>
          <w:sz w:val="22"/>
          <w:szCs w:val="22"/>
        </w:rPr>
      </w:pPr>
    </w:p>
    <w:p w14:paraId="57ADD870" w14:textId="65BA1837" w:rsidR="00C97096" w:rsidRPr="00BD205F" w:rsidRDefault="00F02888"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 xml:space="preserve">Nájemce nesmí v </w:t>
      </w:r>
      <w:r w:rsidR="00283100" w:rsidRPr="00BD205F">
        <w:rPr>
          <w:rFonts w:ascii="Arial" w:hAnsi="Arial" w:cs="Arial"/>
          <w:sz w:val="22"/>
          <w:szCs w:val="22"/>
        </w:rPr>
        <w:t>předmětu nájmu</w:t>
      </w:r>
      <w:r w:rsidRPr="00BD205F">
        <w:rPr>
          <w:rFonts w:ascii="Arial" w:hAnsi="Arial" w:cs="Arial"/>
          <w:sz w:val="22"/>
          <w:szCs w:val="22"/>
        </w:rPr>
        <w:t xml:space="preserve"> provádět úpravy</w:t>
      </w:r>
      <w:r w:rsidR="000F395A" w:rsidRPr="00BD205F">
        <w:rPr>
          <w:rFonts w:ascii="Arial" w:hAnsi="Arial" w:cs="Arial"/>
          <w:sz w:val="22"/>
          <w:szCs w:val="22"/>
        </w:rPr>
        <w:t xml:space="preserve"> stavebních konstrukcí objektu. </w:t>
      </w:r>
      <w:r w:rsidRPr="00BD205F">
        <w:rPr>
          <w:rFonts w:ascii="Arial" w:hAnsi="Arial" w:cs="Arial"/>
          <w:sz w:val="22"/>
          <w:szCs w:val="22"/>
        </w:rPr>
        <w:t>Nájemce nesmí zamezit ani omezit funkčnost zabezpečovacích prvků (</w:t>
      </w:r>
      <w:r w:rsidR="00AF389F" w:rsidRPr="00BD205F">
        <w:rPr>
          <w:rFonts w:ascii="Arial" w:hAnsi="Arial" w:cs="Arial"/>
          <w:sz w:val="22"/>
          <w:szCs w:val="22"/>
        </w:rPr>
        <w:t>PZT</w:t>
      </w:r>
      <w:r w:rsidRPr="00BD205F">
        <w:rPr>
          <w:rFonts w:ascii="Arial" w:hAnsi="Arial" w:cs="Arial"/>
          <w:sz w:val="22"/>
          <w:szCs w:val="22"/>
        </w:rPr>
        <w:t>S, EPS, CCTV).</w:t>
      </w:r>
      <w:r w:rsidR="002A7AE3" w:rsidRPr="00BD205F">
        <w:rPr>
          <w:rFonts w:ascii="Arial" w:hAnsi="Arial" w:cs="Arial"/>
          <w:sz w:val="22"/>
          <w:szCs w:val="22"/>
        </w:rPr>
        <w:t xml:space="preserve"> V případě porušení této povinnosti vzniká Pronajímateli nárok na smluvní pokutu ve výši </w:t>
      </w:r>
      <w:proofErr w:type="gramStart"/>
      <w:r w:rsidR="002A7AE3" w:rsidRPr="00BD205F">
        <w:rPr>
          <w:rFonts w:ascii="Arial" w:hAnsi="Arial" w:cs="Arial"/>
          <w:sz w:val="22"/>
          <w:szCs w:val="22"/>
        </w:rPr>
        <w:t>100.000,-</w:t>
      </w:r>
      <w:proofErr w:type="gramEnd"/>
      <w:r w:rsidR="0019005F">
        <w:rPr>
          <w:rFonts w:ascii="Arial" w:hAnsi="Arial" w:cs="Arial"/>
          <w:sz w:val="22"/>
          <w:szCs w:val="22"/>
        </w:rPr>
        <w:t> </w:t>
      </w:r>
      <w:r w:rsidR="002A7AE3" w:rsidRPr="00BD205F">
        <w:rPr>
          <w:rFonts w:ascii="Arial" w:hAnsi="Arial" w:cs="Arial"/>
          <w:sz w:val="22"/>
          <w:szCs w:val="22"/>
        </w:rPr>
        <w:t>Kč za každý jednotlivý případ porušení.</w:t>
      </w:r>
    </w:p>
    <w:p w14:paraId="4355332E" w14:textId="77777777" w:rsidR="002F375C" w:rsidRPr="00BD205F" w:rsidRDefault="002F375C" w:rsidP="00C6745F">
      <w:pPr>
        <w:pStyle w:val="Barevnseznamzvraznn11"/>
        <w:ind w:left="567"/>
        <w:contextualSpacing/>
        <w:jc w:val="both"/>
        <w:rPr>
          <w:rFonts w:ascii="Arial" w:hAnsi="Arial" w:cs="Arial"/>
          <w:sz w:val="22"/>
          <w:szCs w:val="22"/>
        </w:rPr>
      </w:pPr>
    </w:p>
    <w:p w14:paraId="3699342B" w14:textId="7993C3DF" w:rsidR="00216304" w:rsidRPr="00BD205F" w:rsidRDefault="0089311A"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Nájemce se zavazuje</w:t>
      </w:r>
      <w:r w:rsidR="00BE6180" w:rsidRPr="00BD205F">
        <w:rPr>
          <w:rFonts w:ascii="Arial" w:hAnsi="Arial" w:cs="Arial"/>
          <w:sz w:val="22"/>
          <w:szCs w:val="22"/>
        </w:rPr>
        <w:t xml:space="preserve"> v</w:t>
      </w:r>
      <w:r w:rsidR="00F02888" w:rsidRPr="00BD205F">
        <w:rPr>
          <w:rFonts w:ascii="Arial" w:hAnsi="Arial" w:cs="Arial"/>
          <w:sz w:val="22"/>
          <w:szCs w:val="22"/>
        </w:rPr>
        <w:t xml:space="preserve">eškeré těžké a ostré předměty/zařízení </w:t>
      </w:r>
      <w:r w:rsidR="00BE6180" w:rsidRPr="00BD205F">
        <w:rPr>
          <w:rFonts w:ascii="Arial" w:hAnsi="Arial" w:cs="Arial"/>
          <w:sz w:val="22"/>
          <w:szCs w:val="22"/>
        </w:rPr>
        <w:t>podložit</w:t>
      </w:r>
      <w:r w:rsidR="00F02888" w:rsidRPr="00BD205F">
        <w:rPr>
          <w:rFonts w:ascii="Arial" w:hAnsi="Arial" w:cs="Arial"/>
          <w:sz w:val="22"/>
          <w:szCs w:val="22"/>
        </w:rPr>
        <w:t xml:space="preserve"> (např. </w:t>
      </w:r>
      <w:proofErr w:type="spellStart"/>
      <w:r w:rsidR="00F02888" w:rsidRPr="00BD205F">
        <w:rPr>
          <w:rFonts w:ascii="Arial" w:hAnsi="Arial" w:cs="Arial"/>
          <w:sz w:val="22"/>
          <w:szCs w:val="22"/>
        </w:rPr>
        <w:t>Mirelonem</w:t>
      </w:r>
      <w:proofErr w:type="spellEnd"/>
      <w:r w:rsidR="00F02888" w:rsidRPr="00BD205F">
        <w:rPr>
          <w:rFonts w:ascii="Arial" w:hAnsi="Arial" w:cs="Arial"/>
          <w:sz w:val="22"/>
          <w:szCs w:val="22"/>
        </w:rPr>
        <w:t xml:space="preserve">). </w:t>
      </w:r>
      <w:r w:rsidR="00412ECC" w:rsidRPr="00BD205F">
        <w:rPr>
          <w:rFonts w:ascii="Arial" w:hAnsi="Arial" w:cs="Arial"/>
          <w:sz w:val="22"/>
          <w:szCs w:val="22"/>
        </w:rPr>
        <w:t>Nájemce není oprávněn s</w:t>
      </w:r>
      <w:r w:rsidR="00BE6180" w:rsidRPr="00BD205F">
        <w:rPr>
          <w:rFonts w:ascii="Arial" w:hAnsi="Arial" w:cs="Arial"/>
          <w:sz w:val="22"/>
          <w:szCs w:val="22"/>
        </w:rPr>
        <w:t xml:space="preserve">těny předmětu nájmu </w:t>
      </w:r>
      <w:r w:rsidR="00412ECC" w:rsidRPr="00BD205F">
        <w:rPr>
          <w:rFonts w:ascii="Arial" w:hAnsi="Arial" w:cs="Arial"/>
          <w:sz w:val="22"/>
          <w:szCs w:val="22"/>
        </w:rPr>
        <w:t>využívat (nakládat s nimi)</w:t>
      </w:r>
      <w:r w:rsidR="00ED7E02" w:rsidRPr="00BD205F">
        <w:rPr>
          <w:rFonts w:ascii="Arial" w:hAnsi="Arial" w:cs="Arial"/>
          <w:sz w:val="22"/>
          <w:szCs w:val="22"/>
        </w:rPr>
        <w:t xml:space="preserve"> </w:t>
      </w:r>
      <w:r w:rsidR="00412ECC" w:rsidRPr="00BD205F">
        <w:rPr>
          <w:rFonts w:ascii="Arial" w:hAnsi="Arial" w:cs="Arial"/>
          <w:sz w:val="22"/>
          <w:szCs w:val="22"/>
        </w:rPr>
        <w:t xml:space="preserve">jakýmkoli způsobem, který by mohl vést k jejich </w:t>
      </w:r>
      <w:r w:rsidR="00F02888" w:rsidRPr="00BD205F">
        <w:rPr>
          <w:rFonts w:ascii="Arial" w:hAnsi="Arial" w:cs="Arial"/>
          <w:sz w:val="22"/>
          <w:szCs w:val="22"/>
        </w:rPr>
        <w:t>poško</w:t>
      </w:r>
      <w:r w:rsidR="00412ECC" w:rsidRPr="00BD205F">
        <w:rPr>
          <w:rFonts w:ascii="Arial" w:hAnsi="Arial" w:cs="Arial"/>
          <w:sz w:val="22"/>
          <w:szCs w:val="22"/>
        </w:rPr>
        <w:t>zení, zejména není oprávněn je</w:t>
      </w:r>
      <w:r w:rsidR="00F02888" w:rsidRPr="00BD205F">
        <w:rPr>
          <w:rFonts w:ascii="Arial" w:hAnsi="Arial" w:cs="Arial"/>
          <w:sz w:val="22"/>
          <w:szCs w:val="22"/>
        </w:rPr>
        <w:t xml:space="preserve"> využív</w:t>
      </w:r>
      <w:r w:rsidR="00BE6180" w:rsidRPr="00BD205F">
        <w:rPr>
          <w:rFonts w:ascii="Arial" w:hAnsi="Arial" w:cs="Arial"/>
          <w:sz w:val="22"/>
          <w:szCs w:val="22"/>
        </w:rPr>
        <w:t>at</w:t>
      </w:r>
      <w:r w:rsidR="00F02888" w:rsidRPr="00BD205F">
        <w:rPr>
          <w:rFonts w:ascii="Arial" w:hAnsi="Arial" w:cs="Arial"/>
          <w:sz w:val="22"/>
          <w:szCs w:val="22"/>
        </w:rPr>
        <w:t xml:space="preserve"> pro kotvení či umisťování instalačních prvků</w:t>
      </w:r>
      <w:r w:rsidRPr="00BD205F">
        <w:rPr>
          <w:rFonts w:ascii="Arial" w:hAnsi="Arial" w:cs="Arial"/>
          <w:sz w:val="22"/>
          <w:szCs w:val="22"/>
        </w:rPr>
        <w:t>,</w:t>
      </w:r>
      <w:r w:rsidR="00F02888" w:rsidRPr="00BD205F">
        <w:rPr>
          <w:rFonts w:ascii="Arial" w:hAnsi="Arial" w:cs="Arial"/>
          <w:sz w:val="22"/>
          <w:szCs w:val="22"/>
        </w:rPr>
        <w:t xml:space="preserve"> souvisejících s přípravou </w:t>
      </w:r>
      <w:r w:rsidR="00067071" w:rsidRPr="00BD205F">
        <w:rPr>
          <w:rFonts w:ascii="Arial" w:hAnsi="Arial" w:cs="Arial"/>
          <w:sz w:val="22"/>
          <w:szCs w:val="22"/>
        </w:rPr>
        <w:t>A</w:t>
      </w:r>
      <w:r w:rsidR="00F02888" w:rsidRPr="00BD205F">
        <w:rPr>
          <w:rFonts w:ascii="Arial" w:hAnsi="Arial" w:cs="Arial"/>
          <w:sz w:val="22"/>
          <w:szCs w:val="22"/>
        </w:rPr>
        <w:t>kce</w:t>
      </w:r>
      <w:r w:rsidR="00412ECC" w:rsidRPr="00BD205F">
        <w:rPr>
          <w:rFonts w:ascii="Arial" w:hAnsi="Arial" w:cs="Arial"/>
          <w:sz w:val="22"/>
          <w:szCs w:val="22"/>
        </w:rPr>
        <w:t xml:space="preserve"> ani na ně nanést jakékoli nátěrové prostředky či samolepící pásky apod. (jako podklad musí být použity malířské papírové pásky)</w:t>
      </w:r>
      <w:r w:rsidR="00F02888" w:rsidRPr="00BD205F">
        <w:rPr>
          <w:rFonts w:ascii="Arial" w:hAnsi="Arial" w:cs="Arial"/>
          <w:sz w:val="22"/>
          <w:szCs w:val="22"/>
        </w:rPr>
        <w:t xml:space="preserve">. Smluvní pokuta za </w:t>
      </w:r>
      <w:r w:rsidR="005A3DAA" w:rsidRPr="00BD205F">
        <w:rPr>
          <w:rFonts w:ascii="Arial" w:hAnsi="Arial" w:cs="Arial"/>
          <w:sz w:val="22"/>
          <w:szCs w:val="22"/>
        </w:rPr>
        <w:t xml:space="preserve">každé </w:t>
      </w:r>
      <w:r w:rsidR="00F02888" w:rsidRPr="00BD205F">
        <w:rPr>
          <w:rFonts w:ascii="Arial" w:hAnsi="Arial" w:cs="Arial"/>
          <w:sz w:val="22"/>
          <w:szCs w:val="22"/>
        </w:rPr>
        <w:t>porušení tohoto ustanovení činí 20 000,-</w:t>
      </w:r>
      <w:r w:rsidR="0019005F">
        <w:rPr>
          <w:rFonts w:ascii="Arial" w:hAnsi="Arial" w:cs="Arial"/>
          <w:sz w:val="22"/>
          <w:szCs w:val="22"/>
        </w:rPr>
        <w:t> </w:t>
      </w:r>
      <w:r w:rsidR="00F02888" w:rsidRPr="00BD205F">
        <w:rPr>
          <w:rFonts w:ascii="Arial" w:hAnsi="Arial" w:cs="Arial"/>
          <w:sz w:val="22"/>
          <w:szCs w:val="22"/>
        </w:rPr>
        <w:t>Kč.</w:t>
      </w:r>
    </w:p>
    <w:p w14:paraId="2E7321E6" w14:textId="77777777" w:rsidR="006459A1" w:rsidRPr="00BD205F" w:rsidRDefault="006459A1" w:rsidP="00C6745F">
      <w:pPr>
        <w:pStyle w:val="Barevnseznamzvraznn11"/>
        <w:ind w:left="567"/>
        <w:contextualSpacing/>
        <w:jc w:val="both"/>
        <w:rPr>
          <w:rFonts w:ascii="Arial" w:hAnsi="Arial" w:cs="Arial"/>
          <w:sz w:val="22"/>
          <w:szCs w:val="22"/>
        </w:rPr>
      </w:pPr>
    </w:p>
    <w:p w14:paraId="11E84AF3" w14:textId="34C4BB25" w:rsidR="006459A1" w:rsidRPr="00BD205F" w:rsidRDefault="00D234C2"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 xml:space="preserve">Nájemce bere na vědomí, že stěny a podlahy v celém objektu nejsou odolné proti mechanickým poškozením (viz čl. 6.3), znečištěním tuky, oleji, barevnými tekutinami (káva, červené víno atp.). </w:t>
      </w:r>
      <w:r w:rsidR="006459A1" w:rsidRPr="00BD205F">
        <w:rPr>
          <w:rFonts w:ascii="Arial" w:hAnsi="Arial" w:cs="Arial"/>
          <w:sz w:val="22"/>
          <w:szCs w:val="22"/>
        </w:rPr>
        <w:t xml:space="preserve">Nájemce bere na vědomí, že škody na kameni, svislých stavebních konstrukcích a kamenných podlahách nejsou odstranitelné bez vzhledových odlišností opravené části. Vzhledové odlišnosti po opravě škod jsou posuzovány jako vada. Za každou takovou vadu vzniká </w:t>
      </w:r>
      <w:r w:rsidR="005A3DAA" w:rsidRPr="00BD205F">
        <w:rPr>
          <w:rFonts w:ascii="Arial" w:hAnsi="Arial" w:cs="Arial"/>
          <w:sz w:val="22"/>
          <w:szCs w:val="22"/>
        </w:rPr>
        <w:t xml:space="preserve">Pronajímateli </w:t>
      </w:r>
      <w:r w:rsidR="006459A1" w:rsidRPr="00BD205F">
        <w:rPr>
          <w:rFonts w:ascii="Arial" w:hAnsi="Arial" w:cs="Arial"/>
          <w:sz w:val="22"/>
          <w:szCs w:val="22"/>
        </w:rPr>
        <w:t xml:space="preserve">nárok na smluvní pokutu ve výši </w:t>
      </w:r>
      <w:proofErr w:type="gramStart"/>
      <w:r w:rsidR="006459A1" w:rsidRPr="00BD205F">
        <w:rPr>
          <w:rFonts w:ascii="Arial" w:hAnsi="Arial" w:cs="Arial"/>
          <w:sz w:val="22"/>
          <w:szCs w:val="22"/>
        </w:rPr>
        <w:t>20.000,-</w:t>
      </w:r>
      <w:proofErr w:type="gramEnd"/>
      <w:r w:rsidR="0019005F">
        <w:rPr>
          <w:rFonts w:ascii="Arial" w:hAnsi="Arial" w:cs="Arial"/>
          <w:sz w:val="22"/>
          <w:szCs w:val="22"/>
        </w:rPr>
        <w:t> </w:t>
      </w:r>
      <w:r w:rsidR="006459A1" w:rsidRPr="00BD205F">
        <w:rPr>
          <w:rFonts w:ascii="Arial" w:hAnsi="Arial" w:cs="Arial"/>
          <w:sz w:val="22"/>
          <w:szCs w:val="22"/>
        </w:rPr>
        <w:t>Kč.</w:t>
      </w:r>
    </w:p>
    <w:p w14:paraId="17901051" w14:textId="77777777" w:rsidR="006459A1" w:rsidRPr="00BD205F" w:rsidRDefault="006459A1" w:rsidP="00C6745F">
      <w:pPr>
        <w:pStyle w:val="Barevnseznamzvraznn11"/>
        <w:ind w:left="567"/>
        <w:contextualSpacing/>
        <w:jc w:val="both"/>
        <w:rPr>
          <w:rFonts w:ascii="Arial" w:hAnsi="Arial" w:cs="Arial"/>
          <w:sz w:val="22"/>
          <w:szCs w:val="22"/>
        </w:rPr>
      </w:pPr>
    </w:p>
    <w:p w14:paraId="0CCEA435" w14:textId="6583EA13" w:rsidR="00216304" w:rsidRPr="00BD205F" w:rsidRDefault="00216304"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 xml:space="preserve">V případě vyššího zatížení podlah v průběhu celé </w:t>
      </w:r>
      <w:r w:rsidR="00067071" w:rsidRPr="00BD205F">
        <w:rPr>
          <w:rFonts w:ascii="Arial" w:hAnsi="Arial" w:cs="Arial"/>
          <w:sz w:val="22"/>
          <w:szCs w:val="22"/>
        </w:rPr>
        <w:t>A</w:t>
      </w:r>
      <w:r w:rsidRPr="00BD205F">
        <w:rPr>
          <w:rFonts w:ascii="Arial" w:hAnsi="Arial" w:cs="Arial"/>
          <w:sz w:val="22"/>
          <w:szCs w:val="22"/>
        </w:rPr>
        <w:t xml:space="preserve">kce než </w:t>
      </w:r>
      <w:r w:rsidR="00FC5451" w:rsidRPr="00BD205F">
        <w:rPr>
          <w:rFonts w:ascii="Arial" w:hAnsi="Arial" w:cs="Arial"/>
          <w:bCs/>
          <w:sz w:val="22"/>
          <w:szCs w:val="22"/>
        </w:rPr>
        <w:t>4</w:t>
      </w:r>
      <w:r w:rsidRPr="00BD205F">
        <w:rPr>
          <w:rFonts w:ascii="Arial" w:hAnsi="Arial" w:cs="Arial"/>
          <w:bCs/>
          <w:sz w:val="22"/>
          <w:szCs w:val="22"/>
        </w:rPr>
        <w:t>00 kg na m</w:t>
      </w:r>
      <w:r w:rsidRPr="00BD205F">
        <w:rPr>
          <w:rFonts w:ascii="Arial" w:hAnsi="Arial" w:cs="Arial"/>
          <w:bCs/>
          <w:sz w:val="22"/>
          <w:szCs w:val="22"/>
          <w:vertAlign w:val="superscript"/>
        </w:rPr>
        <w:t>2</w:t>
      </w:r>
      <w:r w:rsidRPr="00BD205F">
        <w:rPr>
          <w:rFonts w:ascii="Arial" w:hAnsi="Arial" w:cs="Arial"/>
          <w:sz w:val="22"/>
          <w:szCs w:val="22"/>
        </w:rPr>
        <w:t>, je Nájemce povinen tuto skutečnost projednat s Pronajímatelem, v případě zatížení na krycí mřížce topení v podlaze musí být dodržen požadavek na plošné zatížení ne vyšší než 100 kg</w:t>
      </w:r>
      <w:r w:rsidRPr="00BD205F">
        <w:rPr>
          <w:rFonts w:ascii="Arial" w:hAnsi="Arial" w:cs="Arial"/>
          <w:bCs/>
          <w:sz w:val="22"/>
          <w:szCs w:val="22"/>
        </w:rPr>
        <w:t xml:space="preserve"> na m</w:t>
      </w:r>
      <w:r w:rsidRPr="00BD205F">
        <w:rPr>
          <w:rFonts w:ascii="Arial" w:hAnsi="Arial" w:cs="Arial"/>
          <w:bCs/>
          <w:sz w:val="22"/>
          <w:szCs w:val="22"/>
          <w:vertAlign w:val="superscript"/>
        </w:rPr>
        <w:t>2</w:t>
      </w:r>
      <w:r w:rsidRPr="00BD205F">
        <w:rPr>
          <w:rFonts w:ascii="Arial" w:hAnsi="Arial" w:cs="Arial"/>
          <w:sz w:val="22"/>
          <w:szCs w:val="22"/>
        </w:rPr>
        <w:t>. Smluvní pokuta za porušení tohoto ustanovení činí 20 000,-</w:t>
      </w:r>
      <w:r w:rsidR="00182015">
        <w:rPr>
          <w:rFonts w:ascii="Arial" w:hAnsi="Arial" w:cs="Arial"/>
          <w:sz w:val="22"/>
          <w:szCs w:val="22"/>
        </w:rPr>
        <w:t> </w:t>
      </w:r>
      <w:r w:rsidRPr="00BD205F">
        <w:rPr>
          <w:rFonts w:ascii="Arial" w:hAnsi="Arial" w:cs="Arial"/>
          <w:sz w:val="22"/>
          <w:szCs w:val="22"/>
        </w:rPr>
        <w:t>Kč</w:t>
      </w:r>
      <w:r w:rsidR="0019005F">
        <w:rPr>
          <w:rFonts w:ascii="Arial" w:hAnsi="Arial" w:cs="Arial"/>
          <w:sz w:val="22"/>
          <w:szCs w:val="22"/>
        </w:rPr>
        <w:t>.</w:t>
      </w:r>
    </w:p>
    <w:p w14:paraId="6E7E423E" w14:textId="77777777" w:rsidR="004F459D" w:rsidRPr="00BD205F" w:rsidRDefault="004F459D" w:rsidP="00C6745F">
      <w:pPr>
        <w:pStyle w:val="Barevnseznamzvraznn11"/>
        <w:ind w:left="567"/>
        <w:rPr>
          <w:rFonts w:ascii="Arial" w:hAnsi="Arial" w:cs="Arial"/>
          <w:sz w:val="22"/>
          <w:szCs w:val="22"/>
        </w:rPr>
      </w:pPr>
    </w:p>
    <w:p w14:paraId="7CC03F2D" w14:textId="6A189D0A" w:rsidR="00C97096" w:rsidRPr="00BD205F" w:rsidRDefault="00F02888"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Nájemce se zavazuje udržovat vzdálenost přístrojů, vydávajícíc</w:t>
      </w:r>
      <w:r w:rsidR="00C93A44" w:rsidRPr="00BD205F">
        <w:rPr>
          <w:rFonts w:ascii="Arial" w:hAnsi="Arial" w:cs="Arial"/>
          <w:sz w:val="22"/>
          <w:szCs w:val="22"/>
        </w:rPr>
        <w:t xml:space="preserve">h teplo (reflektory, teplomety </w:t>
      </w:r>
      <w:r w:rsidRPr="00BD205F">
        <w:rPr>
          <w:rFonts w:ascii="Arial" w:hAnsi="Arial" w:cs="Arial"/>
          <w:sz w:val="22"/>
          <w:szCs w:val="22"/>
        </w:rPr>
        <w:t>apod.) v dostatečné vzdálenosti</w:t>
      </w:r>
      <w:r w:rsidR="00F36C21" w:rsidRPr="00BD205F">
        <w:rPr>
          <w:rFonts w:ascii="Arial" w:hAnsi="Arial" w:cs="Arial"/>
          <w:sz w:val="22"/>
          <w:szCs w:val="22"/>
        </w:rPr>
        <w:t>, minimálně pak ve vzdálenosti 1 m</w:t>
      </w:r>
      <w:r w:rsidRPr="00BD205F">
        <w:rPr>
          <w:rFonts w:ascii="Arial" w:hAnsi="Arial" w:cs="Arial"/>
          <w:sz w:val="22"/>
          <w:szCs w:val="22"/>
        </w:rPr>
        <w:t xml:space="preserve"> od všech stavebních prvků objektu</w:t>
      </w:r>
      <w:r w:rsidR="00F36C21" w:rsidRPr="00BD205F">
        <w:rPr>
          <w:rFonts w:ascii="Arial" w:hAnsi="Arial" w:cs="Arial"/>
          <w:sz w:val="22"/>
          <w:szCs w:val="22"/>
        </w:rPr>
        <w:t xml:space="preserve"> a 1,5 </w:t>
      </w:r>
      <w:r w:rsidR="0041631D" w:rsidRPr="00BD205F">
        <w:rPr>
          <w:rFonts w:ascii="Arial" w:hAnsi="Arial" w:cs="Arial"/>
          <w:sz w:val="22"/>
          <w:szCs w:val="22"/>
        </w:rPr>
        <w:t>m od vystavených děl a expozičních prvků</w:t>
      </w:r>
      <w:r w:rsidRPr="00BD205F">
        <w:rPr>
          <w:rFonts w:ascii="Arial" w:hAnsi="Arial" w:cs="Arial"/>
          <w:sz w:val="22"/>
          <w:szCs w:val="22"/>
        </w:rPr>
        <w:t>, aby nedocházelo k jejich náhlému zahřátí.</w:t>
      </w:r>
      <w:r w:rsidR="00716177" w:rsidRPr="00BD205F">
        <w:rPr>
          <w:rFonts w:ascii="Arial" w:hAnsi="Arial" w:cs="Arial"/>
          <w:sz w:val="22"/>
          <w:szCs w:val="22"/>
        </w:rPr>
        <w:t xml:space="preserve"> V případě porušení této povinnosti vzniká Pronajímateli nárok na smluvní pokutu ve výši </w:t>
      </w:r>
      <w:proofErr w:type="gramStart"/>
      <w:r w:rsidR="00716177" w:rsidRPr="00BD205F">
        <w:rPr>
          <w:rFonts w:ascii="Arial" w:hAnsi="Arial" w:cs="Arial"/>
          <w:sz w:val="22"/>
          <w:szCs w:val="22"/>
        </w:rPr>
        <w:t>20.000,-</w:t>
      </w:r>
      <w:proofErr w:type="gramEnd"/>
      <w:r w:rsidR="0019005F">
        <w:rPr>
          <w:rFonts w:ascii="Arial" w:hAnsi="Arial" w:cs="Arial"/>
          <w:sz w:val="22"/>
          <w:szCs w:val="22"/>
        </w:rPr>
        <w:t> </w:t>
      </w:r>
      <w:r w:rsidR="00716177" w:rsidRPr="00BD205F">
        <w:rPr>
          <w:rFonts w:ascii="Arial" w:hAnsi="Arial" w:cs="Arial"/>
          <w:sz w:val="22"/>
          <w:szCs w:val="22"/>
        </w:rPr>
        <w:t>Kč za každý jednotlivý případ porušení.</w:t>
      </w:r>
    </w:p>
    <w:p w14:paraId="7644AEE2" w14:textId="77777777" w:rsidR="006459A1" w:rsidRPr="00BD205F" w:rsidRDefault="006459A1" w:rsidP="00C6745F">
      <w:pPr>
        <w:pStyle w:val="Barevnseznamzvraznn11"/>
        <w:ind w:left="567"/>
        <w:contextualSpacing/>
        <w:jc w:val="both"/>
        <w:rPr>
          <w:rFonts w:ascii="Arial" w:hAnsi="Arial" w:cs="Arial"/>
          <w:sz w:val="22"/>
          <w:szCs w:val="22"/>
        </w:rPr>
      </w:pPr>
    </w:p>
    <w:p w14:paraId="43F618F3" w14:textId="14BCC6AD" w:rsidR="008006C7" w:rsidRPr="00BD205F" w:rsidRDefault="006459A1"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t>Nájemce bere na vědomí, že v celém objektu</w:t>
      </w:r>
      <w:r w:rsidR="00E073DD" w:rsidRPr="00BD205F">
        <w:rPr>
          <w:rFonts w:ascii="Arial" w:hAnsi="Arial" w:cs="Arial"/>
          <w:sz w:val="22"/>
          <w:szCs w:val="22"/>
        </w:rPr>
        <w:t xml:space="preserve"> VP</w:t>
      </w:r>
      <w:r w:rsidRPr="00BD205F">
        <w:rPr>
          <w:rFonts w:ascii="Arial" w:hAnsi="Arial" w:cs="Arial"/>
          <w:sz w:val="22"/>
          <w:szCs w:val="22"/>
        </w:rPr>
        <w:t xml:space="preserve"> platí přísný zákaz kouření a práce s otevřeným ohněm. Pokud dojde k porušení těchto zákazů v souvislosti s konáním Akce Nájemce, činí smluvní pokuta 10.000,-</w:t>
      </w:r>
      <w:r w:rsidR="0019005F">
        <w:rPr>
          <w:rFonts w:ascii="Arial" w:hAnsi="Arial" w:cs="Arial"/>
          <w:sz w:val="22"/>
          <w:szCs w:val="22"/>
        </w:rPr>
        <w:t> </w:t>
      </w:r>
      <w:r w:rsidRPr="00BD205F">
        <w:rPr>
          <w:rFonts w:ascii="Arial" w:hAnsi="Arial" w:cs="Arial"/>
          <w:sz w:val="22"/>
          <w:szCs w:val="22"/>
        </w:rPr>
        <w:t xml:space="preserve">Kč za každé porušení zákazu kouření a </w:t>
      </w:r>
      <w:proofErr w:type="gramStart"/>
      <w:r w:rsidRPr="00BD205F">
        <w:rPr>
          <w:rFonts w:ascii="Arial" w:hAnsi="Arial" w:cs="Arial"/>
          <w:sz w:val="22"/>
          <w:szCs w:val="22"/>
        </w:rPr>
        <w:t>100.000,-</w:t>
      </w:r>
      <w:proofErr w:type="gramEnd"/>
      <w:r w:rsidR="0019005F">
        <w:rPr>
          <w:rFonts w:ascii="Arial" w:hAnsi="Arial" w:cs="Arial"/>
          <w:sz w:val="22"/>
          <w:szCs w:val="22"/>
        </w:rPr>
        <w:t> </w:t>
      </w:r>
      <w:r w:rsidRPr="00BD205F">
        <w:rPr>
          <w:rFonts w:ascii="Arial" w:hAnsi="Arial" w:cs="Arial"/>
          <w:sz w:val="22"/>
          <w:szCs w:val="22"/>
        </w:rPr>
        <w:t>Kč za každé porušení zákazu práce s otevřeným ohněm</w:t>
      </w:r>
      <w:r w:rsidR="00F004FF" w:rsidRPr="00BD205F">
        <w:rPr>
          <w:rFonts w:ascii="Arial" w:hAnsi="Arial" w:cs="Arial"/>
          <w:sz w:val="22"/>
          <w:szCs w:val="22"/>
        </w:rPr>
        <w:t>.</w:t>
      </w:r>
    </w:p>
    <w:p w14:paraId="5327FE10" w14:textId="77777777" w:rsidR="008006C7" w:rsidRPr="00BD205F" w:rsidRDefault="008006C7" w:rsidP="00C6745F">
      <w:pPr>
        <w:pStyle w:val="Barevnseznamzvraznn11"/>
        <w:ind w:left="567"/>
        <w:contextualSpacing/>
        <w:jc w:val="both"/>
        <w:rPr>
          <w:rFonts w:ascii="Arial" w:hAnsi="Arial" w:cs="Arial"/>
          <w:sz w:val="22"/>
          <w:szCs w:val="22"/>
        </w:rPr>
      </w:pPr>
    </w:p>
    <w:p w14:paraId="404A9935" w14:textId="164C408C" w:rsidR="00C97096" w:rsidRPr="00BD205F" w:rsidRDefault="00F02888" w:rsidP="00C6745F">
      <w:pPr>
        <w:numPr>
          <w:ilvl w:val="1"/>
          <w:numId w:val="2"/>
        </w:numPr>
        <w:tabs>
          <w:tab w:val="clear" w:pos="652"/>
          <w:tab w:val="num" w:pos="567"/>
        </w:tabs>
        <w:ind w:left="567" w:hanging="567"/>
        <w:contextualSpacing/>
        <w:jc w:val="both"/>
        <w:rPr>
          <w:rFonts w:ascii="Arial" w:hAnsi="Arial" w:cs="Arial"/>
          <w:sz w:val="22"/>
          <w:szCs w:val="22"/>
        </w:rPr>
      </w:pPr>
      <w:r w:rsidRPr="00BD205F">
        <w:rPr>
          <w:rFonts w:ascii="Arial" w:hAnsi="Arial" w:cs="Arial"/>
          <w:sz w:val="22"/>
          <w:szCs w:val="22"/>
        </w:rPr>
        <w:lastRenderedPageBreak/>
        <w:t xml:space="preserve">Nájemce odpovídá během doby trvání </w:t>
      </w:r>
      <w:r w:rsidR="00067071" w:rsidRPr="00BD205F">
        <w:rPr>
          <w:rFonts w:ascii="Arial" w:hAnsi="Arial" w:cs="Arial"/>
          <w:sz w:val="22"/>
          <w:szCs w:val="22"/>
        </w:rPr>
        <w:t>A</w:t>
      </w:r>
      <w:r w:rsidRPr="00BD205F">
        <w:rPr>
          <w:rFonts w:ascii="Arial" w:hAnsi="Arial" w:cs="Arial"/>
          <w:sz w:val="22"/>
          <w:szCs w:val="22"/>
        </w:rPr>
        <w:t xml:space="preserve">kce za čistotu ploch všech přístupových komunikací a za dodržení požadavku nerušení hlukem. Smluvní pokuta za každé zjištěné neplnění tohoto ustanovení činí </w:t>
      </w:r>
      <w:proofErr w:type="gramStart"/>
      <w:r w:rsidRPr="00BD205F">
        <w:rPr>
          <w:rFonts w:ascii="Arial" w:hAnsi="Arial" w:cs="Arial"/>
          <w:sz w:val="22"/>
          <w:szCs w:val="22"/>
        </w:rPr>
        <w:t>15</w:t>
      </w:r>
      <w:r w:rsidR="003C79D8" w:rsidRPr="00BD205F">
        <w:rPr>
          <w:rFonts w:ascii="Arial" w:hAnsi="Arial" w:cs="Arial"/>
          <w:sz w:val="22"/>
          <w:szCs w:val="22"/>
        </w:rPr>
        <w:t>.</w:t>
      </w:r>
      <w:r w:rsidRPr="00BD205F">
        <w:rPr>
          <w:rFonts w:ascii="Arial" w:hAnsi="Arial" w:cs="Arial"/>
          <w:sz w:val="22"/>
          <w:szCs w:val="22"/>
        </w:rPr>
        <w:t>000</w:t>
      </w:r>
      <w:r w:rsidR="000838B0" w:rsidRPr="00BD205F">
        <w:rPr>
          <w:rFonts w:ascii="Arial" w:hAnsi="Arial" w:cs="Arial"/>
          <w:sz w:val="22"/>
          <w:szCs w:val="22"/>
        </w:rPr>
        <w:t>,-</w:t>
      </w:r>
      <w:proofErr w:type="gramEnd"/>
      <w:r w:rsidR="0019005F">
        <w:rPr>
          <w:rFonts w:ascii="Arial" w:hAnsi="Arial" w:cs="Arial"/>
          <w:sz w:val="22"/>
          <w:szCs w:val="22"/>
        </w:rPr>
        <w:t> </w:t>
      </w:r>
      <w:r w:rsidRPr="00BD205F">
        <w:rPr>
          <w:rFonts w:ascii="Arial" w:hAnsi="Arial" w:cs="Arial"/>
          <w:sz w:val="22"/>
          <w:szCs w:val="22"/>
        </w:rPr>
        <w:t>Kč</w:t>
      </w:r>
      <w:r w:rsidR="00E439B2" w:rsidRPr="00BD205F">
        <w:rPr>
          <w:rFonts w:ascii="Arial" w:hAnsi="Arial" w:cs="Arial"/>
          <w:sz w:val="22"/>
          <w:szCs w:val="22"/>
        </w:rPr>
        <w:t>. Nájemce je současně povinen uhradit veškeré pokuty případně v té souvislosti udělené příslušnými orgány státní správy nebo samosprávy, jakož i nahradit jinou případně vzniklou škodu.</w:t>
      </w:r>
    </w:p>
    <w:p w14:paraId="08E46797" w14:textId="77777777" w:rsidR="004F459D" w:rsidRDefault="004F459D" w:rsidP="00C6745F">
      <w:pPr>
        <w:pStyle w:val="Barevnseznamzvraznn11"/>
        <w:ind w:left="567"/>
        <w:rPr>
          <w:rFonts w:ascii="Arial" w:hAnsi="Arial" w:cs="Arial"/>
          <w:sz w:val="22"/>
          <w:szCs w:val="22"/>
        </w:rPr>
      </w:pPr>
    </w:p>
    <w:p w14:paraId="2DAA9F05" w14:textId="77777777" w:rsidR="00C6745F" w:rsidRPr="00BD205F" w:rsidRDefault="00C6745F" w:rsidP="00C6745F">
      <w:pPr>
        <w:pStyle w:val="Barevnseznamzvraznn11"/>
        <w:ind w:left="567"/>
        <w:rPr>
          <w:rFonts w:ascii="Arial" w:hAnsi="Arial" w:cs="Arial"/>
          <w:sz w:val="22"/>
          <w:szCs w:val="22"/>
        </w:rPr>
      </w:pPr>
    </w:p>
    <w:p w14:paraId="3D66BD75" w14:textId="77777777" w:rsidR="00F05214" w:rsidRPr="00BD205F" w:rsidRDefault="00AD4A1C" w:rsidP="00F05214">
      <w:pPr>
        <w:numPr>
          <w:ilvl w:val="0"/>
          <w:numId w:val="2"/>
        </w:numPr>
        <w:jc w:val="center"/>
        <w:rPr>
          <w:rFonts w:ascii="Arial" w:hAnsi="Arial" w:cs="Arial"/>
          <w:b/>
          <w:sz w:val="22"/>
          <w:szCs w:val="22"/>
        </w:rPr>
      </w:pPr>
      <w:r w:rsidRPr="00BD205F">
        <w:rPr>
          <w:rFonts w:ascii="Arial" w:hAnsi="Arial" w:cs="Arial"/>
          <w:b/>
          <w:sz w:val="22"/>
          <w:szCs w:val="22"/>
        </w:rPr>
        <w:t>Skončení nájmu</w:t>
      </w:r>
    </w:p>
    <w:p w14:paraId="297F14C9" w14:textId="77777777" w:rsidR="00AD4A1C" w:rsidRPr="00BD205F" w:rsidRDefault="00AD4A1C" w:rsidP="00C6745F">
      <w:pPr>
        <w:ind w:left="567"/>
        <w:rPr>
          <w:rFonts w:ascii="Arial" w:hAnsi="Arial" w:cs="Arial"/>
          <w:b/>
          <w:sz w:val="22"/>
          <w:szCs w:val="22"/>
        </w:rPr>
      </w:pPr>
    </w:p>
    <w:p w14:paraId="0B4D3059" w14:textId="77777777" w:rsidR="00AD4A1C" w:rsidRPr="00BD205F" w:rsidRDefault="00AD4A1C" w:rsidP="00C6745F">
      <w:pPr>
        <w:numPr>
          <w:ilvl w:val="1"/>
          <w:numId w:val="2"/>
        </w:numPr>
        <w:tabs>
          <w:tab w:val="clear" w:pos="652"/>
          <w:tab w:val="left" w:pos="567"/>
        </w:tabs>
        <w:ind w:left="567" w:hanging="567"/>
        <w:contextualSpacing/>
        <w:jc w:val="both"/>
        <w:rPr>
          <w:rFonts w:ascii="Arial" w:hAnsi="Arial" w:cs="Arial"/>
          <w:sz w:val="22"/>
          <w:szCs w:val="22"/>
        </w:rPr>
      </w:pPr>
      <w:r w:rsidRPr="00BD205F">
        <w:rPr>
          <w:rFonts w:ascii="Arial" w:hAnsi="Arial" w:cs="Arial"/>
          <w:sz w:val="22"/>
          <w:szCs w:val="22"/>
        </w:rPr>
        <w:t xml:space="preserve">Tato smlouva </w:t>
      </w:r>
      <w:proofErr w:type="gramStart"/>
      <w:r w:rsidRPr="00BD205F">
        <w:rPr>
          <w:rFonts w:ascii="Arial" w:hAnsi="Arial" w:cs="Arial"/>
          <w:sz w:val="22"/>
          <w:szCs w:val="22"/>
        </w:rPr>
        <w:t>končí</w:t>
      </w:r>
      <w:proofErr w:type="gramEnd"/>
      <w:r w:rsidRPr="00BD205F">
        <w:rPr>
          <w:rFonts w:ascii="Arial" w:hAnsi="Arial" w:cs="Arial"/>
          <w:sz w:val="22"/>
          <w:szCs w:val="22"/>
        </w:rPr>
        <w:t xml:space="preserve"> zejména:</w:t>
      </w:r>
    </w:p>
    <w:p w14:paraId="7F9CADDD" w14:textId="63FDB7B4" w:rsidR="00AD4A1C" w:rsidRPr="00C6745F" w:rsidRDefault="00AD4A1C" w:rsidP="00C6745F">
      <w:pPr>
        <w:pStyle w:val="Odstavecseseznamem"/>
        <w:numPr>
          <w:ilvl w:val="0"/>
          <w:numId w:val="15"/>
        </w:numPr>
        <w:ind w:left="851" w:hanging="284"/>
        <w:rPr>
          <w:rFonts w:ascii="Arial" w:hAnsi="Arial" w:cs="Arial"/>
          <w:sz w:val="22"/>
          <w:szCs w:val="22"/>
        </w:rPr>
      </w:pPr>
      <w:r w:rsidRPr="00C6745F">
        <w:rPr>
          <w:rFonts w:ascii="Arial" w:hAnsi="Arial" w:cs="Arial"/>
          <w:sz w:val="22"/>
          <w:szCs w:val="22"/>
        </w:rPr>
        <w:t>uplynutím doby, na kterou byla sjednána (viz čl. 3 této smlouvy);</w:t>
      </w:r>
    </w:p>
    <w:p w14:paraId="38C6FA09" w14:textId="4C66E1A8" w:rsidR="00AD4A1C" w:rsidRPr="00C6745F" w:rsidRDefault="00AD4A1C" w:rsidP="00C6745F">
      <w:pPr>
        <w:pStyle w:val="Odstavecseseznamem"/>
        <w:numPr>
          <w:ilvl w:val="0"/>
          <w:numId w:val="15"/>
        </w:numPr>
        <w:ind w:left="851" w:hanging="284"/>
        <w:rPr>
          <w:rFonts w:ascii="Arial" w:hAnsi="Arial" w:cs="Arial"/>
          <w:sz w:val="22"/>
          <w:szCs w:val="22"/>
        </w:rPr>
      </w:pPr>
      <w:r w:rsidRPr="00C6745F">
        <w:rPr>
          <w:rFonts w:ascii="Arial" w:hAnsi="Arial" w:cs="Arial"/>
          <w:sz w:val="22"/>
          <w:szCs w:val="22"/>
        </w:rPr>
        <w:t>písemnou dohodou smluvních stran;</w:t>
      </w:r>
    </w:p>
    <w:p w14:paraId="447303C3" w14:textId="5AB16FFD" w:rsidR="00AD4A1C" w:rsidRPr="00C6745F" w:rsidRDefault="00AD4A1C" w:rsidP="00C6745F">
      <w:pPr>
        <w:pStyle w:val="Odstavecseseznamem"/>
        <w:numPr>
          <w:ilvl w:val="0"/>
          <w:numId w:val="15"/>
        </w:numPr>
        <w:ind w:left="851" w:hanging="284"/>
        <w:jc w:val="both"/>
        <w:rPr>
          <w:rFonts w:ascii="Arial" w:hAnsi="Arial" w:cs="Arial"/>
          <w:sz w:val="22"/>
          <w:szCs w:val="22"/>
        </w:rPr>
      </w:pPr>
      <w:r w:rsidRPr="00C6745F">
        <w:rPr>
          <w:rFonts w:ascii="Arial" w:hAnsi="Arial" w:cs="Arial"/>
          <w:sz w:val="22"/>
          <w:szCs w:val="22"/>
        </w:rPr>
        <w:t>odstoupením od této smlouvy kteroukoli ze smluvních stran s okamžitou účinností v případě jejího podstatného porušení některého ustanovení této smlouvy druhou smluvní stranou. Za podstatné porušení této smlouvy ze strany Nájemce se považuje zejména nepřevzetí Prostor Nájemcem v termínu dle čl. 3.1. bez zavinění na straně Pronajímatele, provádění zásahů do stavebních konstrukcí objektu; opakované porušování dalších technických a provozních podmínek objektu, od kterého nebude upuštěno ani po výzvě Pronajímatele ke zdržení se takového porušování;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porušení</w:t>
      </w:r>
      <w:r w:rsidR="0064265B" w:rsidRPr="00C6745F">
        <w:rPr>
          <w:rFonts w:ascii="Arial" w:hAnsi="Arial" w:cs="Arial"/>
          <w:sz w:val="22"/>
          <w:szCs w:val="22"/>
        </w:rPr>
        <w:t xml:space="preserve"> povinnosti mít uzavřenou pojistnou smlouvu pro případ vzniku odpovědnosti za škodu z výkonu své činnosti dle</w:t>
      </w:r>
      <w:r w:rsidRPr="00C6745F">
        <w:rPr>
          <w:rFonts w:ascii="Arial" w:hAnsi="Arial" w:cs="Arial"/>
          <w:sz w:val="22"/>
          <w:szCs w:val="22"/>
        </w:rPr>
        <w:t xml:space="preserve"> čl. 5.12 a </w:t>
      </w:r>
      <w:r w:rsidR="0064265B" w:rsidRPr="00C6745F">
        <w:rPr>
          <w:rFonts w:ascii="Arial" w:hAnsi="Arial" w:cs="Arial"/>
          <w:sz w:val="22"/>
          <w:szCs w:val="22"/>
        </w:rPr>
        <w:t xml:space="preserve">porušení povinnosti vyvarovat se jakéhokoliv násilí a jednání, které by poškodilo pověst NGP dle čl. </w:t>
      </w:r>
      <w:r w:rsidRPr="00C6745F">
        <w:rPr>
          <w:rFonts w:ascii="Arial" w:hAnsi="Arial" w:cs="Arial"/>
          <w:sz w:val="22"/>
          <w:szCs w:val="22"/>
        </w:rPr>
        <w:t>5.16 této smlouvy</w:t>
      </w:r>
      <w:r w:rsidR="00C6745F">
        <w:rPr>
          <w:rFonts w:ascii="Arial" w:hAnsi="Arial" w:cs="Arial"/>
          <w:sz w:val="22"/>
          <w:szCs w:val="22"/>
        </w:rPr>
        <w:t>;</w:t>
      </w:r>
    </w:p>
    <w:p w14:paraId="0B64172D" w14:textId="0F19A406" w:rsidR="00AD4A1C" w:rsidRPr="00C6745F" w:rsidRDefault="00AD4A1C" w:rsidP="00C6745F">
      <w:pPr>
        <w:pStyle w:val="Odstavecseseznamem"/>
        <w:numPr>
          <w:ilvl w:val="0"/>
          <w:numId w:val="15"/>
        </w:numPr>
        <w:ind w:left="851" w:hanging="284"/>
        <w:jc w:val="both"/>
        <w:rPr>
          <w:rFonts w:ascii="Arial" w:hAnsi="Arial" w:cs="Arial"/>
          <w:sz w:val="22"/>
          <w:szCs w:val="22"/>
        </w:rPr>
      </w:pPr>
      <w:r w:rsidRPr="00C6745F">
        <w:rPr>
          <w:rFonts w:ascii="Arial" w:hAnsi="Arial" w:cs="Arial"/>
          <w:sz w:val="22"/>
          <w:szCs w:val="22"/>
        </w:rPr>
        <w:t>odstoupením od této smlouvy ze strany Pronajímatele v případě vzniku újmy na majetku či pověsti Pronajímatele, nebo hrozící újmy, a to v souvislosti užíváním předmětu nájmu Nájemcem nebo jeho činností v rámci nájmu</w:t>
      </w:r>
      <w:r w:rsidR="00C6745F">
        <w:rPr>
          <w:rFonts w:ascii="Arial" w:hAnsi="Arial" w:cs="Arial"/>
          <w:sz w:val="22"/>
          <w:szCs w:val="22"/>
        </w:rPr>
        <w:t>;</w:t>
      </w:r>
    </w:p>
    <w:p w14:paraId="19D9C9D4" w14:textId="65B62BDB" w:rsidR="00AD4A1C" w:rsidRPr="00C6745F" w:rsidRDefault="00AD4A1C" w:rsidP="00C6745F">
      <w:pPr>
        <w:pStyle w:val="Odstavecseseznamem"/>
        <w:numPr>
          <w:ilvl w:val="0"/>
          <w:numId w:val="15"/>
        </w:numPr>
        <w:ind w:left="851" w:hanging="284"/>
        <w:jc w:val="both"/>
        <w:rPr>
          <w:rFonts w:ascii="Arial" w:hAnsi="Arial" w:cs="Arial"/>
          <w:sz w:val="22"/>
          <w:szCs w:val="22"/>
        </w:rPr>
      </w:pPr>
      <w:r w:rsidRPr="00C6745F">
        <w:rPr>
          <w:rFonts w:ascii="Arial" w:hAnsi="Arial" w:cs="Arial"/>
          <w:sz w:val="22"/>
          <w:szCs w:val="22"/>
        </w:rPr>
        <w:t>odstoupením od této smlouvy ze strany Pronajímatele, jestliže Nájemce užívá předmět nájmu k jinému účelu, než sjednanému touto smlouvou nebo nad rámec sjednaného účelu</w:t>
      </w:r>
      <w:r w:rsidR="00C6745F">
        <w:rPr>
          <w:rFonts w:ascii="Arial" w:hAnsi="Arial" w:cs="Arial"/>
          <w:sz w:val="22"/>
          <w:szCs w:val="22"/>
        </w:rPr>
        <w:t>.</w:t>
      </w:r>
    </w:p>
    <w:p w14:paraId="5320917F" w14:textId="77777777" w:rsidR="00AD4A1C" w:rsidRPr="00BD205F" w:rsidRDefault="00AD4A1C" w:rsidP="00C6745F">
      <w:pPr>
        <w:ind w:left="567"/>
        <w:jc w:val="both"/>
        <w:rPr>
          <w:rFonts w:ascii="Arial" w:hAnsi="Arial" w:cs="Arial"/>
          <w:sz w:val="22"/>
          <w:szCs w:val="22"/>
        </w:rPr>
      </w:pPr>
    </w:p>
    <w:p w14:paraId="237A99EB" w14:textId="77777777" w:rsidR="00AD4A1C" w:rsidRPr="00BD205F" w:rsidRDefault="00AD4A1C" w:rsidP="00C6745F">
      <w:pPr>
        <w:numPr>
          <w:ilvl w:val="1"/>
          <w:numId w:val="2"/>
        </w:numPr>
        <w:tabs>
          <w:tab w:val="clear" w:pos="652"/>
          <w:tab w:val="left" w:pos="567"/>
        </w:tabs>
        <w:ind w:left="567" w:hanging="567"/>
        <w:contextualSpacing/>
        <w:jc w:val="both"/>
        <w:rPr>
          <w:rFonts w:ascii="Arial" w:hAnsi="Arial" w:cs="Arial"/>
          <w:sz w:val="22"/>
          <w:szCs w:val="22"/>
        </w:rPr>
      </w:pPr>
      <w:r w:rsidRPr="00BD205F">
        <w:rPr>
          <w:rFonts w:ascii="Arial" w:hAnsi="Arial" w:cs="Arial"/>
          <w:sz w:val="22"/>
          <w:szCs w:val="22"/>
        </w:rPr>
        <w:t>Smluvní strany se dále dohodly, že Pronajímatel je oprávněn od této smlouvy odstoupit, odpadne-li Pronajímatelova dočasná nepotřebnost předmětu nájmu k plnění funkcí státu nebo jiných úkolů v rámci jeho předmětu činnosti.</w:t>
      </w:r>
    </w:p>
    <w:p w14:paraId="316F8B9D" w14:textId="77777777" w:rsidR="00AD4A1C" w:rsidRPr="00BD205F" w:rsidRDefault="00AD4A1C" w:rsidP="00C6745F">
      <w:pPr>
        <w:ind w:left="567"/>
        <w:jc w:val="both"/>
        <w:rPr>
          <w:rFonts w:ascii="Arial" w:hAnsi="Arial" w:cs="Arial"/>
          <w:sz w:val="22"/>
          <w:szCs w:val="22"/>
        </w:rPr>
      </w:pPr>
    </w:p>
    <w:p w14:paraId="1F4BC534" w14:textId="77777777" w:rsidR="00AD4A1C" w:rsidRPr="00BD205F" w:rsidRDefault="00AD4A1C" w:rsidP="00C6745F">
      <w:pPr>
        <w:numPr>
          <w:ilvl w:val="1"/>
          <w:numId w:val="2"/>
        </w:numPr>
        <w:tabs>
          <w:tab w:val="clear" w:pos="652"/>
          <w:tab w:val="left" w:pos="567"/>
        </w:tabs>
        <w:ind w:left="567" w:hanging="567"/>
        <w:contextualSpacing/>
        <w:jc w:val="both"/>
        <w:rPr>
          <w:rFonts w:ascii="Arial" w:hAnsi="Arial" w:cs="Arial"/>
          <w:sz w:val="22"/>
          <w:szCs w:val="22"/>
        </w:rPr>
      </w:pPr>
      <w:r w:rsidRPr="00BD205F">
        <w:rPr>
          <w:rFonts w:ascii="Arial" w:hAnsi="Arial" w:cs="Arial"/>
          <w:sz w:val="22"/>
          <w:szCs w:val="22"/>
        </w:rPr>
        <w:t xml:space="preserve">Odstoupení je účinné okamžikem doručení druhé smluvní straně, a to osobně, kurýrní službou nebo doporučenou poštou na adresu uvedenou v záhlaví této smlouvy. Za řádně učiněné odstoupení se považuje i odstoupení učiněné elektronickou poštou (e-mailem) na e-mailovou adresu uvedenou v čl. 5.22 u kontaktní osoby pro jednání ve věcech nájmu za Pronajímatele a čl. 5.23 u kontaktní osoby ve věcech smluvních za Nájemce nebo předané těmto oprávněným kontaktním osobám osobně proti podpisu. Pokud je již předmět nájmu Nájemcem užíván, je Nájemce povinen bezprostředně po doručení odstoupení od smlouvy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 bude následně ze strany Pronajímatele Nájemci doručeno bez zbytečného odkladu. Při předání předmětu nájmu platí ustanovení článku 3.4 a násl. Nájemci nevzniká ve výše uvedených případech nárok na náhradu event. škody způsobené v důsledku předčasného ukončení smlouvy (odstoupením od smlouvy) nebo na úhradu nákladů již vynaložených na přípravu a realizaci </w:t>
      </w:r>
      <w:r w:rsidR="00067071" w:rsidRPr="00BD205F">
        <w:rPr>
          <w:rFonts w:ascii="Arial" w:hAnsi="Arial" w:cs="Arial"/>
          <w:sz w:val="22"/>
          <w:szCs w:val="22"/>
        </w:rPr>
        <w:t>A</w:t>
      </w:r>
      <w:r w:rsidRPr="00BD205F">
        <w:rPr>
          <w:rFonts w:ascii="Arial" w:hAnsi="Arial" w:cs="Arial"/>
          <w:sz w:val="22"/>
          <w:szCs w:val="22"/>
        </w:rPr>
        <w:t>kce dle této smlouvy.</w:t>
      </w:r>
    </w:p>
    <w:p w14:paraId="38D91416" w14:textId="77777777" w:rsidR="00AD4A1C" w:rsidRPr="00BD205F" w:rsidRDefault="00AD4A1C" w:rsidP="00C6745F">
      <w:pPr>
        <w:ind w:left="567"/>
        <w:jc w:val="both"/>
        <w:rPr>
          <w:rFonts w:ascii="Arial" w:hAnsi="Arial" w:cs="Arial"/>
          <w:sz w:val="22"/>
          <w:szCs w:val="22"/>
        </w:rPr>
      </w:pPr>
    </w:p>
    <w:p w14:paraId="7AE472AB" w14:textId="77777777" w:rsidR="00F05214" w:rsidRPr="00BD205F" w:rsidRDefault="00F05214" w:rsidP="00C6745F">
      <w:pPr>
        <w:numPr>
          <w:ilvl w:val="1"/>
          <w:numId w:val="2"/>
        </w:numPr>
        <w:tabs>
          <w:tab w:val="clear" w:pos="652"/>
          <w:tab w:val="left" w:pos="567"/>
        </w:tabs>
        <w:ind w:left="567" w:hanging="567"/>
        <w:contextualSpacing/>
        <w:jc w:val="both"/>
        <w:rPr>
          <w:rFonts w:ascii="Arial" w:hAnsi="Arial" w:cs="Arial"/>
          <w:sz w:val="22"/>
          <w:szCs w:val="22"/>
        </w:rPr>
      </w:pPr>
      <w:r w:rsidRPr="00BD205F">
        <w:rPr>
          <w:rFonts w:ascii="Arial" w:hAnsi="Arial" w:cs="Arial"/>
          <w:sz w:val="22"/>
          <w:szCs w:val="22"/>
        </w:rPr>
        <w:t>V případě odstoupení od této smlouvy ze strany</w:t>
      </w:r>
      <w:r w:rsidR="003C4DB7" w:rsidRPr="00BD205F">
        <w:rPr>
          <w:rFonts w:ascii="Arial" w:hAnsi="Arial" w:cs="Arial"/>
          <w:sz w:val="22"/>
          <w:szCs w:val="22"/>
        </w:rPr>
        <w:t xml:space="preserve"> Pronajímatele</w:t>
      </w:r>
      <w:r w:rsidRPr="00BD205F">
        <w:rPr>
          <w:rFonts w:ascii="Arial" w:hAnsi="Arial" w:cs="Arial"/>
          <w:sz w:val="22"/>
          <w:szCs w:val="22"/>
        </w:rPr>
        <w:t xml:space="preserve"> z důvodů na straně </w:t>
      </w:r>
      <w:r w:rsidR="003C4DB7" w:rsidRPr="00BD205F">
        <w:rPr>
          <w:rFonts w:ascii="Arial" w:hAnsi="Arial" w:cs="Arial"/>
          <w:sz w:val="22"/>
          <w:szCs w:val="22"/>
        </w:rPr>
        <w:t xml:space="preserve">Nájemce </w:t>
      </w:r>
      <w:r w:rsidRPr="00BD205F">
        <w:rPr>
          <w:rFonts w:ascii="Arial" w:hAnsi="Arial" w:cs="Arial"/>
          <w:sz w:val="22"/>
          <w:szCs w:val="22"/>
        </w:rPr>
        <w:t xml:space="preserve">vzniká </w:t>
      </w:r>
      <w:r w:rsidR="00FB7DE8" w:rsidRPr="00BD205F">
        <w:rPr>
          <w:rFonts w:ascii="Arial" w:hAnsi="Arial" w:cs="Arial"/>
          <w:sz w:val="22"/>
          <w:szCs w:val="22"/>
        </w:rPr>
        <w:t>Pronajímateli</w:t>
      </w:r>
      <w:r w:rsidRPr="00BD205F">
        <w:rPr>
          <w:rFonts w:ascii="Arial" w:hAnsi="Arial" w:cs="Arial"/>
          <w:sz w:val="22"/>
          <w:szCs w:val="22"/>
        </w:rPr>
        <w:t xml:space="preserve"> nárok na paušální kompenzaci nákladů a ušlého zisku vzniklého </w:t>
      </w:r>
      <w:r w:rsidR="003C4DB7" w:rsidRPr="00BD205F">
        <w:rPr>
          <w:rFonts w:ascii="Arial" w:hAnsi="Arial" w:cs="Arial"/>
          <w:sz w:val="22"/>
          <w:szCs w:val="22"/>
        </w:rPr>
        <w:t xml:space="preserve">Pronajímateli </w:t>
      </w:r>
      <w:r w:rsidRPr="00BD205F">
        <w:rPr>
          <w:rFonts w:ascii="Arial" w:hAnsi="Arial" w:cs="Arial"/>
          <w:sz w:val="22"/>
          <w:szCs w:val="22"/>
        </w:rPr>
        <w:t xml:space="preserve">z důvodů zrušení konání </w:t>
      </w:r>
      <w:r w:rsidR="00067071" w:rsidRPr="00BD205F">
        <w:rPr>
          <w:rFonts w:ascii="Arial" w:hAnsi="Arial" w:cs="Arial"/>
          <w:sz w:val="22"/>
          <w:szCs w:val="22"/>
        </w:rPr>
        <w:t>A</w:t>
      </w:r>
      <w:r w:rsidRPr="00BD205F">
        <w:rPr>
          <w:rFonts w:ascii="Arial" w:hAnsi="Arial" w:cs="Arial"/>
          <w:sz w:val="22"/>
          <w:szCs w:val="22"/>
        </w:rPr>
        <w:t xml:space="preserve">kce, potažmo z důvodů nevyužití předmětných prostor, a to ve výši </w:t>
      </w:r>
      <w:proofErr w:type="gramStart"/>
      <w:r w:rsidRPr="00BD205F">
        <w:rPr>
          <w:rFonts w:ascii="Arial" w:hAnsi="Arial" w:cs="Arial"/>
          <w:sz w:val="22"/>
          <w:szCs w:val="22"/>
        </w:rPr>
        <w:t>80%</w:t>
      </w:r>
      <w:proofErr w:type="gramEnd"/>
      <w:r w:rsidRPr="00BD205F">
        <w:rPr>
          <w:rFonts w:ascii="Arial" w:hAnsi="Arial" w:cs="Arial"/>
          <w:sz w:val="22"/>
          <w:szCs w:val="22"/>
        </w:rPr>
        <w:t xml:space="preserve"> z celkové </w:t>
      </w:r>
      <w:r w:rsidR="00C5167E" w:rsidRPr="00BD205F">
        <w:rPr>
          <w:rFonts w:ascii="Arial" w:hAnsi="Arial" w:cs="Arial"/>
          <w:sz w:val="22"/>
          <w:szCs w:val="22"/>
        </w:rPr>
        <w:t>ceny nájemného a služeb.</w:t>
      </w:r>
      <w:r w:rsidRPr="00BD205F">
        <w:rPr>
          <w:rFonts w:ascii="Arial" w:hAnsi="Arial" w:cs="Arial"/>
          <w:sz w:val="22"/>
          <w:szCs w:val="22"/>
        </w:rPr>
        <w:t xml:space="preserve"> Nárok na </w:t>
      </w:r>
      <w:r w:rsidRPr="00BD205F">
        <w:rPr>
          <w:rFonts w:ascii="Arial" w:hAnsi="Arial" w:cs="Arial"/>
          <w:sz w:val="22"/>
          <w:szCs w:val="22"/>
        </w:rPr>
        <w:lastRenderedPageBreak/>
        <w:t xml:space="preserve">úhradu paušální kompenzace je </w:t>
      </w:r>
      <w:r w:rsidR="003C4DB7" w:rsidRPr="00BD205F">
        <w:rPr>
          <w:rFonts w:ascii="Arial" w:hAnsi="Arial" w:cs="Arial"/>
          <w:sz w:val="22"/>
          <w:szCs w:val="22"/>
        </w:rPr>
        <w:t xml:space="preserve">Pronajímatel </w:t>
      </w:r>
      <w:r w:rsidRPr="00BD205F">
        <w:rPr>
          <w:rFonts w:ascii="Arial" w:hAnsi="Arial" w:cs="Arial"/>
          <w:sz w:val="22"/>
          <w:szCs w:val="22"/>
        </w:rPr>
        <w:t xml:space="preserve">oprávněn jednostranně započíst proti případnému nároku </w:t>
      </w:r>
      <w:r w:rsidR="003C4DB7" w:rsidRPr="00BD205F">
        <w:rPr>
          <w:rFonts w:ascii="Arial" w:hAnsi="Arial" w:cs="Arial"/>
          <w:sz w:val="22"/>
          <w:szCs w:val="22"/>
        </w:rPr>
        <w:t>Nájemce</w:t>
      </w:r>
      <w:r w:rsidRPr="00BD205F">
        <w:rPr>
          <w:rFonts w:ascii="Arial" w:hAnsi="Arial" w:cs="Arial"/>
          <w:sz w:val="22"/>
          <w:szCs w:val="22"/>
        </w:rPr>
        <w:t xml:space="preserve"> na vrácení již uhrazené částky </w:t>
      </w:r>
      <w:r w:rsidR="00C92A87" w:rsidRPr="00BD205F">
        <w:rPr>
          <w:rFonts w:ascii="Arial" w:hAnsi="Arial" w:cs="Arial"/>
          <w:sz w:val="22"/>
          <w:szCs w:val="22"/>
        </w:rPr>
        <w:t>za nájemné a služby</w:t>
      </w:r>
      <w:r w:rsidRPr="00BD205F">
        <w:rPr>
          <w:rFonts w:ascii="Arial" w:hAnsi="Arial" w:cs="Arial"/>
          <w:sz w:val="22"/>
          <w:szCs w:val="22"/>
        </w:rPr>
        <w:t xml:space="preserve">. </w:t>
      </w:r>
    </w:p>
    <w:p w14:paraId="291012CB" w14:textId="77777777" w:rsidR="00F05214" w:rsidRPr="00BD205F" w:rsidRDefault="00F05214" w:rsidP="00C6745F">
      <w:pPr>
        <w:ind w:left="567"/>
        <w:jc w:val="both"/>
        <w:rPr>
          <w:rFonts w:ascii="Arial" w:hAnsi="Arial" w:cs="Arial"/>
          <w:sz w:val="22"/>
          <w:szCs w:val="22"/>
        </w:rPr>
      </w:pPr>
    </w:p>
    <w:p w14:paraId="68ADB535" w14:textId="77777777" w:rsidR="00C92A87" w:rsidRPr="00BD205F" w:rsidRDefault="00C92A87" w:rsidP="00C6745F">
      <w:pPr>
        <w:numPr>
          <w:ilvl w:val="1"/>
          <w:numId w:val="2"/>
        </w:numPr>
        <w:tabs>
          <w:tab w:val="clear" w:pos="652"/>
          <w:tab w:val="left" w:pos="567"/>
        </w:tabs>
        <w:ind w:left="567" w:hanging="567"/>
        <w:contextualSpacing/>
        <w:jc w:val="both"/>
        <w:rPr>
          <w:rFonts w:ascii="Arial" w:hAnsi="Arial" w:cs="Arial"/>
          <w:sz w:val="22"/>
          <w:szCs w:val="22"/>
        </w:rPr>
      </w:pPr>
      <w:r w:rsidRPr="00BD205F">
        <w:rPr>
          <w:rFonts w:ascii="Arial" w:hAnsi="Arial" w:cs="Arial"/>
          <w:sz w:val="22"/>
          <w:szCs w:val="22"/>
        </w:rPr>
        <w:t xml:space="preserve">Nájemce je oprávněn zrušit </w:t>
      </w:r>
      <w:r w:rsidR="003C79D8" w:rsidRPr="00BD205F">
        <w:rPr>
          <w:rFonts w:ascii="Arial" w:hAnsi="Arial" w:cs="Arial"/>
          <w:sz w:val="22"/>
          <w:szCs w:val="22"/>
        </w:rPr>
        <w:t>A</w:t>
      </w:r>
      <w:r w:rsidRPr="00BD205F">
        <w:rPr>
          <w:rFonts w:ascii="Arial" w:hAnsi="Arial" w:cs="Arial"/>
          <w:sz w:val="22"/>
          <w:szCs w:val="22"/>
        </w:rPr>
        <w:t>kci</w:t>
      </w:r>
      <w:r w:rsidR="00C5167E" w:rsidRPr="00BD205F">
        <w:rPr>
          <w:rFonts w:ascii="Arial" w:hAnsi="Arial" w:cs="Arial"/>
          <w:sz w:val="22"/>
          <w:szCs w:val="22"/>
        </w:rPr>
        <w:t>,</w:t>
      </w:r>
      <w:r w:rsidRPr="00BD205F">
        <w:rPr>
          <w:rFonts w:ascii="Arial" w:hAnsi="Arial" w:cs="Arial"/>
          <w:sz w:val="22"/>
          <w:szCs w:val="22"/>
        </w:rPr>
        <w:t xml:space="preserve"> a tedy svůj závazek vyplývající z této smlouvy</w:t>
      </w:r>
      <w:r w:rsidR="00C5167E" w:rsidRPr="00BD205F">
        <w:rPr>
          <w:rFonts w:ascii="Arial" w:hAnsi="Arial" w:cs="Arial"/>
          <w:sz w:val="22"/>
          <w:szCs w:val="22"/>
        </w:rPr>
        <w:t>,</w:t>
      </w:r>
      <w:r w:rsidRPr="00BD205F">
        <w:rPr>
          <w:rFonts w:ascii="Arial" w:hAnsi="Arial" w:cs="Arial"/>
          <w:sz w:val="22"/>
          <w:szCs w:val="22"/>
        </w:rPr>
        <w:t xml:space="preserve"> i </w:t>
      </w:r>
      <w:proofErr w:type="gramStart"/>
      <w:r w:rsidRPr="00BD205F">
        <w:rPr>
          <w:rFonts w:ascii="Arial" w:hAnsi="Arial" w:cs="Arial"/>
          <w:sz w:val="22"/>
          <w:szCs w:val="22"/>
        </w:rPr>
        <w:t>po té</w:t>
      </w:r>
      <w:proofErr w:type="gramEnd"/>
      <w:r w:rsidRPr="00BD205F">
        <w:rPr>
          <w:rFonts w:ascii="Arial" w:hAnsi="Arial" w:cs="Arial"/>
          <w:sz w:val="22"/>
          <w:szCs w:val="22"/>
        </w:rPr>
        <w:t xml:space="preserve">,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w:t>
      </w:r>
      <w:r w:rsidR="00067071" w:rsidRPr="00BD205F">
        <w:rPr>
          <w:rFonts w:ascii="Arial" w:hAnsi="Arial" w:cs="Arial"/>
          <w:sz w:val="22"/>
          <w:szCs w:val="22"/>
        </w:rPr>
        <w:t>A</w:t>
      </w:r>
      <w:r w:rsidRPr="00BD205F">
        <w:rPr>
          <w:rFonts w:ascii="Arial" w:hAnsi="Arial" w:cs="Arial"/>
          <w:sz w:val="22"/>
          <w:szCs w:val="22"/>
        </w:rPr>
        <w:t>kce, potažmo nevyužití předmětných prostor. Pronajímatel</w:t>
      </w:r>
      <w:r w:rsidR="00F05214" w:rsidRPr="00BD205F">
        <w:rPr>
          <w:rFonts w:ascii="Arial" w:hAnsi="Arial" w:cs="Arial"/>
          <w:sz w:val="22"/>
          <w:szCs w:val="22"/>
        </w:rPr>
        <w:t xml:space="preserve"> je oprávněn svůj nárok na úhradu odstupného započíst proti případnému nároku </w:t>
      </w:r>
      <w:r w:rsidRPr="00BD205F">
        <w:rPr>
          <w:rFonts w:ascii="Arial" w:hAnsi="Arial" w:cs="Arial"/>
          <w:sz w:val="22"/>
          <w:szCs w:val="22"/>
        </w:rPr>
        <w:t xml:space="preserve">Nájemce </w:t>
      </w:r>
      <w:r w:rsidR="00F05214" w:rsidRPr="00BD205F">
        <w:rPr>
          <w:rFonts w:ascii="Arial" w:hAnsi="Arial" w:cs="Arial"/>
          <w:sz w:val="22"/>
          <w:szCs w:val="22"/>
        </w:rPr>
        <w:t xml:space="preserve">na vrácení již </w:t>
      </w:r>
      <w:r w:rsidRPr="00BD205F">
        <w:rPr>
          <w:rFonts w:ascii="Arial" w:hAnsi="Arial" w:cs="Arial"/>
          <w:sz w:val="22"/>
          <w:szCs w:val="22"/>
        </w:rPr>
        <w:t>uhrazené ceny za nájemné a služby</w:t>
      </w:r>
      <w:r w:rsidR="00F05214" w:rsidRPr="00BD205F">
        <w:rPr>
          <w:rFonts w:ascii="Arial" w:hAnsi="Arial" w:cs="Arial"/>
          <w:sz w:val="22"/>
          <w:szCs w:val="22"/>
        </w:rPr>
        <w:t>,</w:t>
      </w:r>
    </w:p>
    <w:p w14:paraId="6B0DACAF" w14:textId="77777777" w:rsidR="00F05214" w:rsidRPr="00BD205F" w:rsidRDefault="00F05214" w:rsidP="00C6745F">
      <w:pPr>
        <w:ind w:left="567"/>
        <w:jc w:val="both"/>
        <w:rPr>
          <w:rFonts w:ascii="Arial" w:hAnsi="Arial" w:cs="Arial"/>
          <w:sz w:val="22"/>
          <w:szCs w:val="22"/>
        </w:rPr>
      </w:pPr>
    </w:p>
    <w:p w14:paraId="06A6AE23" w14:textId="0543B158" w:rsidR="00F05214" w:rsidRPr="00BD205F" w:rsidRDefault="00F05214" w:rsidP="00C6745F">
      <w:pPr>
        <w:numPr>
          <w:ilvl w:val="1"/>
          <w:numId w:val="2"/>
        </w:numPr>
        <w:tabs>
          <w:tab w:val="clear" w:pos="652"/>
          <w:tab w:val="left" w:pos="567"/>
        </w:tabs>
        <w:ind w:left="567" w:hanging="567"/>
        <w:contextualSpacing/>
        <w:jc w:val="both"/>
        <w:rPr>
          <w:rFonts w:ascii="Arial" w:hAnsi="Arial" w:cs="Arial"/>
          <w:sz w:val="22"/>
          <w:szCs w:val="22"/>
        </w:rPr>
      </w:pPr>
      <w:r w:rsidRPr="00BD205F">
        <w:rPr>
          <w:rFonts w:ascii="Arial" w:hAnsi="Arial" w:cs="Arial"/>
          <w:sz w:val="22"/>
          <w:szCs w:val="22"/>
        </w:rPr>
        <w:t>Výše odstupného</w:t>
      </w:r>
      <w:r w:rsidR="009B7E42" w:rsidRPr="00BD205F">
        <w:rPr>
          <w:rFonts w:ascii="Arial" w:hAnsi="Arial" w:cs="Arial"/>
          <w:sz w:val="22"/>
          <w:szCs w:val="22"/>
        </w:rPr>
        <w:t xml:space="preserve"> </w:t>
      </w:r>
      <w:r w:rsidRPr="00BD205F">
        <w:rPr>
          <w:rFonts w:ascii="Arial" w:hAnsi="Arial" w:cs="Arial"/>
          <w:sz w:val="22"/>
          <w:szCs w:val="22"/>
        </w:rPr>
        <w:t>je stanoven</w:t>
      </w:r>
      <w:r w:rsidR="003C4DB7" w:rsidRPr="00BD205F">
        <w:rPr>
          <w:rFonts w:ascii="Arial" w:hAnsi="Arial" w:cs="Arial"/>
          <w:sz w:val="22"/>
          <w:szCs w:val="22"/>
        </w:rPr>
        <w:t>a</w:t>
      </w:r>
      <w:r w:rsidRPr="00BD205F">
        <w:rPr>
          <w:rFonts w:ascii="Arial" w:hAnsi="Arial" w:cs="Arial"/>
          <w:sz w:val="22"/>
          <w:szCs w:val="22"/>
        </w:rPr>
        <w:t xml:space="preserve"> následovně:</w:t>
      </w:r>
    </w:p>
    <w:p w14:paraId="355AE025" w14:textId="77777777" w:rsidR="009B7E42" w:rsidRPr="00BD205F" w:rsidRDefault="00F05214" w:rsidP="00C6745F">
      <w:pPr>
        <w:numPr>
          <w:ilvl w:val="2"/>
          <w:numId w:val="2"/>
        </w:numPr>
        <w:tabs>
          <w:tab w:val="clear" w:pos="720"/>
          <w:tab w:val="left" w:pos="1418"/>
        </w:tabs>
        <w:ind w:left="1418" w:hanging="851"/>
        <w:jc w:val="both"/>
        <w:rPr>
          <w:rFonts w:ascii="Arial" w:hAnsi="Arial" w:cs="Arial"/>
          <w:sz w:val="22"/>
          <w:szCs w:val="22"/>
        </w:rPr>
      </w:pPr>
      <w:proofErr w:type="gramStart"/>
      <w:r w:rsidRPr="00BD205F">
        <w:rPr>
          <w:rFonts w:ascii="Arial" w:hAnsi="Arial" w:cs="Arial"/>
          <w:sz w:val="22"/>
          <w:szCs w:val="22"/>
        </w:rPr>
        <w:t>10%</w:t>
      </w:r>
      <w:proofErr w:type="gramEnd"/>
      <w:r w:rsidRPr="00BD205F">
        <w:rPr>
          <w:rFonts w:ascii="Arial" w:hAnsi="Arial" w:cs="Arial"/>
          <w:sz w:val="22"/>
          <w:szCs w:val="22"/>
        </w:rPr>
        <w:t xml:space="preserve"> z celkové </w:t>
      </w:r>
      <w:r w:rsidR="00C5167E" w:rsidRPr="00BD205F">
        <w:rPr>
          <w:rFonts w:ascii="Arial" w:hAnsi="Arial" w:cs="Arial"/>
          <w:sz w:val="22"/>
          <w:szCs w:val="22"/>
        </w:rPr>
        <w:t xml:space="preserve">ceny za nájemné a služby </w:t>
      </w:r>
      <w:r w:rsidRPr="00BD205F">
        <w:rPr>
          <w:rFonts w:ascii="Arial" w:hAnsi="Arial" w:cs="Arial"/>
          <w:sz w:val="22"/>
          <w:szCs w:val="22"/>
        </w:rPr>
        <w:t xml:space="preserve">v případě oznámení o zrušení </w:t>
      </w:r>
      <w:r w:rsidR="00067071" w:rsidRPr="00BD205F">
        <w:rPr>
          <w:rFonts w:ascii="Arial" w:hAnsi="Arial" w:cs="Arial"/>
          <w:sz w:val="22"/>
          <w:szCs w:val="22"/>
        </w:rPr>
        <w:t>A</w:t>
      </w:r>
      <w:r w:rsidRPr="00BD205F">
        <w:rPr>
          <w:rFonts w:ascii="Arial" w:hAnsi="Arial" w:cs="Arial"/>
          <w:sz w:val="22"/>
          <w:szCs w:val="22"/>
        </w:rPr>
        <w:t xml:space="preserve">kce více než 10 dnů před začátkem konání </w:t>
      </w:r>
      <w:r w:rsidR="00067071" w:rsidRPr="00BD205F">
        <w:rPr>
          <w:rFonts w:ascii="Arial" w:hAnsi="Arial" w:cs="Arial"/>
          <w:sz w:val="22"/>
          <w:szCs w:val="22"/>
        </w:rPr>
        <w:t>A</w:t>
      </w:r>
      <w:r w:rsidRPr="00BD205F">
        <w:rPr>
          <w:rFonts w:ascii="Arial" w:hAnsi="Arial" w:cs="Arial"/>
          <w:sz w:val="22"/>
          <w:szCs w:val="22"/>
        </w:rPr>
        <w:t xml:space="preserve">kce </w:t>
      </w:r>
    </w:p>
    <w:p w14:paraId="7A55B5B1" w14:textId="77777777" w:rsidR="00F05214" w:rsidRPr="00BD205F" w:rsidRDefault="00F05214" w:rsidP="00C6745F">
      <w:pPr>
        <w:numPr>
          <w:ilvl w:val="2"/>
          <w:numId w:val="2"/>
        </w:numPr>
        <w:tabs>
          <w:tab w:val="clear" w:pos="720"/>
          <w:tab w:val="num" w:pos="1418"/>
        </w:tabs>
        <w:ind w:left="1418" w:hanging="851"/>
        <w:jc w:val="both"/>
        <w:rPr>
          <w:rFonts w:ascii="Arial" w:hAnsi="Arial" w:cs="Arial"/>
          <w:sz w:val="22"/>
          <w:szCs w:val="22"/>
        </w:rPr>
      </w:pPr>
      <w:proofErr w:type="gramStart"/>
      <w:r w:rsidRPr="00BD205F">
        <w:rPr>
          <w:rFonts w:ascii="Arial" w:hAnsi="Arial" w:cs="Arial"/>
          <w:sz w:val="22"/>
          <w:szCs w:val="22"/>
        </w:rPr>
        <w:t>40%</w:t>
      </w:r>
      <w:proofErr w:type="gramEnd"/>
      <w:r w:rsidRPr="00BD205F">
        <w:rPr>
          <w:rFonts w:ascii="Arial" w:hAnsi="Arial" w:cs="Arial"/>
          <w:sz w:val="22"/>
          <w:szCs w:val="22"/>
        </w:rPr>
        <w:t xml:space="preserve"> z celkové </w:t>
      </w:r>
      <w:r w:rsidR="00C5167E" w:rsidRPr="00BD205F">
        <w:rPr>
          <w:rFonts w:ascii="Arial" w:hAnsi="Arial" w:cs="Arial"/>
          <w:sz w:val="22"/>
          <w:szCs w:val="22"/>
        </w:rPr>
        <w:t xml:space="preserve">ceny za nájemné a služby </w:t>
      </w:r>
      <w:r w:rsidRPr="00BD205F">
        <w:rPr>
          <w:rFonts w:ascii="Arial" w:hAnsi="Arial" w:cs="Arial"/>
          <w:sz w:val="22"/>
          <w:szCs w:val="22"/>
        </w:rPr>
        <w:t xml:space="preserve">v případě oznámení o zrušení </w:t>
      </w:r>
      <w:r w:rsidR="00067071" w:rsidRPr="00BD205F">
        <w:rPr>
          <w:rFonts w:ascii="Arial" w:hAnsi="Arial" w:cs="Arial"/>
          <w:sz w:val="22"/>
          <w:szCs w:val="22"/>
        </w:rPr>
        <w:t>A</w:t>
      </w:r>
      <w:r w:rsidRPr="00BD205F">
        <w:rPr>
          <w:rFonts w:ascii="Arial" w:hAnsi="Arial" w:cs="Arial"/>
          <w:sz w:val="22"/>
          <w:szCs w:val="22"/>
        </w:rPr>
        <w:t xml:space="preserve">kce 10 dnů a méně před začátkem konání </w:t>
      </w:r>
      <w:r w:rsidR="00067071" w:rsidRPr="00BD205F">
        <w:rPr>
          <w:rFonts w:ascii="Arial" w:hAnsi="Arial" w:cs="Arial"/>
          <w:sz w:val="22"/>
          <w:szCs w:val="22"/>
        </w:rPr>
        <w:t>A</w:t>
      </w:r>
      <w:r w:rsidRPr="00BD205F">
        <w:rPr>
          <w:rFonts w:ascii="Arial" w:hAnsi="Arial" w:cs="Arial"/>
          <w:sz w:val="22"/>
          <w:szCs w:val="22"/>
        </w:rPr>
        <w:t xml:space="preserve">kce, nejpozději však jeden den před začátkem konání </w:t>
      </w:r>
      <w:r w:rsidR="00067071" w:rsidRPr="00BD205F">
        <w:rPr>
          <w:rFonts w:ascii="Arial" w:hAnsi="Arial" w:cs="Arial"/>
          <w:sz w:val="22"/>
          <w:szCs w:val="22"/>
        </w:rPr>
        <w:t>A</w:t>
      </w:r>
      <w:r w:rsidRPr="00BD205F">
        <w:rPr>
          <w:rFonts w:ascii="Arial" w:hAnsi="Arial" w:cs="Arial"/>
          <w:sz w:val="22"/>
          <w:szCs w:val="22"/>
        </w:rPr>
        <w:t>kce.</w:t>
      </w:r>
    </w:p>
    <w:p w14:paraId="452847BA" w14:textId="77777777" w:rsidR="00F05214" w:rsidRPr="00BD205F" w:rsidRDefault="00F05214" w:rsidP="00C6745F">
      <w:pPr>
        <w:ind w:left="567"/>
        <w:jc w:val="both"/>
        <w:rPr>
          <w:rFonts w:ascii="Arial" w:hAnsi="Arial" w:cs="Arial"/>
          <w:sz w:val="22"/>
          <w:szCs w:val="22"/>
        </w:rPr>
      </w:pPr>
    </w:p>
    <w:p w14:paraId="3554914C" w14:textId="77777777" w:rsidR="00F05214" w:rsidRPr="00BD205F" w:rsidRDefault="00F05214" w:rsidP="00C6745F">
      <w:pPr>
        <w:numPr>
          <w:ilvl w:val="1"/>
          <w:numId w:val="2"/>
        </w:numPr>
        <w:tabs>
          <w:tab w:val="clear" w:pos="652"/>
          <w:tab w:val="left" w:pos="567"/>
        </w:tabs>
        <w:ind w:left="567" w:hanging="567"/>
        <w:contextualSpacing/>
        <w:jc w:val="both"/>
        <w:rPr>
          <w:rFonts w:ascii="Arial" w:hAnsi="Arial" w:cs="Arial"/>
          <w:sz w:val="22"/>
          <w:szCs w:val="22"/>
        </w:rPr>
      </w:pPr>
      <w:r w:rsidRPr="00BD205F">
        <w:rPr>
          <w:rFonts w:ascii="Arial" w:hAnsi="Arial" w:cs="Arial"/>
          <w:sz w:val="22"/>
          <w:szCs w:val="22"/>
        </w:rPr>
        <w:t xml:space="preserve">Zaplacením odstupného se smlouva </w:t>
      </w:r>
      <w:proofErr w:type="gramStart"/>
      <w:r w:rsidRPr="00BD205F">
        <w:rPr>
          <w:rFonts w:ascii="Arial" w:hAnsi="Arial" w:cs="Arial"/>
          <w:sz w:val="22"/>
          <w:szCs w:val="22"/>
        </w:rPr>
        <w:t>ruší</w:t>
      </w:r>
      <w:proofErr w:type="gramEnd"/>
      <w:r w:rsidRPr="00BD205F">
        <w:rPr>
          <w:rFonts w:ascii="Arial" w:hAnsi="Arial" w:cs="Arial"/>
          <w:sz w:val="22"/>
          <w:szCs w:val="22"/>
        </w:rPr>
        <w:t xml:space="preserve"> od počátku.</w:t>
      </w:r>
    </w:p>
    <w:p w14:paraId="0856EB93" w14:textId="77777777" w:rsidR="00F05214" w:rsidRPr="00BD205F" w:rsidRDefault="00F05214" w:rsidP="00C6745F">
      <w:pPr>
        <w:ind w:left="567"/>
        <w:jc w:val="both"/>
        <w:rPr>
          <w:rFonts w:ascii="Arial" w:hAnsi="Arial" w:cs="Arial"/>
          <w:sz w:val="22"/>
          <w:szCs w:val="22"/>
        </w:rPr>
      </w:pPr>
    </w:p>
    <w:p w14:paraId="09982D83" w14:textId="77777777" w:rsidR="00F05214" w:rsidRPr="00BD205F" w:rsidRDefault="00C92A87" w:rsidP="00C6745F">
      <w:pPr>
        <w:numPr>
          <w:ilvl w:val="1"/>
          <w:numId w:val="2"/>
        </w:numPr>
        <w:tabs>
          <w:tab w:val="clear" w:pos="652"/>
          <w:tab w:val="left" w:pos="567"/>
        </w:tabs>
        <w:ind w:left="567" w:hanging="567"/>
        <w:contextualSpacing/>
        <w:jc w:val="both"/>
        <w:rPr>
          <w:rFonts w:ascii="Arial" w:hAnsi="Arial" w:cs="Arial"/>
          <w:sz w:val="22"/>
          <w:szCs w:val="22"/>
        </w:rPr>
      </w:pPr>
      <w:r w:rsidRPr="00BD205F">
        <w:rPr>
          <w:rFonts w:ascii="Arial" w:hAnsi="Arial" w:cs="Arial"/>
          <w:sz w:val="22"/>
          <w:szCs w:val="22"/>
        </w:rPr>
        <w:t xml:space="preserve">Nájemce </w:t>
      </w:r>
      <w:r w:rsidR="00F05214" w:rsidRPr="00BD205F">
        <w:rPr>
          <w:rFonts w:ascii="Arial" w:hAnsi="Arial" w:cs="Arial"/>
          <w:sz w:val="22"/>
          <w:szCs w:val="22"/>
        </w:rPr>
        <w:t xml:space="preserve">není povinen k úhradě odstupného v případě, není – </w:t>
      </w:r>
      <w:proofErr w:type="spellStart"/>
      <w:r w:rsidR="00F05214" w:rsidRPr="00BD205F">
        <w:rPr>
          <w:rFonts w:ascii="Arial" w:hAnsi="Arial" w:cs="Arial"/>
          <w:sz w:val="22"/>
          <w:szCs w:val="22"/>
        </w:rPr>
        <w:t>li</w:t>
      </w:r>
      <w:proofErr w:type="spellEnd"/>
      <w:r w:rsidR="00F05214" w:rsidRPr="00BD205F">
        <w:rPr>
          <w:rFonts w:ascii="Arial" w:hAnsi="Arial" w:cs="Arial"/>
          <w:sz w:val="22"/>
          <w:szCs w:val="22"/>
        </w:rPr>
        <w:t xml:space="preserve"> možno </w:t>
      </w:r>
      <w:r w:rsidR="00C5167E" w:rsidRPr="00BD205F">
        <w:rPr>
          <w:rFonts w:ascii="Arial" w:hAnsi="Arial" w:cs="Arial"/>
          <w:sz w:val="22"/>
          <w:szCs w:val="22"/>
        </w:rPr>
        <w:t>a</w:t>
      </w:r>
      <w:r w:rsidR="00F05214" w:rsidRPr="00BD205F">
        <w:rPr>
          <w:rFonts w:ascii="Arial" w:hAnsi="Arial" w:cs="Arial"/>
          <w:sz w:val="22"/>
          <w:szCs w:val="22"/>
        </w:rPr>
        <w:t>kci vůbec (ani v upravené/omezené podobě) uskutečnit v důsledku aktuálních opatření vydaných v souvislosti s pandemií nemoci COVID- 19.</w:t>
      </w:r>
    </w:p>
    <w:p w14:paraId="2E16BC87" w14:textId="77777777" w:rsidR="00FB7DE8" w:rsidRPr="00BD205F" w:rsidRDefault="00FB7DE8" w:rsidP="00303824">
      <w:pPr>
        <w:pStyle w:val="Odstavecseseznamem"/>
        <w:ind w:left="567"/>
        <w:rPr>
          <w:rFonts w:ascii="Arial" w:hAnsi="Arial" w:cs="Arial"/>
          <w:sz w:val="22"/>
          <w:szCs w:val="22"/>
        </w:rPr>
      </w:pPr>
    </w:p>
    <w:p w14:paraId="394B5AE3" w14:textId="77777777" w:rsidR="00FB7DE8" w:rsidRPr="00BD205F" w:rsidRDefault="00FB7DE8" w:rsidP="00C6745F">
      <w:pPr>
        <w:numPr>
          <w:ilvl w:val="1"/>
          <w:numId w:val="2"/>
        </w:numPr>
        <w:tabs>
          <w:tab w:val="clear" w:pos="652"/>
          <w:tab w:val="left" w:pos="567"/>
        </w:tabs>
        <w:ind w:left="567" w:hanging="567"/>
        <w:contextualSpacing/>
        <w:jc w:val="both"/>
        <w:rPr>
          <w:rFonts w:ascii="Arial" w:hAnsi="Arial" w:cs="Arial"/>
          <w:sz w:val="22"/>
          <w:szCs w:val="22"/>
        </w:rPr>
      </w:pPr>
      <w:r w:rsidRPr="00BD205F">
        <w:rPr>
          <w:rFonts w:ascii="Arial" w:hAnsi="Arial" w:cs="Arial"/>
          <w:sz w:val="22"/>
          <w:szCs w:val="22"/>
        </w:rPr>
        <w:t>Závazky Nájemce, které mají vzhledem ke své podstatě přetrvat i po ukončení této smlouvy (zejm. závazky k úhradě smluvních pokut a náhradě škody) nejsou ukončením této smlouvy ve smyslu tohoto článku této smlouvy dotčeny.</w:t>
      </w:r>
    </w:p>
    <w:p w14:paraId="1AEA9A1F" w14:textId="77777777" w:rsidR="00C97096" w:rsidRPr="00BD205F" w:rsidRDefault="00C97096" w:rsidP="00303824">
      <w:pPr>
        <w:pStyle w:val="Odstavecseseznamem"/>
        <w:ind w:left="567"/>
        <w:rPr>
          <w:rFonts w:ascii="Arial" w:hAnsi="Arial" w:cs="Arial"/>
          <w:sz w:val="22"/>
          <w:szCs w:val="22"/>
        </w:rPr>
      </w:pPr>
    </w:p>
    <w:p w14:paraId="35276111" w14:textId="77777777" w:rsidR="00667461" w:rsidRPr="00BD205F" w:rsidRDefault="00667461" w:rsidP="00303824">
      <w:pPr>
        <w:pStyle w:val="Odstavecseseznamem"/>
        <w:ind w:left="567"/>
        <w:rPr>
          <w:rFonts w:ascii="Arial" w:hAnsi="Arial" w:cs="Arial"/>
          <w:sz w:val="22"/>
          <w:szCs w:val="22"/>
        </w:rPr>
      </w:pPr>
    </w:p>
    <w:p w14:paraId="42C39FCB" w14:textId="77777777" w:rsidR="00EC0393" w:rsidRPr="00BD205F" w:rsidRDefault="00C17399" w:rsidP="00B11EFF">
      <w:pPr>
        <w:numPr>
          <w:ilvl w:val="0"/>
          <w:numId w:val="2"/>
        </w:numPr>
        <w:jc w:val="center"/>
        <w:rPr>
          <w:rFonts w:ascii="Arial" w:hAnsi="Arial" w:cs="Arial"/>
          <w:sz w:val="22"/>
          <w:szCs w:val="22"/>
        </w:rPr>
      </w:pPr>
      <w:r w:rsidRPr="00BD205F">
        <w:rPr>
          <w:rFonts w:ascii="Arial" w:hAnsi="Arial" w:cs="Arial"/>
          <w:b/>
          <w:sz w:val="22"/>
          <w:szCs w:val="22"/>
        </w:rPr>
        <w:t>Závěrečná ustanovení</w:t>
      </w:r>
    </w:p>
    <w:p w14:paraId="65D607AF" w14:textId="77777777" w:rsidR="00EC0393" w:rsidRPr="00BD205F" w:rsidRDefault="00EC0393" w:rsidP="00303824">
      <w:pPr>
        <w:pStyle w:val="Odstavecseseznamem"/>
        <w:ind w:left="567"/>
        <w:rPr>
          <w:rFonts w:ascii="Arial" w:hAnsi="Arial" w:cs="Arial"/>
          <w:sz w:val="22"/>
          <w:szCs w:val="22"/>
        </w:rPr>
      </w:pPr>
    </w:p>
    <w:p w14:paraId="5EF1B5B7" w14:textId="77777777" w:rsidR="00EC0393" w:rsidRPr="00BD205F" w:rsidRDefault="00C17399" w:rsidP="00C6745F">
      <w:pPr>
        <w:numPr>
          <w:ilvl w:val="1"/>
          <w:numId w:val="2"/>
        </w:numPr>
        <w:tabs>
          <w:tab w:val="clear" w:pos="652"/>
          <w:tab w:val="left" w:pos="567"/>
        </w:tabs>
        <w:ind w:left="567" w:hanging="567"/>
        <w:contextualSpacing/>
        <w:jc w:val="both"/>
        <w:rPr>
          <w:rFonts w:ascii="Arial" w:hAnsi="Arial" w:cs="Arial"/>
          <w:sz w:val="22"/>
          <w:szCs w:val="22"/>
        </w:rPr>
      </w:pPr>
      <w:r w:rsidRPr="00BD205F">
        <w:rPr>
          <w:rFonts w:ascii="Arial" w:hAnsi="Arial" w:cs="Arial"/>
          <w:sz w:val="22"/>
          <w:szCs w:val="22"/>
        </w:rPr>
        <w:t>Ja</w:t>
      </w:r>
      <w:r w:rsidR="008C5B7B" w:rsidRPr="00BD205F">
        <w:rPr>
          <w:rFonts w:ascii="Arial" w:hAnsi="Arial" w:cs="Arial"/>
          <w:sz w:val="22"/>
          <w:szCs w:val="22"/>
        </w:rPr>
        <w:t>kékoliv změny nebo doplňky k této smlouvě jsou možné pouze formou vzestupně číslovaných písemných dodatků.</w:t>
      </w:r>
    </w:p>
    <w:p w14:paraId="79D511F5" w14:textId="77777777" w:rsidR="00103021" w:rsidRPr="00BD205F" w:rsidRDefault="00103021" w:rsidP="00303824">
      <w:pPr>
        <w:pStyle w:val="Barevnseznamzvraznn11"/>
        <w:ind w:left="567"/>
        <w:contextualSpacing/>
        <w:jc w:val="both"/>
        <w:rPr>
          <w:rFonts w:ascii="Arial" w:hAnsi="Arial" w:cs="Arial"/>
          <w:sz w:val="22"/>
          <w:szCs w:val="22"/>
        </w:rPr>
      </w:pPr>
    </w:p>
    <w:p w14:paraId="7E1ED418" w14:textId="77777777" w:rsidR="00103021" w:rsidRPr="00BD205F" w:rsidRDefault="00103021" w:rsidP="00C6745F">
      <w:pPr>
        <w:numPr>
          <w:ilvl w:val="1"/>
          <w:numId w:val="2"/>
        </w:numPr>
        <w:tabs>
          <w:tab w:val="clear" w:pos="652"/>
          <w:tab w:val="left" w:pos="567"/>
        </w:tabs>
        <w:ind w:left="567" w:hanging="567"/>
        <w:contextualSpacing/>
        <w:jc w:val="both"/>
        <w:rPr>
          <w:rFonts w:ascii="Arial" w:hAnsi="Arial" w:cs="Arial"/>
          <w:sz w:val="22"/>
          <w:szCs w:val="22"/>
        </w:rPr>
      </w:pPr>
      <w:r w:rsidRPr="00BD205F">
        <w:rPr>
          <w:rFonts w:ascii="Arial" w:hAnsi="Arial" w:cs="Arial"/>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7FBB92BA" w14:textId="77777777" w:rsidR="00DD5EB9" w:rsidRPr="00BD205F" w:rsidRDefault="00DD5EB9" w:rsidP="00303824">
      <w:pPr>
        <w:pStyle w:val="Odstavecseseznamem"/>
        <w:ind w:left="567"/>
        <w:jc w:val="both"/>
        <w:rPr>
          <w:rFonts w:ascii="Arial" w:hAnsi="Arial" w:cs="Arial"/>
          <w:sz w:val="22"/>
          <w:szCs w:val="22"/>
        </w:rPr>
      </w:pPr>
    </w:p>
    <w:p w14:paraId="59F8ED11" w14:textId="40205398" w:rsidR="00EC59FD" w:rsidRPr="00BD205F" w:rsidRDefault="00DD5EB9" w:rsidP="00C6745F">
      <w:pPr>
        <w:numPr>
          <w:ilvl w:val="1"/>
          <w:numId w:val="2"/>
        </w:numPr>
        <w:tabs>
          <w:tab w:val="clear" w:pos="652"/>
          <w:tab w:val="left" w:pos="567"/>
        </w:tabs>
        <w:ind w:left="567" w:hanging="567"/>
        <w:contextualSpacing/>
        <w:jc w:val="both"/>
        <w:rPr>
          <w:rFonts w:ascii="Arial" w:hAnsi="Arial" w:cs="Arial"/>
          <w:sz w:val="22"/>
          <w:szCs w:val="22"/>
        </w:rPr>
      </w:pPr>
      <w:r w:rsidRPr="00BD205F">
        <w:rPr>
          <w:rFonts w:ascii="Arial" w:hAnsi="Arial" w:cs="Arial"/>
          <w:sz w:val="22"/>
          <w:szCs w:val="22"/>
        </w:rPr>
        <w:t xml:space="preserve">V případě takového porušení této smlouvy Nájemcem, u kterého není sjednána konkrétní výše smluvní pokuty, vzniká Pronajímateli nárok na smluvní pokutu ve výši </w:t>
      </w:r>
      <w:proofErr w:type="gramStart"/>
      <w:r w:rsidRPr="00BD205F">
        <w:rPr>
          <w:rFonts w:ascii="Arial" w:hAnsi="Arial" w:cs="Arial"/>
          <w:sz w:val="22"/>
          <w:szCs w:val="22"/>
        </w:rPr>
        <w:t>10.000,-</w:t>
      </w:r>
      <w:proofErr w:type="gramEnd"/>
      <w:r w:rsidR="00182015">
        <w:rPr>
          <w:rFonts w:ascii="Arial" w:hAnsi="Arial" w:cs="Arial"/>
          <w:sz w:val="22"/>
          <w:szCs w:val="22"/>
        </w:rPr>
        <w:t> </w:t>
      </w:r>
      <w:r w:rsidRPr="00BD205F">
        <w:rPr>
          <w:rFonts w:ascii="Arial" w:hAnsi="Arial" w:cs="Arial"/>
          <w:sz w:val="22"/>
          <w:szCs w:val="22"/>
        </w:rPr>
        <w:t xml:space="preserve">Kč za každý jednotlivý případ porušení. </w:t>
      </w:r>
      <w:r w:rsidR="00D30055" w:rsidRPr="00BD205F">
        <w:rPr>
          <w:rFonts w:ascii="Arial" w:hAnsi="Arial" w:cs="Arial"/>
          <w:sz w:val="22"/>
          <w:szCs w:val="22"/>
        </w:rPr>
        <w:t xml:space="preserve">Vznikem nároku na kteroukoli ze smluvních pokut, ani </w:t>
      </w:r>
      <w:r w:rsidR="00F02BAE" w:rsidRPr="00BD205F">
        <w:rPr>
          <w:rFonts w:ascii="Arial" w:hAnsi="Arial" w:cs="Arial"/>
          <w:sz w:val="22"/>
          <w:szCs w:val="22"/>
        </w:rPr>
        <w:t>z</w:t>
      </w:r>
      <w:r w:rsidR="008C5B7B" w:rsidRPr="00BD205F">
        <w:rPr>
          <w:rFonts w:ascii="Arial" w:hAnsi="Arial" w:cs="Arial"/>
          <w:sz w:val="22"/>
          <w:szCs w:val="22"/>
        </w:rPr>
        <w:t>aplacením</w:t>
      </w:r>
      <w:r w:rsidR="00F02BAE" w:rsidRPr="00BD205F">
        <w:rPr>
          <w:rFonts w:ascii="Arial" w:hAnsi="Arial" w:cs="Arial"/>
          <w:sz w:val="22"/>
          <w:szCs w:val="22"/>
        </w:rPr>
        <w:t xml:space="preserve"> kterékoli ze</w:t>
      </w:r>
      <w:r w:rsidR="008C5B7B" w:rsidRPr="00BD205F">
        <w:rPr>
          <w:rFonts w:ascii="Arial" w:hAnsi="Arial" w:cs="Arial"/>
          <w:sz w:val="22"/>
          <w:szCs w:val="22"/>
        </w:rPr>
        <w:t xml:space="preserve"> smluvních pokut, sjednaných v této smlouvě, není dotčeno právo Pronajímatele na náhradu škody</w:t>
      </w:r>
      <w:r w:rsidR="00B81AFF" w:rsidRPr="00BD205F">
        <w:rPr>
          <w:rFonts w:ascii="Arial" w:hAnsi="Arial" w:cs="Arial"/>
          <w:sz w:val="22"/>
          <w:szCs w:val="22"/>
        </w:rPr>
        <w:t xml:space="preserve"> </w:t>
      </w:r>
      <w:r w:rsidRPr="00BD205F">
        <w:rPr>
          <w:rFonts w:ascii="Arial" w:hAnsi="Arial" w:cs="Arial"/>
          <w:sz w:val="22"/>
          <w:szCs w:val="22"/>
        </w:rPr>
        <w:t xml:space="preserve">vzniklé porušením povinnosti, za kterou byla smluvní pokuta sjednána </w:t>
      </w:r>
      <w:r w:rsidR="00B81AFF" w:rsidRPr="00BD205F">
        <w:rPr>
          <w:rFonts w:ascii="Arial" w:hAnsi="Arial" w:cs="Arial"/>
          <w:sz w:val="22"/>
          <w:szCs w:val="22"/>
        </w:rPr>
        <w:t>ani její výš</w:t>
      </w:r>
      <w:r w:rsidR="004F2193" w:rsidRPr="00BD205F">
        <w:rPr>
          <w:rFonts w:ascii="Arial" w:hAnsi="Arial" w:cs="Arial"/>
          <w:sz w:val="22"/>
          <w:szCs w:val="22"/>
        </w:rPr>
        <w:t>e</w:t>
      </w:r>
      <w:r w:rsidR="008C5B7B" w:rsidRPr="00BD205F">
        <w:rPr>
          <w:rFonts w:ascii="Arial" w:hAnsi="Arial" w:cs="Arial"/>
          <w:sz w:val="22"/>
          <w:szCs w:val="22"/>
        </w:rPr>
        <w:t>.</w:t>
      </w:r>
      <w:r w:rsidRPr="00BD205F">
        <w:rPr>
          <w:rFonts w:ascii="Arial" w:hAnsi="Arial" w:cs="Arial"/>
          <w:sz w:val="22"/>
          <w:szCs w:val="22"/>
        </w:rPr>
        <w:t xml:space="preserve"> Všechny smluvní pokuty dle této smlouvy jsou splatné do 7 dní od jejich uplatnění.</w:t>
      </w:r>
      <w:r w:rsidR="004F5AC0" w:rsidRPr="00BD205F">
        <w:rPr>
          <w:rFonts w:ascii="Arial" w:hAnsi="Arial" w:cs="Arial"/>
          <w:sz w:val="22"/>
          <w:szCs w:val="22"/>
        </w:rPr>
        <w:t xml:space="preserve"> </w:t>
      </w:r>
      <w:r w:rsidR="00B86C0C" w:rsidRPr="00BD205F">
        <w:rPr>
          <w:rFonts w:ascii="Arial" w:hAnsi="Arial" w:cs="Arial"/>
          <w:sz w:val="22"/>
          <w:szCs w:val="22"/>
        </w:rPr>
        <w:t>Výši kterékoli smluvní pokuty je NGP oprávněna, nikoli však povinna v konkrétním případě snížit pod stanovenou výši, a to především s ohledem na povahu a důvod porušení této smlouvy.</w:t>
      </w:r>
    </w:p>
    <w:p w14:paraId="3DAB9CFD" w14:textId="77777777" w:rsidR="00EC59FD" w:rsidRPr="00BD205F" w:rsidRDefault="00EC59FD" w:rsidP="00303824">
      <w:pPr>
        <w:pStyle w:val="Odstavecseseznamem"/>
        <w:pBdr>
          <w:top w:val="nil"/>
          <w:left w:val="nil"/>
          <w:bottom w:val="nil"/>
          <w:right w:val="nil"/>
          <w:between w:val="nil"/>
          <w:bar w:val="nil"/>
        </w:pBdr>
        <w:ind w:left="567"/>
        <w:jc w:val="both"/>
        <w:rPr>
          <w:rFonts w:ascii="Arial" w:hAnsi="Arial" w:cs="Arial"/>
          <w:sz w:val="22"/>
          <w:szCs w:val="22"/>
        </w:rPr>
      </w:pPr>
    </w:p>
    <w:p w14:paraId="7BB25A64" w14:textId="77777777" w:rsidR="0055417E" w:rsidRPr="00BD205F" w:rsidRDefault="008C5B7B" w:rsidP="00C6745F">
      <w:pPr>
        <w:numPr>
          <w:ilvl w:val="1"/>
          <w:numId w:val="2"/>
        </w:numPr>
        <w:tabs>
          <w:tab w:val="clear" w:pos="652"/>
          <w:tab w:val="left" w:pos="567"/>
        </w:tabs>
        <w:ind w:left="567" w:hanging="567"/>
        <w:contextualSpacing/>
        <w:jc w:val="both"/>
        <w:rPr>
          <w:rFonts w:ascii="Arial" w:hAnsi="Arial" w:cs="Arial"/>
          <w:sz w:val="22"/>
          <w:szCs w:val="22"/>
        </w:rPr>
      </w:pPr>
      <w:r w:rsidRPr="00BD205F">
        <w:rPr>
          <w:rFonts w:ascii="Arial" w:hAnsi="Arial" w:cs="Arial"/>
          <w:sz w:val="22"/>
          <w:szCs w:val="22"/>
        </w:rPr>
        <w:t>Ostatní vztahy mezi smluvními stranami se řídí příslušnými ustanoveními občanského zákoníku.</w:t>
      </w:r>
    </w:p>
    <w:p w14:paraId="0442AF49" w14:textId="77777777" w:rsidR="0055417E" w:rsidRPr="00BD205F" w:rsidRDefault="0055417E" w:rsidP="00303824">
      <w:pPr>
        <w:pStyle w:val="Odstavecseseznamem"/>
        <w:ind w:left="567"/>
        <w:rPr>
          <w:rFonts w:ascii="Arial" w:hAnsi="Arial" w:cs="Arial"/>
          <w:sz w:val="22"/>
          <w:szCs w:val="22"/>
        </w:rPr>
      </w:pPr>
    </w:p>
    <w:p w14:paraId="0D4B27DD" w14:textId="77777777" w:rsidR="0055417E" w:rsidRPr="00BD205F" w:rsidRDefault="0055417E" w:rsidP="00C6745F">
      <w:pPr>
        <w:numPr>
          <w:ilvl w:val="1"/>
          <w:numId w:val="2"/>
        </w:numPr>
        <w:tabs>
          <w:tab w:val="clear" w:pos="652"/>
          <w:tab w:val="left" w:pos="567"/>
        </w:tabs>
        <w:ind w:left="567" w:hanging="567"/>
        <w:contextualSpacing/>
        <w:jc w:val="both"/>
        <w:rPr>
          <w:rFonts w:ascii="Arial" w:hAnsi="Arial" w:cs="Arial"/>
          <w:sz w:val="22"/>
          <w:szCs w:val="22"/>
        </w:rPr>
      </w:pPr>
      <w:r w:rsidRPr="00BD205F">
        <w:rPr>
          <w:rFonts w:ascii="Arial" w:hAnsi="Arial" w:cs="Arial"/>
          <w:sz w:val="22"/>
          <w:szCs w:val="22"/>
        </w:rPr>
        <w:t xml:space="preserve">Pro případ povinnosti uveřejnění této smlouvy dle zákona </w:t>
      </w:r>
      <w:r w:rsidRPr="00BD205F">
        <w:rPr>
          <w:rFonts w:ascii="Arial" w:hAnsi="Arial" w:cs="Arial"/>
          <w:color w:val="000000"/>
          <w:sz w:val="22"/>
          <w:szCs w:val="22"/>
        </w:rPr>
        <w:t xml:space="preserve">č. 340/2015 Sb., o zvláštních </w:t>
      </w:r>
      <w:r w:rsidRPr="00BD205F">
        <w:rPr>
          <w:rFonts w:ascii="Arial" w:hAnsi="Arial" w:cs="Arial"/>
          <w:sz w:val="22"/>
          <w:szCs w:val="22"/>
        </w:rPr>
        <w:t>podmínkách</w:t>
      </w:r>
      <w:r w:rsidRPr="00BD205F">
        <w:rPr>
          <w:rFonts w:ascii="Arial" w:hAnsi="Arial" w:cs="Arial"/>
          <w:color w:val="000000"/>
          <w:sz w:val="22"/>
          <w:szCs w:val="22"/>
        </w:rPr>
        <w:t xml:space="preserve"> účinnosti některých smluv, uveřejňování těchto smluv a o registru smluv (zákon o registru smluv)</w:t>
      </w:r>
      <w:r w:rsidRPr="00BD205F">
        <w:rPr>
          <w:rFonts w:ascii="Arial" w:hAnsi="Arial" w:cs="Arial"/>
          <w:sz w:val="22"/>
          <w:szCs w:val="22"/>
        </w:rPr>
        <w:t>, smluvní strany sjednávají, že uveřejnění provede Pronajímatel. Obě smluvní strany berou na vědomí, že nebudou uveřejněny pouze ty informace, které nelze poskytnout podle předpisů upravujících svobodný přístup k informacím. Považuje-</w:t>
      </w:r>
      <w:r w:rsidRPr="00BD205F">
        <w:rPr>
          <w:rFonts w:ascii="Arial" w:hAnsi="Arial" w:cs="Arial"/>
          <w:sz w:val="22"/>
          <w:szCs w:val="22"/>
        </w:rPr>
        <w:lastRenderedPageBreak/>
        <w:t xml:space="preserve">li Nájemce některé informace uvedené v této smlouvě za informace, </w:t>
      </w:r>
      <w:r w:rsidRPr="00C6745F">
        <w:rPr>
          <w:rFonts w:ascii="Arial" w:hAnsi="Arial" w:cs="Arial"/>
          <w:sz w:val="22"/>
          <w:szCs w:val="22"/>
        </w:rPr>
        <w:t>které</w:t>
      </w:r>
      <w:r w:rsidRPr="00BD205F">
        <w:rPr>
          <w:rFonts w:ascii="Arial" w:hAnsi="Arial" w:cs="Arial"/>
          <w:color w:val="000000"/>
          <w:sz w:val="22"/>
          <w:szCs w:val="22"/>
        </w:rPr>
        <w:t xml:space="preserve"> nemají být uveřejněny v registru smluv dle zákona o registru smluv, </w:t>
      </w:r>
      <w:r w:rsidRPr="00BD205F">
        <w:rPr>
          <w:rFonts w:ascii="Arial" w:hAnsi="Arial" w:cs="Arial"/>
          <w:sz w:val="22"/>
          <w:szCs w:val="22"/>
        </w:rPr>
        <w:t xml:space="preserve">je povinen na to Pronajímatele současně s uzavřením této smlouvy písemně upozornit. </w:t>
      </w:r>
      <w:r w:rsidRPr="00BD205F">
        <w:rPr>
          <w:rFonts w:ascii="Arial" w:hAnsi="Arial" w:cs="Arial"/>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BD205F">
        <w:rPr>
          <w:rFonts w:ascii="Arial" w:hAnsi="Arial" w:cs="Arial"/>
          <w:sz w:val="22"/>
          <w:szCs w:val="22"/>
        </w:rPr>
        <w:t>.</w:t>
      </w:r>
    </w:p>
    <w:p w14:paraId="1745006F" w14:textId="77777777" w:rsidR="00D435D3" w:rsidRPr="00BD205F" w:rsidRDefault="00D435D3" w:rsidP="00C6745F">
      <w:pPr>
        <w:pStyle w:val="Odstavecseseznamem"/>
        <w:ind w:left="567"/>
        <w:rPr>
          <w:rFonts w:ascii="Arial" w:hAnsi="Arial" w:cs="Arial"/>
          <w:sz w:val="22"/>
          <w:szCs w:val="22"/>
        </w:rPr>
      </w:pPr>
    </w:p>
    <w:p w14:paraId="4D2E702D" w14:textId="77777777" w:rsidR="008C5B7B" w:rsidRPr="00BD205F" w:rsidRDefault="008C5B7B" w:rsidP="00C6745F">
      <w:pPr>
        <w:numPr>
          <w:ilvl w:val="1"/>
          <w:numId w:val="2"/>
        </w:numPr>
        <w:tabs>
          <w:tab w:val="clear" w:pos="652"/>
          <w:tab w:val="left" w:pos="567"/>
        </w:tabs>
        <w:ind w:left="567" w:hanging="567"/>
        <w:contextualSpacing/>
        <w:jc w:val="both"/>
        <w:rPr>
          <w:rFonts w:ascii="Arial" w:hAnsi="Arial" w:cs="Arial"/>
          <w:sz w:val="22"/>
          <w:szCs w:val="22"/>
        </w:rPr>
      </w:pPr>
      <w:r w:rsidRPr="00BD205F">
        <w:rPr>
          <w:rFonts w:ascii="Arial" w:hAnsi="Arial" w:cs="Arial"/>
          <w:sz w:val="22"/>
          <w:szCs w:val="22"/>
        </w:rPr>
        <w:t xml:space="preserve">Tato smlouva je sepsána ve 2 vyhotoveních, z nichž každá smluvní strana </w:t>
      </w:r>
      <w:proofErr w:type="gramStart"/>
      <w:r w:rsidRPr="00BD205F">
        <w:rPr>
          <w:rFonts w:ascii="Arial" w:hAnsi="Arial" w:cs="Arial"/>
          <w:sz w:val="22"/>
          <w:szCs w:val="22"/>
        </w:rPr>
        <w:t>obdrží</w:t>
      </w:r>
      <w:proofErr w:type="gramEnd"/>
      <w:r w:rsidRPr="00BD205F">
        <w:rPr>
          <w:rFonts w:ascii="Arial" w:hAnsi="Arial" w:cs="Arial"/>
          <w:sz w:val="22"/>
          <w:szCs w:val="22"/>
        </w:rPr>
        <w:t xml:space="preserve"> po jednom vyhotovení.</w:t>
      </w:r>
    </w:p>
    <w:p w14:paraId="09923DA0" w14:textId="77777777" w:rsidR="00506B9C" w:rsidRPr="00BD205F" w:rsidRDefault="00506B9C" w:rsidP="00C6745F">
      <w:pPr>
        <w:pStyle w:val="Odstavecseseznamem"/>
        <w:ind w:left="567"/>
        <w:rPr>
          <w:rFonts w:ascii="Arial" w:hAnsi="Arial" w:cs="Arial"/>
          <w:sz w:val="22"/>
          <w:szCs w:val="22"/>
        </w:rPr>
      </w:pPr>
    </w:p>
    <w:p w14:paraId="4A52DD58" w14:textId="77777777" w:rsidR="00506B9C" w:rsidRDefault="00506B9C" w:rsidP="00C6745F">
      <w:pPr>
        <w:numPr>
          <w:ilvl w:val="1"/>
          <w:numId w:val="2"/>
        </w:numPr>
        <w:tabs>
          <w:tab w:val="clear" w:pos="652"/>
          <w:tab w:val="left" w:pos="567"/>
        </w:tabs>
        <w:ind w:left="567" w:hanging="567"/>
        <w:contextualSpacing/>
        <w:jc w:val="both"/>
        <w:rPr>
          <w:rFonts w:ascii="Arial" w:hAnsi="Arial" w:cs="Arial"/>
          <w:sz w:val="22"/>
          <w:szCs w:val="22"/>
        </w:rPr>
      </w:pPr>
      <w:r w:rsidRPr="00BD205F">
        <w:rPr>
          <w:rFonts w:ascii="Arial" w:hAnsi="Arial" w:cs="Arial"/>
          <w:sz w:val="22"/>
          <w:szCs w:val="22"/>
        </w:rPr>
        <w:t>Nedílnou součástí této smlouvy jsou její následující přílohy:</w:t>
      </w:r>
    </w:p>
    <w:p w14:paraId="73A7CC0C" w14:textId="77777777" w:rsidR="00EC4322" w:rsidRDefault="00EC4322" w:rsidP="00EC4322">
      <w:pPr>
        <w:pStyle w:val="Odstavecseseznamem"/>
        <w:rPr>
          <w:rFonts w:ascii="Arial" w:hAnsi="Arial" w:cs="Arial"/>
          <w:sz w:val="22"/>
          <w:szCs w:val="22"/>
        </w:rPr>
      </w:pPr>
    </w:p>
    <w:p w14:paraId="7E45B25C" w14:textId="77777777" w:rsidR="00EC4322" w:rsidRDefault="00EC4322" w:rsidP="00EC4322">
      <w:pPr>
        <w:pStyle w:val="Odstavecseseznamem"/>
        <w:ind w:left="993"/>
        <w:rPr>
          <w:rFonts w:ascii="Arial" w:hAnsi="Arial" w:cs="Arial"/>
          <w:bCs/>
          <w:sz w:val="22"/>
          <w:szCs w:val="22"/>
        </w:rPr>
      </w:pPr>
      <w:r>
        <w:rPr>
          <w:rFonts w:ascii="Arial" w:hAnsi="Arial" w:cs="Arial"/>
          <w:sz w:val="22"/>
          <w:szCs w:val="22"/>
        </w:rPr>
        <w:t xml:space="preserve">1)    </w:t>
      </w:r>
      <w:r w:rsidRPr="00C6745F">
        <w:rPr>
          <w:rFonts w:ascii="Arial" w:hAnsi="Arial" w:cs="Arial"/>
          <w:bCs/>
          <w:sz w:val="22"/>
          <w:szCs w:val="22"/>
        </w:rPr>
        <w:t>Časový harmonogram Akce</w:t>
      </w:r>
    </w:p>
    <w:p w14:paraId="08A656CD" w14:textId="00EB5AA9" w:rsidR="00D373D5" w:rsidRPr="00D373D5" w:rsidRDefault="00D373D5" w:rsidP="00D373D5">
      <w:pPr>
        <w:pStyle w:val="Odstavecseseznamem"/>
        <w:ind w:left="993"/>
        <w:contextualSpacing/>
        <w:jc w:val="both"/>
        <w:rPr>
          <w:rFonts w:ascii="Arial" w:hAnsi="Arial" w:cs="Arial"/>
          <w:sz w:val="22"/>
          <w:szCs w:val="22"/>
        </w:rPr>
      </w:pPr>
    </w:p>
    <w:p w14:paraId="55DE7D4E" w14:textId="705CA659" w:rsidR="00D373D5" w:rsidRPr="00C6745F" w:rsidRDefault="00D373D5" w:rsidP="00EC4322">
      <w:pPr>
        <w:pStyle w:val="Odstavecseseznamem"/>
        <w:ind w:left="993"/>
        <w:rPr>
          <w:rFonts w:ascii="Arial" w:hAnsi="Arial" w:cs="Arial"/>
          <w:bCs/>
          <w:sz w:val="22"/>
          <w:szCs w:val="22"/>
        </w:rPr>
      </w:pPr>
    </w:p>
    <w:p w14:paraId="3CF5F7F3" w14:textId="049608E7" w:rsidR="00506B9C" w:rsidRPr="00D373D5" w:rsidRDefault="00506B9C" w:rsidP="00D373D5">
      <w:pPr>
        <w:contextualSpacing/>
        <w:jc w:val="both"/>
        <w:rPr>
          <w:rFonts w:ascii="Arial" w:hAnsi="Arial" w:cs="Arial"/>
          <w:sz w:val="22"/>
          <w:szCs w:val="22"/>
        </w:rPr>
      </w:pPr>
    </w:p>
    <w:p w14:paraId="4335EEDB" w14:textId="77777777" w:rsidR="00506B9C" w:rsidRPr="00BD205F" w:rsidRDefault="00506B9C" w:rsidP="00C6745F">
      <w:pPr>
        <w:jc w:val="both"/>
        <w:rPr>
          <w:rFonts w:ascii="Arial" w:hAnsi="Arial" w:cs="Arial"/>
          <w:sz w:val="22"/>
          <w:szCs w:val="22"/>
        </w:rPr>
      </w:pPr>
    </w:p>
    <w:p w14:paraId="07192FA3" w14:textId="77777777" w:rsidR="008C5B7B" w:rsidRPr="00BD205F" w:rsidRDefault="008C5B7B">
      <w:pPr>
        <w:jc w:val="both"/>
        <w:rPr>
          <w:rFonts w:ascii="Arial" w:hAnsi="Arial" w:cs="Arial"/>
          <w:sz w:val="22"/>
          <w:szCs w:val="22"/>
        </w:rPr>
      </w:pPr>
    </w:p>
    <w:p w14:paraId="6C453F27" w14:textId="77777777" w:rsidR="00356538" w:rsidRPr="00BD205F" w:rsidRDefault="00356538">
      <w:pPr>
        <w:jc w:val="both"/>
        <w:rPr>
          <w:rFonts w:ascii="Arial" w:hAnsi="Arial" w:cs="Arial"/>
          <w:sz w:val="22"/>
          <w:szCs w:val="22"/>
        </w:rPr>
      </w:pPr>
    </w:p>
    <w:p w14:paraId="3794AB30" w14:textId="77777777" w:rsidR="0005007A" w:rsidRPr="00BD205F" w:rsidRDefault="0005007A">
      <w:pPr>
        <w:jc w:val="both"/>
        <w:rPr>
          <w:rFonts w:ascii="Arial" w:hAnsi="Arial" w:cs="Arial"/>
          <w:sz w:val="22"/>
          <w:szCs w:val="22"/>
        </w:rPr>
      </w:pPr>
    </w:p>
    <w:p w14:paraId="5D781931" w14:textId="6BDF6C13" w:rsidR="00C548C9" w:rsidRDefault="00182015" w:rsidP="00182015">
      <w:pPr>
        <w:tabs>
          <w:tab w:val="left" w:leader="dot" w:pos="3969"/>
          <w:tab w:val="left" w:pos="5103"/>
          <w:tab w:val="left" w:leader="dot" w:pos="9072"/>
        </w:tabs>
        <w:jc w:val="both"/>
        <w:rPr>
          <w:rFonts w:ascii="Arial" w:hAnsi="Arial" w:cs="Arial"/>
          <w:sz w:val="22"/>
          <w:szCs w:val="22"/>
        </w:rPr>
      </w:pPr>
      <w:r>
        <w:rPr>
          <w:rFonts w:ascii="Arial" w:hAnsi="Arial" w:cs="Arial"/>
          <w:sz w:val="22"/>
          <w:szCs w:val="22"/>
        </w:rPr>
        <w:t>V Praze dne</w:t>
      </w:r>
      <w:r>
        <w:rPr>
          <w:rFonts w:ascii="Arial" w:hAnsi="Arial" w:cs="Arial"/>
          <w:sz w:val="22"/>
          <w:szCs w:val="22"/>
        </w:rPr>
        <w:tab/>
      </w:r>
      <w:r>
        <w:rPr>
          <w:rFonts w:ascii="Arial" w:hAnsi="Arial" w:cs="Arial"/>
          <w:sz w:val="22"/>
          <w:szCs w:val="22"/>
        </w:rPr>
        <w:tab/>
        <w:t>V Praze dne</w:t>
      </w:r>
      <w:r>
        <w:rPr>
          <w:rFonts w:ascii="Arial" w:hAnsi="Arial" w:cs="Arial"/>
          <w:sz w:val="22"/>
          <w:szCs w:val="22"/>
        </w:rPr>
        <w:tab/>
      </w:r>
    </w:p>
    <w:p w14:paraId="61C23C62" w14:textId="77777777" w:rsidR="00182015" w:rsidRDefault="00182015" w:rsidP="00182015">
      <w:pPr>
        <w:tabs>
          <w:tab w:val="left" w:leader="dot" w:pos="3969"/>
          <w:tab w:val="left" w:pos="5103"/>
          <w:tab w:val="left" w:leader="dot" w:pos="9072"/>
        </w:tabs>
        <w:jc w:val="both"/>
        <w:rPr>
          <w:rFonts w:ascii="Arial" w:hAnsi="Arial" w:cs="Arial"/>
          <w:sz w:val="22"/>
          <w:szCs w:val="22"/>
        </w:rPr>
      </w:pPr>
    </w:p>
    <w:p w14:paraId="0383DABC" w14:textId="77777777" w:rsidR="00182015" w:rsidRDefault="00182015" w:rsidP="00182015">
      <w:pPr>
        <w:tabs>
          <w:tab w:val="left" w:leader="dot" w:pos="3969"/>
          <w:tab w:val="left" w:pos="5103"/>
          <w:tab w:val="left" w:leader="dot" w:pos="9072"/>
        </w:tabs>
        <w:jc w:val="both"/>
        <w:rPr>
          <w:rFonts w:ascii="Arial" w:hAnsi="Arial" w:cs="Arial"/>
          <w:sz w:val="22"/>
          <w:szCs w:val="22"/>
        </w:rPr>
      </w:pPr>
    </w:p>
    <w:p w14:paraId="49DDB2E1" w14:textId="77777777" w:rsidR="00182015" w:rsidRDefault="00182015" w:rsidP="00182015">
      <w:pPr>
        <w:tabs>
          <w:tab w:val="left" w:leader="dot" w:pos="3969"/>
          <w:tab w:val="left" w:pos="5103"/>
          <w:tab w:val="left" w:leader="dot" w:pos="9072"/>
        </w:tabs>
        <w:jc w:val="both"/>
        <w:rPr>
          <w:rFonts w:ascii="Arial" w:hAnsi="Arial" w:cs="Arial"/>
          <w:sz w:val="22"/>
          <w:szCs w:val="22"/>
        </w:rPr>
      </w:pPr>
    </w:p>
    <w:p w14:paraId="78C2A4E1" w14:textId="77777777" w:rsidR="00182015" w:rsidRDefault="00182015" w:rsidP="00182015">
      <w:pPr>
        <w:tabs>
          <w:tab w:val="left" w:leader="dot" w:pos="3969"/>
          <w:tab w:val="left" w:pos="5103"/>
          <w:tab w:val="left" w:leader="dot" w:pos="9072"/>
        </w:tabs>
        <w:jc w:val="both"/>
        <w:rPr>
          <w:rFonts w:ascii="Arial" w:hAnsi="Arial" w:cs="Arial"/>
          <w:sz w:val="22"/>
          <w:szCs w:val="22"/>
        </w:rPr>
      </w:pPr>
    </w:p>
    <w:p w14:paraId="33C94283" w14:textId="77777777" w:rsidR="00D373D5" w:rsidRDefault="00D373D5" w:rsidP="00182015">
      <w:pPr>
        <w:tabs>
          <w:tab w:val="left" w:leader="dot" w:pos="3969"/>
          <w:tab w:val="left" w:pos="5103"/>
          <w:tab w:val="left" w:leader="dot" w:pos="9072"/>
        </w:tabs>
        <w:jc w:val="both"/>
        <w:rPr>
          <w:rFonts w:ascii="Arial" w:hAnsi="Arial" w:cs="Arial"/>
          <w:sz w:val="22"/>
          <w:szCs w:val="22"/>
        </w:rPr>
      </w:pPr>
    </w:p>
    <w:p w14:paraId="460481F5" w14:textId="77777777" w:rsidR="00D373D5" w:rsidRDefault="00D373D5" w:rsidP="00182015">
      <w:pPr>
        <w:tabs>
          <w:tab w:val="left" w:leader="dot" w:pos="3969"/>
          <w:tab w:val="left" w:pos="5103"/>
          <w:tab w:val="left" w:leader="dot" w:pos="9072"/>
        </w:tabs>
        <w:jc w:val="both"/>
        <w:rPr>
          <w:rFonts w:ascii="Arial" w:hAnsi="Arial" w:cs="Arial"/>
          <w:sz w:val="22"/>
          <w:szCs w:val="22"/>
        </w:rPr>
      </w:pPr>
    </w:p>
    <w:p w14:paraId="65FB2A9E" w14:textId="77777777" w:rsidR="00D373D5" w:rsidRDefault="00D373D5" w:rsidP="00182015">
      <w:pPr>
        <w:tabs>
          <w:tab w:val="left" w:leader="dot" w:pos="3969"/>
          <w:tab w:val="left" w:pos="5103"/>
          <w:tab w:val="left" w:leader="dot" w:pos="9072"/>
        </w:tabs>
        <w:jc w:val="both"/>
        <w:rPr>
          <w:rFonts w:ascii="Arial" w:hAnsi="Arial" w:cs="Arial"/>
          <w:sz w:val="22"/>
          <w:szCs w:val="22"/>
        </w:rPr>
      </w:pPr>
    </w:p>
    <w:p w14:paraId="3D4410AC" w14:textId="77777777" w:rsidR="00D373D5" w:rsidRDefault="00D373D5" w:rsidP="00182015">
      <w:pPr>
        <w:tabs>
          <w:tab w:val="left" w:leader="dot" w:pos="3969"/>
          <w:tab w:val="left" w:pos="5103"/>
          <w:tab w:val="left" w:leader="dot" w:pos="9072"/>
        </w:tabs>
        <w:jc w:val="both"/>
        <w:rPr>
          <w:rFonts w:ascii="Arial" w:hAnsi="Arial" w:cs="Arial"/>
          <w:sz w:val="22"/>
          <w:szCs w:val="22"/>
        </w:rPr>
      </w:pPr>
    </w:p>
    <w:p w14:paraId="7DF3F3E4" w14:textId="77777777" w:rsidR="00D373D5" w:rsidRDefault="00D373D5" w:rsidP="00182015">
      <w:pPr>
        <w:tabs>
          <w:tab w:val="left" w:leader="dot" w:pos="3969"/>
          <w:tab w:val="left" w:pos="5103"/>
          <w:tab w:val="left" w:leader="dot" w:pos="9072"/>
        </w:tabs>
        <w:jc w:val="both"/>
        <w:rPr>
          <w:rFonts w:ascii="Arial" w:hAnsi="Arial" w:cs="Arial"/>
          <w:sz w:val="22"/>
          <w:szCs w:val="22"/>
        </w:rPr>
      </w:pPr>
    </w:p>
    <w:p w14:paraId="4A6DEBF8" w14:textId="77777777" w:rsidR="00182015" w:rsidRDefault="00182015" w:rsidP="00182015">
      <w:pPr>
        <w:tabs>
          <w:tab w:val="left" w:leader="dot" w:pos="3969"/>
          <w:tab w:val="left" w:pos="5103"/>
          <w:tab w:val="left" w:leader="dot" w:pos="9072"/>
        </w:tabs>
        <w:jc w:val="both"/>
        <w:rPr>
          <w:rFonts w:ascii="Arial" w:hAnsi="Arial" w:cs="Arial"/>
          <w:sz w:val="22"/>
          <w:szCs w:val="22"/>
        </w:rPr>
      </w:pPr>
    </w:p>
    <w:p w14:paraId="55F60CD9" w14:textId="3BC1725C" w:rsidR="00182015" w:rsidRDefault="00182015" w:rsidP="00182015">
      <w:pPr>
        <w:tabs>
          <w:tab w:val="left" w:leader="dot" w:pos="3969"/>
          <w:tab w:val="left" w:pos="5103"/>
          <w:tab w:val="left" w:leader="dot" w:pos="9072"/>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300B8BA5" w14:textId="6C932BA0" w:rsidR="00182015" w:rsidRPr="00BD205F" w:rsidRDefault="00182015" w:rsidP="00182015">
      <w:pPr>
        <w:tabs>
          <w:tab w:val="left" w:pos="5103"/>
          <w:tab w:val="left" w:leader="dot" w:pos="9072"/>
        </w:tabs>
        <w:jc w:val="both"/>
        <w:rPr>
          <w:rFonts w:ascii="Arial" w:hAnsi="Arial" w:cs="Arial"/>
          <w:sz w:val="22"/>
          <w:szCs w:val="22"/>
        </w:rPr>
      </w:pPr>
      <w:r>
        <w:rPr>
          <w:rFonts w:ascii="Arial" w:hAnsi="Arial" w:cs="Arial"/>
          <w:sz w:val="22"/>
          <w:szCs w:val="22"/>
        </w:rPr>
        <w:t>Pronajímatel</w:t>
      </w:r>
      <w:r>
        <w:rPr>
          <w:rFonts w:ascii="Arial" w:hAnsi="Arial" w:cs="Arial"/>
          <w:sz w:val="22"/>
          <w:szCs w:val="22"/>
        </w:rPr>
        <w:tab/>
        <w:t>Nájemce</w:t>
      </w:r>
    </w:p>
    <w:p w14:paraId="471B18C2" w14:textId="77777777" w:rsidR="007E32AF" w:rsidRDefault="007E32AF" w:rsidP="007E32AF">
      <w:pPr>
        <w:rPr>
          <w:rFonts w:ascii="Arial" w:hAnsi="Arial" w:cs="Arial"/>
          <w:sz w:val="22"/>
          <w:szCs w:val="22"/>
        </w:rPr>
      </w:pPr>
    </w:p>
    <w:p w14:paraId="0B017DE9" w14:textId="77777777" w:rsidR="00EC4322" w:rsidRDefault="00EC4322" w:rsidP="007E32AF">
      <w:pPr>
        <w:rPr>
          <w:rFonts w:ascii="Arial" w:hAnsi="Arial" w:cs="Arial"/>
          <w:sz w:val="22"/>
          <w:szCs w:val="22"/>
        </w:rPr>
      </w:pPr>
    </w:p>
    <w:p w14:paraId="2F48E63F" w14:textId="77777777" w:rsidR="00EC4322" w:rsidRDefault="00EC4322" w:rsidP="007E32AF">
      <w:pPr>
        <w:rPr>
          <w:rFonts w:ascii="Arial" w:hAnsi="Arial" w:cs="Arial"/>
          <w:sz w:val="22"/>
          <w:szCs w:val="22"/>
        </w:rPr>
      </w:pPr>
    </w:p>
    <w:p w14:paraId="4DDAC2A5" w14:textId="77777777" w:rsidR="00EC4322" w:rsidRDefault="00EC4322" w:rsidP="007E32AF">
      <w:pPr>
        <w:rPr>
          <w:rFonts w:ascii="Arial" w:hAnsi="Arial" w:cs="Arial"/>
          <w:sz w:val="22"/>
          <w:szCs w:val="22"/>
        </w:rPr>
      </w:pPr>
    </w:p>
    <w:p w14:paraId="6E8DC192" w14:textId="77777777" w:rsidR="00EC4322" w:rsidRDefault="00EC4322" w:rsidP="007E32AF">
      <w:pPr>
        <w:rPr>
          <w:rFonts w:ascii="Arial" w:hAnsi="Arial" w:cs="Arial"/>
          <w:sz w:val="22"/>
          <w:szCs w:val="22"/>
        </w:rPr>
      </w:pPr>
    </w:p>
    <w:p w14:paraId="17A98595" w14:textId="77777777" w:rsidR="00EC4322" w:rsidRDefault="00EC4322" w:rsidP="007E32AF">
      <w:pPr>
        <w:rPr>
          <w:rFonts w:ascii="Arial" w:hAnsi="Arial" w:cs="Arial"/>
          <w:sz w:val="22"/>
          <w:szCs w:val="22"/>
        </w:rPr>
      </w:pPr>
    </w:p>
    <w:p w14:paraId="2068A187" w14:textId="77777777" w:rsidR="00EC4322" w:rsidRDefault="00EC4322" w:rsidP="007E32AF">
      <w:pPr>
        <w:rPr>
          <w:rFonts w:ascii="Arial" w:hAnsi="Arial" w:cs="Arial"/>
          <w:sz w:val="22"/>
          <w:szCs w:val="22"/>
        </w:rPr>
      </w:pPr>
    </w:p>
    <w:sectPr w:rsidR="00EC4322" w:rsidSect="00AF4691">
      <w:footerReference w:type="even" r:id="rId11"/>
      <w:footerReference w:type="default" r:id="rId12"/>
      <w:pgSz w:w="11906" w:h="16838"/>
      <w:pgMar w:top="993"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52BE" w14:textId="77777777" w:rsidR="002801F6" w:rsidRDefault="002801F6">
      <w:r>
        <w:separator/>
      </w:r>
    </w:p>
  </w:endnote>
  <w:endnote w:type="continuationSeparator" w:id="0">
    <w:p w14:paraId="18BC647F" w14:textId="77777777" w:rsidR="002801F6" w:rsidRDefault="0028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1B26" w14:textId="32BA5027" w:rsidR="00AF39CA" w:rsidRDefault="00AC2394" w:rsidP="00356538">
    <w:pPr>
      <w:pStyle w:val="Zpat"/>
      <w:framePr w:wrap="around" w:vAnchor="text" w:hAnchor="margin" w:xAlign="center" w:y="1"/>
      <w:rPr>
        <w:rStyle w:val="slostrnky"/>
      </w:rPr>
    </w:pPr>
    <w:r>
      <w:rPr>
        <w:rStyle w:val="slostrnky"/>
      </w:rPr>
      <w:fldChar w:fldCharType="begin"/>
    </w:r>
    <w:r w:rsidR="00AF39CA">
      <w:rPr>
        <w:rStyle w:val="slostrnky"/>
      </w:rPr>
      <w:instrText xml:space="preserve">PAGE  </w:instrText>
    </w:r>
    <w:r>
      <w:rPr>
        <w:rStyle w:val="slostrnky"/>
      </w:rPr>
      <w:fldChar w:fldCharType="separate"/>
    </w:r>
    <w:r w:rsidR="00AF4691">
      <w:rPr>
        <w:rStyle w:val="slostrnky"/>
        <w:noProof/>
      </w:rPr>
      <w:t>1</w:t>
    </w:r>
    <w:r>
      <w:rPr>
        <w:rStyle w:val="slostrnky"/>
      </w:rPr>
      <w:fldChar w:fldCharType="end"/>
    </w:r>
  </w:p>
  <w:p w14:paraId="31BE68CE" w14:textId="77777777" w:rsidR="00AF39CA" w:rsidRDefault="00AF39CA"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B6C3" w14:textId="77777777" w:rsidR="00AF39CA" w:rsidRPr="00AF4691" w:rsidRDefault="00AC2394" w:rsidP="00356538">
    <w:pPr>
      <w:pStyle w:val="Zpat"/>
      <w:framePr w:wrap="around" w:vAnchor="text" w:hAnchor="margin" w:xAlign="center" w:y="1"/>
      <w:rPr>
        <w:rStyle w:val="slostrnky"/>
        <w:rFonts w:ascii="Arial" w:hAnsi="Arial" w:cs="Arial"/>
        <w:sz w:val="22"/>
        <w:szCs w:val="22"/>
      </w:rPr>
    </w:pPr>
    <w:r w:rsidRPr="00AF4691">
      <w:rPr>
        <w:rStyle w:val="slostrnky"/>
        <w:rFonts w:ascii="Arial" w:hAnsi="Arial" w:cs="Arial"/>
        <w:sz w:val="22"/>
        <w:szCs w:val="22"/>
      </w:rPr>
      <w:fldChar w:fldCharType="begin"/>
    </w:r>
    <w:r w:rsidR="00AF39CA" w:rsidRPr="00AF4691">
      <w:rPr>
        <w:rStyle w:val="slostrnky"/>
        <w:rFonts w:ascii="Arial" w:hAnsi="Arial" w:cs="Arial"/>
        <w:sz w:val="22"/>
        <w:szCs w:val="22"/>
      </w:rPr>
      <w:instrText xml:space="preserve">PAGE  </w:instrText>
    </w:r>
    <w:r w:rsidRPr="00AF4691">
      <w:rPr>
        <w:rStyle w:val="slostrnky"/>
        <w:rFonts w:ascii="Arial" w:hAnsi="Arial" w:cs="Arial"/>
        <w:sz w:val="22"/>
        <w:szCs w:val="22"/>
      </w:rPr>
      <w:fldChar w:fldCharType="separate"/>
    </w:r>
    <w:r w:rsidR="003958FD" w:rsidRPr="00AF4691">
      <w:rPr>
        <w:rStyle w:val="slostrnky"/>
        <w:rFonts w:ascii="Arial" w:hAnsi="Arial" w:cs="Arial"/>
        <w:noProof/>
        <w:sz w:val="22"/>
        <w:szCs w:val="22"/>
      </w:rPr>
      <w:t>9</w:t>
    </w:r>
    <w:r w:rsidRPr="00AF4691">
      <w:rPr>
        <w:rStyle w:val="slostrnky"/>
        <w:rFonts w:ascii="Arial" w:hAnsi="Arial" w:cs="Arial"/>
        <w:sz w:val="22"/>
        <w:szCs w:val="22"/>
      </w:rPr>
      <w:fldChar w:fldCharType="end"/>
    </w:r>
  </w:p>
  <w:p w14:paraId="670C1F4B" w14:textId="77777777" w:rsidR="00AF39CA" w:rsidRPr="00AF4691" w:rsidRDefault="00AF39CA" w:rsidP="00FC26E5">
    <w:pPr>
      <w:pStyle w:val="Zpat"/>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97CF6" w14:textId="77777777" w:rsidR="002801F6" w:rsidRDefault="002801F6">
      <w:r>
        <w:separator/>
      </w:r>
    </w:p>
  </w:footnote>
  <w:footnote w:type="continuationSeparator" w:id="0">
    <w:p w14:paraId="64245C08" w14:textId="77777777" w:rsidR="002801F6" w:rsidRDefault="00280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334BC7C"/>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10665A7C"/>
    <w:name w:val="WW8Num2"/>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8"/>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5" w15:restartNumberingAfterBreak="0">
    <w:nsid w:val="00000006"/>
    <w:multiLevelType w:val="multilevel"/>
    <w:tmpl w:val="00000006"/>
    <w:name w:val="WW8Num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9"/>
    <w:multiLevelType w:val="multilevel"/>
    <w:tmpl w:val="00000009"/>
    <w:name w:val="WW8Num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color w:val="00000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2C162F7"/>
    <w:multiLevelType w:val="hybridMultilevel"/>
    <w:tmpl w:val="C7B2850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E84F2F"/>
    <w:multiLevelType w:val="multilevel"/>
    <w:tmpl w:val="E2F09746"/>
    <w:lvl w:ilvl="0">
      <w:start w:val="1"/>
      <w:numFmt w:val="decimal"/>
      <w:lvlText w:val="%1."/>
      <w:lvlJc w:val="left"/>
      <w:pPr>
        <w:ind w:left="794" w:firstLine="0"/>
      </w:pPr>
      <w:rPr>
        <w:rFonts w:ascii="Arial" w:hAnsi="Arial" w:cs="Arial" w:hint="default"/>
        <w:b/>
        <w:i w:val="0"/>
        <w:sz w:val="22"/>
        <w:szCs w:val="22"/>
      </w:rPr>
    </w:lvl>
    <w:lvl w:ilvl="1">
      <w:start w:val="1"/>
      <w:numFmt w:val="decimal"/>
      <w:lvlText w:val="%1.%2."/>
      <w:lvlJc w:val="left"/>
      <w:pPr>
        <w:tabs>
          <w:tab w:val="num" w:pos="652"/>
        </w:tabs>
        <w:ind w:left="652" w:hanging="510"/>
      </w:pPr>
      <w:rPr>
        <w:rFonts w:ascii="Arial" w:hAnsi="Arial" w:cs="Arial" w:hint="default"/>
        <w:b w:val="0"/>
        <w:i w:val="0"/>
        <w:sz w:val="22"/>
        <w:szCs w:val="22"/>
      </w:rPr>
    </w:lvl>
    <w:lvl w:ilvl="2">
      <w:start w:val="1"/>
      <w:numFmt w:val="decimal"/>
      <w:lvlText w:val="%1.%2.%3."/>
      <w:lvlJc w:val="left"/>
      <w:pPr>
        <w:tabs>
          <w:tab w:val="num" w:pos="720"/>
        </w:tabs>
        <w:ind w:left="720" w:hanging="720"/>
      </w:pPr>
      <w:rPr>
        <w:rFonts w:ascii="Arial" w:hAnsi="Arial" w:cs="Arial" w:hint="default"/>
        <w:b w:val="0"/>
        <w:i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F22E23"/>
    <w:multiLevelType w:val="hybridMultilevel"/>
    <w:tmpl w:val="7F2646F0"/>
    <w:lvl w:ilvl="0" w:tplc="04050017">
      <w:start w:val="1"/>
      <w:numFmt w:val="lowerLetter"/>
      <w:lvlText w:val="%1)"/>
      <w:lvlJc w:val="left"/>
      <w:pPr>
        <w:ind w:left="1372" w:hanging="360"/>
      </w:pPr>
    </w:lvl>
    <w:lvl w:ilvl="1" w:tplc="F2DA327C">
      <w:start w:val="1"/>
      <w:numFmt w:val="decimal"/>
      <w:lvlText w:val="%2."/>
      <w:lvlJc w:val="left"/>
      <w:pPr>
        <w:ind w:left="2092" w:hanging="360"/>
      </w:pPr>
      <w:rPr>
        <w:rFonts w:hint="default"/>
      </w:rPr>
    </w:lvl>
    <w:lvl w:ilvl="2" w:tplc="0405001B" w:tentative="1">
      <w:start w:val="1"/>
      <w:numFmt w:val="lowerRoman"/>
      <w:lvlText w:val="%3."/>
      <w:lvlJc w:val="right"/>
      <w:pPr>
        <w:ind w:left="2812" w:hanging="180"/>
      </w:pPr>
    </w:lvl>
    <w:lvl w:ilvl="3" w:tplc="0405000F" w:tentative="1">
      <w:start w:val="1"/>
      <w:numFmt w:val="decimal"/>
      <w:lvlText w:val="%4."/>
      <w:lvlJc w:val="left"/>
      <w:pPr>
        <w:ind w:left="3532" w:hanging="360"/>
      </w:pPr>
    </w:lvl>
    <w:lvl w:ilvl="4" w:tplc="04050019" w:tentative="1">
      <w:start w:val="1"/>
      <w:numFmt w:val="lowerLetter"/>
      <w:lvlText w:val="%5."/>
      <w:lvlJc w:val="left"/>
      <w:pPr>
        <w:ind w:left="4252" w:hanging="360"/>
      </w:pPr>
    </w:lvl>
    <w:lvl w:ilvl="5" w:tplc="0405001B" w:tentative="1">
      <w:start w:val="1"/>
      <w:numFmt w:val="lowerRoman"/>
      <w:lvlText w:val="%6."/>
      <w:lvlJc w:val="right"/>
      <w:pPr>
        <w:ind w:left="4972" w:hanging="180"/>
      </w:pPr>
    </w:lvl>
    <w:lvl w:ilvl="6" w:tplc="0405000F" w:tentative="1">
      <w:start w:val="1"/>
      <w:numFmt w:val="decimal"/>
      <w:lvlText w:val="%7."/>
      <w:lvlJc w:val="left"/>
      <w:pPr>
        <w:ind w:left="5692" w:hanging="360"/>
      </w:pPr>
    </w:lvl>
    <w:lvl w:ilvl="7" w:tplc="04050019" w:tentative="1">
      <w:start w:val="1"/>
      <w:numFmt w:val="lowerLetter"/>
      <w:lvlText w:val="%8."/>
      <w:lvlJc w:val="left"/>
      <w:pPr>
        <w:ind w:left="6412" w:hanging="360"/>
      </w:pPr>
    </w:lvl>
    <w:lvl w:ilvl="8" w:tplc="0405001B" w:tentative="1">
      <w:start w:val="1"/>
      <w:numFmt w:val="lowerRoman"/>
      <w:lvlText w:val="%9."/>
      <w:lvlJc w:val="right"/>
      <w:pPr>
        <w:ind w:left="7132" w:hanging="180"/>
      </w:pPr>
    </w:lvl>
  </w:abstractNum>
  <w:abstractNum w:abstractNumId="11" w15:restartNumberingAfterBreak="0">
    <w:nsid w:val="1DC701B2"/>
    <w:multiLevelType w:val="hybridMultilevel"/>
    <w:tmpl w:val="10583D1E"/>
    <w:lvl w:ilvl="0" w:tplc="8408A3F8">
      <w:start w:val="8"/>
      <w:numFmt w:val="bullet"/>
      <w:lvlText w:val="-"/>
      <w:lvlJc w:val="left"/>
      <w:pPr>
        <w:ind w:left="2040" w:hanging="360"/>
      </w:pPr>
      <w:rPr>
        <w:rFonts w:ascii="Calibri" w:eastAsia="Times New Roman" w:hAnsi="Calibri" w:cs="Calibri" w:hint="default"/>
      </w:rPr>
    </w:lvl>
    <w:lvl w:ilvl="1" w:tplc="04050003" w:tentative="1">
      <w:start w:val="1"/>
      <w:numFmt w:val="bullet"/>
      <w:lvlText w:val="o"/>
      <w:lvlJc w:val="left"/>
      <w:pPr>
        <w:ind w:left="2760" w:hanging="360"/>
      </w:pPr>
      <w:rPr>
        <w:rFonts w:ascii="Courier New" w:hAnsi="Courier New" w:cs="Courier New" w:hint="default"/>
      </w:rPr>
    </w:lvl>
    <w:lvl w:ilvl="2" w:tplc="04050005" w:tentative="1">
      <w:start w:val="1"/>
      <w:numFmt w:val="bullet"/>
      <w:lvlText w:val=""/>
      <w:lvlJc w:val="left"/>
      <w:pPr>
        <w:ind w:left="3480" w:hanging="360"/>
      </w:pPr>
      <w:rPr>
        <w:rFonts w:ascii="Wingdings" w:hAnsi="Wingdings" w:hint="default"/>
      </w:rPr>
    </w:lvl>
    <w:lvl w:ilvl="3" w:tplc="04050001" w:tentative="1">
      <w:start w:val="1"/>
      <w:numFmt w:val="bullet"/>
      <w:lvlText w:val=""/>
      <w:lvlJc w:val="left"/>
      <w:pPr>
        <w:ind w:left="4200" w:hanging="360"/>
      </w:pPr>
      <w:rPr>
        <w:rFonts w:ascii="Symbol" w:hAnsi="Symbol" w:hint="default"/>
      </w:rPr>
    </w:lvl>
    <w:lvl w:ilvl="4" w:tplc="04050003" w:tentative="1">
      <w:start w:val="1"/>
      <w:numFmt w:val="bullet"/>
      <w:lvlText w:val="o"/>
      <w:lvlJc w:val="left"/>
      <w:pPr>
        <w:ind w:left="4920" w:hanging="360"/>
      </w:pPr>
      <w:rPr>
        <w:rFonts w:ascii="Courier New" w:hAnsi="Courier New" w:cs="Courier New" w:hint="default"/>
      </w:rPr>
    </w:lvl>
    <w:lvl w:ilvl="5" w:tplc="04050005" w:tentative="1">
      <w:start w:val="1"/>
      <w:numFmt w:val="bullet"/>
      <w:lvlText w:val=""/>
      <w:lvlJc w:val="left"/>
      <w:pPr>
        <w:ind w:left="5640" w:hanging="360"/>
      </w:pPr>
      <w:rPr>
        <w:rFonts w:ascii="Wingdings" w:hAnsi="Wingdings" w:hint="default"/>
      </w:rPr>
    </w:lvl>
    <w:lvl w:ilvl="6" w:tplc="04050001" w:tentative="1">
      <w:start w:val="1"/>
      <w:numFmt w:val="bullet"/>
      <w:lvlText w:val=""/>
      <w:lvlJc w:val="left"/>
      <w:pPr>
        <w:ind w:left="6360" w:hanging="360"/>
      </w:pPr>
      <w:rPr>
        <w:rFonts w:ascii="Symbol" w:hAnsi="Symbol" w:hint="default"/>
      </w:rPr>
    </w:lvl>
    <w:lvl w:ilvl="7" w:tplc="04050003" w:tentative="1">
      <w:start w:val="1"/>
      <w:numFmt w:val="bullet"/>
      <w:lvlText w:val="o"/>
      <w:lvlJc w:val="left"/>
      <w:pPr>
        <w:ind w:left="7080" w:hanging="360"/>
      </w:pPr>
      <w:rPr>
        <w:rFonts w:ascii="Courier New" w:hAnsi="Courier New" w:cs="Courier New" w:hint="default"/>
      </w:rPr>
    </w:lvl>
    <w:lvl w:ilvl="8" w:tplc="04050005" w:tentative="1">
      <w:start w:val="1"/>
      <w:numFmt w:val="bullet"/>
      <w:lvlText w:val=""/>
      <w:lvlJc w:val="left"/>
      <w:pPr>
        <w:ind w:left="7800" w:hanging="360"/>
      </w:pPr>
      <w:rPr>
        <w:rFonts w:ascii="Wingdings" w:hAnsi="Wingdings" w:hint="default"/>
      </w:rPr>
    </w:lvl>
  </w:abstractNum>
  <w:abstractNum w:abstractNumId="12" w15:restartNumberingAfterBreak="0">
    <w:nsid w:val="23B04BDD"/>
    <w:multiLevelType w:val="hybridMultilevel"/>
    <w:tmpl w:val="0D3E8A28"/>
    <w:lvl w:ilvl="0" w:tplc="FFFFFFFF">
      <w:start w:val="1"/>
      <w:numFmt w:val="decimal"/>
      <w:lvlText w:val="%1)"/>
      <w:lvlJc w:val="left"/>
      <w:pPr>
        <w:ind w:left="720" w:hanging="360"/>
      </w:pPr>
    </w:lvl>
    <w:lvl w:ilvl="1" w:tplc="040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87269B"/>
    <w:multiLevelType w:val="multilevel"/>
    <w:tmpl w:val="A04C3566"/>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trike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37F5E80"/>
    <w:multiLevelType w:val="hybridMultilevel"/>
    <w:tmpl w:val="493E61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943455"/>
    <w:multiLevelType w:val="hybridMultilevel"/>
    <w:tmpl w:val="EC36638A"/>
    <w:lvl w:ilvl="0" w:tplc="B06C9ED6">
      <w:start w:val="23"/>
      <w:numFmt w:val="bullet"/>
      <w:lvlText w:val="-"/>
      <w:lvlJc w:val="left"/>
      <w:pPr>
        <w:ind w:left="2268" w:hanging="360"/>
      </w:pPr>
      <w:rPr>
        <w:rFonts w:ascii="Calibri" w:eastAsia="Calibri" w:hAnsi="Calibri" w:cs="Calibri" w:hint="default"/>
      </w:rPr>
    </w:lvl>
    <w:lvl w:ilvl="1" w:tplc="04050003" w:tentative="1">
      <w:start w:val="1"/>
      <w:numFmt w:val="bullet"/>
      <w:lvlText w:val="o"/>
      <w:lvlJc w:val="left"/>
      <w:pPr>
        <w:ind w:left="2988" w:hanging="360"/>
      </w:pPr>
      <w:rPr>
        <w:rFonts w:ascii="Courier New" w:hAnsi="Courier New" w:cs="Courier New" w:hint="default"/>
      </w:rPr>
    </w:lvl>
    <w:lvl w:ilvl="2" w:tplc="04050005" w:tentative="1">
      <w:start w:val="1"/>
      <w:numFmt w:val="bullet"/>
      <w:lvlText w:val=""/>
      <w:lvlJc w:val="left"/>
      <w:pPr>
        <w:ind w:left="3708" w:hanging="360"/>
      </w:pPr>
      <w:rPr>
        <w:rFonts w:ascii="Wingdings" w:hAnsi="Wingdings" w:hint="default"/>
      </w:rPr>
    </w:lvl>
    <w:lvl w:ilvl="3" w:tplc="04050001" w:tentative="1">
      <w:start w:val="1"/>
      <w:numFmt w:val="bullet"/>
      <w:lvlText w:val=""/>
      <w:lvlJc w:val="left"/>
      <w:pPr>
        <w:ind w:left="4428" w:hanging="360"/>
      </w:pPr>
      <w:rPr>
        <w:rFonts w:ascii="Symbol" w:hAnsi="Symbol" w:hint="default"/>
      </w:rPr>
    </w:lvl>
    <w:lvl w:ilvl="4" w:tplc="04050003" w:tentative="1">
      <w:start w:val="1"/>
      <w:numFmt w:val="bullet"/>
      <w:lvlText w:val="o"/>
      <w:lvlJc w:val="left"/>
      <w:pPr>
        <w:ind w:left="5148" w:hanging="360"/>
      </w:pPr>
      <w:rPr>
        <w:rFonts w:ascii="Courier New" w:hAnsi="Courier New" w:cs="Courier New" w:hint="default"/>
      </w:rPr>
    </w:lvl>
    <w:lvl w:ilvl="5" w:tplc="04050005" w:tentative="1">
      <w:start w:val="1"/>
      <w:numFmt w:val="bullet"/>
      <w:lvlText w:val=""/>
      <w:lvlJc w:val="left"/>
      <w:pPr>
        <w:ind w:left="5868" w:hanging="360"/>
      </w:pPr>
      <w:rPr>
        <w:rFonts w:ascii="Wingdings" w:hAnsi="Wingdings" w:hint="default"/>
      </w:rPr>
    </w:lvl>
    <w:lvl w:ilvl="6" w:tplc="04050001" w:tentative="1">
      <w:start w:val="1"/>
      <w:numFmt w:val="bullet"/>
      <w:lvlText w:val=""/>
      <w:lvlJc w:val="left"/>
      <w:pPr>
        <w:ind w:left="6588" w:hanging="360"/>
      </w:pPr>
      <w:rPr>
        <w:rFonts w:ascii="Symbol" w:hAnsi="Symbol" w:hint="default"/>
      </w:rPr>
    </w:lvl>
    <w:lvl w:ilvl="7" w:tplc="04050003" w:tentative="1">
      <w:start w:val="1"/>
      <w:numFmt w:val="bullet"/>
      <w:lvlText w:val="o"/>
      <w:lvlJc w:val="left"/>
      <w:pPr>
        <w:ind w:left="7308" w:hanging="360"/>
      </w:pPr>
      <w:rPr>
        <w:rFonts w:ascii="Courier New" w:hAnsi="Courier New" w:cs="Courier New" w:hint="default"/>
      </w:rPr>
    </w:lvl>
    <w:lvl w:ilvl="8" w:tplc="04050005" w:tentative="1">
      <w:start w:val="1"/>
      <w:numFmt w:val="bullet"/>
      <w:lvlText w:val=""/>
      <w:lvlJc w:val="left"/>
      <w:pPr>
        <w:ind w:left="8028" w:hanging="360"/>
      </w:pPr>
      <w:rPr>
        <w:rFonts w:ascii="Wingdings" w:hAnsi="Wingdings" w:hint="default"/>
      </w:rPr>
    </w:lvl>
  </w:abstractNum>
  <w:abstractNum w:abstractNumId="16" w15:restartNumberingAfterBreak="0">
    <w:nsid w:val="3DF776BE"/>
    <w:multiLevelType w:val="hybridMultilevel"/>
    <w:tmpl w:val="775A44EC"/>
    <w:lvl w:ilvl="0" w:tplc="04050003">
      <w:start w:val="1"/>
      <w:numFmt w:val="bullet"/>
      <w:lvlText w:val="o"/>
      <w:lvlJc w:val="left"/>
      <w:pPr>
        <w:ind w:left="785"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7" w15:restartNumberingAfterBreak="0">
    <w:nsid w:val="41702FEA"/>
    <w:multiLevelType w:val="multilevel"/>
    <w:tmpl w:val="C880795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020F75"/>
    <w:multiLevelType w:val="hybridMultilevel"/>
    <w:tmpl w:val="2ABCC876"/>
    <w:lvl w:ilvl="0" w:tplc="5E068134">
      <w:start w:val="9"/>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2F26004"/>
    <w:multiLevelType w:val="hybridMultilevel"/>
    <w:tmpl w:val="426A572A"/>
    <w:lvl w:ilvl="0" w:tplc="6D862DD8">
      <w:start w:val="1"/>
      <w:numFmt w:val="lowerLetter"/>
      <w:lvlText w:val="%1)"/>
      <w:lvlJc w:val="left"/>
      <w:pPr>
        <w:ind w:left="1012" w:hanging="360"/>
      </w:pPr>
      <w:rPr>
        <w:rFonts w:hint="default"/>
      </w:rPr>
    </w:lvl>
    <w:lvl w:ilvl="1" w:tplc="04050019" w:tentative="1">
      <w:start w:val="1"/>
      <w:numFmt w:val="lowerLetter"/>
      <w:lvlText w:val="%2."/>
      <w:lvlJc w:val="left"/>
      <w:pPr>
        <w:ind w:left="1732" w:hanging="360"/>
      </w:pPr>
    </w:lvl>
    <w:lvl w:ilvl="2" w:tplc="0405001B" w:tentative="1">
      <w:start w:val="1"/>
      <w:numFmt w:val="lowerRoman"/>
      <w:lvlText w:val="%3."/>
      <w:lvlJc w:val="right"/>
      <w:pPr>
        <w:ind w:left="2452" w:hanging="180"/>
      </w:pPr>
    </w:lvl>
    <w:lvl w:ilvl="3" w:tplc="0405000F" w:tentative="1">
      <w:start w:val="1"/>
      <w:numFmt w:val="decimal"/>
      <w:lvlText w:val="%4."/>
      <w:lvlJc w:val="left"/>
      <w:pPr>
        <w:ind w:left="3172" w:hanging="360"/>
      </w:pPr>
    </w:lvl>
    <w:lvl w:ilvl="4" w:tplc="04050019" w:tentative="1">
      <w:start w:val="1"/>
      <w:numFmt w:val="lowerLetter"/>
      <w:lvlText w:val="%5."/>
      <w:lvlJc w:val="left"/>
      <w:pPr>
        <w:ind w:left="3892" w:hanging="360"/>
      </w:pPr>
    </w:lvl>
    <w:lvl w:ilvl="5" w:tplc="0405001B" w:tentative="1">
      <w:start w:val="1"/>
      <w:numFmt w:val="lowerRoman"/>
      <w:lvlText w:val="%6."/>
      <w:lvlJc w:val="right"/>
      <w:pPr>
        <w:ind w:left="4612" w:hanging="180"/>
      </w:pPr>
    </w:lvl>
    <w:lvl w:ilvl="6" w:tplc="0405000F" w:tentative="1">
      <w:start w:val="1"/>
      <w:numFmt w:val="decimal"/>
      <w:lvlText w:val="%7."/>
      <w:lvlJc w:val="left"/>
      <w:pPr>
        <w:ind w:left="5332" w:hanging="360"/>
      </w:pPr>
    </w:lvl>
    <w:lvl w:ilvl="7" w:tplc="04050019" w:tentative="1">
      <w:start w:val="1"/>
      <w:numFmt w:val="lowerLetter"/>
      <w:lvlText w:val="%8."/>
      <w:lvlJc w:val="left"/>
      <w:pPr>
        <w:ind w:left="6052" w:hanging="360"/>
      </w:pPr>
    </w:lvl>
    <w:lvl w:ilvl="8" w:tplc="0405001B" w:tentative="1">
      <w:start w:val="1"/>
      <w:numFmt w:val="lowerRoman"/>
      <w:lvlText w:val="%9."/>
      <w:lvlJc w:val="right"/>
      <w:pPr>
        <w:ind w:left="6772" w:hanging="180"/>
      </w:pPr>
    </w:lvl>
  </w:abstractNum>
  <w:abstractNum w:abstractNumId="20" w15:restartNumberingAfterBreak="0">
    <w:nsid w:val="5E4374AC"/>
    <w:multiLevelType w:val="multilevel"/>
    <w:tmpl w:val="60E6DDB2"/>
    <w:styleLink w:val="ImportedStyle2"/>
    <w:lvl w:ilvl="0">
      <w:start w:val="1"/>
      <w:numFmt w:val="decimal"/>
      <w:lvlText w:val="%1."/>
      <w:lvlJc w:val="left"/>
      <w:pPr>
        <w:tabs>
          <w:tab w:val="num" w:pos="1416"/>
        </w:tabs>
        <w:ind w:left="794" w:firstLine="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510" w:hanging="5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510"/>
        </w:tabs>
        <w:ind w:left="1800" w:hanging="18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607A6505"/>
    <w:multiLevelType w:val="hybridMultilevel"/>
    <w:tmpl w:val="5A46A9FC"/>
    <w:lvl w:ilvl="0" w:tplc="2E6E86D4">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2" w15:restartNumberingAfterBreak="0">
    <w:nsid w:val="656B7DC4"/>
    <w:multiLevelType w:val="hybridMultilevel"/>
    <w:tmpl w:val="77CA097C"/>
    <w:lvl w:ilvl="0" w:tplc="3E98D73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425DC2"/>
    <w:multiLevelType w:val="multilevel"/>
    <w:tmpl w:val="66C4FA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8C5273"/>
    <w:multiLevelType w:val="multilevel"/>
    <w:tmpl w:val="60E6DDB2"/>
    <w:numStyleLink w:val="ImportedStyle2"/>
  </w:abstractNum>
  <w:abstractNum w:abstractNumId="25" w15:restartNumberingAfterBreak="0">
    <w:nsid w:val="798B25A5"/>
    <w:multiLevelType w:val="hybridMultilevel"/>
    <w:tmpl w:val="D40EDBB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num w:numId="1" w16cid:durableId="1508180184">
    <w:abstractNumId w:val="0"/>
  </w:num>
  <w:num w:numId="2" w16cid:durableId="66806244">
    <w:abstractNumId w:val="9"/>
  </w:num>
  <w:num w:numId="3" w16cid:durableId="809594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329662">
    <w:abstractNumId w:val="11"/>
  </w:num>
  <w:num w:numId="5" w16cid:durableId="1788348232">
    <w:abstractNumId w:val="16"/>
  </w:num>
  <w:num w:numId="6" w16cid:durableId="2104107499">
    <w:abstractNumId w:val="25"/>
  </w:num>
  <w:num w:numId="7" w16cid:durableId="2041591651">
    <w:abstractNumId w:val="15"/>
  </w:num>
  <w:num w:numId="8" w16cid:durableId="70935270">
    <w:abstractNumId w:val="20"/>
  </w:num>
  <w:num w:numId="9" w16cid:durableId="1603686027">
    <w:abstractNumId w:val="24"/>
  </w:num>
  <w:num w:numId="10" w16cid:durableId="1790005183">
    <w:abstractNumId w:val="23"/>
  </w:num>
  <w:num w:numId="11" w16cid:durableId="91439993">
    <w:abstractNumId w:val="13"/>
  </w:num>
  <w:num w:numId="12" w16cid:durableId="931474314">
    <w:abstractNumId w:val="14"/>
  </w:num>
  <w:num w:numId="13" w16cid:durableId="132677284">
    <w:abstractNumId w:val="17"/>
  </w:num>
  <w:num w:numId="14" w16cid:durableId="865364709">
    <w:abstractNumId w:val="21"/>
  </w:num>
  <w:num w:numId="15" w16cid:durableId="1308821130">
    <w:abstractNumId w:val="10"/>
  </w:num>
  <w:num w:numId="16" w16cid:durableId="647242918">
    <w:abstractNumId w:val="19"/>
  </w:num>
  <w:num w:numId="17" w16cid:durableId="1210191735">
    <w:abstractNumId w:val="8"/>
  </w:num>
  <w:num w:numId="18" w16cid:durableId="399249408">
    <w:abstractNumId w:val="12"/>
  </w:num>
  <w:num w:numId="19" w16cid:durableId="1098722549">
    <w:abstractNumId w:val="18"/>
  </w:num>
  <w:num w:numId="20" w16cid:durableId="488862212">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7B"/>
    <w:rsid w:val="0000046B"/>
    <w:rsid w:val="00003B92"/>
    <w:rsid w:val="00004D39"/>
    <w:rsid w:val="000056FF"/>
    <w:rsid w:val="00005BE3"/>
    <w:rsid w:val="00007CA9"/>
    <w:rsid w:val="00010FA7"/>
    <w:rsid w:val="00012421"/>
    <w:rsid w:val="0001272B"/>
    <w:rsid w:val="00017989"/>
    <w:rsid w:val="00020196"/>
    <w:rsid w:val="00023351"/>
    <w:rsid w:val="0002347F"/>
    <w:rsid w:val="00030D13"/>
    <w:rsid w:val="00032D1A"/>
    <w:rsid w:val="000357AE"/>
    <w:rsid w:val="00035C41"/>
    <w:rsid w:val="000408A3"/>
    <w:rsid w:val="000434B8"/>
    <w:rsid w:val="000438F9"/>
    <w:rsid w:val="00045AD8"/>
    <w:rsid w:val="00045CC2"/>
    <w:rsid w:val="000472CD"/>
    <w:rsid w:val="0005007A"/>
    <w:rsid w:val="000506F1"/>
    <w:rsid w:val="00051609"/>
    <w:rsid w:val="00052B27"/>
    <w:rsid w:val="000549DE"/>
    <w:rsid w:val="000549FF"/>
    <w:rsid w:val="00057D9C"/>
    <w:rsid w:val="00060E78"/>
    <w:rsid w:val="00061A5B"/>
    <w:rsid w:val="00063B27"/>
    <w:rsid w:val="00063C26"/>
    <w:rsid w:val="00064E40"/>
    <w:rsid w:val="00065596"/>
    <w:rsid w:val="000656D8"/>
    <w:rsid w:val="00065EA1"/>
    <w:rsid w:val="00067071"/>
    <w:rsid w:val="0007070E"/>
    <w:rsid w:val="00072F84"/>
    <w:rsid w:val="00072FE4"/>
    <w:rsid w:val="00075FA2"/>
    <w:rsid w:val="00076352"/>
    <w:rsid w:val="00076887"/>
    <w:rsid w:val="00080CD9"/>
    <w:rsid w:val="00082D5E"/>
    <w:rsid w:val="00083386"/>
    <w:rsid w:val="000838B0"/>
    <w:rsid w:val="00083C38"/>
    <w:rsid w:val="00083CA1"/>
    <w:rsid w:val="000848D3"/>
    <w:rsid w:val="000865A2"/>
    <w:rsid w:val="0008763F"/>
    <w:rsid w:val="00087910"/>
    <w:rsid w:val="00087E83"/>
    <w:rsid w:val="000921C2"/>
    <w:rsid w:val="00097B0F"/>
    <w:rsid w:val="000A0F4F"/>
    <w:rsid w:val="000A4502"/>
    <w:rsid w:val="000B0833"/>
    <w:rsid w:val="000B1A93"/>
    <w:rsid w:val="000B37CC"/>
    <w:rsid w:val="000B4DD2"/>
    <w:rsid w:val="000B50C3"/>
    <w:rsid w:val="000B572A"/>
    <w:rsid w:val="000C2A98"/>
    <w:rsid w:val="000C2EAC"/>
    <w:rsid w:val="000C77F0"/>
    <w:rsid w:val="000D04BD"/>
    <w:rsid w:val="000D753F"/>
    <w:rsid w:val="000E0386"/>
    <w:rsid w:val="000E1939"/>
    <w:rsid w:val="000E27F0"/>
    <w:rsid w:val="000E3EA2"/>
    <w:rsid w:val="000E7373"/>
    <w:rsid w:val="000F3078"/>
    <w:rsid w:val="000F395A"/>
    <w:rsid w:val="000F4830"/>
    <w:rsid w:val="000F6131"/>
    <w:rsid w:val="000F6371"/>
    <w:rsid w:val="000F6862"/>
    <w:rsid w:val="000F6DCC"/>
    <w:rsid w:val="000F7A08"/>
    <w:rsid w:val="00100B53"/>
    <w:rsid w:val="001018E3"/>
    <w:rsid w:val="00103021"/>
    <w:rsid w:val="00106908"/>
    <w:rsid w:val="00107B39"/>
    <w:rsid w:val="00114192"/>
    <w:rsid w:val="00115338"/>
    <w:rsid w:val="001168EE"/>
    <w:rsid w:val="00116A51"/>
    <w:rsid w:val="00121ED8"/>
    <w:rsid w:val="00122968"/>
    <w:rsid w:val="001237A7"/>
    <w:rsid w:val="00124B75"/>
    <w:rsid w:val="00124D59"/>
    <w:rsid w:val="00126FC0"/>
    <w:rsid w:val="00132F4F"/>
    <w:rsid w:val="00133571"/>
    <w:rsid w:val="00136E0C"/>
    <w:rsid w:val="001408D5"/>
    <w:rsid w:val="001415B9"/>
    <w:rsid w:val="00144B40"/>
    <w:rsid w:val="00151437"/>
    <w:rsid w:val="00152238"/>
    <w:rsid w:val="00152F56"/>
    <w:rsid w:val="00155D54"/>
    <w:rsid w:val="00155F19"/>
    <w:rsid w:val="00156040"/>
    <w:rsid w:val="00156351"/>
    <w:rsid w:val="001615F0"/>
    <w:rsid w:val="0016392E"/>
    <w:rsid w:val="00163E91"/>
    <w:rsid w:val="00164192"/>
    <w:rsid w:val="001651BB"/>
    <w:rsid w:val="001737B5"/>
    <w:rsid w:val="00173D21"/>
    <w:rsid w:val="00175EC3"/>
    <w:rsid w:val="00176887"/>
    <w:rsid w:val="00177A9D"/>
    <w:rsid w:val="00181019"/>
    <w:rsid w:val="00181A07"/>
    <w:rsid w:val="00182015"/>
    <w:rsid w:val="00183581"/>
    <w:rsid w:val="0018460D"/>
    <w:rsid w:val="0019005F"/>
    <w:rsid w:val="00197213"/>
    <w:rsid w:val="00197553"/>
    <w:rsid w:val="001976F6"/>
    <w:rsid w:val="001976F8"/>
    <w:rsid w:val="001A0D1B"/>
    <w:rsid w:val="001A1448"/>
    <w:rsid w:val="001A3F5B"/>
    <w:rsid w:val="001A6932"/>
    <w:rsid w:val="001A6DD8"/>
    <w:rsid w:val="001A6F35"/>
    <w:rsid w:val="001B0933"/>
    <w:rsid w:val="001B205C"/>
    <w:rsid w:val="001B3A05"/>
    <w:rsid w:val="001B722A"/>
    <w:rsid w:val="001C0138"/>
    <w:rsid w:val="001C3209"/>
    <w:rsid w:val="001C34DF"/>
    <w:rsid w:val="001C6306"/>
    <w:rsid w:val="001D18BD"/>
    <w:rsid w:val="001D26F3"/>
    <w:rsid w:val="001D4969"/>
    <w:rsid w:val="001D5016"/>
    <w:rsid w:val="001E21AB"/>
    <w:rsid w:val="001F147E"/>
    <w:rsid w:val="001F1AE1"/>
    <w:rsid w:val="001F216C"/>
    <w:rsid w:val="001F397C"/>
    <w:rsid w:val="001F5D7D"/>
    <w:rsid w:val="001F7CCE"/>
    <w:rsid w:val="0020042F"/>
    <w:rsid w:val="002037B7"/>
    <w:rsid w:val="00205993"/>
    <w:rsid w:val="00205B40"/>
    <w:rsid w:val="00207334"/>
    <w:rsid w:val="00207DC8"/>
    <w:rsid w:val="0021087E"/>
    <w:rsid w:val="0021093C"/>
    <w:rsid w:val="00211450"/>
    <w:rsid w:val="0021217E"/>
    <w:rsid w:val="002123DE"/>
    <w:rsid w:val="00215CDC"/>
    <w:rsid w:val="00216304"/>
    <w:rsid w:val="00222EC7"/>
    <w:rsid w:val="0022357D"/>
    <w:rsid w:val="00223C9C"/>
    <w:rsid w:val="0022754E"/>
    <w:rsid w:val="002321F5"/>
    <w:rsid w:val="00234036"/>
    <w:rsid w:val="002354C5"/>
    <w:rsid w:val="002358D2"/>
    <w:rsid w:val="00241872"/>
    <w:rsid w:val="0024374F"/>
    <w:rsid w:val="00244596"/>
    <w:rsid w:val="002461CB"/>
    <w:rsid w:val="0025194D"/>
    <w:rsid w:val="002519E5"/>
    <w:rsid w:val="002543DA"/>
    <w:rsid w:val="0025451B"/>
    <w:rsid w:val="00256884"/>
    <w:rsid w:val="00256ADB"/>
    <w:rsid w:val="0025725B"/>
    <w:rsid w:val="002573FE"/>
    <w:rsid w:val="002578C1"/>
    <w:rsid w:val="002634AA"/>
    <w:rsid w:val="0026482B"/>
    <w:rsid w:val="002665B7"/>
    <w:rsid w:val="002729A7"/>
    <w:rsid w:val="00274E7A"/>
    <w:rsid w:val="00277757"/>
    <w:rsid w:val="002801F6"/>
    <w:rsid w:val="002803E0"/>
    <w:rsid w:val="00281B4C"/>
    <w:rsid w:val="00283100"/>
    <w:rsid w:val="00284936"/>
    <w:rsid w:val="00291CCC"/>
    <w:rsid w:val="00292C99"/>
    <w:rsid w:val="002939C7"/>
    <w:rsid w:val="00293BB3"/>
    <w:rsid w:val="002951A1"/>
    <w:rsid w:val="00296E43"/>
    <w:rsid w:val="002A6670"/>
    <w:rsid w:val="002A76BF"/>
    <w:rsid w:val="002A7AE3"/>
    <w:rsid w:val="002B0457"/>
    <w:rsid w:val="002B16C7"/>
    <w:rsid w:val="002B1C42"/>
    <w:rsid w:val="002B4939"/>
    <w:rsid w:val="002B4C69"/>
    <w:rsid w:val="002C161C"/>
    <w:rsid w:val="002C1AD7"/>
    <w:rsid w:val="002C36E5"/>
    <w:rsid w:val="002D14C2"/>
    <w:rsid w:val="002D32B7"/>
    <w:rsid w:val="002D5418"/>
    <w:rsid w:val="002E07E3"/>
    <w:rsid w:val="002E14D3"/>
    <w:rsid w:val="002E2E5B"/>
    <w:rsid w:val="002E2E9D"/>
    <w:rsid w:val="002E53CF"/>
    <w:rsid w:val="002E5CD5"/>
    <w:rsid w:val="002E7E54"/>
    <w:rsid w:val="002F33DC"/>
    <w:rsid w:val="002F375C"/>
    <w:rsid w:val="002F6FD4"/>
    <w:rsid w:val="00302939"/>
    <w:rsid w:val="00303824"/>
    <w:rsid w:val="003050FA"/>
    <w:rsid w:val="00310B36"/>
    <w:rsid w:val="00315E20"/>
    <w:rsid w:val="003200D7"/>
    <w:rsid w:val="00321A9D"/>
    <w:rsid w:val="0032458B"/>
    <w:rsid w:val="003255D2"/>
    <w:rsid w:val="00330A47"/>
    <w:rsid w:val="00331493"/>
    <w:rsid w:val="00331696"/>
    <w:rsid w:val="0033451C"/>
    <w:rsid w:val="00334ED1"/>
    <w:rsid w:val="00343B97"/>
    <w:rsid w:val="00343C51"/>
    <w:rsid w:val="00345A11"/>
    <w:rsid w:val="00345A97"/>
    <w:rsid w:val="00345F5E"/>
    <w:rsid w:val="00346142"/>
    <w:rsid w:val="00347068"/>
    <w:rsid w:val="0034781A"/>
    <w:rsid w:val="0035123C"/>
    <w:rsid w:val="00352599"/>
    <w:rsid w:val="00352DEB"/>
    <w:rsid w:val="00356538"/>
    <w:rsid w:val="0035661A"/>
    <w:rsid w:val="003567E5"/>
    <w:rsid w:val="003570DA"/>
    <w:rsid w:val="00363945"/>
    <w:rsid w:val="00364BE5"/>
    <w:rsid w:val="003650CD"/>
    <w:rsid w:val="00365FE1"/>
    <w:rsid w:val="00370864"/>
    <w:rsid w:val="00371318"/>
    <w:rsid w:val="00372430"/>
    <w:rsid w:val="00372D14"/>
    <w:rsid w:val="00374615"/>
    <w:rsid w:val="003749A7"/>
    <w:rsid w:val="00377903"/>
    <w:rsid w:val="00380A05"/>
    <w:rsid w:val="00380B2E"/>
    <w:rsid w:val="0038235E"/>
    <w:rsid w:val="00384A15"/>
    <w:rsid w:val="00385649"/>
    <w:rsid w:val="00385E84"/>
    <w:rsid w:val="003900C6"/>
    <w:rsid w:val="00391AA2"/>
    <w:rsid w:val="00392C85"/>
    <w:rsid w:val="003958FD"/>
    <w:rsid w:val="003A06BA"/>
    <w:rsid w:val="003A149A"/>
    <w:rsid w:val="003A1C97"/>
    <w:rsid w:val="003A4B12"/>
    <w:rsid w:val="003A6D0B"/>
    <w:rsid w:val="003B0A66"/>
    <w:rsid w:val="003B31CD"/>
    <w:rsid w:val="003B3EB1"/>
    <w:rsid w:val="003B595A"/>
    <w:rsid w:val="003B7B55"/>
    <w:rsid w:val="003C10CE"/>
    <w:rsid w:val="003C47F3"/>
    <w:rsid w:val="003C4A13"/>
    <w:rsid w:val="003C4DB7"/>
    <w:rsid w:val="003C79D8"/>
    <w:rsid w:val="003D33D7"/>
    <w:rsid w:val="003D56A9"/>
    <w:rsid w:val="003E0AF1"/>
    <w:rsid w:val="003E0C46"/>
    <w:rsid w:val="003E1A76"/>
    <w:rsid w:val="003E2F4D"/>
    <w:rsid w:val="003E4167"/>
    <w:rsid w:val="003E4912"/>
    <w:rsid w:val="003E5F8B"/>
    <w:rsid w:val="003E7A9F"/>
    <w:rsid w:val="003F04F6"/>
    <w:rsid w:val="003F2131"/>
    <w:rsid w:val="003F6F9C"/>
    <w:rsid w:val="00401055"/>
    <w:rsid w:val="00401BC8"/>
    <w:rsid w:val="004065F4"/>
    <w:rsid w:val="004104ED"/>
    <w:rsid w:val="00412ECC"/>
    <w:rsid w:val="004134BC"/>
    <w:rsid w:val="0041631D"/>
    <w:rsid w:val="00416796"/>
    <w:rsid w:val="00416CAC"/>
    <w:rsid w:val="00417A2F"/>
    <w:rsid w:val="0042074F"/>
    <w:rsid w:val="00423100"/>
    <w:rsid w:val="00425408"/>
    <w:rsid w:val="0042708A"/>
    <w:rsid w:val="00431C4C"/>
    <w:rsid w:val="00432C2A"/>
    <w:rsid w:val="0043346F"/>
    <w:rsid w:val="004410FE"/>
    <w:rsid w:val="00441AC8"/>
    <w:rsid w:val="00441E9C"/>
    <w:rsid w:val="004435D4"/>
    <w:rsid w:val="004435FF"/>
    <w:rsid w:val="00443873"/>
    <w:rsid w:val="00443DFF"/>
    <w:rsid w:val="00450044"/>
    <w:rsid w:val="0045009F"/>
    <w:rsid w:val="0045140D"/>
    <w:rsid w:val="0045143D"/>
    <w:rsid w:val="00451F44"/>
    <w:rsid w:val="00453425"/>
    <w:rsid w:val="00454B5D"/>
    <w:rsid w:val="00455CCD"/>
    <w:rsid w:val="00456BE1"/>
    <w:rsid w:val="00456CFA"/>
    <w:rsid w:val="00462E8C"/>
    <w:rsid w:val="00466878"/>
    <w:rsid w:val="00466F3F"/>
    <w:rsid w:val="00470A35"/>
    <w:rsid w:val="00473B9B"/>
    <w:rsid w:val="00473DD2"/>
    <w:rsid w:val="00481542"/>
    <w:rsid w:val="00481E92"/>
    <w:rsid w:val="0048573F"/>
    <w:rsid w:val="004910A6"/>
    <w:rsid w:val="00494387"/>
    <w:rsid w:val="0049536E"/>
    <w:rsid w:val="004A1FF8"/>
    <w:rsid w:val="004A1FF9"/>
    <w:rsid w:val="004A25E0"/>
    <w:rsid w:val="004B48D8"/>
    <w:rsid w:val="004C0AF9"/>
    <w:rsid w:val="004C2BD0"/>
    <w:rsid w:val="004C7115"/>
    <w:rsid w:val="004D0564"/>
    <w:rsid w:val="004D1803"/>
    <w:rsid w:val="004D4127"/>
    <w:rsid w:val="004D457E"/>
    <w:rsid w:val="004D4585"/>
    <w:rsid w:val="004E33DC"/>
    <w:rsid w:val="004E4A9F"/>
    <w:rsid w:val="004E6743"/>
    <w:rsid w:val="004E7DB7"/>
    <w:rsid w:val="004F15C7"/>
    <w:rsid w:val="004F1E98"/>
    <w:rsid w:val="004F2193"/>
    <w:rsid w:val="004F40DA"/>
    <w:rsid w:val="004F459D"/>
    <w:rsid w:val="004F4EB5"/>
    <w:rsid w:val="004F52AA"/>
    <w:rsid w:val="004F591B"/>
    <w:rsid w:val="004F5AC0"/>
    <w:rsid w:val="004F619C"/>
    <w:rsid w:val="004F65CA"/>
    <w:rsid w:val="00501BF9"/>
    <w:rsid w:val="00502FA3"/>
    <w:rsid w:val="005030A2"/>
    <w:rsid w:val="005060FC"/>
    <w:rsid w:val="00506B9C"/>
    <w:rsid w:val="0050799B"/>
    <w:rsid w:val="005079F7"/>
    <w:rsid w:val="00510EDF"/>
    <w:rsid w:val="00511780"/>
    <w:rsid w:val="00511E62"/>
    <w:rsid w:val="00512D4A"/>
    <w:rsid w:val="00514B8F"/>
    <w:rsid w:val="00514D3A"/>
    <w:rsid w:val="00515587"/>
    <w:rsid w:val="00521BC1"/>
    <w:rsid w:val="00522ED9"/>
    <w:rsid w:val="00522F20"/>
    <w:rsid w:val="00523E6A"/>
    <w:rsid w:val="00524502"/>
    <w:rsid w:val="00525684"/>
    <w:rsid w:val="00525809"/>
    <w:rsid w:val="00527713"/>
    <w:rsid w:val="00527A3B"/>
    <w:rsid w:val="00531DD0"/>
    <w:rsid w:val="005341C2"/>
    <w:rsid w:val="005360A4"/>
    <w:rsid w:val="005410CB"/>
    <w:rsid w:val="00542A12"/>
    <w:rsid w:val="00543933"/>
    <w:rsid w:val="00545014"/>
    <w:rsid w:val="00546198"/>
    <w:rsid w:val="005461E0"/>
    <w:rsid w:val="0054683F"/>
    <w:rsid w:val="00550F97"/>
    <w:rsid w:val="0055136B"/>
    <w:rsid w:val="00553F08"/>
    <w:rsid w:val="0055417E"/>
    <w:rsid w:val="0056192E"/>
    <w:rsid w:val="00570743"/>
    <w:rsid w:val="00570985"/>
    <w:rsid w:val="005728C8"/>
    <w:rsid w:val="005735D0"/>
    <w:rsid w:val="00573C78"/>
    <w:rsid w:val="00574207"/>
    <w:rsid w:val="00576772"/>
    <w:rsid w:val="00580158"/>
    <w:rsid w:val="0058119A"/>
    <w:rsid w:val="0058457A"/>
    <w:rsid w:val="00587B5A"/>
    <w:rsid w:val="00590CCB"/>
    <w:rsid w:val="005914C7"/>
    <w:rsid w:val="005931BC"/>
    <w:rsid w:val="00593966"/>
    <w:rsid w:val="0059786E"/>
    <w:rsid w:val="005A16D7"/>
    <w:rsid w:val="005A3DAA"/>
    <w:rsid w:val="005A7458"/>
    <w:rsid w:val="005B0A00"/>
    <w:rsid w:val="005B2D80"/>
    <w:rsid w:val="005B3FCA"/>
    <w:rsid w:val="005B788B"/>
    <w:rsid w:val="005C147D"/>
    <w:rsid w:val="005C2A13"/>
    <w:rsid w:val="005C36D6"/>
    <w:rsid w:val="005C3869"/>
    <w:rsid w:val="005D04AA"/>
    <w:rsid w:val="005E1189"/>
    <w:rsid w:val="005E3C90"/>
    <w:rsid w:val="005E59E8"/>
    <w:rsid w:val="005F0CF1"/>
    <w:rsid w:val="005F3DED"/>
    <w:rsid w:val="005F50DA"/>
    <w:rsid w:val="005F5180"/>
    <w:rsid w:val="005F54CB"/>
    <w:rsid w:val="005F726D"/>
    <w:rsid w:val="006016D3"/>
    <w:rsid w:val="00605205"/>
    <w:rsid w:val="00607576"/>
    <w:rsid w:val="00614C4D"/>
    <w:rsid w:val="00617666"/>
    <w:rsid w:val="00617FA8"/>
    <w:rsid w:val="0062442C"/>
    <w:rsid w:val="0062649B"/>
    <w:rsid w:val="0062650E"/>
    <w:rsid w:val="006276E1"/>
    <w:rsid w:val="00636E94"/>
    <w:rsid w:val="0063783F"/>
    <w:rsid w:val="0064039B"/>
    <w:rsid w:val="006405A9"/>
    <w:rsid w:val="0064265B"/>
    <w:rsid w:val="006459A1"/>
    <w:rsid w:val="00647C9F"/>
    <w:rsid w:val="006500E4"/>
    <w:rsid w:val="006517B7"/>
    <w:rsid w:val="00651FD7"/>
    <w:rsid w:val="0065554E"/>
    <w:rsid w:val="00656427"/>
    <w:rsid w:val="00656A55"/>
    <w:rsid w:val="0066193D"/>
    <w:rsid w:val="00662CBD"/>
    <w:rsid w:val="00664B68"/>
    <w:rsid w:val="00665772"/>
    <w:rsid w:val="00667461"/>
    <w:rsid w:val="00670F00"/>
    <w:rsid w:val="00673B78"/>
    <w:rsid w:val="006756B7"/>
    <w:rsid w:val="00677CA5"/>
    <w:rsid w:val="006857CF"/>
    <w:rsid w:val="00686E71"/>
    <w:rsid w:val="0069000A"/>
    <w:rsid w:val="00690CE1"/>
    <w:rsid w:val="006910B7"/>
    <w:rsid w:val="00693D6E"/>
    <w:rsid w:val="00694CDD"/>
    <w:rsid w:val="00697DA6"/>
    <w:rsid w:val="006A3870"/>
    <w:rsid w:val="006A4037"/>
    <w:rsid w:val="006A6687"/>
    <w:rsid w:val="006B0431"/>
    <w:rsid w:val="006C02D0"/>
    <w:rsid w:val="006C73FA"/>
    <w:rsid w:val="006D01F0"/>
    <w:rsid w:val="006D097A"/>
    <w:rsid w:val="006D1404"/>
    <w:rsid w:val="006D1AC8"/>
    <w:rsid w:val="006D2668"/>
    <w:rsid w:val="006D4704"/>
    <w:rsid w:val="006D666F"/>
    <w:rsid w:val="006D7B85"/>
    <w:rsid w:val="006D7C6B"/>
    <w:rsid w:val="006E570D"/>
    <w:rsid w:val="006F43BA"/>
    <w:rsid w:val="006F4846"/>
    <w:rsid w:val="006F701A"/>
    <w:rsid w:val="006F7203"/>
    <w:rsid w:val="006F7BDF"/>
    <w:rsid w:val="00700CE8"/>
    <w:rsid w:val="00702223"/>
    <w:rsid w:val="00704A64"/>
    <w:rsid w:val="00704E40"/>
    <w:rsid w:val="007131AD"/>
    <w:rsid w:val="00715329"/>
    <w:rsid w:val="00716177"/>
    <w:rsid w:val="00716AB7"/>
    <w:rsid w:val="00716E4A"/>
    <w:rsid w:val="00717FDE"/>
    <w:rsid w:val="007227F2"/>
    <w:rsid w:val="00722FB2"/>
    <w:rsid w:val="00723217"/>
    <w:rsid w:val="00724172"/>
    <w:rsid w:val="00724220"/>
    <w:rsid w:val="007244A3"/>
    <w:rsid w:val="00724C79"/>
    <w:rsid w:val="00725926"/>
    <w:rsid w:val="00726186"/>
    <w:rsid w:val="007304D2"/>
    <w:rsid w:val="00730D70"/>
    <w:rsid w:val="007405EF"/>
    <w:rsid w:val="00741971"/>
    <w:rsid w:val="007443D6"/>
    <w:rsid w:val="00744AB5"/>
    <w:rsid w:val="0074732D"/>
    <w:rsid w:val="007506CE"/>
    <w:rsid w:val="00750E4C"/>
    <w:rsid w:val="00754227"/>
    <w:rsid w:val="00756F23"/>
    <w:rsid w:val="0075736D"/>
    <w:rsid w:val="00762268"/>
    <w:rsid w:val="00762DB9"/>
    <w:rsid w:val="00762FC2"/>
    <w:rsid w:val="00763340"/>
    <w:rsid w:val="007633B1"/>
    <w:rsid w:val="0076352D"/>
    <w:rsid w:val="00764265"/>
    <w:rsid w:val="0076496C"/>
    <w:rsid w:val="00766C2C"/>
    <w:rsid w:val="007707F0"/>
    <w:rsid w:val="0077082B"/>
    <w:rsid w:val="00771B5A"/>
    <w:rsid w:val="00771B89"/>
    <w:rsid w:val="00771E9D"/>
    <w:rsid w:val="0077293E"/>
    <w:rsid w:val="00773291"/>
    <w:rsid w:val="00775910"/>
    <w:rsid w:val="007762F6"/>
    <w:rsid w:val="00781C1C"/>
    <w:rsid w:val="00782EA5"/>
    <w:rsid w:val="007844DC"/>
    <w:rsid w:val="0078685E"/>
    <w:rsid w:val="0078716C"/>
    <w:rsid w:val="00787BA9"/>
    <w:rsid w:val="00796B97"/>
    <w:rsid w:val="00797A05"/>
    <w:rsid w:val="00797B76"/>
    <w:rsid w:val="007A03FC"/>
    <w:rsid w:val="007A2E7E"/>
    <w:rsid w:val="007A59B0"/>
    <w:rsid w:val="007A6400"/>
    <w:rsid w:val="007B0A23"/>
    <w:rsid w:val="007B1578"/>
    <w:rsid w:val="007B4EEA"/>
    <w:rsid w:val="007B53AD"/>
    <w:rsid w:val="007B6647"/>
    <w:rsid w:val="007C1C4B"/>
    <w:rsid w:val="007C42C2"/>
    <w:rsid w:val="007C4E4B"/>
    <w:rsid w:val="007C7EAC"/>
    <w:rsid w:val="007D24D8"/>
    <w:rsid w:val="007D2B0F"/>
    <w:rsid w:val="007D2BCF"/>
    <w:rsid w:val="007D44CE"/>
    <w:rsid w:val="007D6811"/>
    <w:rsid w:val="007E09FC"/>
    <w:rsid w:val="007E32AF"/>
    <w:rsid w:val="007E4609"/>
    <w:rsid w:val="007E53AF"/>
    <w:rsid w:val="007F00BC"/>
    <w:rsid w:val="007F0FA5"/>
    <w:rsid w:val="007F4B8C"/>
    <w:rsid w:val="007F4CE0"/>
    <w:rsid w:val="008006C7"/>
    <w:rsid w:val="00802E56"/>
    <w:rsid w:val="00803D2A"/>
    <w:rsid w:val="00806168"/>
    <w:rsid w:val="008075C0"/>
    <w:rsid w:val="00807AD7"/>
    <w:rsid w:val="00810335"/>
    <w:rsid w:val="00812C64"/>
    <w:rsid w:val="00813112"/>
    <w:rsid w:val="00815EAE"/>
    <w:rsid w:val="00817514"/>
    <w:rsid w:val="00817AFD"/>
    <w:rsid w:val="00822F3B"/>
    <w:rsid w:val="0082390B"/>
    <w:rsid w:val="008241B5"/>
    <w:rsid w:val="00826CEF"/>
    <w:rsid w:val="00830578"/>
    <w:rsid w:val="00831BF4"/>
    <w:rsid w:val="008325E4"/>
    <w:rsid w:val="00832884"/>
    <w:rsid w:val="00836F0B"/>
    <w:rsid w:val="0084257B"/>
    <w:rsid w:val="00847533"/>
    <w:rsid w:val="0085622D"/>
    <w:rsid w:val="00856AD7"/>
    <w:rsid w:val="00860007"/>
    <w:rsid w:val="00863508"/>
    <w:rsid w:val="00863F02"/>
    <w:rsid w:val="00865528"/>
    <w:rsid w:val="00866975"/>
    <w:rsid w:val="00870360"/>
    <w:rsid w:val="00875ADF"/>
    <w:rsid w:val="00880118"/>
    <w:rsid w:val="00880280"/>
    <w:rsid w:val="00881251"/>
    <w:rsid w:val="00881E98"/>
    <w:rsid w:val="00881FBC"/>
    <w:rsid w:val="008823FE"/>
    <w:rsid w:val="00882A2C"/>
    <w:rsid w:val="00883989"/>
    <w:rsid w:val="00885C24"/>
    <w:rsid w:val="00891147"/>
    <w:rsid w:val="00891559"/>
    <w:rsid w:val="0089311A"/>
    <w:rsid w:val="008A021B"/>
    <w:rsid w:val="008A11F0"/>
    <w:rsid w:val="008A18E3"/>
    <w:rsid w:val="008A6E12"/>
    <w:rsid w:val="008B11D5"/>
    <w:rsid w:val="008B1601"/>
    <w:rsid w:val="008B1E47"/>
    <w:rsid w:val="008B3473"/>
    <w:rsid w:val="008B43B2"/>
    <w:rsid w:val="008B5AE1"/>
    <w:rsid w:val="008B5E44"/>
    <w:rsid w:val="008B6129"/>
    <w:rsid w:val="008B7026"/>
    <w:rsid w:val="008B7B26"/>
    <w:rsid w:val="008C06A1"/>
    <w:rsid w:val="008C2002"/>
    <w:rsid w:val="008C2628"/>
    <w:rsid w:val="008C3EEC"/>
    <w:rsid w:val="008C4A57"/>
    <w:rsid w:val="008C4CB6"/>
    <w:rsid w:val="008C5B7B"/>
    <w:rsid w:val="008C64AD"/>
    <w:rsid w:val="008D1980"/>
    <w:rsid w:val="008D3388"/>
    <w:rsid w:val="008D34F7"/>
    <w:rsid w:val="008D3542"/>
    <w:rsid w:val="008D4412"/>
    <w:rsid w:val="008D444B"/>
    <w:rsid w:val="008D544A"/>
    <w:rsid w:val="008D60C3"/>
    <w:rsid w:val="008E0958"/>
    <w:rsid w:val="008E0D06"/>
    <w:rsid w:val="008E3A73"/>
    <w:rsid w:val="008E4627"/>
    <w:rsid w:val="008E6790"/>
    <w:rsid w:val="008E6E11"/>
    <w:rsid w:val="008F04E7"/>
    <w:rsid w:val="008F3750"/>
    <w:rsid w:val="008F4222"/>
    <w:rsid w:val="00900475"/>
    <w:rsid w:val="009036FA"/>
    <w:rsid w:val="009052F4"/>
    <w:rsid w:val="00905F18"/>
    <w:rsid w:val="00910A4F"/>
    <w:rsid w:val="00911787"/>
    <w:rsid w:val="0091291A"/>
    <w:rsid w:val="00915552"/>
    <w:rsid w:val="00917411"/>
    <w:rsid w:val="0092004B"/>
    <w:rsid w:val="009221FF"/>
    <w:rsid w:val="009223B8"/>
    <w:rsid w:val="009306D1"/>
    <w:rsid w:val="00931C1B"/>
    <w:rsid w:val="0093301D"/>
    <w:rsid w:val="009340B1"/>
    <w:rsid w:val="00937B93"/>
    <w:rsid w:val="009444A8"/>
    <w:rsid w:val="00952C9A"/>
    <w:rsid w:val="00953010"/>
    <w:rsid w:val="009548C2"/>
    <w:rsid w:val="0095591F"/>
    <w:rsid w:val="00961C9A"/>
    <w:rsid w:val="00962C4B"/>
    <w:rsid w:val="00965569"/>
    <w:rsid w:val="009659D4"/>
    <w:rsid w:val="009664F6"/>
    <w:rsid w:val="00966CBD"/>
    <w:rsid w:val="00970A62"/>
    <w:rsid w:val="0097196A"/>
    <w:rsid w:val="00971E2B"/>
    <w:rsid w:val="0097229B"/>
    <w:rsid w:val="00980DD1"/>
    <w:rsid w:val="0098383A"/>
    <w:rsid w:val="0098391C"/>
    <w:rsid w:val="00984B78"/>
    <w:rsid w:val="00991074"/>
    <w:rsid w:val="0099241F"/>
    <w:rsid w:val="00992DEE"/>
    <w:rsid w:val="00993C76"/>
    <w:rsid w:val="0099501C"/>
    <w:rsid w:val="009A500A"/>
    <w:rsid w:val="009A5592"/>
    <w:rsid w:val="009A7E07"/>
    <w:rsid w:val="009B086A"/>
    <w:rsid w:val="009B162B"/>
    <w:rsid w:val="009B50A9"/>
    <w:rsid w:val="009B6055"/>
    <w:rsid w:val="009B7841"/>
    <w:rsid w:val="009B7E42"/>
    <w:rsid w:val="009C130F"/>
    <w:rsid w:val="009D3808"/>
    <w:rsid w:val="009D3CB8"/>
    <w:rsid w:val="009D463B"/>
    <w:rsid w:val="009D4CB0"/>
    <w:rsid w:val="009D536B"/>
    <w:rsid w:val="009D7239"/>
    <w:rsid w:val="009D77AC"/>
    <w:rsid w:val="009E2004"/>
    <w:rsid w:val="009E37E5"/>
    <w:rsid w:val="009E389F"/>
    <w:rsid w:val="009E5BBC"/>
    <w:rsid w:val="009F0382"/>
    <w:rsid w:val="009F16AE"/>
    <w:rsid w:val="009F19AE"/>
    <w:rsid w:val="009F3099"/>
    <w:rsid w:val="009F3407"/>
    <w:rsid w:val="009F3A68"/>
    <w:rsid w:val="009F5433"/>
    <w:rsid w:val="00A0024D"/>
    <w:rsid w:val="00A0163D"/>
    <w:rsid w:val="00A032E4"/>
    <w:rsid w:val="00A04BBD"/>
    <w:rsid w:val="00A0601B"/>
    <w:rsid w:val="00A06A3B"/>
    <w:rsid w:val="00A06B41"/>
    <w:rsid w:val="00A10B02"/>
    <w:rsid w:val="00A145B8"/>
    <w:rsid w:val="00A17E7B"/>
    <w:rsid w:val="00A25709"/>
    <w:rsid w:val="00A269E8"/>
    <w:rsid w:val="00A27278"/>
    <w:rsid w:val="00A30217"/>
    <w:rsid w:val="00A30BF1"/>
    <w:rsid w:val="00A3509B"/>
    <w:rsid w:val="00A36748"/>
    <w:rsid w:val="00A36C25"/>
    <w:rsid w:val="00A40FF2"/>
    <w:rsid w:val="00A41591"/>
    <w:rsid w:val="00A41B94"/>
    <w:rsid w:val="00A42F83"/>
    <w:rsid w:val="00A45960"/>
    <w:rsid w:val="00A465F7"/>
    <w:rsid w:val="00A4672A"/>
    <w:rsid w:val="00A542F2"/>
    <w:rsid w:val="00A62F37"/>
    <w:rsid w:val="00A658AA"/>
    <w:rsid w:val="00A67442"/>
    <w:rsid w:val="00A67636"/>
    <w:rsid w:val="00A70CB6"/>
    <w:rsid w:val="00A72652"/>
    <w:rsid w:val="00A74F93"/>
    <w:rsid w:val="00A760A9"/>
    <w:rsid w:val="00A7620B"/>
    <w:rsid w:val="00A77853"/>
    <w:rsid w:val="00A868EF"/>
    <w:rsid w:val="00A914D1"/>
    <w:rsid w:val="00A93EFD"/>
    <w:rsid w:val="00A95488"/>
    <w:rsid w:val="00A96D14"/>
    <w:rsid w:val="00AA1CD1"/>
    <w:rsid w:val="00AA333D"/>
    <w:rsid w:val="00AA43BC"/>
    <w:rsid w:val="00AA787D"/>
    <w:rsid w:val="00AC2394"/>
    <w:rsid w:val="00AC4E16"/>
    <w:rsid w:val="00AD1009"/>
    <w:rsid w:val="00AD14C7"/>
    <w:rsid w:val="00AD4A1C"/>
    <w:rsid w:val="00AD7F9D"/>
    <w:rsid w:val="00AE0379"/>
    <w:rsid w:val="00AE0849"/>
    <w:rsid w:val="00AE2029"/>
    <w:rsid w:val="00AE28A0"/>
    <w:rsid w:val="00AE32B6"/>
    <w:rsid w:val="00AE33CB"/>
    <w:rsid w:val="00AE38DB"/>
    <w:rsid w:val="00AE4794"/>
    <w:rsid w:val="00AE50C7"/>
    <w:rsid w:val="00AE6D81"/>
    <w:rsid w:val="00AE75DF"/>
    <w:rsid w:val="00AF1AAE"/>
    <w:rsid w:val="00AF389F"/>
    <w:rsid w:val="00AF39CA"/>
    <w:rsid w:val="00AF42CA"/>
    <w:rsid w:val="00AF4683"/>
    <w:rsid w:val="00AF4691"/>
    <w:rsid w:val="00AF7FD2"/>
    <w:rsid w:val="00B00554"/>
    <w:rsid w:val="00B02D91"/>
    <w:rsid w:val="00B034FE"/>
    <w:rsid w:val="00B07239"/>
    <w:rsid w:val="00B1104F"/>
    <w:rsid w:val="00B11EFF"/>
    <w:rsid w:val="00B126F0"/>
    <w:rsid w:val="00B12EBA"/>
    <w:rsid w:val="00B15214"/>
    <w:rsid w:val="00B15FD9"/>
    <w:rsid w:val="00B2147F"/>
    <w:rsid w:val="00B22F31"/>
    <w:rsid w:val="00B23975"/>
    <w:rsid w:val="00B32E94"/>
    <w:rsid w:val="00B34D10"/>
    <w:rsid w:val="00B423AB"/>
    <w:rsid w:val="00B43896"/>
    <w:rsid w:val="00B44BB3"/>
    <w:rsid w:val="00B457B8"/>
    <w:rsid w:val="00B472D5"/>
    <w:rsid w:val="00B47F58"/>
    <w:rsid w:val="00B5417D"/>
    <w:rsid w:val="00B541B7"/>
    <w:rsid w:val="00B556D3"/>
    <w:rsid w:val="00B62909"/>
    <w:rsid w:val="00B655BB"/>
    <w:rsid w:val="00B703BB"/>
    <w:rsid w:val="00B742C6"/>
    <w:rsid w:val="00B74864"/>
    <w:rsid w:val="00B748FD"/>
    <w:rsid w:val="00B81AFF"/>
    <w:rsid w:val="00B81E29"/>
    <w:rsid w:val="00B86C0C"/>
    <w:rsid w:val="00B8747E"/>
    <w:rsid w:val="00B939C8"/>
    <w:rsid w:val="00B97CD6"/>
    <w:rsid w:val="00BA4D49"/>
    <w:rsid w:val="00BA5CAC"/>
    <w:rsid w:val="00BB2683"/>
    <w:rsid w:val="00BB2865"/>
    <w:rsid w:val="00BB3040"/>
    <w:rsid w:val="00BB3B4C"/>
    <w:rsid w:val="00BB578C"/>
    <w:rsid w:val="00BB60AA"/>
    <w:rsid w:val="00BC2F5D"/>
    <w:rsid w:val="00BC3D04"/>
    <w:rsid w:val="00BC3D98"/>
    <w:rsid w:val="00BD1FB2"/>
    <w:rsid w:val="00BD205F"/>
    <w:rsid w:val="00BD2755"/>
    <w:rsid w:val="00BD3B75"/>
    <w:rsid w:val="00BD4B73"/>
    <w:rsid w:val="00BE2ABC"/>
    <w:rsid w:val="00BE596A"/>
    <w:rsid w:val="00BE6180"/>
    <w:rsid w:val="00BE6BAD"/>
    <w:rsid w:val="00BF0499"/>
    <w:rsid w:val="00BF141D"/>
    <w:rsid w:val="00BF242C"/>
    <w:rsid w:val="00BF6AEF"/>
    <w:rsid w:val="00C0057C"/>
    <w:rsid w:val="00C00684"/>
    <w:rsid w:val="00C03349"/>
    <w:rsid w:val="00C04F2C"/>
    <w:rsid w:val="00C13483"/>
    <w:rsid w:val="00C16096"/>
    <w:rsid w:val="00C162F7"/>
    <w:rsid w:val="00C17399"/>
    <w:rsid w:val="00C178C2"/>
    <w:rsid w:val="00C20517"/>
    <w:rsid w:val="00C21E5D"/>
    <w:rsid w:val="00C23706"/>
    <w:rsid w:val="00C23DE8"/>
    <w:rsid w:val="00C24D70"/>
    <w:rsid w:val="00C266D5"/>
    <w:rsid w:val="00C3124C"/>
    <w:rsid w:val="00C33AD3"/>
    <w:rsid w:val="00C35B61"/>
    <w:rsid w:val="00C40BC7"/>
    <w:rsid w:val="00C41B97"/>
    <w:rsid w:val="00C41BE5"/>
    <w:rsid w:val="00C44874"/>
    <w:rsid w:val="00C451C8"/>
    <w:rsid w:val="00C46BD1"/>
    <w:rsid w:val="00C5167E"/>
    <w:rsid w:val="00C548C9"/>
    <w:rsid w:val="00C558EF"/>
    <w:rsid w:val="00C560E9"/>
    <w:rsid w:val="00C607AC"/>
    <w:rsid w:val="00C60E10"/>
    <w:rsid w:val="00C620C9"/>
    <w:rsid w:val="00C621D9"/>
    <w:rsid w:val="00C62AB3"/>
    <w:rsid w:val="00C637D5"/>
    <w:rsid w:val="00C6386D"/>
    <w:rsid w:val="00C67254"/>
    <w:rsid w:val="00C6745F"/>
    <w:rsid w:val="00C67A40"/>
    <w:rsid w:val="00C71B53"/>
    <w:rsid w:val="00C73D9E"/>
    <w:rsid w:val="00C73E8D"/>
    <w:rsid w:val="00C74770"/>
    <w:rsid w:val="00C769CC"/>
    <w:rsid w:val="00C82083"/>
    <w:rsid w:val="00C87065"/>
    <w:rsid w:val="00C90462"/>
    <w:rsid w:val="00C9101C"/>
    <w:rsid w:val="00C92A87"/>
    <w:rsid w:val="00C93A44"/>
    <w:rsid w:val="00C93EE7"/>
    <w:rsid w:val="00C94A6C"/>
    <w:rsid w:val="00C96526"/>
    <w:rsid w:val="00C97096"/>
    <w:rsid w:val="00C97D3B"/>
    <w:rsid w:val="00C97E4E"/>
    <w:rsid w:val="00CA20E0"/>
    <w:rsid w:val="00CB1251"/>
    <w:rsid w:val="00CB2422"/>
    <w:rsid w:val="00CB447A"/>
    <w:rsid w:val="00CB7135"/>
    <w:rsid w:val="00CC0492"/>
    <w:rsid w:val="00CC0907"/>
    <w:rsid w:val="00CC6D32"/>
    <w:rsid w:val="00CC7A0C"/>
    <w:rsid w:val="00CD1D85"/>
    <w:rsid w:val="00CD67BF"/>
    <w:rsid w:val="00CD6963"/>
    <w:rsid w:val="00CD6D14"/>
    <w:rsid w:val="00CD7646"/>
    <w:rsid w:val="00CD7FCA"/>
    <w:rsid w:val="00CE04BA"/>
    <w:rsid w:val="00CE359E"/>
    <w:rsid w:val="00CE38B0"/>
    <w:rsid w:val="00CE3D5F"/>
    <w:rsid w:val="00CE3DDF"/>
    <w:rsid w:val="00CE6CC5"/>
    <w:rsid w:val="00CE723D"/>
    <w:rsid w:val="00CF1E3A"/>
    <w:rsid w:val="00D0125B"/>
    <w:rsid w:val="00D01B07"/>
    <w:rsid w:val="00D026FF"/>
    <w:rsid w:val="00D07A0E"/>
    <w:rsid w:val="00D11385"/>
    <w:rsid w:val="00D121EE"/>
    <w:rsid w:val="00D1234A"/>
    <w:rsid w:val="00D1271C"/>
    <w:rsid w:val="00D12C9F"/>
    <w:rsid w:val="00D12FA1"/>
    <w:rsid w:val="00D132E5"/>
    <w:rsid w:val="00D1546B"/>
    <w:rsid w:val="00D157CA"/>
    <w:rsid w:val="00D234C2"/>
    <w:rsid w:val="00D24025"/>
    <w:rsid w:val="00D27934"/>
    <w:rsid w:val="00D30055"/>
    <w:rsid w:val="00D319EB"/>
    <w:rsid w:val="00D321FA"/>
    <w:rsid w:val="00D3266D"/>
    <w:rsid w:val="00D34B8B"/>
    <w:rsid w:val="00D35361"/>
    <w:rsid w:val="00D373D5"/>
    <w:rsid w:val="00D435D3"/>
    <w:rsid w:val="00D457C3"/>
    <w:rsid w:val="00D46DCA"/>
    <w:rsid w:val="00D47E26"/>
    <w:rsid w:val="00D51043"/>
    <w:rsid w:val="00D57E33"/>
    <w:rsid w:val="00D57F23"/>
    <w:rsid w:val="00D671BB"/>
    <w:rsid w:val="00D71AD4"/>
    <w:rsid w:val="00D72C8B"/>
    <w:rsid w:val="00D76F48"/>
    <w:rsid w:val="00D770D5"/>
    <w:rsid w:val="00D77B46"/>
    <w:rsid w:val="00D81B20"/>
    <w:rsid w:val="00D83DDE"/>
    <w:rsid w:val="00D851CF"/>
    <w:rsid w:val="00D914BE"/>
    <w:rsid w:val="00D9174E"/>
    <w:rsid w:val="00D9529B"/>
    <w:rsid w:val="00D977AA"/>
    <w:rsid w:val="00DA0AC5"/>
    <w:rsid w:val="00DA2F58"/>
    <w:rsid w:val="00DA5595"/>
    <w:rsid w:val="00DA5E42"/>
    <w:rsid w:val="00DA749A"/>
    <w:rsid w:val="00DB050B"/>
    <w:rsid w:val="00DB07A5"/>
    <w:rsid w:val="00DB1591"/>
    <w:rsid w:val="00DC1789"/>
    <w:rsid w:val="00DC296A"/>
    <w:rsid w:val="00DC2C19"/>
    <w:rsid w:val="00DC4342"/>
    <w:rsid w:val="00DC6FCD"/>
    <w:rsid w:val="00DC72A0"/>
    <w:rsid w:val="00DC7FE9"/>
    <w:rsid w:val="00DD2141"/>
    <w:rsid w:val="00DD3159"/>
    <w:rsid w:val="00DD5A2A"/>
    <w:rsid w:val="00DD5EB9"/>
    <w:rsid w:val="00DD798E"/>
    <w:rsid w:val="00DD7A81"/>
    <w:rsid w:val="00DE1E46"/>
    <w:rsid w:val="00DE348F"/>
    <w:rsid w:val="00DE5089"/>
    <w:rsid w:val="00DE691E"/>
    <w:rsid w:val="00DF239E"/>
    <w:rsid w:val="00DF2461"/>
    <w:rsid w:val="00DF3149"/>
    <w:rsid w:val="00DF355A"/>
    <w:rsid w:val="00DF5C35"/>
    <w:rsid w:val="00DF6418"/>
    <w:rsid w:val="00E00027"/>
    <w:rsid w:val="00E01140"/>
    <w:rsid w:val="00E0693A"/>
    <w:rsid w:val="00E073DD"/>
    <w:rsid w:val="00E0792D"/>
    <w:rsid w:val="00E10DF1"/>
    <w:rsid w:val="00E13A26"/>
    <w:rsid w:val="00E176F2"/>
    <w:rsid w:val="00E20B2C"/>
    <w:rsid w:val="00E20CDF"/>
    <w:rsid w:val="00E241AB"/>
    <w:rsid w:val="00E3060F"/>
    <w:rsid w:val="00E30EA9"/>
    <w:rsid w:val="00E355A6"/>
    <w:rsid w:val="00E36FD8"/>
    <w:rsid w:val="00E40585"/>
    <w:rsid w:val="00E421FA"/>
    <w:rsid w:val="00E42C45"/>
    <w:rsid w:val="00E439B2"/>
    <w:rsid w:val="00E44ECC"/>
    <w:rsid w:val="00E45BCA"/>
    <w:rsid w:val="00E46233"/>
    <w:rsid w:val="00E53581"/>
    <w:rsid w:val="00E538FD"/>
    <w:rsid w:val="00E57C03"/>
    <w:rsid w:val="00E613D4"/>
    <w:rsid w:val="00E61FAA"/>
    <w:rsid w:val="00E64176"/>
    <w:rsid w:val="00E64BC0"/>
    <w:rsid w:val="00E67063"/>
    <w:rsid w:val="00E6771F"/>
    <w:rsid w:val="00E7097D"/>
    <w:rsid w:val="00E72749"/>
    <w:rsid w:val="00E72A8F"/>
    <w:rsid w:val="00E75D07"/>
    <w:rsid w:val="00E80A1D"/>
    <w:rsid w:val="00E81A2B"/>
    <w:rsid w:val="00E82708"/>
    <w:rsid w:val="00E82A58"/>
    <w:rsid w:val="00E83015"/>
    <w:rsid w:val="00E843B0"/>
    <w:rsid w:val="00E857B8"/>
    <w:rsid w:val="00E86AA2"/>
    <w:rsid w:val="00E9283D"/>
    <w:rsid w:val="00E95FA1"/>
    <w:rsid w:val="00E97B83"/>
    <w:rsid w:val="00EA46F6"/>
    <w:rsid w:val="00EA4C65"/>
    <w:rsid w:val="00EB0A98"/>
    <w:rsid w:val="00EB2517"/>
    <w:rsid w:val="00EB3286"/>
    <w:rsid w:val="00EB3776"/>
    <w:rsid w:val="00EB521B"/>
    <w:rsid w:val="00EC0393"/>
    <w:rsid w:val="00EC218E"/>
    <w:rsid w:val="00EC4322"/>
    <w:rsid w:val="00EC47D0"/>
    <w:rsid w:val="00EC56C3"/>
    <w:rsid w:val="00EC5724"/>
    <w:rsid w:val="00EC59FD"/>
    <w:rsid w:val="00ED1E5D"/>
    <w:rsid w:val="00ED3D7D"/>
    <w:rsid w:val="00ED5BB4"/>
    <w:rsid w:val="00ED69AA"/>
    <w:rsid w:val="00ED79EC"/>
    <w:rsid w:val="00ED7E02"/>
    <w:rsid w:val="00EE00D7"/>
    <w:rsid w:val="00EE0975"/>
    <w:rsid w:val="00EE3BA3"/>
    <w:rsid w:val="00EE78D5"/>
    <w:rsid w:val="00EE7C47"/>
    <w:rsid w:val="00EF1779"/>
    <w:rsid w:val="00F004FF"/>
    <w:rsid w:val="00F02888"/>
    <w:rsid w:val="00F02BAE"/>
    <w:rsid w:val="00F036F5"/>
    <w:rsid w:val="00F03CDF"/>
    <w:rsid w:val="00F04203"/>
    <w:rsid w:val="00F05214"/>
    <w:rsid w:val="00F1272F"/>
    <w:rsid w:val="00F129FC"/>
    <w:rsid w:val="00F13410"/>
    <w:rsid w:val="00F15A81"/>
    <w:rsid w:val="00F15D7D"/>
    <w:rsid w:val="00F17C63"/>
    <w:rsid w:val="00F22D9E"/>
    <w:rsid w:val="00F278A6"/>
    <w:rsid w:val="00F30892"/>
    <w:rsid w:val="00F323CD"/>
    <w:rsid w:val="00F32606"/>
    <w:rsid w:val="00F327D4"/>
    <w:rsid w:val="00F339CD"/>
    <w:rsid w:val="00F36C21"/>
    <w:rsid w:val="00F40122"/>
    <w:rsid w:val="00F40A21"/>
    <w:rsid w:val="00F40AA9"/>
    <w:rsid w:val="00F42D8E"/>
    <w:rsid w:val="00F44532"/>
    <w:rsid w:val="00F46E8F"/>
    <w:rsid w:val="00F52BD1"/>
    <w:rsid w:val="00F54075"/>
    <w:rsid w:val="00F5632B"/>
    <w:rsid w:val="00F56A2A"/>
    <w:rsid w:val="00F60DBB"/>
    <w:rsid w:val="00F62F85"/>
    <w:rsid w:val="00F630B3"/>
    <w:rsid w:val="00F633B1"/>
    <w:rsid w:val="00F642B4"/>
    <w:rsid w:val="00F673C2"/>
    <w:rsid w:val="00F710DE"/>
    <w:rsid w:val="00F7291A"/>
    <w:rsid w:val="00F74D7C"/>
    <w:rsid w:val="00F84BBD"/>
    <w:rsid w:val="00F85E6A"/>
    <w:rsid w:val="00F91B33"/>
    <w:rsid w:val="00F92512"/>
    <w:rsid w:val="00F962BD"/>
    <w:rsid w:val="00F97638"/>
    <w:rsid w:val="00FA43DF"/>
    <w:rsid w:val="00FA5543"/>
    <w:rsid w:val="00FA5E10"/>
    <w:rsid w:val="00FA6376"/>
    <w:rsid w:val="00FA7FB4"/>
    <w:rsid w:val="00FB0CA6"/>
    <w:rsid w:val="00FB0F54"/>
    <w:rsid w:val="00FB1591"/>
    <w:rsid w:val="00FB3185"/>
    <w:rsid w:val="00FB7332"/>
    <w:rsid w:val="00FB7584"/>
    <w:rsid w:val="00FB7DE8"/>
    <w:rsid w:val="00FC26E5"/>
    <w:rsid w:val="00FC3520"/>
    <w:rsid w:val="00FC4CB9"/>
    <w:rsid w:val="00FC511F"/>
    <w:rsid w:val="00FC5451"/>
    <w:rsid w:val="00FD1443"/>
    <w:rsid w:val="00FD7026"/>
    <w:rsid w:val="00FE1005"/>
    <w:rsid w:val="00FE1C5E"/>
    <w:rsid w:val="00FE2CEA"/>
    <w:rsid w:val="00FE4DCB"/>
    <w:rsid w:val="00FE7FFC"/>
    <w:rsid w:val="00FF08A0"/>
    <w:rsid w:val="00FF39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290568"/>
  <w15:chartTrackingRefBased/>
  <w15:docId w15:val="{B58127FD-AB59-4C4E-888B-2C5DECF6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418"/>
    <w:pPr>
      <w:suppressAutoHyphens/>
    </w:pPr>
    <w:rPr>
      <w:sz w:val="24"/>
      <w:szCs w:val="24"/>
      <w:lang w:eastAsia="zh-CN"/>
    </w:rPr>
  </w:style>
  <w:style w:type="paragraph" w:styleId="Nadpis1">
    <w:name w:val="heading 1"/>
    <w:basedOn w:val="Normln"/>
    <w:next w:val="Zkladntext"/>
    <w:qFormat/>
    <w:rsid w:val="002D5418"/>
    <w:pPr>
      <w:keepNext/>
      <w:numPr>
        <w:numId w:val="1"/>
      </w:numPr>
      <w:jc w:val="both"/>
      <w:outlineLvl w:val="0"/>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rsid w:val="002D5418"/>
  </w:style>
  <w:style w:type="character" w:customStyle="1" w:styleId="WW8Num1ztrue">
    <w:name w:val="WW8Num1ztrue"/>
    <w:rsid w:val="002D5418"/>
  </w:style>
  <w:style w:type="character" w:customStyle="1" w:styleId="WW8Num1ztrue0">
    <w:name w:val="WW8Num1ztrue"/>
    <w:rsid w:val="002D5418"/>
  </w:style>
  <w:style w:type="character" w:customStyle="1" w:styleId="WW8Num1ztrue1">
    <w:name w:val="WW8Num1ztrue"/>
    <w:rsid w:val="002D5418"/>
  </w:style>
  <w:style w:type="character" w:customStyle="1" w:styleId="WW8Num1ztrue2">
    <w:name w:val="WW8Num1ztrue"/>
    <w:rsid w:val="002D5418"/>
  </w:style>
  <w:style w:type="character" w:customStyle="1" w:styleId="WW8Num1ztrue3">
    <w:name w:val="WW8Num1ztrue"/>
    <w:rsid w:val="002D5418"/>
  </w:style>
  <w:style w:type="character" w:customStyle="1" w:styleId="WW8Num1ztrue4">
    <w:name w:val="WW8Num1ztrue"/>
    <w:rsid w:val="002D5418"/>
  </w:style>
  <w:style w:type="character" w:customStyle="1" w:styleId="WW8Num1ztrue5">
    <w:name w:val="WW8Num1ztrue"/>
    <w:rsid w:val="002D5418"/>
  </w:style>
  <w:style w:type="character" w:customStyle="1" w:styleId="WW8Num1ztrue6">
    <w:name w:val="WW8Num1ztrue"/>
    <w:rsid w:val="002D5418"/>
  </w:style>
  <w:style w:type="character" w:customStyle="1" w:styleId="WW8Num2zfalse">
    <w:name w:val="WW8Num2zfalse"/>
    <w:rsid w:val="002D5418"/>
  </w:style>
  <w:style w:type="character" w:customStyle="1" w:styleId="WW8Num2ztrue">
    <w:name w:val="WW8Num2ztrue"/>
    <w:rsid w:val="002D5418"/>
  </w:style>
  <w:style w:type="character" w:customStyle="1" w:styleId="WW8Num2ztrue0">
    <w:name w:val="WW8Num2ztrue"/>
    <w:rsid w:val="002D5418"/>
  </w:style>
  <w:style w:type="character" w:customStyle="1" w:styleId="WW8Num2ztrue1">
    <w:name w:val="WW8Num2ztrue"/>
    <w:rsid w:val="002D5418"/>
  </w:style>
  <w:style w:type="character" w:customStyle="1" w:styleId="WW8Num2ztrue2">
    <w:name w:val="WW8Num2ztrue"/>
    <w:rsid w:val="002D5418"/>
  </w:style>
  <w:style w:type="character" w:customStyle="1" w:styleId="WW8Num2ztrue3">
    <w:name w:val="WW8Num2ztrue"/>
    <w:rsid w:val="002D5418"/>
  </w:style>
  <w:style w:type="character" w:customStyle="1" w:styleId="WW8Num2ztrue4">
    <w:name w:val="WW8Num2ztrue"/>
    <w:rsid w:val="002D5418"/>
  </w:style>
  <w:style w:type="character" w:customStyle="1" w:styleId="WW8Num2ztrue5">
    <w:name w:val="WW8Num2ztrue"/>
    <w:rsid w:val="002D5418"/>
  </w:style>
  <w:style w:type="character" w:customStyle="1" w:styleId="WW8Num2ztrue6">
    <w:name w:val="WW8Num2ztrue"/>
    <w:rsid w:val="002D5418"/>
  </w:style>
  <w:style w:type="character" w:customStyle="1" w:styleId="WW8Num3zfalse">
    <w:name w:val="WW8Num3zfalse"/>
    <w:rsid w:val="002D5418"/>
  </w:style>
  <w:style w:type="character" w:customStyle="1" w:styleId="WW8Num3ztrue">
    <w:name w:val="WW8Num3ztrue"/>
    <w:rsid w:val="002D5418"/>
  </w:style>
  <w:style w:type="character" w:customStyle="1" w:styleId="WW8Num3ztrue0">
    <w:name w:val="WW8Num3ztrue"/>
    <w:rsid w:val="002D5418"/>
  </w:style>
  <w:style w:type="character" w:customStyle="1" w:styleId="WW8Num3ztrue1">
    <w:name w:val="WW8Num3ztrue"/>
    <w:rsid w:val="002D5418"/>
  </w:style>
  <w:style w:type="character" w:customStyle="1" w:styleId="WW8Num3ztrue2">
    <w:name w:val="WW8Num3ztrue"/>
    <w:rsid w:val="002D5418"/>
  </w:style>
  <w:style w:type="character" w:customStyle="1" w:styleId="WW8Num3ztrue3">
    <w:name w:val="WW8Num3ztrue"/>
    <w:rsid w:val="002D5418"/>
  </w:style>
  <w:style w:type="character" w:customStyle="1" w:styleId="WW8Num3ztrue4">
    <w:name w:val="WW8Num3ztrue"/>
    <w:rsid w:val="002D5418"/>
  </w:style>
  <w:style w:type="character" w:customStyle="1" w:styleId="WW8Num3ztrue5">
    <w:name w:val="WW8Num3ztrue"/>
    <w:rsid w:val="002D5418"/>
  </w:style>
  <w:style w:type="character" w:customStyle="1" w:styleId="WW8Num3ztrue6">
    <w:name w:val="WW8Num3ztrue"/>
    <w:rsid w:val="002D5418"/>
  </w:style>
  <w:style w:type="character" w:customStyle="1" w:styleId="WW8Num4zfalse">
    <w:name w:val="WW8Num4zfalse"/>
    <w:rsid w:val="002D5418"/>
  </w:style>
  <w:style w:type="character" w:customStyle="1" w:styleId="WW8Num4ztrue">
    <w:name w:val="WW8Num4ztrue"/>
    <w:rsid w:val="002D5418"/>
  </w:style>
  <w:style w:type="character" w:customStyle="1" w:styleId="WW8Num4ztrue0">
    <w:name w:val="WW8Num4ztrue"/>
    <w:rsid w:val="002D5418"/>
  </w:style>
  <w:style w:type="character" w:customStyle="1" w:styleId="WW8Num4ztrue1">
    <w:name w:val="WW8Num4ztrue"/>
    <w:rsid w:val="002D5418"/>
  </w:style>
  <w:style w:type="character" w:customStyle="1" w:styleId="WW8Num4ztrue2">
    <w:name w:val="WW8Num4ztrue"/>
    <w:rsid w:val="002D5418"/>
  </w:style>
  <w:style w:type="character" w:customStyle="1" w:styleId="WW8Num4ztrue3">
    <w:name w:val="WW8Num4ztrue"/>
    <w:rsid w:val="002D5418"/>
  </w:style>
  <w:style w:type="character" w:customStyle="1" w:styleId="WW8Num4ztrue4">
    <w:name w:val="WW8Num4ztrue"/>
    <w:rsid w:val="002D5418"/>
  </w:style>
  <w:style w:type="character" w:customStyle="1" w:styleId="WW8Num4ztrue5">
    <w:name w:val="WW8Num4ztrue"/>
    <w:rsid w:val="002D5418"/>
  </w:style>
  <w:style w:type="character" w:customStyle="1" w:styleId="WW8Num4ztrue6">
    <w:name w:val="WW8Num4ztrue"/>
    <w:rsid w:val="002D5418"/>
  </w:style>
  <w:style w:type="character" w:customStyle="1" w:styleId="WW8Num5zfalse">
    <w:name w:val="WW8Num5zfalse"/>
    <w:rsid w:val="002D5418"/>
  </w:style>
  <w:style w:type="character" w:customStyle="1" w:styleId="WW8Num5ztrue">
    <w:name w:val="WW8Num5ztrue"/>
    <w:rsid w:val="002D5418"/>
  </w:style>
  <w:style w:type="character" w:customStyle="1" w:styleId="WW8Num5ztrue0">
    <w:name w:val="WW8Num5ztrue"/>
    <w:rsid w:val="002D5418"/>
  </w:style>
  <w:style w:type="character" w:customStyle="1" w:styleId="WW8Num5ztrue1">
    <w:name w:val="WW8Num5ztrue"/>
    <w:rsid w:val="002D5418"/>
  </w:style>
  <w:style w:type="character" w:customStyle="1" w:styleId="WW8Num5ztrue2">
    <w:name w:val="WW8Num5ztrue"/>
    <w:rsid w:val="002D5418"/>
  </w:style>
  <w:style w:type="character" w:customStyle="1" w:styleId="WW8Num5ztrue3">
    <w:name w:val="WW8Num5ztrue"/>
    <w:rsid w:val="002D5418"/>
  </w:style>
  <w:style w:type="character" w:customStyle="1" w:styleId="WW8Num5ztrue4">
    <w:name w:val="WW8Num5ztrue"/>
    <w:rsid w:val="002D5418"/>
  </w:style>
  <w:style w:type="character" w:customStyle="1" w:styleId="WW8Num5ztrue5">
    <w:name w:val="WW8Num5ztrue"/>
    <w:rsid w:val="002D5418"/>
  </w:style>
  <w:style w:type="character" w:customStyle="1" w:styleId="WW8Num5ztrue6">
    <w:name w:val="WW8Num5ztrue"/>
    <w:rsid w:val="002D5418"/>
  </w:style>
  <w:style w:type="character" w:customStyle="1" w:styleId="WW8Num6zfalse">
    <w:name w:val="WW8Num6zfalse"/>
    <w:rsid w:val="002D5418"/>
  </w:style>
  <w:style w:type="character" w:customStyle="1" w:styleId="WW8Num6z1">
    <w:name w:val="WW8Num6z1"/>
    <w:rsid w:val="002D5418"/>
    <w:rPr>
      <w:sz w:val="22"/>
      <w:szCs w:val="22"/>
    </w:rPr>
  </w:style>
  <w:style w:type="character" w:customStyle="1" w:styleId="WW8Num6ztrue">
    <w:name w:val="WW8Num6ztrue"/>
    <w:rsid w:val="002D5418"/>
  </w:style>
  <w:style w:type="character" w:customStyle="1" w:styleId="WW8Num6ztrue0">
    <w:name w:val="WW8Num6ztrue"/>
    <w:rsid w:val="002D5418"/>
  </w:style>
  <w:style w:type="character" w:customStyle="1" w:styleId="WW8Num6ztrue1">
    <w:name w:val="WW8Num6ztrue"/>
    <w:rsid w:val="002D5418"/>
  </w:style>
  <w:style w:type="character" w:customStyle="1" w:styleId="WW8Num6ztrue2">
    <w:name w:val="WW8Num6ztrue"/>
    <w:rsid w:val="002D5418"/>
  </w:style>
  <w:style w:type="character" w:customStyle="1" w:styleId="WW8Num6ztrue3">
    <w:name w:val="WW8Num6ztrue"/>
    <w:rsid w:val="002D5418"/>
  </w:style>
  <w:style w:type="character" w:customStyle="1" w:styleId="WW8Num6ztrue4">
    <w:name w:val="WW8Num6ztrue"/>
    <w:rsid w:val="002D5418"/>
  </w:style>
  <w:style w:type="character" w:customStyle="1" w:styleId="WW8Num6ztrue5">
    <w:name w:val="WW8Num6ztrue"/>
    <w:rsid w:val="002D5418"/>
  </w:style>
  <w:style w:type="character" w:customStyle="1" w:styleId="WW8Num7zfalse">
    <w:name w:val="WW8Num7zfalse"/>
    <w:rsid w:val="002D5418"/>
  </w:style>
  <w:style w:type="character" w:customStyle="1" w:styleId="WW8Num7ztrue">
    <w:name w:val="WW8Num7ztrue"/>
    <w:rsid w:val="002D5418"/>
  </w:style>
  <w:style w:type="character" w:customStyle="1" w:styleId="WW8Num7ztrue0">
    <w:name w:val="WW8Num7ztrue"/>
    <w:rsid w:val="002D5418"/>
  </w:style>
  <w:style w:type="character" w:customStyle="1" w:styleId="WW8Num7ztrue1">
    <w:name w:val="WW8Num7ztrue"/>
    <w:rsid w:val="002D5418"/>
  </w:style>
  <w:style w:type="character" w:customStyle="1" w:styleId="WW8Num7ztrue2">
    <w:name w:val="WW8Num7ztrue"/>
    <w:rsid w:val="002D5418"/>
  </w:style>
  <w:style w:type="character" w:customStyle="1" w:styleId="WW8Num7ztrue3">
    <w:name w:val="WW8Num7ztrue"/>
    <w:rsid w:val="002D5418"/>
  </w:style>
  <w:style w:type="character" w:customStyle="1" w:styleId="WW8Num7ztrue4">
    <w:name w:val="WW8Num7ztrue"/>
    <w:rsid w:val="002D5418"/>
  </w:style>
  <w:style w:type="character" w:customStyle="1" w:styleId="WW8Num7ztrue5">
    <w:name w:val="WW8Num7ztrue"/>
    <w:rsid w:val="002D5418"/>
  </w:style>
  <w:style w:type="character" w:customStyle="1" w:styleId="WW8Num7ztrue6">
    <w:name w:val="WW8Num7ztrue"/>
    <w:rsid w:val="002D5418"/>
  </w:style>
  <w:style w:type="character" w:customStyle="1" w:styleId="WW8Num8zfalse">
    <w:name w:val="WW8Num8zfalse"/>
    <w:rsid w:val="002D5418"/>
  </w:style>
  <w:style w:type="character" w:customStyle="1" w:styleId="WW8Num8ztrue">
    <w:name w:val="WW8Num8ztrue"/>
    <w:rsid w:val="002D5418"/>
  </w:style>
  <w:style w:type="character" w:customStyle="1" w:styleId="WW8Num8ztrue0">
    <w:name w:val="WW8Num8ztrue"/>
    <w:rsid w:val="002D5418"/>
  </w:style>
  <w:style w:type="character" w:customStyle="1" w:styleId="WW8Num8ztrue1">
    <w:name w:val="WW8Num8ztrue"/>
    <w:rsid w:val="002D5418"/>
  </w:style>
  <w:style w:type="character" w:customStyle="1" w:styleId="WW8Num8ztrue2">
    <w:name w:val="WW8Num8ztrue"/>
    <w:rsid w:val="002D5418"/>
  </w:style>
  <w:style w:type="character" w:customStyle="1" w:styleId="WW8Num8ztrue3">
    <w:name w:val="WW8Num8ztrue"/>
    <w:rsid w:val="002D5418"/>
  </w:style>
  <w:style w:type="character" w:customStyle="1" w:styleId="WW8Num8ztrue4">
    <w:name w:val="WW8Num8ztrue"/>
    <w:rsid w:val="002D5418"/>
  </w:style>
  <w:style w:type="character" w:customStyle="1" w:styleId="WW8Num8ztrue5">
    <w:name w:val="WW8Num8ztrue"/>
    <w:rsid w:val="002D5418"/>
  </w:style>
  <w:style w:type="character" w:customStyle="1" w:styleId="WW8Num8ztrue6">
    <w:name w:val="WW8Num8ztrue"/>
    <w:rsid w:val="002D5418"/>
  </w:style>
  <w:style w:type="character" w:customStyle="1" w:styleId="WW8Num9zfalse">
    <w:name w:val="WW8Num9zfalse"/>
    <w:rsid w:val="002D5418"/>
  </w:style>
  <w:style w:type="character" w:customStyle="1" w:styleId="WW8Num9z1">
    <w:name w:val="WW8Num9z1"/>
    <w:rsid w:val="002D5418"/>
    <w:rPr>
      <w:color w:val="000000"/>
      <w:sz w:val="22"/>
      <w:szCs w:val="22"/>
    </w:rPr>
  </w:style>
  <w:style w:type="character" w:customStyle="1" w:styleId="WW8Num9ztrue">
    <w:name w:val="WW8Num9ztrue"/>
    <w:rsid w:val="002D5418"/>
  </w:style>
  <w:style w:type="character" w:customStyle="1" w:styleId="WW8Num9ztrue0">
    <w:name w:val="WW8Num9ztrue"/>
    <w:rsid w:val="002D5418"/>
  </w:style>
  <w:style w:type="character" w:customStyle="1" w:styleId="WW8Num9ztrue1">
    <w:name w:val="WW8Num9ztrue"/>
    <w:rsid w:val="002D5418"/>
  </w:style>
  <w:style w:type="character" w:customStyle="1" w:styleId="WW8Num9ztrue2">
    <w:name w:val="WW8Num9ztrue"/>
    <w:rsid w:val="002D5418"/>
  </w:style>
  <w:style w:type="character" w:customStyle="1" w:styleId="WW8Num9ztrue3">
    <w:name w:val="WW8Num9ztrue"/>
    <w:rsid w:val="002D5418"/>
  </w:style>
  <w:style w:type="character" w:customStyle="1" w:styleId="WW8Num9ztrue4">
    <w:name w:val="WW8Num9ztrue"/>
    <w:rsid w:val="002D5418"/>
  </w:style>
  <w:style w:type="character" w:customStyle="1" w:styleId="WW8Num9ztrue5">
    <w:name w:val="WW8Num9ztrue"/>
    <w:rsid w:val="002D5418"/>
  </w:style>
  <w:style w:type="character" w:customStyle="1" w:styleId="WW-WW8Num1ztrue">
    <w:name w:val="WW-WW8Num1ztrue"/>
    <w:rsid w:val="002D5418"/>
  </w:style>
  <w:style w:type="character" w:customStyle="1" w:styleId="WW-WW8Num1ztrue1">
    <w:name w:val="WW-WW8Num1ztrue1"/>
    <w:rsid w:val="002D5418"/>
  </w:style>
  <w:style w:type="character" w:customStyle="1" w:styleId="WW-WW8Num1ztrue2">
    <w:name w:val="WW-WW8Num1ztrue2"/>
    <w:rsid w:val="002D5418"/>
  </w:style>
  <w:style w:type="character" w:customStyle="1" w:styleId="WW-WW8Num1ztrue3">
    <w:name w:val="WW-WW8Num1ztrue3"/>
    <w:rsid w:val="002D5418"/>
  </w:style>
  <w:style w:type="character" w:customStyle="1" w:styleId="WW-WW8Num1ztrue4">
    <w:name w:val="WW-WW8Num1ztrue4"/>
    <w:rsid w:val="002D5418"/>
  </w:style>
  <w:style w:type="character" w:customStyle="1" w:styleId="WW-WW8Num1ztrue5">
    <w:name w:val="WW-WW8Num1ztrue5"/>
    <w:rsid w:val="002D5418"/>
  </w:style>
  <w:style w:type="character" w:customStyle="1" w:styleId="WW-WW8Num1ztrue6">
    <w:name w:val="WW-WW8Num1ztrue6"/>
    <w:rsid w:val="002D5418"/>
  </w:style>
  <w:style w:type="character" w:customStyle="1" w:styleId="WW-WW8Num2ztrue">
    <w:name w:val="WW-WW8Num2ztrue"/>
    <w:rsid w:val="002D5418"/>
  </w:style>
  <w:style w:type="character" w:customStyle="1" w:styleId="WW-WW8Num2ztrue1">
    <w:name w:val="WW-WW8Num2ztrue1"/>
    <w:rsid w:val="002D5418"/>
  </w:style>
  <w:style w:type="character" w:customStyle="1" w:styleId="WW-WW8Num2ztrue2">
    <w:name w:val="WW-WW8Num2ztrue2"/>
    <w:rsid w:val="002D5418"/>
  </w:style>
  <w:style w:type="character" w:customStyle="1" w:styleId="WW-WW8Num2ztrue3">
    <w:name w:val="WW-WW8Num2ztrue3"/>
    <w:rsid w:val="002D5418"/>
  </w:style>
  <w:style w:type="character" w:customStyle="1" w:styleId="WW-WW8Num2ztrue4">
    <w:name w:val="WW-WW8Num2ztrue4"/>
    <w:rsid w:val="002D5418"/>
  </w:style>
  <w:style w:type="character" w:customStyle="1" w:styleId="WW-WW8Num2ztrue5">
    <w:name w:val="WW-WW8Num2ztrue5"/>
    <w:rsid w:val="002D5418"/>
  </w:style>
  <w:style w:type="character" w:customStyle="1" w:styleId="WW-WW8Num2ztrue6">
    <w:name w:val="WW-WW8Num2ztrue6"/>
    <w:rsid w:val="002D5418"/>
  </w:style>
  <w:style w:type="character" w:customStyle="1" w:styleId="WW-WW8Num3ztrue">
    <w:name w:val="WW-WW8Num3ztrue"/>
    <w:rsid w:val="002D5418"/>
  </w:style>
  <w:style w:type="character" w:customStyle="1" w:styleId="WW-WW8Num3ztrue1">
    <w:name w:val="WW-WW8Num3ztrue1"/>
    <w:rsid w:val="002D5418"/>
  </w:style>
  <w:style w:type="character" w:customStyle="1" w:styleId="WW-WW8Num3ztrue2">
    <w:name w:val="WW-WW8Num3ztrue2"/>
    <w:rsid w:val="002D5418"/>
  </w:style>
  <w:style w:type="character" w:customStyle="1" w:styleId="WW-WW8Num3ztrue3">
    <w:name w:val="WW-WW8Num3ztrue3"/>
    <w:rsid w:val="002D5418"/>
  </w:style>
  <w:style w:type="character" w:customStyle="1" w:styleId="WW-WW8Num3ztrue4">
    <w:name w:val="WW-WW8Num3ztrue4"/>
    <w:rsid w:val="002D5418"/>
  </w:style>
  <w:style w:type="character" w:customStyle="1" w:styleId="WW-WW8Num3ztrue5">
    <w:name w:val="WW-WW8Num3ztrue5"/>
    <w:rsid w:val="002D5418"/>
  </w:style>
  <w:style w:type="character" w:customStyle="1" w:styleId="WW-WW8Num3ztrue6">
    <w:name w:val="WW-WW8Num3ztrue6"/>
    <w:rsid w:val="002D5418"/>
  </w:style>
  <w:style w:type="character" w:customStyle="1" w:styleId="WW-WW8Num4ztrue">
    <w:name w:val="WW-WW8Num4ztrue"/>
    <w:rsid w:val="002D5418"/>
  </w:style>
  <w:style w:type="character" w:customStyle="1" w:styleId="WW-WW8Num4ztrue1">
    <w:name w:val="WW-WW8Num4ztrue1"/>
    <w:rsid w:val="002D5418"/>
  </w:style>
  <w:style w:type="character" w:customStyle="1" w:styleId="WW-WW8Num4ztrue2">
    <w:name w:val="WW-WW8Num4ztrue2"/>
    <w:rsid w:val="002D5418"/>
  </w:style>
  <w:style w:type="character" w:customStyle="1" w:styleId="WW-WW8Num4ztrue3">
    <w:name w:val="WW-WW8Num4ztrue3"/>
    <w:rsid w:val="002D5418"/>
  </w:style>
  <w:style w:type="character" w:customStyle="1" w:styleId="WW-WW8Num4ztrue4">
    <w:name w:val="WW-WW8Num4ztrue4"/>
    <w:rsid w:val="002D5418"/>
  </w:style>
  <w:style w:type="character" w:customStyle="1" w:styleId="WW-WW8Num4ztrue5">
    <w:name w:val="WW-WW8Num4ztrue5"/>
    <w:rsid w:val="002D5418"/>
  </w:style>
  <w:style w:type="character" w:customStyle="1" w:styleId="WW-WW8Num4ztrue6">
    <w:name w:val="WW-WW8Num4ztrue6"/>
    <w:rsid w:val="002D5418"/>
  </w:style>
  <w:style w:type="character" w:customStyle="1" w:styleId="WW-WW8Num5ztrue">
    <w:name w:val="WW-WW8Num5ztrue"/>
    <w:rsid w:val="002D5418"/>
  </w:style>
  <w:style w:type="character" w:customStyle="1" w:styleId="WW-WW8Num5ztrue1">
    <w:name w:val="WW-WW8Num5ztrue1"/>
    <w:rsid w:val="002D5418"/>
  </w:style>
  <w:style w:type="character" w:customStyle="1" w:styleId="WW-WW8Num5ztrue2">
    <w:name w:val="WW-WW8Num5ztrue2"/>
    <w:rsid w:val="002D5418"/>
  </w:style>
  <w:style w:type="character" w:customStyle="1" w:styleId="WW-WW8Num5ztrue3">
    <w:name w:val="WW-WW8Num5ztrue3"/>
    <w:rsid w:val="002D5418"/>
  </w:style>
  <w:style w:type="character" w:customStyle="1" w:styleId="WW-WW8Num5ztrue4">
    <w:name w:val="WW-WW8Num5ztrue4"/>
    <w:rsid w:val="002D5418"/>
  </w:style>
  <w:style w:type="character" w:customStyle="1" w:styleId="WW-WW8Num5ztrue5">
    <w:name w:val="WW-WW8Num5ztrue5"/>
    <w:rsid w:val="002D5418"/>
  </w:style>
  <w:style w:type="character" w:customStyle="1" w:styleId="WW-WW8Num5ztrue6">
    <w:name w:val="WW-WW8Num5ztrue6"/>
    <w:rsid w:val="002D5418"/>
  </w:style>
  <w:style w:type="character" w:customStyle="1" w:styleId="WW-WW8Num6ztrue">
    <w:name w:val="WW-WW8Num6ztrue"/>
    <w:rsid w:val="002D5418"/>
  </w:style>
  <w:style w:type="character" w:customStyle="1" w:styleId="WW-WW8Num6ztrue1">
    <w:name w:val="WW-WW8Num6ztrue1"/>
    <w:rsid w:val="002D5418"/>
  </w:style>
  <w:style w:type="character" w:customStyle="1" w:styleId="WW-WW8Num6ztrue2">
    <w:name w:val="WW-WW8Num6ztrue2"/>
    <w:rsid w:val="002D5418"/>
  </w:style>
  <w:style w:type="character" w:customStyle="1" w:styleId="WW-WW8Num6ztrue3">
    <w:name w:val="WW-WW8Num6ztrue3"/>
    <w:rsid w:val="002D5418"/>
  </w:style>
  <w:style w:type="character" w:customStyle="1" w:styleId="WW-WW8Num6ztrue4">
    <w:name w:val="WW-WW8Num6ztrue4"/>
    <w:rsid w:val="002D5418"/>
  </w:style>
  <w:style w:type="character" w:customStyle="1" w:styleId="WW-WW8Num6ztrue5">
    <w:name w:val="WW-WW8Num6ztrue5"/>
    <w:rsid w:val="002D5418"/>
  </w:style>
  <w:style w:type="character" w:customStyle="1" w:styleId="WW-WW8Num7ztrue">
    <w:name w:val="WW-WW8Num7ztrue"/>
    <w:rsid w:val="002D5418"/>
  </w:style>
  <w:style w:type="character" w:customStyle="1" w:styleId="WW-WW8Num7ztrue1">
    <w:name w:val="WW-WW8Num7ztrue1"/>
    <w:rsid w:val="002D5418"/>
  </w:style>
  <w:style w:type="character" w:customStyle="1" w:styleId="WW-WW8Num7ztrue2">
    <w:name w:val="WW-WW8Num7ztrue2"/>
    <w:rsid w:val="002D5418"/>
  </w:style>
  <w:style w:type="character" w:customStyle="1" w:styleId="WW-WW8Num7ztrue3">
    <w:name w:val="WW-WW8Num7ztrue3"/>
    <w:rsid w:val="002D5418"/>
  </w:style>
  <w:style w:type="character" w:customStyle="1" w:styleId="WW-WW8Num7ztrue4">
    <w:name w:val="WW-WW8Num7ztrue4"/>
    <w:rsid w:val="002D5418"/>
  </w:style>
  <w:style w:type="character" w:customStyle="1" w:styleId="WW-WW8Num7ztrue5">
    <w:name w:val="WW-WW8Num7ztrue5"/>
    <w:rsid w:val="002D5418"/>
  </w:style>
  <w:style w:type="character" w:customStyle="1" w:styleId="WW-WW8Num7ztrue6">
    <w:name w:val="WW-WW8Num7ztrue6"/>
    <w:rsid w:val="002D5418"/>
  </w:style>
  <w:style w:type="character" w:customStyle="1" w:styleId="WW-WW8Num8ztrue">
    <w:name w:val="WW-WW8Num8ztrue"/>
    <w:rsid w:val="002D5418"/>
  </w:style>
  <w:style w:type="character" w:customStyle="1" w:styleId="WW-WW8Num8ztrue1">
    <w:name w:val="WW-WW8Num8ztrue1"/>
    <w:rsid w:val="002D5418"/>
  </w:style>
  <w:style w:type="character" w:customStyle="1" w:styleId="WW-WW8Num8ztrue2">
    <w:name w:val="WW-WW8Num8ztrue2"/>
    <w:rsid w:val="002D5418"/>
  </w:style>
  <w:style w:type="character" w:customStyle="1" w:styleId="WW-WW8Num8ztrue3">
    <w:name w:val="WW-WW8Num8ztrue3"/>
    <w:rsid w:val="002D5418"/>
  </w:style>
  <w:style w:type="character" w:customStyle="1" w:styleId="WW-WW8Num8ztrue4">
    <w:name w:val="WW-WW8Num8ztrue4"/>
    <w:rsid w:val="002D5418"/>
  </w:style>
  <w:style w:type="character" w:customStyle="1" w:styleId="WW-WW8Num8ztrue5">
    <w:name w:val="WW-WW8Num8ztrue5"/>
    <w:rsid w:val="002D5418"/>
  </w:style>
  <w:style w:type="character" w:customStyle="1" w:styleId="WW-WW8Num8ztrue6">
    <w:name w:val="WW-WW8Num8ztrue6"/>
    <w:rsid w:val="002D5418"/>
  </w:style>
  <w:style w:type="character" w:customStyle="1" w:styleId="WW-WW8Num9ztrue">
    <w:name w:val="WW-WW8Num9ztrue"/>
    <w:rsid w:val="002D5418"/>
  </w:style>
  <w:style w:type="character" w:customStyle="1" w:styleId="WW-WW8Num9ztrue1">
    <w:name w:val="WW-WW8Num9ztrue1"/>
    <w:rsid w:val="002D5418"/>
  </w:style>
  <w:style w:type="character" w:customStyle="1" w:styleId="WW-WW8Num9ztrue2">
    <w:name w:val="WW-WW8Num9ztrue2"/>
    <w:rsid w:val="002D5418"/>
  </w:style>
  <w:style w:type="character" w:customStyle="1" w:styleId="WW-WW8Num9ztrue3">
    <w:name w:val="WW-WW8Num9ztrue3"/>
    <w:rsid w:val="002D5418"/>
  </w:style>
  <w:style w:type="character" w:customStyle="1" w:styleId="WW-WW8Num9ztrue4">
    <w:name w:val="WW-WW8Num9ztrue4"/>
    <w:rsid w:val="002D5418"/>
  </w:style>
  <w:style w:type="character" w:customStyle="1" w:styleId="WW-WW8Num9ztrue5">
    <w:name w:val="WW-WW8Num9ztrue5"/>
    <w:rsid w:val="002D5418"/>
  </w:style>
  <w:style w:type="character" w:customStyle="1" w:styleId="WW-WW8Num1ztrue7">
    <w:name w:val="WW-WW8Num1ztrue7"/>
    <w:rsid w:val="002D5418"/>
  </w:style>
  <w:style w:type="character" w:customStyle="1" w:styleId="WW-WW8Num1ztrue11">
    <w:name w:val="WW-WW8Num1ztrue11"/>
    <w:rsid w:val="002D5418"/>
  </w:style>
  <w:style w:type="character" w:customStyle="1" w:styleId="WW-WW8Num1ztrue21">
    <w:name w:val="WW-WW8Num1ztrue21"/>
    <w:rsid w:val="002D5418"/>
  </w:style>
  <w:style w:type="character" w:customStyle="1" w:styleId="WW-WW8Num1ztrue31">
    <w:name w:val="WW-WW8Num1ztrue31"/>
    <w:rsid w:val="002D5418"/>
  </w:style>
  <w:style w:type="character" w:customStyle="1" w:styleId="WW-WW8Num1ztrue41">
    <w:name w:val="WW-WW8Num1ztrue41"/>
    <w:rsid w:val="002D5418"/>
  </w:style>
  <w:style w:type="character" w:customStyle="1" w:styleId="WW-WW8Num1ztrue51">
    <w:name w:val="WW-WW8Num1ztrue51"/>
    <w:rsid w:val="002D5418"/>
  </w:style>
  <w:style w:type="character" w:customStyle="1" w:styleId="WW-WW8Num1ztrue61">
    <w:name w:val="WW-WW8Num1ztrue61"/>
    <w:rsid w:val="002D5418"/>
  </w:style>
  <w:style w:type="character" w:customStyle="1" w:styleId="WW-WW8Num2ztrue7">
    <w:name w:val="WW-WW8Num2ztrue7"/>
    <w:rsid w:val="002D5418"/>
  </w:style>
  <w:style w:type="character" w:customStyle="1" w:styleId="WW-WW8Num2ztrue11">
    <w:name w:val="WW-WW8Num2ztrue11"/>
    <w:rsid w:val="002D5418"/>
  </w:style>
  <w:style w:type="character" w:customStyle="1" w:styleId="WW-WW8Num2ztrue21">
    <w:name w:val="WW-WW8Num2ztrue21"/>
    <w:rsid w:val="002D5418"/>
  </w:style>
  <w:style w:type="character" w:customStyle="1" w:styleId="WW-WW8Num2ztrue31">
    <w:name w:val="WW-WW8Num2ztrue31"/>
    <w:rsid w:val="002D5418"/>
  </w:style>
  <w:style w:type="character" w:customStyle="1" w:styleId="WW-WW8Num2ztrue41">
    <w:name w:val="WW-WW8Num2ztrue41"/>
    <w:rsid w:val="002D5418"/>
  </w:style>
  <w:style w:type="character" w:customStyle="1" w:styleId="WW-WW8Num2ztrue51">
    <w:name w:val="WW-WW8Num2ztrue51"/>
    <w:rsid w:val="002D5418"/>
  </w:style>
  <w:style w:type="character" w:customStyle="1" w:styleId="WW-WW8Num2ztrue61">
    <w:name w:val="WW-WW8Num2ztrue61"/>
    <w:rsid w:val="002D5418"/>
  </w:style>
  <w:style w:type="character" w:customStyle="1" w:styleId="WW-WW8Num3ztrue7">
    <w:name w:val="WW-WW8Num3ztrue7"/>
    <w:rsid w:val="002D5418"/>
  </w:style>
  <w:style w:type="character" w:customStyle="1" w:styleId="WW-WW8Num3ztrue11">
    <w:name w:val="WW-WW8Num3ztrue11"/>
    <w:rsid w:val="002D5418"/>
  </w:style>
  <w:style w:type="character" w:customStyle="1" w:styleId="WW-WW8Num3ztrue21">
    <w:name w:val="WW-WW8Num3ztrue21"/>
    <w:rsid w:val="002D5418"/>
  </w:style>
  <w:style w:type="character" w:customStyle="1" w:styleId="WW-WW8Num3ztrue31">
    <w:name w:val="WW-WW8Num3ztrue31"/>
    <w:rsid w:val="002D5418"/>
  </w:style>
  <w:style w:type="character" w:customStyle="1" w:styleId="WW-WW8Num3ztrue41">
    <w:name w:val="WW-WW8Num3ztrue41"/>
    <w:rsid w:val="002D5418"/>
  </w:style>
  <w:style w:type="character" w:customStyle="1" w:styleId="WW-WW8Num3ztrue51">
    <w:name w:val="WW-WW8Num3ztrue51"/>
    <w:rsid w:val="002D5418"/>
  </w:style>
  <w:style w:type="character" w:customStyle="1" w:styleId="WW-WW8Num3ztrue61">
    <w:name w:val="WW-WW8Num3ztrue61"/>
    <w:rsid w:val="002D5418"/>
  </w:style>
  <w:style w:type="character" w:customStyle="1" w:styleId="WW-WW8Num4ztrue7">
    <w:name w:val="WW-WW8Num4ztrue7"/>
    <w:rsid w:val="002D5418"/>
  </w:style>
  <w:style w:type="character" w:customStyle="1" w:styleId="WW-WW8Num4ztrue11">
    <w:name w:val="WW-WW8Num4ztrue11"/>
    <w:rsid w:val="002D5418"/>
  </w:style>
  <w:style w:type="character" w:customStyle="1" w:styleId="WW-WW8Num4ztrue21">
    <w:name w:val="WW-WW8Num4ztrue21"/>
    <w:rsid w:val="002D5418"/>
  </w:style>
  <w:style w:type="character" w:customStyle="1" w:styleId="WW-WW8Num4ztrue31">
    <w:name w:val="WW-WW8Num4ztrue31"/>
    <w:rsid w:val="002D5418"/>
  </w:style>
  <w:style w:type="character" w:customStyle="1" w:styleId="WW-WW8Num4ztrue41">
    <w:name w:val="WW-WW8Num4ztrue41"/>
    <w:rsid w:val="002D5418"/>
  </w:style>
  <w:style w:type="character" w:customStyle="1" w:styleId="WW-WW8Num4ztrue51">
    <w:name w:val="WW-WW8Num4ztrue51"/>
    <w:rsid w:val="002D5418"/>
  </w:style>
  <w:style w:type="character" w:customStyle="1" w:styleId="WW-WW8Num4ztrue61">
    <w:name w:val="WW-WW8Num4ztrue61"/>
    <w:rsid w:val="002D5418"/>
  </w:style>
  <w:style w:type="character" w:customStyle="1" w:styleId="WW-WW8Num5ztrue7">
    <w:name w:val="WW-WW8Num5ztrue7"/>
    <w:rsid w:val="002D5418"/>
  </w:style>
  <w:style w:type="character" w:customStyle="1" w:styleId="WW-WW8Num5ztrue11">
    <w:name w:val="WW-WW8Num5ztrue11"/>
    <w:rsid w:val="002D5418"/>
  </w:style>
  <w:style w:type="character" w:customStyle="1" w:styleId="WW-WW8Num5ztrue21">
    <w:name w:val="WW-WW8Num5ztrue21"/>
    <w:rsid w:val="002D5418"/>
  </w:style>
  <w:style w:type="character" w:customStyle="1" w:styleId="WW-WW8Num5ztrue31">
    <w:name w:val="WW-WW8Num5ztrue31"/>
    <w:rsid w:val="002D5418"/>
  </w:style>
  <w:style w:type="character" w:customStyle="1" w:styleId="WW-WW8Num5ztrue41">
    <w:name w:val="WW-WW8Num5ztrue41"/>
    <w:rsid w:val="002D5418"/>
  </w:style>
  <w:style w:type="character" w:customStyle="1" w:styleId="WW-WW8Num5ztrue51">
    <w:name w:val="WW-WW8Num5ztrue51"/>
    <w:rsid w:val="002D5418"/>
  </w:style>
  <w:style w:type="character" w:customStyle="1" w:styleId="WW-WW8Num5ztrue61">
    <w:name w:val="WW-WW8Num5ztrue61"/>
    <w:rsid w:val="002D5418"/>
  </w:style>
  <w:style w:type="character" w:customStyle="1" w:styleId="WW-WW8Num6ztrue6">
    <w:name w:val="WW-WW8Num6ztrue6"/>
    <w:rsid w:val="002D5418"/>
  </w:style>
  <w:style w:type="character" w:customStyle="1" w:styleId="WW-WW8Num6ztrue11">
    <w:name w:val="WW-WW8Num6ztrue11"/>
    <w:rsid w:val="002D5418"/>
  </w:style>
  <w:style w:type="character" w:customStyle="1" w:styleId="WW-WW8Num6ztrue21">
    <w:name w:val="WW-WW8Num6ztrue21"/>
    <w:rsid w:val="002D5418"/>
  </w:style>
  <w:style w:type="character" w:customStyle="1" w:styleId="WW-WW8Num6ztrue31">
    <w:name w:val="WW-WW8Num6ztrue31"/>
    <w:rsid w:val="002D5418"/>
  </w:style>
  <w:style w:type="character" w:customStyle="1" w:styleId="WW-WW8Num6ztrue41">
    <w:name w:val="WW-WW8Num6ztrue41"/>
    <w:rsid w:val="002D5418"/>
  </w:style>
  <w:style w:type="character" w:customStyle="1" w:styleId="WW-WW8Num6ztrue51">
    <w:name w:val="WW-WW8Num6ztrue51"/>
    <w:rsid w:val="002D5418"/>
  </w:style>
  <w:style w:type="character" w:customStyle="1" w:styleId="WW-WW8Num7ztrue7">
    <w:name w:val="WW-WW8Num7ztrue7"/>
    <w:rsid w:val="002D5418"/>
  </w:style>
  <w:style w:type="character" w:customStyle="1" w:styleId="WW-WW8Num7ztrue11">
    <w:name w:val="WW-WW8Num7ztrue11"/>
    <w:rsid w:val="002D5418"/>
  </w:style>
  <w:style w:type="character" w:customStyle="1" w:styleId="WW-WW8Num7ztrue21">
    <w:name w:val="WW-WW8Num7ztrue21"/>
    <w:rsid w:val="002D5418"/>
  </w:style>
  <w:style w:type="character" w:customStyle="1" w:styleId="WW-WW8Num7ztrue31">
    <w:name w:val="WW-WW8Num7ztrue31"/>
    <w:rsid w:val="002D5418"/>
  </w:style>
  <w:style w:type="character" w:customStyle="1" w:styleId="WW-WW8Num7ztrue41">
    <w:name w:val="WW-WW8Num7ztrue41"/>
    <w:rsid w:val="002D5418"/>
  </w:style>
  <w:style w:type="character" w:customStyle="1" w:styleId="WW-WW8Num7ztrue51">
    <w:name w:val="WW-WW8Num7ztrue51"/>
    <w:rsid w:val="002D5418"/>
  </w:style>
  <w:style w:type="character" w:customStyle="1" w:styleId="WW-WW8Num7ztrue61">
    <w:name w:val="WW-WW8Num7ztrue61"/>
    <w:rsid w:val="002D5418"/>
  </w:style>
  <w:style w:type="character" w:customStyle="1" w:styleId="WW-WW8Num8ztrue7">
    <w:name w:val="WW-WW8Num8ztrue7"/>
    <w:rsid w:val="002D5418"/>
  </w:style>
  <w:style w:type="character" w:customStyle="1" w:styleId="WW-WW8Num8ztrue11">
    <w:name w:val="WW-WW8Num8ztrue11"/>
    <w:rsid w:val="002D5418"/>
  </w:style>
  <w:style w:type="character" w:customStyle="1" w:styleId="WW-WW8Num8ztrue21">
    <w:name w:val="WW-WW8Num8ztrue21"/>
    <w:rsid w:val="002D5418"/>
  </w:style>
  <w:style w:type="character" w:customStyle="1" w:styleId="WW-WW8Num8ztrue31">
    <w:name w:val="WW-WW8Num8ztrue31"/>
    <w:rsid w:val="002D5418"/>
  </w:style>
  <w:style w:type="character" w:customStyle="1" w:styleId="WW-WW8Num8ztrue41">
    <w:name w:val="WW-WW8Num8ztrue41"/>
    <w:rsid w:val="002D5418"/>
  </w:style>
  <w:style w:type="character" w:customStyle="1" w:styleId="WW-WW8Num8ztrue51">
    <w:name w:val="WW-WW8Num8ztrue51"/>
    <w:rsid w:val="002D5418"/>
  </w:style>
  <w:style w:type="character" w:customStyle="1" w:styleId="WW-WW8Num8ztrue61">
    <w:name w:val="WW-WW8Num8ztrue61"/>
    <w:rsid w:val="002D5418"/>
  </w:style>
  <w:style w:type="character" w:customStyle="1" w:styleId="WW-WW8Num9ztrue6">
    <w:name w:val="WW-WW8Num9ztrue6"/>
    <w:rsid w:val="002D5418"/>
  </w:style>
  <w:style w:type="character" w:customStyle="1" w:styleId="WW-WW8Num9ztrue11">
    <w:name w:val="WW-WW8Num9ztrue11"/>
    <w:rsid w:val="002D5418"/>
  </w:style>
  <w:style w:type="character" w:customStyle="1" w:styleId="WW-WW8Num9ztrue21">
    <w:name w:val="WW-WW8Num9ztrue21"/>
    <w:rsid w:val="002D5418"/>
  </w:style>
  <w:style w:type="character" w:customStyle="1" w:styleId="WW-WW8Num9ztrue31">
    <w:name w:val="WW-WW8Num9ztrue31"/>
    <w:rsid w:val="002D5418"/>
  </w:style>
  <w:style w:type="character" w:customStyle="1" w:styleId="WW-WW8Num9ztrue41">
    <w:name w:val="WW-WW8Num9ztrue41"/>
    <w:rsid w:val="002D5418"/>
  </w:style>
  <w:style w:type="character" w:customStyle="1" w:styleId="WW-WW8Num9ztrue51">
    <w:name w:val="WW-WW8Num9ztrue51"/>
    <w:rsid w:val="002D5418"/>
  </w:style>
  <w:style w:type="character" w:customStyle="1" w:styleId="Standardnpsmoodstavce1">
    <w:name w:val="Standardní písmo odstavce1"/>
    <w:rsid w:val="002D5418"/>
  </w:style>
  <w:style w:type="character" w:customStyle="1" w:styleId="CharChar5">
    <w:name w:val="Char Char5"/>
    <w:rsid w:val="002D5418"/>
    <w:rPr>
      <w:rFonts w:ascii="Cambria" w:hAnsi="Cambria" w:cs="Cambria"/>
      <w:b/>
      <w:bCs/>
      <w:sz w:val="32"/>
      <w:szCs w:val="32"/>
    </w:rPr>
  </w:style>
  <w:style w:type="character" w:customStyle="1" w:styleId="BodyTextIndentChar">
    <w:name w:val="Body Text Indent Char"/>
    <w:rsid w:val="002D5418"/>
    <w:rPr>
      <w:sz w:val="24"/>
      <w:szCs w:val="24"/>
    </w:rPr>
  </w:style>
  <w:style w:type="character" w:customStyle="1" w:styleId="BodyTextChar">
    <w:name w:val="Body Text Char"/>
    <w:rsid w:val="002D5418"/>
    <w:rPr>
      <w:sz w:val="24"/>
      <w:szCs w:val="24"/>
    </w:rPr>
  </w:style>
  <w:style w:type="character" w:customStyle="1" w:styleId="BodyText3Char">
    <w:name w:val="Body Text 3 Char"/>
    <w:rsid w:val="002D5418"/>
    <w:rPr>
      <w:sz w:val="16"/>
      <w:szCs w:val="16"/>
    </w:rPr>
  </w:style>
  <w:style w:type="character" w:customStyle="1" w:styleId="Odkaznakoment1">
    <w:name w:val="Odkaz na komentář1"/>
    <w:rsid w:val="002D5418"/>
    <w:rPr>
      <w:sz w:val="16"/>
      <w:szCs w:val="16"/>
    </w:rPr>
  </w:style>
  <w:style w:type="character" w:customStyle="1" w:styleId="CommentTextChar">
    <w:name w:val="Comment Text Char"/>
    <w:rsid w:val="002D5418"/>
    <w:rPr>
      <w:sz w:val="20"/>
      <w:szCs w:val="20"/>
    </w:rPr>
  </w:style>
  <w:style w:type="character" w:customStyle="1" w:styleId="BalloonTextChar">
    <w:name w:val="Balloon Text Char"/>
    <w:rsid w:val="002D5418"/>
    <w:rPr>
      <w:sz w:val="2"/>
      <w:szCs w:val="2"/>
    </w:rPr>
  </w:style>
  <w:style w:type="character" w:styleId="Hypertextovodkaz">
    <w:name w:val="Hyperlink"/>
    <w:rsid w:val="002D5418"/>
    <w:rPr>
      <w:color w:val="0000FF"/>
      <w:u w:val="single"/>
    </w:rPr>
  </w:style>
  <w:style w:type="character" w:customStyle="1" w:styleId="CommentSubjectChar">
    <w:name w:val="Comment Subject Char"/>
    <w:rsid w:val="002D5418"/>
    <w:rPr>
      <w:b/>
      <w:bCs/>
      <w:sz w:val="20"/>
      <w:szCs w:val="20"/>
    </w:rPr>
  </w:style>
  <w:style w:type="character" w:customStyle="1" w:styleId="DocumentMapChar">
    <w:name w:val="Document Map Char"/>
    <w:rsid w:val="002D5418"/>
    <w:rPr>
      <w:sz w:val="2"/>
      <w:szCs w:val="2"/>
    </w:rPr>
  </w:style>
  <w:style w:type="character" w:customStyle="1" w:styleId="ListLabel1">
    <w:name w:val="ListLabel 1"/>
    <w:rsid w:val="002D5418"/>
  </w:style>
  <w:style w:type="character" w:customStyle="1" w:styleId="ListLabel2">
    <w:name w:val="ListLabel 2"/>
    <w:rsid w:val="002D5418"/>
    <w:rPr>
      <w:color w:val="auto"/>
    </w:rPr>
  </w:style>
  <w:style w:type="character" w:customStyle="1" w:styleId="ListLabel3">
    <w:name w:val="ListLabel 3"/>
    <w:rsid w:val="002D5418"/>
    <w:rPr>
      <w:color w:val="000000"/>
    </w:rPr>
  </w:style>
  <w:style w:type="character" w:customStyle="1" w:styleId="ListLabel4">
    <w:name w:val="ListLabel 4"/>
    <w:rsid w:val="002D5418"/>
    <w:rPr>
      <w:sz w:val="22"/>
      <w:szCs w:val="22"/>
    </w:rPr>
  </w:style>
  <w:style w:type="character" w:customStyle="1" w:styleId="ListLabel5">
    <w:name w:val="ListLabel 5"/>
    <w:rsid w:val="002D5418"/>
    <w:rPr>
      <w:rFonts w:eastAsia="Times New Roman"/>
      <w:color w:val="auto"/>
      <w:sz w:val="24"/>
      <w:szCs w:val="24"/>
    </w:rPr>
  </w:style>
  <w:style w:type="character" w:customStyle="1" w:styleId="ListLabel6">
    <w:name w:val="ListLabel 6"/>
    <w:rsid w:val="002D5418"/>
    <w:rPr>
      <w:rFonts w:eastAsia="Times New Roman"/>
    </w:rPr>
  </w:style>
  <w:style w:type="character" w:customStyle="1" w:styleId="CharChar4">
    <w:name w:val="Char Char4"/>
    <w:rsid w:val="002D5418"/>
    <w:rPr>
      <w:rFonts w:ascii="Times New Roman" w:hAnsi="Times New Roman" w:cs="Times New Roman"/>
      <w:sz w:val="16"/>
      <w:szCs w:val="16"/>
    </w:rPr>
  </w:style>
  <w:style w:type="character" w:customStyle="1" w:styleId="CharChar3">
    <w:name w:val="Char Char3"/>
    <w:rsid w:val="002D5418"/>
    <w:rPr>
      <w:rFonts w:ascii="Times New Roman" w:hAnsi="Times New Roman" w:cs="Times New Roman"/>
      <w:sz w:val="20"/>
      <w:szCs w:val="20"/>
    </w:rPr>
  </w:style>
  <w:style w:type="character" w:customStyle="1" w:styleId="CharChar2">
    <w:name w:val="Char Char2"/>
    <w:rsid w:val="002D5418"/>
    <w:rPr>
      <w:rFonts w:ascii="Times New Roman" w:hAnsi="Times New Roman" w:cs="Times New Roman"/>
      <w:sz w:val="2"/>
      <w:szCs w:val="2"/>
    </w:rPr>
  </w:style>
  <w:style w:type="character" w:customStyle="1" w:styleId="CharChar1">
    <w:name w:val="Char Char1"/>
    <w:rsid w:val="002D5418"/>
    <w:rPr>
      <w:rFonts w:ascii="Times New Roman" w:hAnsi="Times New Roman" w:cs="Times New Roman"/>
      <w:b/>
      <w:bCs/>
      <w:sz w:val="20"/>
      <w:szCs w:val="20"/>
    </w:rPr>
  </w:style>
  <w:style w:type="character" w:customStyle="1" w:styleId="CharChar">
    <w:name w:val="Char Char"/>
    <w:rsid w:val="002D5418"/>
    <w:rPr>
      <w:rFonts w:ascii="Times New Roman" w:hAnsi="Times New Roman" w:cs="Times New Roman"/>
      <w:sz w:val="2"/>
      <w:szCs w:val="2"/>
    </w:rPr>
  </w:style>
  <w:style w:type="character" w:customStyle="1" w:styleId="Hypertextovodkaz1">
    <w:name w:val="Hypertextový odkaz1"/>
    <w:rsid w:val="002D5418"/>
    <w:rPr>
      <w:color w:val="0000FF"/>
      <w:u w:val="single"/>
    </w:rPr>
  </w:style>
  <w:style w:type="character" w:customStyle="1" w:styleId="apple-converted-space">
    <w:name w:val="apple-converted-space"/>
    <w:basedOn w:val="Standardnpsmoodstavce1"/>
    <w:rsid w:val="002D5418"/>
  </w:style>
  <w:style w:type="paragraph" w:customStyle="1" w:styleId="Nadpis">
    <w:name w:val="Nadpis"/>
    <w:basedOn w:val="Normln"/>
    <w:next w:val="Zkladntext"/>
    <w:rsid w:val="002D5418"/>
    <w:pPr>
      <w:keepNext/>
      <w:spacing w:before="240" w:after="120"/>
    </w:pPr>
    <w:rPr>
      <w:rFonts w:ascii="Arial" w:eastAsia="Microsoft YaHei" w:hAnsi="Arial" w:cs="Arial"/>
      <w:sz w:val="28"/>
      <w:szCs w:val="28"/>
    </w:rPr>
  </w:style>
  <w:style w:type="paragraph" w:styleId="Zkladntext">
    <w:name w:val="Body Text"/>
    <w:basedOn w:val="Normln"/>
    <w:rsid w:val="002D5418"/>
    <w:pPr>
      <w:jc w:val="both"/>
    </w:pPr>
  </w:style>
  <w:style w:type="paragraph" w:styleId="Seznam">
    <w:name w:val="List"/>
    <w:basedOn w:val="Zkladntext"/>
    <w:rsid w:val="002D5418"/>
  </w:style>
  <w:style w:type="paragraph" w:styleId="Titulek">
    <w:name w:val="caption"/>
    <w:basedOn w:val="Normln"/>
    <w:qFormat/>
    <w:rsid w:val="002D5418"/>
    <w:pPr>
      <w:suppressLineNumbers/>
      <w:spacing w:before="120" w:after="120"/>
    </w:pPr>
    <w:rPr>
      <w:i/>
      <w:iCs/>
    </w:rPr>
  </w:style>
  <w:style w:type="paragraph" w:customStyle="1" w:styleId="Rejstk">
    <w:name w:val="Rejstřík"/>
    <w:basedOn w:val="Normln"/>
    <w:rsid w:val="002D5418"/>
    <w:pPr>
      <w:suppressLineNumbers/>
    </w:pPr>
  </w:style>
  <w:style w:type="paragraph" w:styleId="Zkladntextodsazen">
    <w:name w:val="Body Text Indent"/>
    <w:basedOn w:val="Normln"/>
    <w:rsid w:val="002D5418"/>
    <w:pPr>
      <w:ind w:left="360"/>
    </w:pPr>
    <w:rPr>
      <w:rFonts w:ascii="Arial" w:hAnsi="Arial" w:cs="Arial"/>
      <w:sz w:val="20"/>
      <w:szCs w:val="20"/>
    </w:rPr>
  </w:style>
  <w:style w:type="paragraph" w:customStyle="1" w:styleId="Zkladntext31">
    <w:name w:val="Základní text 31"/>
    <w:basedOn w:val="Normln"/>
    <w:rsid w:val="002D5418"/>
    <w:pPr>
      <w:spacing w:after="120"/>
    </w:pPr>
    <w:rPr>
      <w:sz w:val="16"/>
      <w:szCs w:val="16"/>
    </w:rPr>
  </w:style>
  <w:style w:type="paragraph" w:customStyle="1" w:styleId="Textkomente1">
    <w:name w:val="Text komentáře1"/>
    <w:basedOn w:val="Normln"/>
    <w:rsid w:val="002D5418"/>
    <w:rPr>
      <w:sz w:val="20"/>
      <w:szCs w:val="20"/>
    </w:rPr>
  </w:style>
  <w:style w:type="paragraph" w:styleId="Textbubliny">
    <w:name w:val="Balloon Text"/>
    <w:basedOn w:val="Normln"/>
    <w:rsid w:val="002D5418"/>
    <w:rPr>
      <w:rFonts w:ascii="Tahoma" w:hAnsi="Tahoma" w:cs="Tahoma"/>
      <w:sz w:val="16"/>
      <w:szCs w:val="16"/>
    </w:rPr>
  </w:style>
  <w:style w:type="paragraph" w:styleId="Normlnweb">
    <w:name w:val="Normal (Web)"/>
    <w:basedOn w:val="Normln"/>
    <w:uiPriority w:val="99"/>
    <w:rsid w:val="002D5418"/>
    <w:pPr>
      <w:spacing w:before="28" w:after="28"/>
    </w:pPr>
  </w:style>
  <w:style w:type="paragraph" w:styleId="Pedmtkomente">
    <w:name w:val="annotation subject"/>
    <w:basedOn w:val="Textkomente1"/>
    <w:rsid w:val="002D5418"/>
    <w:rPr>
      <w:b/>
      <w:bCs/>
    </w:rPr>
  </w:style>
  <w:style w:type="paragraph" w:customStyle="1" w:styleId="Rozvrendokumentu1">
    <w:name w:val="Rozvržení dokumentu1"/>
    <w:basedOn w:val="Normln"/>
    <w:rsid w:val="002D5418"/>
    <w:pPr>
      <w:shd w:val="clear" w:color="auto" w:fill="000080"/>
    </w:pPr>
    <w:rPr>
      <w:rFonts w:ascii="Tahoma" w:hAnsi="Tahoma" w:cs="Tahoma"/>
      <w:sz w:val="20"/>
      <w:szCs w:val="20"/>
    </w:rPr>
  </w:style>
  <w:style w:type="paragraph" w:styleId="Rozloendokumentu">
    <w:name w:val="Document Map"/>
    <w:basedOn w:val="Normln"/>
    <w:semiHidden/>
    <w:rsid w:val="00392C85"/>
    <w:pPr>
      <w:shd w:val="clear" w:color="auto" w:fill="000080"/>
    </w:pPr>
    <w:rPr>
      <w:rFonts w:ascii="Tahoma" w:hAnsi="Tahoma" w:cs="Tahoma"/>
      <w:sz w:val="20"/>
      <w:szCs w:val="20"/>
    </w:rPr>
  </w:style>
  <w:style w:type="paragraph" w:customStyle="1" w:styleId="msonospacing0">
    <w:name w:val="msonospacing"/>
    <w:basedOn w:val="Normln"/>
    <w:rsid w:val="00100B53"/>
    <w:pPr>
      <w:suppressAutoHyphens w:val="0"/>
    </w:pPr>
    <w:rPr>
      <w:rFonts w:ascii="Calibri" w:hAnsi="Calibri"/>
      <w:sz w:val="22"/>
      <w:szCs w:val="22"/>
      <w:lang w:eastAsia="en-US"/>
    </w:rPr>
  </w:style>
  <w:style w:type="paragraph" w:styleId="Zpat">
    <w:name w:val="footer"/>
    <w:basedOn w:val="Normln"/>
    <w:rsid w:val="00FC26E5"/>
    <w:pPr>
      <w:tabs>
        <w:tab w:val="center" w:pos="4536"/>
        <w:tab w:val="right" w:pos="9072"/>
      </w:tabs>
    </w:pPr>
  </w:style>
  <w:style w:type="character" w:styleId="slostrnky">
    <w:name w:val="page number"/>
    <w:basedOn w:val="Standardnpsmoodstavce"/>
    <w:rsid w:val="00FC26E5"/>
  </w:style>
  <w:style w:type="paragraph" w:customStyle="1" w:styleId="Normln11b">
    <w:name w:val="Normální + 11 b."/>
    <w:basedOn w:val="Nadpis1"/>
    <w:rsid w:val="00176887"/>
  </w:style>
  <w:style w:type="paragraph" w:customStyle="1" w:styleId="Barevnseznamzvraznn11">
    <w:name w:val="Barevný seznam – zvýraznění 11"/>
    <w:basedOn w:val="Normln"/>
    <w:uiPriority w:val="72"/>
    <w:qFormat/>
    <w:rsid w:val="004D4127"/>
    <w:pPr>
      <w:ind w:left="708"/>
    </w:pPr>
  </w:style>
  <w:style w:type="character" w:styleId="Odkaznakoment">
    <w:name w:val="annotation reference"/>
    <w:rsid w:val="00CD7FCA"/>
    <w:rPr>
      <w:sz w:val="16"/>
      <w:szCs w:val="16"/>
    </w:rPr>
  </w:style>
  <w:style w:type="paragraph" w:styleId="Textkomente">
    <w:name w:val="annotation text"/>
    <w:basedOn w:val="Normln"/>
    <w:link w:val="TextkomenteChar"/>
    <w:rsid w:val="00CD7FCA"/>
    <w:rPr>
      <w:sz w:val="20"/>
      <w:szCs w:val="20"/>
      <w:lang w:val="x-none"/>
    </w:rPr>
  </w:style>
  <w:style w:type="character" w:customStyle="1" w:styleId="TextkomenteChar">
    <w:name w:val="Text komentáře Char"/>
    <w:link w:val="Textkomente"/>
    <w:rsid w:val="00CD7FCA"/>
    <w:rPr>
      <w:lang w:eastAsia="zh-CN"/>
    </w:rPr>
  </w:style>
  <w:style w:type="paragraph" w:styleId="Zhlav">
    <w:name w:val="header"/>
    <w:basedOn w:val="Normln"/>
    <w:link w:val="ZhlavChar"/>
    <w:rsid w:val="000549FF"/>
    <w:pPr>
      <w:tabs>
        <w:tab w:val="center" w:pos="4536"/>
        <w:tab w:val="right" w:pos="9072"/>
      </w:tabs>
    </w:pPr>
    <w:rPr>
      <w:lang w:val="x-none"/>
    </w:rPr>
  </w:style>
  <w:style w:type="character" w:customStyle="1" w:styleId="ZhlavChar">
    <w:name w:val="Záhlaví Char"/>
    <w:link w:val="Zhlav"/>
    <w:rsid w:val="000549FF"/>
    <w:rPr>
      <w:sz w:val="24"/>
      <w:szCs w:val="24"/>
      <w:lang w:eastAsia="zh-CN"/>
    </w:rPr>
  </w:style>
  <w:style w:type="paragraph" w:styleId="Odstavecseseznamem">
    <w:name w:val="List Paragraph"/>
    <w:basedOn w:val="Normln"/>
    <w:uiPriority w:val="34"/>
    <w:qFormat/>
    <w:rsid w:val="00CB7135"/>
    <w:pPr>
      <w:ind w:left="708"/>
    </w:pPr>
  </w:style>
  <w:style w:type="paragraph" w:styleId="Revize">
    <w:name w:val="Revision"/>
    <w:hidden/>
    <w:uiPriority w:val="99"/>
    <w:semiHidden/>
    <w:rsid w:val="00FE1C5E"/>
    <w:rPr>
      <w:sz w:val="24"/>
      <w:szCs w:val="24"/>
      <w:lang w:eastAsia="zh-CN"/>
    </w:rPr>
  </w:style>
  <w:style w:type="numbering" w:customStyle="1" w:styleId="ImportedStyle2">
    <w:name w:val="Imported Style 2"/>
    <w:rsid w:val="00DD5EB9"/>
    <w:pPr>
      <w:numPr>
        <w:numId w:val="8"/>
      </w:numPr>
    </w:pPr>
  </w:style>
  <w:style w:type="character" w:customStyle="1" w:styleId="Zkladntext0">
    <w:name w:val="Základní text_"/>
    <w:link w:val="Zkladntext1"/>
    <w:rsid w:val="00216304"/>
    <w:rPr>
      <w:sz w:val="22"/>
      <w:szCs w:val="22"/>
      <w:shd w:val="clear" w:color="auto" w:fill="FFFFFF"/>
    </w:rPr>
  </w:style>
  <w:style w:type="paragraph" w:customStyle="1" w:styleId="Zkladntext1">
    <w:name w:val="Základní text1"/>
    <w:basedOn w:val="Normln"/>
    <w:link w:val="Zkladntext0"/>
    <w:rsid w:val="00216304"/>
    <w:pPr>
      <w:widowControl w:val="0"/>
      <w:shd w:val="clear" w:color="auto" w:fill="FFFFFF"/>
      <w:suppressAutoHyphens w:val="0"/>
      <w:spacing w:after="260" w:line="262" w:lineRule="auto"/>
    </w:pPr>
    <w:rPr>
      <w:sz w:val="22"/>
      <w:szCs w:val="22"/>
      <w:lang w:eastAsia="cs-CZ"/>
    </w:rPr>
  </w:style>
  <w:style w:type="paragraph" w:styleId="FormtovanvHTML">
    <w:name w:val="HTML Preformatted"/>
    <w:basedOn w:val="Normln"/>
    <w:link w:val="FormtovanvHTMLChar"/>
    <w:uiPriority w:val="99"/>
    <w:unhideWhenUsed/>
    <w:rsid w:val="0040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link w:val="FormtovanvHTML"/>
    <w:uiPriority w:val="99"/>
    <w:rsid w:val="004065F4"/>
    <w:rPr>
      <w:rFonts w:ascii="Courier New" w:hAnsi="Courier New" w:cs="Courier New"/>
    </w:rPr>
  </w:style>
  <w:style w:type="character" w:customStyle="1" w:styleId="y2iqfc">
    <w:name w:val="y2iqfc"/>
    <w:rsid w:val="004065F4"/>
  </w:style>
  <w:style w:type="character" w:styleId="Nevyeenzmnka">
    <w:name w:val="Unresolved Mention"/>
    <w:uiPriority w:val="99"/>
    <w:semiHidden/>
    <w:unhideWhenUsed/>
    <w:rsid w:val="00D12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5613">
      <w:bodyDiv w:val="1"/>
      <w:marLeft w:val="0"/>
      <w:marRight w:val="0"/>
      <w:marTop w:val="0"/>
      <w:marBottom w:val="0"/>
      <w:divBdr>
        <w:top w:val="none" w:sz="0" w:space="0" w:color="auto"/>
        <w:left w:val="none" w:sz="0" w:space="0" w:color="auto"/>
        <w:bottom w:val="none" w:sz="0" w:space="0" w:color="auto"/>
        <w:right w:val="none" w:sz="0" w:space="0" w:color="auto"/>
      </w:divBdr>
    </w:div>
    <w:div w:id="114905573">
      <w:bodyDiv w:val="1"/>
      <w:marLeft w:val="0"/>
      <w:marRight w:val="0"/>
      <w:marTop w:val="0"/>
      <w:marBottom w:val="0"/>
      <w:divBdr>
        <w:top w:val="none" w:sz="0" w:space="0" w:color="auto"/>
        <w:left w:val="none" w:sz="0" w:space="0" w:color="auto"/>
        <w:bottom w:val="none" w:sz="0" w:space="0" w:color="auto"/>
        <w:right w:val="none" w:sz="0" w:space="0" w:color="auto"/>
      </w:divBdr>
    </w:div>
    <w:div w:id="146212497">
      <w:bodyDiv w:val="1"/>
      <w:marLeft w:val="0"/>
      <w:marRight w:val="0"/>
      <w:marTop w:val="0"/>
      <w:marBottom w:val="0"/>
      <w:divBdr>
        <w:top w:val="none" w:sz="0" w:space="0" w:color="auto"/>
        <w:left w:val="none" w:sz="0" w:space="0" w:color="auto"/>
        <w:bottom w:val="none" w:sz="0" w:space="0" w:color="auto"/>
        <w:right w:val="none" w:sz="0" w:space="0" w:color="auto"/>
      </w:divBdr>
    </w:div>
    <w:div w:id="171914584">
      <w:bodyDiv w:val="1"/>
      <w:marLeft w:val="0"/>
      <w:marRight w:val="0"/>
      <w:marTop w:val="0"/>
      <w:marBottom w:val="0"/>
      <w:divBdr>
        <w:top w:val="none" w:sz="0" w:space="0" w:color="auto"/>
        <w:left w:val="none" w:sz="0" w:space="0" w:color="auto"/>
        <w:bottom w:val="none" w:sz="0" w:space="0" w:color="auto"/>
        <w:right w:val="none" w:sz="0" w:space="0" w:color="auto"/>
      </w:divBdr>
    </w:div>
    <w:div w:id="189077196">
      <w:bodyDiv w:val="1"/>
      <w:marLeft w:val="0"/>
      <w:marRight w:val="0"/>
      <w:marTop w:val="0"/>
      <w:marBottom w:val="0"/>
      <w:divBdr>
        <w:top w:val="none" w:sz="0" w:space="0" w:color="auto"/>
        <w:left w:val="none" w:sz="0" w:space="0" w:color="auto"/>
        <w:bottom w:val="none" w:sz="0" w:space="0" w:color="auto"/>
        <w:right w:val="none" w:sz="0" w:space="0" w:color="auto"/>
      </w:divBdr>
    </w:div>
    <w:div w:id="226844192">
      <w:bodyDiv w:val="1"/>
      <w:marLeft w:val="0"/>
      <w:marRight w:val="0"/>
      <w:marTop w:val="0"/>
      <w:marBottom w:val="0"/>
      <w:divBdr>
        <w:top w:val="none" w:sz="0" w:space="0" w:color="auto"/>
        <w:left w:val="none" w:sz="0" w:space="0" w:color="auto"/>
        <w:bottom w:val="none" w:sz="0" w:space="0" w:color="auto"/>
        <w:right w:val="none" w:sz="0" w:space="0" w:color="auto"/>
      </w:divBdr>
    </w:div>
    <w:div w:id="275842012">
      <w:bodyDiv w:val="1"/>
      <w:marLeft w:val="0"/>
      <w:marRight w:val="0"/>
      <w:marTop w:val="0"/>
      <w:marBottom w:val="0"/>
      <w:divBdr>
        <w:top w:val="none" w:sz="0" w:space="0" w:color="auto"/>
        <w:left w:val="none" w:sz="0" w:space="0" w:color="auto"/>
        <w:bottom w:val="none" w:sz="0" w:space="0" w:color="auto"/>
        <w:right w:val="none" w:sz="0" w:space="0" w:color="auto"/>
      </w:divBdr>
    </w:div>
    <w:div w:id="368844563">
      <w:bodyDiv w:val="1"/>
      <w:marLeft w:val="0"/>
      <w:marRight w:val="0"/>
      <w:marTop w:val="0"/>
      <w:marBottom w:val="0"/>
      <w:divBdr>
        <w:top w:val="none" w:sz="0" w:space="0" w:color="auto"/>
        <w:left w:val="none" w:sz="0" w:space="0" w:color="auto"/>
        <w:bottom w:val="none" w:sz="0" w:space="0" w:color="auto"/>
        <w:right w:val="none" w:sz="0" w:space="0" w:color="auto"/>
      </w:divBdr>
    </w:div>
    <w:div w:id="372121609">
      <w:bodyDiv w:val="1"/>
      <w:marLeft w:val="0"/>
      <w:marRight w:val="0"/>
      <w:marTop w:val="0"/>
      <w:marBottom w:val="0"/>
      <w:divBdr>
        <w:top w:val="none" w:sz="0" w:space="0" w:color="auto"/>
        <w:left w:val="none" w:sz="0" w:space="0" w:color="auto"/>
        <w:bottom w:val="none" w:sz="0" w:space="0" w:color="auto"/>
        <w:right w:val="none" w:sz="0" w:space="0" w:color="auto"/>
      </w:divBdr>
    </w:div>
    <w:div w:id="382026348">
      <w:bodyDiv w:val="1"/>
      <w:marLeft w:val="0"/>
      <w:marRight w:val="0"/>
      <w:marTop w:val="0"/>
      <w:marBottom w:val="0"/>
      <w:divBdr>
        <w:top w:val="none" w:sz="0" w:space="0" w:color="auto"/>
        <w:left w:val="none" w:sz="0" w:space="0" w:color="auto"/>
        <w:bottom w:val="none" w:sz="0" w:space="0" w:color="auto"/>
        <w:right w:val="none" w:sz="0" w:space="0" w:color="auto"/>
      </w:divBdr>
      <w:divsChild>
        <w:div w:id="229467127">
          <w:marLeft w:val="0"/>
          <w:marRight w:val="0"/>
          <w:marTop w:val="0"/>
          <w:marBottom w:val="0"/>
          <w:divBdr>
            <w:top w:val="none" w:sz="0" w:space="0" w:color="auto"/>
            <w:left w:val="none" w:sz="0" w:space="0" w:color="auto"/>
            <w:bottom w:val="none" w:sz="0" w:space="0" w:color="auto"/>
            <w:right w:val="none" w:sz="0" w:space="0" w:color="auto"/>
          </w:divBdr>
          <w:divsChild>
            <w:div w:id="1193878921">
              <w:marLeft w:val="0"/>
              <w:marRight w:val="0"/>
              <w:marTop w:val="0"/>
              <w:marBottom w:val="0"/>
              <w:divBdr>
                <w:top w:val="none" w:sz="0" w:space="0" w:color="auto"/>
                <w:left w:val="none" w:sz="0" w:space="0" w:color="auto"/>
                <w:bottom w:val="none" w:sz="0" w:space="0" w:color="auto"/>
                <w:right w:val="none" w:sz="0" w:space="0" w:color="auto"/>
              </w:divBdr>
              <w:divsChild>
                <w:div w:id="1387218043">
                  <w:marLeft w:val="0"/>
                  <w:marRight w:val="0"/>
                  <w:marTop w:val="0"/>
                  <w:marBottom w:val="0"/>
                  <w:divBdr>
                    <w:top w:val="none" w:sz="0" w:space="0" w:color="auto"/>
                    <w:left w:val="none" w:sz="0" w:space="0" w:color="auto"/>
                    <w:bottom w:val="none" w:sz="0" w:space="0" w:color="auto"/>
                    <w:right w:val="none" w:sz="0" w:space="0" w:color="auto"/>
                  </w:divBdr>
                  <w:divsChild>
                    <w:div w:id="688142188">
                      <w:marLeft w:val="0"/>
                      <w:marRight w:val="0"/>
                      <w:marTop w:val="0"/>
                      <w:marBottom w:val="0"/>
                      <w:divBdr>
                        <w:top w:val="none" w:sz="0" w:space="0" w:color="auto"/>
                        <w:left w:val="none" w:sz="0" w:space="0" w:color="auto"/>
                        <w:bottom w:val="none" w:sz="0" w:space="0" w:color="auto"/>
                        <w:right w:val="none" w:sz="0" w:space="0" w:color="auto"/>
                      </w:divBdr>
                      <w:divsChild>
                        <w:div w:id="467207853">
                          <w:marLeft w:val="0"/>
                          <w:marRight w:val="0"/>
                          <w:marTop w:val="0"/>
                          <w:marBottom w:val="0"/>
                          <w:divBdr>
                            <w:top w:val="none" w:sz="0" w:space="0" w:color="auto"/>
                            <w:left w:val="none" w:sz="0" w:space="0" w:color="auto"/>
                            <w:bottom w:val="none" w:sz="0" w:space="0" w:color="auto"/>
                            <w:right w:val="none" w:sz="0" w:space="0" w:color="auto"/>
                          </w:divBdr>
                          <w:divsChild>
                            <w:div w:id="394010423">
                              <w:marLeft w:val="0"/>
                              <w:marRight w:val="0"/>
                              <w:marTop w:val="0"/>
                              <w:marBottom w:val="0"/>
                              <w:divBdr>
                                <w:top w:val="none" w:sz="0" w:space="0" w:color="auto"/>
                                <w:left w:val="none" w:sz="0" w:space="0" w:color="auto"/>
                                <w:bottom w:val="none" w:sz="0" w:space="0" w:color="auto"/>
                                <w:right w:val="none" w:sz="0" w:space="0" w:color="auto"/>
                              </w:divBdr>
                              <w:divsChild>
                                <w:div w:id="179590974">
                                  <w:marLeft w:val="0"/>
                                  <w:marRight w:val="0"/>
                                  <w:marTop w:val="0"/>
                                  <w:marBottom w:val="0"/>
                                  <w:divBdr>
                                    <w:top w:val="none" w:sz="0" w:space="0" w:color="auto"/>
                                    <w:left w:val="none" w:sz="0" w:space="0" w:color="auto"/>
                                    <w:bottom w:val="none" w:sz="0" w:space="0" w:color="auto"/>
                                    <w:right w:val="none" w:sz="0" w:space="0" w:color="auto"/>
                                  </w:divBdr>
                                  <w:divsChild>
                                    <w:div w:id="2020545731">
                                      <w:marLeft w:val="0"/>
                                      <w:marRight w:val="0"/>
                                      <w:marTop w:val="0"/>
                                      <w:marBottom w:val="0"/>
                                      <w:divBdr>
                                        <w:top w:val="none" w:sz="0" w:space="0" w:color="auto"/>
                                        <w:left w:val="none" w:sz="0" w:space="0" w:color="auto"/>
                                        <w:bottom w:val="none" w:sz="0" w:space="0" w:color="auto"/>
                                        <w:right w:val="none" w:sz="0" w:space="0" w:color="auto"/>
                                      </w:divBdr>
                                      <w:divsChild>
                                        <w:div w:id="1298026932">
                                          <w:marLeft w:val="0"/>
                                          <w:marRight w:val="0"/>
                                          <w:marTop w:val="0"/>
                                          <w:marBottom w:val="0"/>
                                          <w:divBdr>
                                            <w:top w:val="none" w:sz="0" w:space="0" w:color="auto"/>
                                            <w:left w:val="none" w:sz="0" w:space="0" w:color="auto"/>
                                            <w:bottom w:val="none" w:sz="0" w:space="0" w:color="auto"/>
                                            <w:right w:val="none" w:sz="0" w:space="0" w:color="auto"/>
                                          </w:divBdr>
                                          <w:divsChild>
                                            <w:div w:id="147671481">
                                              <w:marLeft w:val="0"/>
                                              <w:marRight w:val="0"/>
                                              <w:marTop w:val="0"/>
                                              <w:marBottom w:val="0"/>
                                              <w:divBdr>
                                                <w:top w:val="none" w:sz="0" w:space="0" w:color="auto"/>
                                                <w:left w:val="none" w:sz="0" w:space="0" w:color="auto"/>
                                                <w:bottom w:val="none" w:sz="0" w:space="0" w:color="auto"/>
                                                <w:right w:val="none" w:sz="0" w:space="0" w:color="auto"/>
                                              </w:divBdr>
                                              <w:divsChild>
                                                <w:div w:id="1987198443">
                                                  <w:marLeft w:val="0"/>
                                                  <w:marRight w:val="0"/>
                                                  <w:marTop w:val="0"/>
                                                  <w:marBottom w:val="0"/>
                                                  <w:divBdr>
                                                    <w:top w:val="none" w:sz="0" w:space="0" w:color="auto"/>
                                                    <w:left w:val="none" w:sz="0" w:space="0" w:color="auto"/>
                                                    <w:bottom w:val="none" w:sz="0" w:space="0" w:color="auto"/>
                                                    <w:right w:val="none" w:sz="0" w:space="0" w:color="auto"/>
                                                  </w:divBdr>
                                                  <w:divsChild>
                                                    <w:div w:id="894000578">
                                                      <w:marLeft w:val="0"/>
                                                      <w:marRight w:val="0"/>
                                                      <w:marTop w:val="0"/>
                                                      <w:marBottom w:val="0"/>
                                                      <w:divBdr>
                                                        <w:top w:val="none" w:sz="0" w:space="0" w:color="auto"/>
                                                        <w:left w:val="none" w:sz="0" w:space="0" w:color="auto"/>
                                                        <w:bottom w:val="none" w:sz="0" w:space="0" w:color="auto"/>
                                                        <w:right w:val="none" w:sz="0" w:space="0" w:color="auto"/>
                                                      </w:divBdr>
                                                      <w:divsChild>
                                                        <w:div w:id="1233008398">
                                                          <w:marLeft w:val="0"/>
                                                          <w:marRight w:val="0"/>
                                                          <w:marTop w:val="0"/>
                                                          <w:marBottom w:val="0"/>
                                                          <w:divBdr>
                                                            <w:top w:val="none" w:sz="0" w:space="0" w:color="auto"/>
                                                            <w:left w:val="none" w:sz="0" w:space="0" w:color="auto"/>
                                                            <w:bottom w:val="none" w:sz="0" w:space="0" w:color="auto"/>
                                                            <w:right w:val="none" w:sz="0" w:space="0" w:color="auto"/>
                                                          </w:divBdr>
                                                          <w:divsChild>
                                                            <w:div w:id="730807752">
                                                              <w:marLeft w:val="0"/>
                                                              <w:marRight w:val="0"/>
                                                              <w:marTop w:val="0"/>
                                                              <w:marBottom w:val="0"/>
                                                              <w:divBdr>
                                                                <w:top w:val="none" w:sz="0" w:space="0" w:color="auto"/>
                                                                <w:left w:val="none" w:sz="0" w:space="0" w:color="auto"/>
                                                                <w:bottom w:val="none" w:sz="0" w:space="0" w:color="auto"/>
                                                                <w:right w:val="none" w:sz="0" w:space="0" w:color="auto"/>
                                                              </w:divBdr>
                                                              <w:divsChild>
                                                                <w:div w:id="81223788">
                                                                  <w:marLeft w:val="0"/>
                                                                  <w:marRight w:val="0"/>
                                                                  <w:marTop w:val="0"/>
                                                                  <w:marBottom w:val="0"/>
                                                                  <w:divBdr>
                                                                    <w:top w:val="none" w:sz="0" w:space="0" w:color="auto"/>
                                                                    <w:left w:val="none" w:sz="0" w:space="0" w:color="auto"/>
                                                                    <w:bottom w:val="none" w:sz="0" w:space="0" w:color="auto"/>
                                                                    <w:right w:val="none" w:sz="0" w:space="0" w:color="auto"/>
                                                                  </w:divBdr>
                                                                  <w:divsChild>
                                                                    <w:div w:id="308942282">
                                                                      <w:marLeft w:val="0"/>
                                                                      <w:marRight w:val="0"/>
                                                                      <w:marTop w:val="0"/>
                                                                      <w:marBottom w:val="0"/>
                                                                      <w:divBdr>
                                                                        <w:top w:val="none" w:sz="0" w:space="0" w:color="auto"/>
                                                                        <w:left w:val="none" w:sz="0" w:space="0" w:color="auto"/>
                                                                        <w:bottom w:val="none" w:sz="0" w:space="0" w:color="auto"/>
                                                                        <w:right w:val="none" w:sz="0" w:space="0" w:color="auto"/>
                                                                      </w:divBdr>
                                                                      <w:divsChild>
                                                                        <w:div w:id="531070041">
                                                                          <w:marLeft w:val="0"/>
                                                                          <w:marRight w:val="0"/>
                                                                          <w:marTop w:val="0"/>
                                                                          <w:marBottom w:val="0"/>
                                                                          <w:divBdr>
                                                                            <w:top w:val="none" w:sz="0" w:space="0" w:color="auto"/>
                                                                            <w:left w:val="none" w:sz="0" w:space="0" w:color="auto"/>
                                                                            <w:bottom w:val="none" w:sz="0" w:space="0" w:color="auto"/>
                                                                            <w:right w:val="none" w:sz="0" w:space="0" w:color="auto"/>
                                                                          </w:divBdr>
                                                                          <w:divsChild>
                                                                            <w:div w:id="797531046">
                                                                              <w:marLeft w:val="0"/>
                                                                              <w:marRight w:val="0"/>
                                                                              <w:marTop w:val="0"/>
                                                                              <w:marBottom w:val="0"/>
                                                                              <w:divBdr>
                                                                                <w:top w:val="none" w:sz="0" w:space="0" w:color="auto"/>
                                                                                <w:left w:val="none" w:sz="0" w:space="0" w:color="auto"/>
                                                                                <w:bottom w:val="none" w:sz="0" w:space="0" w:color="auto"/>
                                                                                <w:right w:val="none" w:sz="0" w:space="0" w:color="auto"/>
                                                                              </w:divBdr>
                                                                              <w:divsChild>
                                                                                <w:div w:id="55785654">
                                                                                  <w:marLeft w:val="0"/>
                                                                                  <w:marRight w:val="0"/>
                                                                                  <w:marTop w:val="0"/>
                                                                                  <w:marBottom w:val="0"/>
                                                                                  <w:divBdr>
                                                                                    <w:top w:val="none" w:sz="0" w:space="0" w:color="auto"/>
                                                                                    <w:left w:val="none" w:sz="0" w:space="0" w:color="auto"/>
                                                                                    <w:bottom w:val="none" w:sz="0" w:space="0" w:color="auto"/>
                                                                                    <w:right w:val="none" w:sz="0" w:space="0" w:color="auto"/>
                                                                                  </w:divBdr>
                                                                                  <w:divsChild>
                                                                                    <w:div w:id="1186797179">
                                                                                      <w:marLeft w:val="0"/>
                                                                                      <w:marRight w:val="0"/>
                                                                                      <w:marTop w:val="0"/>
                                                                                      <w:marBottom w:val="0"/>
                                                                                      <w:divBdr>
                                                                                        <w:top w:val="none" w:sz="0" w:space="0" w:color="auto"/>
                                                                                        <w:left w:val="none" w:sz="0" w:space="0" w:color="auto"/>
                                                                                        <w:bottom w:val="none" w:sz="0" w:space="0" w:color="auto"/>
                                                                                        <w:right w:val="none" w:sz="0" w:space="0" w:color="auto"/>
                                                                                      </w:divBdr>
                                                                                      <w:divsChild>
                                                                                        <w:div w:id="364840775">
                                                                                          <w:marLeft w:val="0"/>
                                                                                          <w:marRight w:val="0"/>
                                                                                          <w:marTop w:val="0"/>
                                                                                          <w:marBottom w:val="0"/>
                                                                                          <w:divBdr>
                                                                                            <w:top w:val="none" w:sz="0" w:space="0" w:color="auto"/>
                                                                                            <w:left w:val="none" w:sz="0" w:space="0" w:color="auto"/>
                                                                                            <w:bottom w:val="none" w:sz="0" w:space="0" w:color="auto"/>
                                                                                            <w:right w:val="none" w:sz="0" w:space="0" w:color="auto"/>
                                                                                          </w:divBdr>
                                                                                          <w:divsChild>
                                                                                            <w:div w:id="2019382465">
                                                                                              <w:marLeft w:val="0"/>
                                                                                              <w:marRight w:val="0"/>
                                                                                              <w:marTop w:val="0"/>
                                                                                              <w:marBottom w:val="0"/>
                                                                                              <w:divBdr>
                                                                                                <w:top w:val="none" w:sz="0" w:space="0" w:color="auto"/>
                                                                                                <w:left w:val="none" w:sz="0" w:space="0" w:color="auto"/>
                                                                                                <w:bottom w:val="none" w:sz="0" w:space="0" w:color="auto"/>
                                                                                                <w:right w:val="none" w:sz="0" w:space="0" w:color="auto"/>
                                                                                              </w:divBdr>
                                                                                              <w:divsChild>
                                                                                                <w:div w:id="452360017">
                                                                                                  <w:marLeft w:val="0"/>
                                                                                                  <w:marRight w:val="0"/>
                                                                                                  <w:marTop w:val="0"/>
                                                                                                  <w:marBottom w:val="0"/>
                                                                                                  <w:divBdr>
                                                                                                    <w:top w:val="none" w:sz="0" w:space="0" w:color="auto"/>
                                                                                                    <w:left w:val="none" w:sz="0" w:space="0" w:color="auto"/>
                                                                                                    <w:bottom w:val="none" w:sz="0" w:space="0" w:color="auto"/>
                                                                                                    <w:right w:val="none" w:sz="0" w:space="0" w:color="auto"/>
                                                                                                  </w:divBdr>
                                                                                                  <w:divsChild>
                                                                                                    <w:div w:id="733742208">
                                                                                                      <w:marLeft w:val="0"/>
                                                                                                      <w:marRight w:val="0"/>
                                                                                                      <w:marTop w:val="0"/>
                                                                                                      <w:marBottom w:val="0"/>
                                                                                                      <w:divBdr>
                                                                                                        <w:top w:val="none" w:sz="0" w:space="0" w:color="auto"/>
                                                                                                        <w:left w:val="none" w:sz="0" w:space="0" w:color="auto"/>
                                                                                                        <w:bottom w:val="none" w:sz="0" w:space="0" w:color="auto"/>
                                                                                                        <w:right w:val="none" w:sz="0" w:space="0" w:color="auto"/>
                                                                                                      </w:divBdr>
                                                                                                      <w:divsChild>
                                                                                                        <w:div w:id="2044748691">
                                                                                                          <w:marLeft w:val="0"/>
                                                                                                          <w:marRight w:val="0"/>
                                                                                                          <w:marTop w:val="0"/>
                                                                                                          <w:marBottom w:val="0"/>
                                                                                                          <w:divBdr>
                                                                                                            <w:top w:val="none" w:sz="0" w:space="0" w:color="auto"/>
                                                                                                            <w:left w:val="none" w:sz="0" w:space="0" w:color="auto"/>
                                                                                                            <w:bottom w:val="none" w:sz="0" w:space="0" w:color="auto"/>
                                                                                                            <w:right w:val="none" w:sz="0" w:space="0" w:color="auto"/>
                                                                                                          </w:divBdr>
                                                                                                          <w:divsChild>
                                                                                                            <w:div w:id="1411149131">
                                                                                                              <w:marLeft w:val="0"/>
                                                                                                              <w:marRight w:val="0"/>
                                                                                                              <w:marTop w:val="0"/>
                                                                                                              <w:marBottom w:val="0"/>
                                                                                                              <w:divBdr>
                                                                                                                <w:top w:val="none" w:sz="0" w:space="0" w:color="auto"/>
                                                                                                                <w:left w:val="none" w:sz="0" w:space="0" w:color="auto"/>
                                                                                                                <w:bottom w:val="none" w:sz="0" w:space="0" w:color="auto"/>
                                                                                                                <w:right w:val="none" w:sz="0" w:space="0" w:color="auto"/>
                                                                                                              </w:divBdr>
                                                                                                              <w:divsChild>
                                                                                                                <w:div w:id="1286304518">
                                                                                                                  <w:marLeft w:val="0"/>
                                                                                                                  <w:marRight w:val="0"/>
                                                                                                                  <w:marTop w:val="0"/>
                                                                                                                  <w:marBottom w:val="0"/>
                                                                                                                  <w:divBdr>
                                                                                                                    <w:top w:val="none" w:sz="0" w:space="0" w:color="auto"/>
                                                                                                                    <w:left w:val="none" w:sz="0" w:space="0" w:color="auto"/>
                                                                                                                    <w:bottom w:val="none" w:sz="0" w:space="0" w:color="auto"/>
                                                                                                                    <w:right w:val="none" w:sz="0" w:space="0" w:color="auto"/>
                                                                                                                  </w:divBdr>
                                                                                                                  <w:divsChild>
                                                                                                                    <w:div w:id="1662350366">
                                                                                                                      <w:marLeft w:val="0"/>
                                                                                                                      <w:marRight w:val="0"/>
                                                                                                                      <w:marTop w:val="0"/>
                                                                                                                      <w:marBottom w:val="0"/>
                                                                                                                      <w:divBdr>
                                                                                                                        <w:top w:val="none" w:sz="0" w:space="0" w:color="auto"/>
                                                                                                                        <w:left w:val="none" w:sz="0" w:space="0" w:color="auto"/>
                                                                                                                        <w:bottom w:val="none" w:sz="0" w:space="0" w:color="auto"/>
                                                                                                                        <w:right w:val="none" w:sz="0" w:space="0" w:color="auto"/>
                                                                                                                      </w:divBdr>
                                                                                                                      <w:divsChild>
                                                                                                                        <w:div w:id="163016846">
                                                                                                                          <w:marLeft w:val="0"/>
                                                                                                                          <w:marRight w:val="0"/>
                                                                                                                          <w:marTop w:val="0"/>
                                                                                                                          <w:marBottom w:val="0"/>
                                                                                                                          <w:divBdr>
                                                                                                                            <w:top w:val="none" w:sz="0" w:space="0" w:color="auto"/>
                                                                                                                            <w:left w:val="none" w:sz="0" w:space="0" w:color="auto"/>
                                                                                                                            <w:bottom w:val="none" w:sz="0" w:space="0" w:color="auto"/>
                                                                                                                            <w:right w:val="none" w:sz="0" w:space="0" w:color="auto"/>
                                                                                                                          </w:divBdr>
                                                                                                                        </w:div>
                                                                                                                        <w:div w:id="171840537">
                                                                                                                          <w:marLeft w:val="720"/>
                                                                                                                          <w:marRight w:val="0"/>
                                                                                                                          <w:marTop w:val="0"/>
                                                                                                                          <w:marBottom w:val="0"/>
                                                                                                                          <w:divBdr>
                                                                                                                            <w:top w:val="none" w:sz="0" w:space="0" w:color="auto"/>
                                                                                                                            <w:left w:val="none" w:sz="0" w:space="0" w:color="auto"/>
                                                                                                                            <w:bottom w:val="none" w:sz="0" w:space="0" w:color="auto"/>
                                                                                                                            <w:right w:val="none" w:sz="0" w:space="0" w:color="auto"/>
                                                                                                                          </w:divBdr>
                                                                                                                        </w:div>
                                                                                                                        <w:div w:id="325598357">
                                                                                                                          <w:marLeft w:val="720"/>
                                                                                                                          <w:marRight w:val="0"/>
                                                                                                                          <w:marTop w:val="0"/>
                                                                                                                          <w:marBottom w:val="0"/>
                                                                                                                          <w:divBdr>
                                                                                                                            <w:top w:val="none" w:sz="0" w:space="0" w:color="auto"/>
                                                                                                                            <w:left w:val="none" w:sz="0" w:space="0" w:color="auto"/>
                                                                                                                            <w:bottom w:val="none" w:sz="0" w:space="0" w:color="auto"/>
                                                                                                                            <w:right w:val="none" w:sz="0" w:space="0" w:color="auto"/>
                                                                                                                          </w:divBdr>
                                                                                                                        </w:div>
                                                                                                                        <w:div w:id="430706528">
                                                                                                                          <w:marLeft w:val="0"/>
                                                                                                                          <w:marRight w:val="0"/>
                                                                                                                          <w:marTop w:val="0"/>
                                                                                                                          <w:marBottom w:val="0"/>
                                                                                                                          <w:divBdr>
                                                                                                                            <w:top w:val="none" w:sz="0" w:space="0" w:color="auto"/>
                                                                                                                            <w:left w:val="none" w:sz="0" w:space="0" w:color="auto"/>
                                                                                                                            <w:bottom w:val="none" w:sz="0" w:space="0" w:color="auto"/>
                                                                                                                            <w:right w:val="none" w:sz="0" w:space="0" w:color="auto"/>
                                                                                                                          </w:divBdr>
                                                                                                                        </w:div>
                                                                                                                        <w:div w:id="469328452">
                                                                                                                          <w:marLeft w:val="0"/>
                                                                                                                          <w:marRight w:val="0"/>
                                                                                                                          <w:marTop w:val="0"/>
                                                                                                                          <w:marBottom w:val="0"/>
                                                                                                                          <w:divBdr>
                                                                                                                            <w:top w:val="none" w:sz="0" w:space="0" w:color="auto"/>
                                                                                                                            <w:left w:val="none" w:sz="0" w:space="0" w:color="auto"/>
                                                                                                                            <w:bottom w:val="none" w:sz="0" w:space="0" w:color="auto"/>
                                                                                                                            <w:right w:val="none" w:sz="0" w:space="0" w:color="auto"/>
                                                                                                                          </w:divBdr>
                                                                                                                        </w:div>
                                                                                                                        <w:div w:id="511721111">
                                                                                                                          <w:marLeft w:val="0"/>
                                                                                                                          <w:marRight w:val="0"/>
                                                                                                                          <w:marTop w:val="0"/>
                                                                                                                          <w:marBottom w:val="0"/>
                                                                                                                          <w:divBdr>
                                                                                                                            <w:top w:val="none" w:sz="0" w:space="0" w:color="auto"/>
                                                                                                                            <w:left w:val="none" w:sz="0" w:space="0" w:color="auto"/>
                                                                                                                            <w:bottom w:val="none" w:sz="0" w:space="0" w:color="auto"/>
                                                                                                                            <w:right w:val="none" w:sz="0" w:space="0" w:color="auto"/>
                                                                                                                          </w:divBdr>
                                                                                                                        </w:div>
                                                                                                                        <w:div w:id="633563113">
                                                                                                                          <w:marLeft w:val="0"/>
                                                                                                                          <w:marRight w:val="0"/>
                                                                                                                          <w:marTop w:val="0"/>
                                                                                                                          <w:marBottom w:val="0"/>
                                                                                                                          <w:divBdr>
                                                                                                                            <w:top w:val="none" w:sz="0" w:space="0" w:color="auto"/>
                                                                                                                            <w:left w:val="none" w:sz="0" w:space="0" w:color="auto"/>
                                                                                                                            <w:bottom w:val="none" w:sz="0" w:space="0" w:color="auto"/>
                                                                                                                            <w:right w:val="none" w:sz="0" w:space="0" w:color="auto"/>
                                                                                                                          </w:divBdr>
                                                                                                                        </w:div>
                                                                                                                        <w:div w:id="709769788">
                                                                                                                          <w:marLeft w:val="0"/>
                                                                                                                          <w:marRight w:val="0"/>
                                                                                                                          <w:marTop w:val="0"/>
                                                                                                                          <w:marBottom w:val="0"/>
                                                                                                                          <w:divBdr>
                                                                                                                            <w:top w:val="none" w:sz="0" w:space="0" w:color="auto"/>
                                                                                                                            <w:left w:val="none" w:sz="0" w:space="0" w:color="auto"/>
                                                                                                                            <w:bottom w:val="none" w:sz="0" w:space="0" w:color="auto"/>
                                                                                                                            <w:right w:val="none" w:sz="0" w:space="0" w:color="auto"/>
                                                                                                                          </w:divBdr>
                                                                                                                        </w:div>
                                                                                                                        <w:div w:id="824705164">
                                                                                                                          <w:marLeft w:val="0"/>
                                                                                                                          <w:marRight w:val="0"/>
                                                                                                                          <w:marTop w:val="0"/>
                                                                                                                          <w:marBottom w:val="0"/>
                                                                                                                          <w:divBdr>
                                                                                                                            <w:top w:val="none" w:sz="0" w:space="0" w:color="auto"/>
                                                                                                                            <w:left w:val="none" w:sz="0" w:space="0" w:color="auto"/>
                                                                                                                            <w:bottom w:val="none" w:sz="0" w:space="0" w:color="auto"/>
                                                                                                                            <w:right w:val="none" w:sz="0" w:space="0" w:color="auto"/>
                                                                                                                          </w:divBdr>
                                                                                                                        </w:div>
                                                                                                                        <w:div w:id="828668026">
                                                                                                                          <w:marLeft w:val="720"/>
                                                                                                                          <w:marRight w:val="0"/>
                                                                                                                          <w:marTop w:val="0"/>
                                                                                                                          <w:marBottom w:val="0"/>
                                                                                                                          <w:divBdr>
                                                                                                                            <w:top w:val="none" w:sz="0" w:space="0" w:color="auto"/>
                                                                                                                            <w:left w:val="none" w:sz="0" w:space="0" w:color="auto"/>
                                                                                                                            <w:bottom w:val="none" w:sz="0" w:space="0" w:color="auto"/>
                                                                                                                            <w:right w:val="none" w:sz="0" w:space="0" w:color="auto"/>
                                                                                                                          </w:divBdr>
                                                                                                                        </w:div>
                                                                                                                        <w:div w:id="1080716314">
                                                                                                                          <w:marLeft w:val="0"/>
                                                                                                                          <w:marRight w:val="0"/>
                                                                                                                          <w:marTop w:val="0"/>
                                                                                                                          <w:marBottom w:val="0"/>
                                                                                                                          <w:divBdr>
                                                                                                                            <w:top w:val="none" w:sz="0" w:space="0" w:color="auto"/>
                                                                                                                            <w:left w:val="none" w:sz="0" w:space="0" w:color="auto"/>
                                                                                                                            <w:bottom w:val="none" w:sz="0" w:space="0" w:color="auto"/>
                                                                                                                            <w:right w:val="none" w:sz="0" w:space="0" w:color="auto"/>
                                                                                                                          </w:divBdr>
                                                                                                                        </w:div>
                                                                                                                        <w:div w:id="1091467959">
                                                                                                                          <w:marLeft w:val="0"/>
                                                                                                                          <w:marRight w:val="0"/>
                                                                                                                          <w:marTop w:val="0"/>
                                                                                                                          <w:marBottom w:val="0"/>
                                                                                                                          <w:divBdr>
                                                                                                                            <w:top w:val="none" w:sz="0" w:space="0" w:color="auto"/>
                                                                                                                            <w:left w:val="none" w:sz="0" w:space="0" w:color="auto"/>
                                                                                                                            <w:bottom w:val="none" w:sz="0" w:space="0" w:color="auto"/>
                                                                                                                            <w:right w:val="none" w:sz="0" w:space="0" w:color="auto"/>
                                                                                                                          </w:divBdr>
                                                                                                                        </w:div>
                                                                                                                        <w:div w:id="1214535205">
                                                                                                                          <w:marLeft w:val="0"/>
                                                                                                                          <w:marRight w:val="0"/>
                                                                                                                          <w:marTop w:val="0"/>
                                                                                                                          <w:marBottom w:val="0"/>
                                                                                                                          <w:divBdr>
                                                                                                                            <w:top w:val="none" w:sz="0" w:space="0" w:color="auto"/>
                                                                                                                            <w:left w:val="none" w:sz="0" w:space="0" w:color="auto"/>
                                                                                                                            <w:bottom w:val="none" w:sz="0" w:space="0" w:color="auto"/>
                                                                                                                            <w:right w:val="none" w:sz="0" w:space="0" w:color="auto"/>
                                                                                                                          </w:divBdr>
                                                                                                                        </w:div>
                                                                                                                        <w:div w:id="1225751137">
                                                                                                                          <w:marLeft w:val="0"/>
                                                                                                                          <w:marRight w:val="0"/>
                                                                                                                          <w:marTop w:val="0"/>
                                                                                                                          <w:marBottom w:val="0"/>
                                                                                                                          <w:divBdr>
                                                                                                                            <w:top w:val="none" w:sz="0" w:space="0" w:color="auto"/>
                                                                                                                            <w:left w:val="none" w:sz="0" w:space="0" w:color="auto"/>
                                                                                                                            <w:bottom w:val="none" w:sz="0" w:space="0" w:color="auto"/>
                                                                                                                            <w:right w:val="none" w:sz="0" w:space="0" w:color="auto"/>
                                                                                                                          </w:divBdr>
                                                                                                                        </w:div>
                                                                                                                        <w:div w:id="1237937678">
                                                                                                                          <w:marLeft w:val="0"/>
                                                                                                                          <w:marRight w:val="0"/>
                                                                                                                          <w:marTop w:val="0"/>
                                                                                                                          <w:marBottom w:val="0"/>
                                                                                                                          <w:divBdr>
                                                                                                                            <w:top w:val="none" w:sz="0" w:space="0" w:color="auto"/>
                                                                                                                            <w:left w:val="none" w:sz="0" w:space="0" w:color="auto"/>
                                                                                                                            <w:bottom w:val="none" w:sz="0" w:space="0" w:color="auto"/>
                                                                                                                            <w:right w:val="none" w:sz="0" w:space="0" w:color="auto"/>
                                                                                                                          </w:divBdr>
                                                                                                                        </w:div>
                                                                                                                        <w:div w:id="1320960499">
                                                                                                                          <w:marLeft w:val="0"/>
                                                                                                                          <w:marRight w:val="0"/>
                                                                                                                          <w:marTop w:val="0"/>
                                                                                                                          <w:marBottom w:val="0"/>
                                                                                                                          <w:divBdr>
                                                                                                                            <w:top w:val="none" w:sz="0" w:space="0" w:color="auto"/>
                                                                                                                            <w:left w:val="none" w:sz="0" w:space="0" w:color="auto"/>
                                                                                                                            <w:bottom w:val="none" w:sz="0" w:space="0" w:color="auto"/>
                                                                                                                            <w:right w:val="none" w:sz="0" w:space="0" w:color="auto"/>
                                                                                                                          </w:divBdr>
                                                                                                                        </w:div>
                                                                                                                        <w:div w:id="1323041460">
                                                                                                                          <w:marLeft w:val="0"/>
                                                                                                                          <w:marRight w:val="0"/>
                                                                                                                          <w:marTop w:val="0"/>
                                                                                                                          <w:marBottom w:val="0"/>
                                                                                                                          <w:divBdr>
                                                                                                                            <w:top w:val="none" w:sz="0" w:space="0" w:color="auto"/>
                                                                                                                            <w:left w:val="none" w:sz="0" w:space="0" w:color="auto"/>
                                                                                                                            <w:bottom w:val="none" w:sz="0" w:space="0" w:color="auto"/>
                                                                                                                            <w:right w:val="none" w:sz="0" w:space="0" w:color="auto"/>
                                                                                                                          </w:divBdr>
                                                                                                                        </w:div>
                                                                                                                        <w:div w:id="1345480468">
                                                                                                                          <w:marLeft w:val="720"/>
                                                                                                                          <w:marRight w:val="0"/>
                                                                                                                          <w:marTop w:val="0"/>
                                                                                                                          <w:marBottom w:val="0"/>
                                                                                                                          <w:divBdr>
                                                                                                                            <w:top w:val="none" w:sz="0" w:space="0" w:color="auto"/>
                                                                                                                            <w:left w:val="none" w:sz="0" w:space="0" w:color="auto"/>
                                                                                                                            <w:bottom w:val="none" w:sz="0" w:space="0" w:color="auto"/>
                                                                                                                            <w:right w:val="none" w:sz="0" w:space="0" w:color="auto"/>
                                                                                                                          </w:divBdr>
                                                                                                                        </w:div>
                                                                                                                        <w:div w:id="1382362134">
                                                                                                                          <w:marLeft w:val="1446"/>
                                                                                                                          <w:marRight w:val="0"/>
                                                                                                                          <w:marTop w:val="0"/>
                                                                                                                          <w:marBottom w:val="0"/>
                                                                                                                          <w:divBdr>
                                                                                                                            <w:top w:val="none" w:sz="0" w:space="0" w:color="auto"/>
                                                                                                                            <w:left w:val="none" w:sz="0" w:space="0" w:color="auto"/>
                                                                                                                            <w:bottom w:val="none" w:sz="0" w:space="0" w:color="auto"/>
                                                                                                                            <w:right w:val="none" w:sz="0" w:space="0" w:color="auto"/>
                                                                                                                          </w:divBdr>
                                                                                                                        </w:div>
                                                                                                                        <w:div w:id="1536235903">
                                                                                                                          <w:marLeft w:val="0"/>
                                                                                                                          <w:marRight w:val="0"/>
                                                                                                                          <w:marTop w:val="0"/>
                                                                                                                          <w:marBottom w:val="0"/>
                                                                                                                          <w:divBdr>
                                                                                                                            <w:top w:val="none" w:sz="0" w:space="0" w:color="auto"/>
                                                                                                                            <w:left w:val="none" w:sz="0" w:space="0" w:color="auto"/>
                                                                                                                            <w:bottom w:val="none" w:sz="0" w:space="0" w:color="auto"/>
                                                                                                                            <w:right w:val="none" w:sz="0" w:space="0" w:color="auto"/>
                                                                                                                          </w:divBdr>
                                                                                                                        </w:div>
                                                                                                                        <w:div w:id="1729303222">
                                                                                                                          <w:marLeft w:val="0"/>
                                                                                                                          <w:marRight w:val="0"/>
                                                                                                                          <w:marTop w:val="0"/>
                                                                                                                          <w:marBottom w:val="0"/>
                                                                                                                          <w:divBdr>
                                                                                                                            <w:top w:val="none" w:sz="0" w:space="0" w:color="auto"/>
                                                                                                                            <w:left w:val="none" w:sz="0" w:space="0" w:color="auto"/>
                                                                                                                            <w:bottom w:val="none" w:sz="0" w:space="0" w:color="auto"/>
                                                                                                                            <w:right w:val="none" w:sz="0" w:space="0" w:color="auto"/>
                                                                                                                          </w:divBdr>
                                                                                                                        </w:div>
                                                                                                                        <w:div w:id="1812674420">
                                                                                                                          <w:marLeft w:val="0"/>
                                                                                                                          <w:marRight w:val="0"/>
                                                                                                                          <w:marTop w:val="0"/>
                                                                                                                          <w:marBottom w:val="0"/>
                                                                                                                          <w:divBdr>
                                                                                                                            <w:top w:val="none" w:sz="0" w:space="0" w:color="auto"/>
                                                                                                                            <w:left w:val="none" w:sz="0" w:space="0" w:color="auto"/>
                                                                                                                            <w:bottom w:val="none" w:sz="0" w:space="0" w:color="auto"/>
                                                                                                                            <w:right w:val="none" w:sz="0" w:space="0" w:color="auto"/>
                                                                                                                          </w:divBdr>
                                                                                                                        </w:div>
                                                                                                                        <w:div w:id="1884055416">
                                                                                                                          <w:marLeft w:val="720"/>
                                                                                                                          <w:marRight w:val="0"/>
                                                                                                                          <w:marTop w:val="0"/>
                                                                                                                          <w:marBottom w:val="0"/>
                                                                                                                          <w:divBdr>
                                                                                                                            <w:top w:val="none" w:sz="0" w:space="0" w:color="auto"/>
                                                                                                                            <w:left w:val="none" w:sz="0" w:space="0" w:color="auto"/>
                                                                                                                            <w:bottom w:val="none" w:sz="0" w:space="0" w:color="auto"/>
                                                                                                                            <w:right w:val="none" w:sz="0" w:space="0" w:color="auto"/>
                                                                                                                          </w:divBdr>
                                                                                                                        </w:div>
                                                                                                                        <w:div w:id="1927616837">
                                                                                                                          <w:marLeft w:val="0"/>
                                                                                                                          <w:marRight w:val="0"/>
                                                                                                                          <w:marTop w:val="0"/>
                                                                                                                          <w:marBottom w:val="0"/>
                                                                                                                          <w:divBdr>
                                                                                                                            <w:top w:val="none" w:sz="0" w:space="0" w:color="auto"/>
                                                                                                                            <w:left w:val="none" w:sz="0" w:space="0" w:color="auto"/>
                                                                                                                            <w:bottom w:val="none" w:sz="0" w:space="0" w:color="auto"/>
                                                                                                                            <w:right w:val="none" w:sz="0" w:space="0" w:color="auto"/>
                                                                                                                          </w:divBdr>
                                                                                                                        </w:div>
                                                                                                                        <w:div w:id="1947300170">
                                                                                                                          <w:marLeft w:val="720"/>
                                                                                                                          <w:marRight w:val="0"/>
                                                                                                                          <w:marTop w:val="0"/>
                                                                                                                          <w:marBottom w:val="0"/>
                                                                                                                          <w:divBdr>
                                                                                                                            <w:top w:val="none" w:sz="0" w:space="0" w:color="auto"/>
                                                                                                                            <w:left w:val="none" w:sz="0" w:space="0" w:color="auto"/>
                                                                                                                            <w:bottom w:val="none" w:sz="0" w:space="0" w:color="auto"/>
                                                                                                                            <w:right w:val="none" w:sz="0" w:space="0" w:color="auto"/>
                                                                                                                          </w:divBdr>
                                                                                                                        </w:div>
                                                                                                                        <w:div w:id="1989162416">
                                                                                                                          <w:marLeft w:val="0"/>
                                                                                                                          <w:marRight w:val="0"/>
                                                                                                                          <w:marTop w:val="0"/>
                                                                                                                          <w:marBottom w:val="0"/>
                                                                                                                          <w:divBdr>
                                                                                                                            <w:top w:val="none" w:sz="0" w:space="0" w:color="auto"/>
                                                                                                                            <w:left w:val="none" w:sz="0" w:space="0" w:color="auto"/>
                                                                                                                            <w:bottom w:val="none" w:sz="0" w:space="0" w:color="auto"/>
                                                                                                                            <w:right w:val="none" w:sz="0" w:space="0" w:color="auto"/>
                                                                                                                          </w:divBdr>
                                                                                                                        </w:div>
                                                                                                                        <w:div w:id="2086369497">
                                                                                                                          <w:marLeft w:val="0"/>
                                                                                                                          <w:marRight w:val="0"/>
                                                                                                                          <w:marTop w:val="0"/>
                                                                                                                          <w:marBottom w:val="0"/>
                                                                                                                          <w:divBdr>
                                                                                                                            <w:top w:val="none" w:sz="0" w:space="0" w:color="auto"/>
                                                                                                                            <w:left w:val="none" w:sz="0" w:space="0" w:color="auto"/>
                                                                                                                            <w:bottom w:val="none" w:sz="0" w:space="0" w:color="auto"/>
                                                                                                                            <w:right w:val="none" w:sz="0" w:space="0" w:color="auto"/>
                                                                                                                          </w:divBdr>
                                                                                                                        </w:div>
                                                                                                                        <w:div w:id="2128156402">
                                                                                                                          <w:marLeft w:val="0"/>
                                                                                                                          <w:marRight w:val="0"/>
                                                                                                                          <w:marTop w:val="0"/>
                                                                                                                          <w:marBottom w:val="0"/>
                                                                                                                          <w:divBdr>
                                                                                                                            <w:top w:val="none" w:sz="0" w:space="0" w:color="auto"/>
                                                                                                                            <w:left w:val="none" w:sz="0" w:space="0" w:color="auto"/>
                                                                                                                            <w:bottom w:val="none" w:sz="0" w:space="0" w:color="auto"/>
                                                                                                                            <w:right w:val="none" w:sz="0" w:space="0" w:color="auto"/>
                                                                                                                          </w:divBdr>
                                                                                                                        </w:div>
                                                                                                                        <w:div w:id="2128886333">
                                                                                                                          <w:marLeft w:val="14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444383">
      <w:bodyDiv w:val="1"/>
      <w:marLeft w:val="0"/>
      <w:marRight w:val="0"/>
      <w:marTop w:val="0"/>
      <w:marBottom w:val="0"/>
      <w:divBdr>
        <w:top w:val="none" w:sz="0" w:space="0" w:color="auto"/>
        <w:left w:val="none" w:sz="0" w:space="0" w:color="auto"/>
        <w:bottom w:val="none" w:sz="0" w:space="0" w:color="auto"/>
        <w:right w:val="none" w:sz="0" w:space="0" w:color="auto"/>
      </w:divBdr>
    </w:div>
    <w:div w:id="530260670">
      <w:bodyDiv w:val="1"/>
      <w:marLeft w:val="0"/>
      <w:marRight w:val="0"/>
      <w:marTop w:val="0"/>
      <w:marBottom w:val="0"/>
      <w:divBdr>
        <w:top w:val="none" w:sz="0" w:space="0" w:color="auto"/>
        <w:left w:val="none" w:sz="0" w:space="0" w:color="auto"/>
        <w:bottom w:val="none" w:sz="0" w:space="0" w:color="auto"/>
        <w:right w:val="none" w:sz="0" w:space="0" w:color="auto"/>
      </w:divBdr>
    </w:div>
    <w:div w:id="668410903">
      <w:bodyDiv w:val="1"/>
      <w:marLeft w:val="0"/>
      <w:marRight w:val="0"/>
      <w:marTop w:val="0"/>
      <w:marBottom w:val="0"/>
      <w:divBdr>
        <w:top w:val="none" w:sz="0" w:space="0" w:color="auto"/>
        <w:left w:val="none" w:sz="0" w:space="0" w:color="auto"/>
        <w:bottom w:val="none" w:sz="0" w:space="0" w:color="auto"/>
        <w:right w:val="none" w:sz="0" w:space="0" w:color="auto"/>
      </w:divBdr>
    </w:div>
    <w:div w:id="673996096">
      <w:bodyDiv w:val="1"/>
      <w:marLeft w:val="0"/>
      <w:marRight w:val="0"/>
      <w:marTop w:val="0"/>
      <w:marBottom w:val="0"/>
      <w:divBdr>
        <w:top w:val="none" w:sz="0" w:space="0" w:color="auto"/>
        <w:left w:val="none" w:sz="0" w:space="0" w:color="auto"/>
        <w:bottom w:val="none" w:sz="0" w:space="0" w:color="auto"/>
        <w:right w:val="none" w:sz="0" w:space="0" w:color="auto"/>
      </w:divBdr>
    </w:div>
    <w:div w:id="743144659">
      <w:bodyDiv w:val="1"/>
      <w:marLeft w:val="0"/>
      <w:marRight w:val="0"/>
      <w:marTop w:val="0"/>
      <w:marBottom w:val="0"/>
      <w:divBdr>
        <w:top w:val="none" w:sz="0" w:space="0" w:color="auto"/>
        <w:left w:val="none" w:sz="0" w:space="0" w:color="auto"/>
        <w:bottom w:val="none" w:sz="0" w:space="0" w:color="auto"/>
        <w:right w:val="none" w:sz="0" w:space="0" w:color="auto"/>
      </w:divBdr>
    </w:div>
    <w:div w:id="745803198">
      <w:bodyDiv w:val="1"/>
      <w:marLeft w:val="0"/>
      <w:marRight w:val="0"/>
      <w:marTop w:val="0"/>
      <w:marBottom w:val="0"/>
      <w:divBdr>
        <w:top w:val="none" w:sz="0" w:space="0" w:color="auto"/>
        <w:left w:val="none" w:sz="0" w:space="0" w:color="auto"/>
        <w:bottom w:val="none" w:sz="0" w:space="0" w:color="auto"/>
        <w:right w:val="none" w:sz="0" w:space="0" w:color="auto"/>
      </w:divBdr>
    </w:div>
    <w:div w:id="789084628">
      <w:bodyDiv w:val="1"/>
      <w:marLeft w:val="0"/>
      <w:marRight w:val="0"/>
      <w:marTop w:val="0"/>
      <w:marBottom w:val="0"/>
      <w:divBdr>
        <w:top w:val="none" w:sz="0" w:space="0" w:color="auto"/>
        <w:left w:val="none" w:sz="0" w:space="0" w:color="auto"/>
        <w:bottom w:val="none" w:sz="0" w:space="0" w:color="auto"/>
        <w:right w:val="none" w:sz="0" w:space="0" w:color="auto"/>
      </w:divBdr>
    </w:div>
    <w:div w:id="807356705">
      <w:bodyDiv w:val="1"/>
      <w:marLeft w:val="0"/>
      <w:marRight w:val="0"/>
      <w:marTop w:val="0"/>
      <w:marBottom w:val="0"/>
      <w:divBdr>
        <w:top w:val="none" w:sz="0" w:space="0" w:color="auto"/>
        <w:left w:val="none" w:sz="0" w:space="0" w:color="auto"/>
        <w:bottom w:val="none" w:sz="0" w:space="0" w:color="auto"/>
        <w:right w:val="none" w:sz="0" w:space="0" w:color="auto"/>
      </w:divBdr>
    </w:div>
    <w:div w:id="813982540">
      <w:bodyDiv w:val="1"/>
      <w:marLeft w:val="0"/>
      <w:marRight w:val="0"/>
      <w:marTop w:val="0"/>
      <w:marBottom w:val="0"/>
      <w:divBdr>
        <w:top w:val="none" w:sz="0" w:space="0" w:color="auto"/>
        <w:left w:val="none" w:sz="0" w:space="0" w:color="auto"/>
        <w:bottom w:val="none" w:sz="0" w:space="0" w:color="auto"/>
        <w:right w:val="none" w:sz="0" w:space="0" w:color="auto"/>
      </w:divBdr>
    </w:div>
    <w:div w:id="841091526">
      <w:bodyDiv w:val="1"/>
      <w:marLeft w:val="0"/>
      <w:marRight w:val="0"/>
      <w:marTop w:val="0"/>
      <w:marBottom w:val="0"/>
      <w:divBdr>
        <w:top w:val="none" w:sz="0" w:space="0" w:color="auto"/>
        <w:left w:val="none" w:sz="0" w:space="0" w:color="auto"/>
        <w:bottom w:val="none" w:sz="0" w:space="0" w:color="auto"/>
        <w:right w:val="none" w:sz="0" w:space="0" w:color="auto"/>
      </w:divBdr>
    </w:div>
    <w:div w:id="1023749210">
      <w:bodyDiv w:val="1"/>
      <w:marLeft w:val="0"/>
      <w:marRight w:val="0"/>
      <w:marTop w:val="0"/>
      <w:marBottom w:val="0"/>
      <w:divBdr>
        <w:top w:val="none" w:sz="0" w:space="0" w:color="auto"/>
        <w:left w:val="none" w:sz="0" w:space="0" w:color="auto"/>
        <w:bottom w:val="none" w:sz="0" w:space="0" w:color="auto"/>
        <w:right w:val="none" w:sz="0" w:space="0" w:color="auto"/>
      </w:divBdr>
    </w:div>
    <w:div w:id="1033653880">
      <w:bodyDiv w:val="1"/>
      <w:marLeft w:val="0"/>
      <w:marRight w:val="0"/>
      <w:marTop w:val="0"/>
      <w:marBottom w:val="0"/>
      <w:divBdr>
        <w:top w:val="none" w:sz="0" w:space="0" w:color="auto"/>
        <w:left w:val="none" w:sz="0" w:space="0" w:color="auto"/>
        <w:bottom w:val="none" w:sz="0" w:space="0" w:color="auto"/>
        <w:right w:val="none" w:sz="0" w:space="0" w:color="auto"/>
      </w:divBdr>
    </w:div>
    <w:div w:id="1047682902">
      <w:bodyDiv w:val="1"/>
      <w:marLeft w:val="0"/>
      <w:marRight w:val="0"/>
      <w:marTop w:val="0"/>
      <w:marBottom w:val="0"/>
      <w:divBdr>
        <w:top w:val="none" w:sz="0" w:space="0" w:color="auto"/>
        <w:left w:val="none" w:sz="0" w:space="0" w:color="auto"/>
        <w:bottom w:val="none" w:sz="0" w:space="0" w:color="auto"/>
        <w:right w:val="none" w:sz="0" w:space="0" w:color="auto"/>
      </w:divBdr>
    </w:div>
    <w:div w:id="1173379039">
      <w:bodyDiv w:val="1"/>
      <w:marLeft w:val="0"/>
      <w:marRight w:val="0"/>
      <w:marTop w:val="0"/>
      <w:marBottom w:val="0"/>
      <w:divBdr>
        <w:top w:val="none" w:sz="0" w:space="0" w:color="auto"/>
        <w:left w:val="none" w:sz="0" w:space="0" w:color="auto"/>
        <w:bottom w:val="none" w:sz="0" w:space="0" w:color="auto"/>
        <w:right w:val="none" w:sz="0" w:space="0" w:color="auto"/>
      </w:divBdr>
    </w:div>
    <w:div w:id="1206335640">
      <w:bodyDiv w:val="1"/>
      <w:marLeft w:val="0"/>
      <w:marRight w:val="0"/>
      <w:marTop w:val="0"/>
      <w:marBottom w:val="0"/>
      <w:divBdr>
        <w:top w:val="none" w:sz="0" w:space="0" w:color="auto"/>
        <w:left w:val="none" w:sz="0" w:space="0" w:color="auto"/>
        <w:bottom w:val="none" w:sz="0" w:space="0" w:color="auto"/>
        <w:right w:val="none" w:sz="0" w:space="0" w:color="auto"/>
      </w:divBdr>
    </w:div>
    <w:div w:id="1284069365">
      <w:bodyDiv w:val="1"/>
      <w:marLeft w:val="0"/>
      <w:marRight w:val="0"/>
      <w:marTop w:val="0"/>
      <w:marBottom w:val="0"/>
      <w:divBdr>
        <w:top w:val="none" w:sz="0" w:space="0" w:color="auto"/>
        <w:left w:val="none" w:sz="0" w:space="0" w:color="auto"/>
        <w:bottom w:val="none" w:sz="0" w:space="0" w:color="auto"/>
        <w:right w:val="none" w:sz="0" w:space="0" w:color="auto"/>
      </w:divBdr>
    </w:div>
    <w:div w:id="1318805892">
      <w:bodyDiv w:val="1"/>
      <w:marLeft w:val="0"/>
      <w:marRight w:val="0"/>
      <w:marTop w:val="0"/>
      <w:marBottom w:val="0"/>
      <w:divBdr>
        <w:top w:val="none" w:sz="0" w:space="0" w:color="auto"/>
        <w:left w:val="none" w:sz="0" w:space="0" w:color="auto"/>
        <w:bottom w:val="none" w:sz="0" w:space="0" w:color="auto"/>
        <w:right w:val="none" w:sz="0" w:space="0" w:color="auto"/>
      </w:divBdr>
    </w:div>
    <w:div w:id="1341547507">
      <w:bodyDiv w:val="1"/>
      <w:marLeft w:val="0"/>
      <w:marRight w:val="0"/>
      <w:marTop w:val="0"/>
      <w:marBottom w:val="0"/>
      <w:divBdr>
        <w:top w:val="none" w:sz="0" w:space="0" w:color="auto"/>
        <w:left w:val="none" w:sz="0" w:space="0" w:color="auto"/>
        <w:bottom w:val="none" w:sz="0" w:space="0" w:color="auto"/>
        <w:right w:val="none" w:sz="0" w:space="0" w:color="auto"/>
      </w:divBdr>
    </w:div>
    <w:div w:id="1357850556">
      <w:bodyDiv w:val="1"/>
      <w:marLeft w:val="0"/>
      <w:marRight w:val="0"/>
      <w:marTop w:val="0"/>
      <w:marBottom w:val="0"/>
      <w:divBdr>
        <w:top w:val="none" w:sz="0" w:space="0" w:color="auto"/>
        <w:left w:val="none" w:sz="0" w:space="0" w:color="auto"/>
        <w:bottom w:val="none" w:sz="0" w:space="0" w:color="auto"/>
        <w:right w:val="none" w:sz="0" w:space="0" w:color="auto"/>
      </w:divBdr>
    </w:div>
    <w:div w:id="1445924315">
      <w:bodyDiv w:val="1"/>
      <w:marLeft w:val="0"/>
      <w:marRight w:val="0"/>
      <w:marTop w:val="0"/>
      <w:marBottom w:val="0"/>
      <w:divBdr>
        <w:top w:val="none" w:sz="0" w:space="0" w:color="auto"/>
        <w:left w:val="none" w:sz="0" w:space="0" w:color="auto"/>
        <w:bottom w:val="none" w:sz="0" w:space="0" w:color="auto"/>
        <w:right w:val="none" w:sz="0" w:space="0" w:color="auto"/>
      </w:divBdr>
    </w:div>
    <w:div w:id="1480459010">
      <w:bodyDiv w:val="1"/>
      <w:marLeft w:val="0"/>
      <w:marRight w:val="0"/>
      <w:marTop w:val="0"/>
      <w:marBottom w:val="0"/>
      <w:divBdr>
        <w:top w:val="none" w:sz="0" w:space="0" w:color="auto"/>
        <w:left w:val="none" w:sz="0" w:space="0" w:color="auto"/>
        <w:bottom w:val="none" w:sz="0" w:space="0" w:color="auto"/>
        <w:right w:val="none" w:sz="0" w:space="0" w:color="auto"/>
      </w:divBdr>
    </w:div>
    <w:div w:id="1542327099">
      <w:bodyDiv w:val="1"/>
      <w:marLeft w:val="0"/>
      <w:marRight w:val="0"/>
      <w:marTop w:val="0"/>
      <w:marBottom w:val="0"/>
      <w:divBdr>
        <w:top w:val="none" w:sz="0" w:space="0" w:color="auto"/>
        <w:left w:val="none" w:sz="0" w:space="0" w:color="auto"/>
        <w:bottom w:val="none" w:sz="0" w:space="0" w:color="auto"/>
        <w:right w:val="none" w:sz="0" w:space="0" w:color="auto"/>
      </w:divBdr>
    </w:div>
    <w:div w:id="1568220886">
      <w:bodyDiv w:val="1"/>
      <w:marLeft w:val="0"/>
      <w:marRight w:val="0"/>
      <w:marTop w:val="0"/>
      <w:marBottom w:val="0"/>
      <w:divBdr>
        <w:top w:val="none" w:sz="0" w:space="0" w:color="auto"/>
        <w:left w:val="none" w:sz="0" w:space="0" w:color="auto"/>
        <w:bottom w:val="none" w:sz="0" w:space="0" w:color="auto"/>
        <w:right w:val="none" w:sz="0" w:space="0" w:color="auto"/>
      </w:divBdr>
    </w:div>
    <w:div w:id="1581519989">
      <w:bodyDiv w:val="1"/>
      <w:marLeft w:val="0"/>
      <w:marRight w:val="0"/>
      <w:marTop w:val="0"/>
      <w:marBottom w:val="0"/>
      <w:divBdr>
        <w:top w:val="none" w:sz="0" w:space="0" w:color="auto"/>
        <w:left w:val="none" w:sz="0" w:space="0" w:color="auto"/>
        <w:bottom w:val="none" w:sz="0" w:space="0" w:color="auto"/>
        <w:right w:val="none" w:sz="0" w:space="0" w:color="auto"/>
      </w:divBdr>
    </w:div>
    <w:div w:id="1583030056">
      <w:bodyDiv w:val="1"/>
      <w:marLeft w:val="0"/>
      <w:marRight w:val="0"/>
      <w:marTop w:val="0"/>
      <w:marBottom w:val="0"/>
      <w:divBdr>
        <w:top w:val="none" w:sz="0" w:space="0" w:color="auto"/>
        <w:left w:val="none" w:sz="0" w:space="0" w:color="auto"/>
        <w:bottom w:val="none" w:sz="0" w:space="0" w:color="auto"/>
        <w:right w:val="none" w:sz="0" w:space="0" w:color="auto"/>
      </w:divBdr>
      <w:divsChild>
        <w:div w:id="1296793004">
          <w:marLeft w:val="0"/>
          <w:marRight w:val="0"/>
          <w:marTop w:val="0"/>
          <w:marBottom w:val="0"/>
          <w:divBdr>
            <w:top w:val="none" w:sz="0" w:space="0" w:color="auto"/>
            <w:left w:val="none" w:sz="0" w:space="0" w:color="auto"/>
            <w:bottom w:val="none" w:sz="0" w:space="0" w:color="auto"/>
            <w:right w:val="none" w:sz="0" w:space="0" w:color="auto"/>
          </w:divBdr>
          <w:divsChild>
            <w:div w:id="1847747089">
              <w:marLeft w:val="0"/>
              <w:marRight w:val="0"/>
              <w:marTop w:val="0"/>
              <w:marBottom w:val="0"/>
              <w:divBdr>
                <w:top w:val="none" w:sz="0" w:space="0" w:color="auto"/>
                <w:left w:val="none" w:sz="0" w:space="0" w:color="auto"/>
                <w:bottom w:val="none" w:sz="0" w:space="0" w:color="auto"/>
                <w:right w:val="none" w:sz="0" w:space="0" w:color="auto"/>
              </w:divBdr>
              <w:divsChild>
                <w:div w:id="590045911">
                  <w:marLeft w:val="0"/>
                  <w:marRight w:val="0"/>
                  <w:marTop w:val="0"/>
                  <w:marBottom w:val="0"/>
                  <w:divBdr>
                    <w:top w:val="none" w:sz="0" w:space="0" w:color="auto"/>
                    <w:left w:val="none" w:sz="0" w:space="0" w:color="auto"/>
                    <w:bottom w:val="none" w:sz="0" w:space="0" w:color="auto"/>
                    <w:right w:val="none" w:sz="0" w:space="0" w:color="auto"/>
                  </w:divBdr>
                  <w:divsChild>
                    <w:div w:id="1947082228">
                      <w:marLeft w:val="0"/>
                      <w:marRight w:val="0"/>
                      <w:marTop w:val="0"/>
                      <w:marBottom w:val="0"/>
                      <w:divBdr>
                        <w:top w:val="none" w:sz="0" w:space="0" w:color="auto"/>
                        <w:left w:val="none" w:sz="0" w:space="0" w:color="auto"/>
                        <w:bottom w:val="none" w:sz="0" w:space="0" w:color="auto"/>
                        <w:right w:val="none" w:sz="0" w:space="0" w:color="auto"/>
                      </w:divBdr>
                      <w:divsChild>
                        <w:div w:id="1676765177">
                          <w:marLeft w:val="0"/>
                          <w:marRight w:val="0"/>
                          <w:marTop w:val="0"/>
                          <w:marBottom w:val="0"/>
                          <w:divBdr>
                            <w:top w:val="none" w:sz="0" w:space="0" w:color="auto"/>
                            <w:left w:val="none" w:sz="0" w:space="0" w:color="auto"/>
                            <w:bottom w:val="none" w:sz="0" w:space="0" w:color="auto"/>
                            <w:right w:val="none" w:sz="0" w:space="0" w:color="auto"/>
                          </w:divBdr>
                          <w:divsChild>
                            <w:div w:id="1134638783">
                              <w:marLeft w:val="0"/>
                              <w:marRight w:val="0"/>
                              <w:marTop w:val="0"/>
                              <w:marBottom w:val="0"/>
                              <w:divBdr>
                                <w:top w:val="none" w:sz="0" w:space="0" w:color="auto"/>
                                <w:left w:val="none" w:sz="0" w:space="0" w:color="auto"/>
                                <w:bottom w:val="none" w:sz="0" w:space="0" w:color="auto"/>
                                <w:right w:val="none" w:sz="0" w:space="0" w:color="auto"/>
                              </w:divBdr>
                              <w:divsChild>
                                <w:div w:id="1579099307">
                                  <w:marLeft w:val="0"/>
                                  <w:marRight w:val="0"/>
                                  <w:marTop w:val="0"/>
                                  <w:marBottom w:val="0"/>
                                  <w:divBdr>
                                    <w:top w:val="none" w:sz="0" w:space="0" w:color="auto"/>
                                    <w:left w:val="none" w:sz="0" w:space="0" w:color="auto"/>
                                    <w:bottom w:val="none" w:sz="0" w:space="0" w:color="auto"/>
                                    <w:right w:val="none" w:sz="0" w:space="0" w:color="auto"/>
                                  </w:divBdr>
                                  <w:divsChild>
                                    <w:div w:id="235211008">
                                      <w:marLeft w:val="0"/>
                                      <w:marRight w:val="0"/>
                                      <w:marTop w:val="0"/>
                                      <w:marBottom w:val="0"/>
                                      <w:divBdr>
                                        <w:top w:val="none" w:sz="0" w:space="0" w:color="auto"/>
                                        <w:left w:val="none" w:sz="0" w:space="0" w:color="auto"/>
                                        <w:bottom w:val="none" w:sz="0" w:space="0" w:color="auto"/>
                                        <w:right w:val="none" w:sz="0" w:space="0" w:color="auto"/>
                                      </w:divBdr>
                                      <w:divsChild>
                                        <w:div w:id="31543856">
                                          <w:marLeft w:val="0"/>
                                          <w:marRight w:val="0"/>
                                          <w:marTop w:val="0"/>
                                          <w:marBottom w:val="0"/>
                                          <w:divBdr>
                                            <w:top w:val="none" w:sz="0" w:space="0" w:color="auto"/>
                                            <w:left w:val="none" w:sz="0" w:space="0" w:color="auto"/>
                                            <w:bottom w:val="none" w:sz="0" w:space="0" w:color="auto"/>
                                            <w:right w:val="none" w:sz="0" w:space="0" w:color="auto"/>
                                          </w:divBdr>
                                          <w:divsChild>
                                            <w:div w:id="117916917">
                                              <w:marLeft w:val="0"/>
                                              <w:marRight w:val="0"/>
                                              <w:marTop w:val="0"/>
                                              <w:marBottom w:val="0"/>
                                              <w:divBdr>
                                                <w:top w:val="none" w:sz="0" w:space="0" w:color="auto"/>
                                                <w:left w:val="none" w:sz="0" w:space="0" w:color="auto"/>
                                                <w:bottom w:val="none" w:sz="0" w:space="0" w:color="auto"/>
                                                <w:right w:val="none" w:sz="0" w:space="0" w:color="auto"/>
                                              </w:divBdr>
                                              <w:divsChild>
                                                <w:div w:id="2064285154">
                                                  <w:marLeft w:val="0"/>
                                                  <w:marRight w:val="0"/>
                                                  <w:marTop w:val="0"/>
                                                  <w:marBottom w:val="0"/>
                                                  <w:divBdr>
                                                    <w:top w:val="none" w:sz="0" w:space="0" w:color="auto"/>
                                                    <w:left w:val="none" w:sz="0" w:space="0" w:color="auto"/>
                                                    <w:bottom w:val="none" w:sz="0" w:space="0" w:color="auto"/>
                                                    <w:right w:val="none" w:sz="0" w:space="0" w:color="auto"/>
                                                  </w:divBdr>
                                                  <w:divsChild>
                                                    <w:div w:id="630945440">
                                                      <w:marLeft w:val="0"/>
                                                      <w:marRight w:val="0"/>
                                                      <w:marTop w:val="0"/>
                                                      <w:marBottom w:val="0"/>
                                                      <w:divBdr>
                                                        <w:top w:val="none" w:sz="0" w:space="0" w:color="auto"/>
                                                        <w:left w:val="none" w:sz="0" w:space="0" w:color="auto"/>
                                                        <w:bottom w:val="none" w:sz="0" w:space="0" w:color="auto"/>
                                                        <w:right w:val="none" w:sz="0" w:space="0" w:color="auto"/>
                                                      </w:divBdr>
                                                      <w:divsChild>
                                                        <w:div w:id="36055908">
                                                          <w:marLeft w:val="0"/>
                                                          <w:marRight w:val="0"/>
                                                          <w:marTop w:val="0"/>
                                                          <w:marBottom w:val="0"/>
                                                          <w:divBdr>
                                                            <w:top w:val="none" w:sz="0" w:space="0" w:color="auto"/>
                                                            <w:left w:val="none" w:sz="0" w:space="0" w:color="auto"/>
                                                            <w:bottom w:val="none" w:sz="0" w:space="0" w:color="auto"/>
                                                            <w:right w:val="none" w:sz="0" w:space="0" w:color="auto"/>
                                                          </w:divBdr>
                                                          <w:divsChild>
                                                            <w:div w:id="1228803430">
                                                              <w:marLeft w:val="0"/>
                                                              <w:marRight w:val="0"/>
                                                              <w:marTop w:val="0"/>
                                                              <w:marBottom w:val="0"/>
                                                              <w:divBdr>
                                                                <w:top w:val="none" w:sz="0" w:space="0" w:color="auto"/>
                                                                <w:left w:val="none" w:sz="0" w:space="0" w:color="auto"/>
                                                                <w:bottom w:val="none" w:sz="0" w:space="0" w:color="auto"/>
                                                                <w:right w:val="none" w:sz="0" w:space="0" w:color="auto"/>
                                                              </w:divBdr>
                                                              <w:divsChild>
                                                                <w:div w:id="994796039">
                                                                  <w:marLeft w:val="0"/>
                                                                  <w:marRight w:val="0"/>
                                                                  <w:marTop w:val="0"/>
                                                                  <w:marBottom w:val="0"/>
                                                                  <w:divBdr>
                                                                    <w:top w:val="none" w:sz="0" w:space="0" w:color="auto"/>
                                                                    <w:left w:val="none" w:sz="0" w:space="0" w:color="auto"/>
                                                                    <w:bottom w:val="none" w:sz="0" w:space="0" w:color="auto"/>
                                                                    <w:right w:val="none" w:sz="0" w:space="0" w:color="auto"/>
                                                                  </w:divBdr>
                                                                  <w:divsChild>
                                                                    <w:div w:id="1936476490">
                                                                      <w:marLeft w:val="0"/>
                                                                      <w:marRight w:val="0"/>
                                                                      <w:marTop w:val="0"/>
                                                                      <w:marBottom w:val="0"/>
                                                                      <w:divBdr>
                                                                        <w:top w:val="none" w:sz="0" w:space="0" w:color="auto"/>
                                                                        <w:left w:val="none" w:sz="0" w:space="0" w:color="auto"/>
                                                                        <w:bottom w:val="none" w:sz="0" w:space="0" w:color="auto"/>
                                                                        <w:right w:val="none" w:sz="0" w:space="0" w:color="auto"/>
                                                                      </w:divBdr>
                                                                      <w:divsChild>
                                                                        <w:div w:id="1898011224">
                                                                          <w:marLeft w:val="0"/>
                                                                          <w:marRight w:val="0"/>
                                                                          <w:marTop w:val="0"/>
                                                                          <w:marBottom w:val="0"/>
                                                                          <w:divBdr>
                                                                            <w:top w:val="none" w:sz="0" w:space="0" w:color="auto"/>
                                                                            <w:left w:val="none" w:sz="0" w:space="0" w:color="auto"/>
                                                                            <w:bottom w:val="none" w:sz="0" w:space="0" w:color="auto"/>
                                                                            <w:right w:val="none" w:sz="0" w:space="0" w:color="auto"/>
                                                                          </w:divBdr>
                                                                          <w:divsChild>
                                                                            <w:div w:id="199780055">
                                                                              <w:marLeft w:val="0"/>
                                                                              <w:marRight w:val="0"/>
                                                                              <w:marTop w:val="0"/>
                                                                              <w:marBottom w:val="0"/>
                                                                              <w:divBdr>
                                                                                <w:top w:val="none" w:sz="0" w:space="0" w:color="auto"/>
                                                                                <w:left w:val="none" w:sz="0" w:space="0" w:color="auto"/>
                                                                                <w:bottom w:val="none" w:sz="0" w:space="0" w:color="auto"/>
                                                                                <w:right w:val="none" w:sz="0" w:space="0" w:color="auto"/>
                                                                              </w:divBdr>
                                                                              <w:divsChild>
                                                                                <w:div w:id="1350370515">
                                                                                  <w:marLeft w:val="0"/>
                                                                                  <w:marRight w:val="0"/>
                                                                                  <w:marTop w:val="0"/>
                                                                                  <w:marBottom w:val="0"/>
                                                                                  <w:divBdr>
                                                                                    <w:top w:val="none" w:sz="0" w:space="0" w:color="auto"/>
                                                                                    <w:left w:val="none" w:sz="0" w:space="0" w:color="auto"/>
                                                                                    <w:bottom w:val="none" w:sz="0" w:space="0" w:color="auto"/>
                                                                                    <w:right w:val="none" w:sz="0" w:space="0" w:color="auto"/>
                                                                                  </w:divBdr>
                                                                                  <w:divsChild>
                                                                                    <w:div w:id="1439329590">
                                                                                      <w:marLeft w:val="0"/>
                                                                                      <w:marRight w:val="0"/>
                                                                                      <w:marTop w:val="0"/>
                                                                                      <w:marBottom w:val="0"/>
                                                                                      <w:divBdr>
                                                                                        <w:top w:val="none" w:sz="0" w:space="0" w:color="auto"/>
                                                                                        <w:left w:val="none" w:sz="0" w:space="0" w:color="auto"/>
                                                                                        <w:bottom w:val="none" w:sz="0" w:space="0" w:color="auto"/>
                                                                                        <w:right w:val="none" w:sz="0" w:space="0" w:color="auto"/>
                                                                                      </w:divBdr>
                                                                                      <w:divsChild>
                                                                                        <w:div w:id="1290354144">
                                                                                          <w:marLeft w:val="0"/>
                                                                                          <w:marRight w:val="0"/>
                                                                                          <w:marTop w:val="0"/>
                                                                                          <w:marBottom w:val="0"/>
                                                                                          <w:divBdr>
                                                                                            <w:top w:val="none" w:sz="0" w:space="0" w:color="auto"/>
                                                                                            <w:left w:val="none" w:sz="0" w:space="0" w:color="auto"/>
                                                                                            <w:bottom w:val="none" w:sz="0" w:space="0" w:color="auto"/>
                                                                                            <w:right w:val="none" w:sz="0" w:space="0" w:color="auto"/>
                                                                                          </w:divBdr>
                                                                                          <w:divsChild>
                                                                                            <w:div w:id="1067462314">
                                                                                              <w:marLeft w:val="0"/>
                                                                                              <w:marRight w:val="0"/>
                                                                                              <w:marTop w:val="0"/>
                                                                                              <w:marBottom w:val="0"/>
                                                                                              <w:divBdr>
                                                                                                <w:top w:val="none" w:sz="0" w:space="0" w:color="auto"/>
                                                                                                <w:left w:val="none" w:sz="0" w:space="0" w:color="auto"/>
                                                                                                <w:bottom w:val="none" w:sz="0" w:space="0" w:color="auto"/>
                                                                                                <w:right w:val="none" w:sz="0" w:space="0" w:color="auto"/>
                                                                                              </w:divBdr>
                                                                                              <w:divsChild>
                                                                                                <w:div w:id="1393112566">
                                                                                                  <w:marLeft w:val="0"/>
                                                                                                  <w:marRight w:val="0"/>
                                                                                                  <w:marTop w:val="0"/>
                                                                                                  <w:marBottom w:val="0"/>
                                                                                                  <w:divBdr>
                                                                                                    <w:top w:val="none" w:sz="0" w:space="0" w:color="auto"/>
                                                                                                    <w:left w:val="none" w:sz="0" w:space="0" w:color="auto"/>
                                                                                                    <w:bottom w:val="none" w:sz="0" w:space="0" w:color="auto"/>
                                                                                                    <w:right w:val="none" w:sz="0" w:space="0" w:color="auto"/>
                                                                                                  </w:divBdr>
                                                                                                  <w:divsChild>
                                                                                                    <w:div w:id="867370717">
                                                                                                      <w:marLeft w:val="0"/>
                                                                                                      <w:marRight w:val="0"/>
                                                                                                      <w:marTop w:val="0"/>
                                                                                                      <w:marBottom w:val="0"/>
                                                                                                      <w:divBdr>
                                                                                                        <w:top w:val="none" w:sz="0" w:space="0" w:color="auto"/>
                                                                                                        <w:left w:val="none" w:sz="0" w:space="0" w:color="auto"/>
                                                                                                        <w:bottom w:val="none" w:sz="0" w:space="0" w:color="auto"/>
                                                                                                        <w:right w:val="none" w:sz="0" w:space="0" w:color="auto"/>
                                                                                                      </w:divBdr>
                                                                                                      <w:divsChild>
                                                                                                        <w:div w:id="2076588107">
                                                                                                          <w:marLeft w:val="0"/>
                                                                                                          <w:marRight w:val="0"/>
                                                                                                          <w:marTop w:val="0"/>
                                                                                                          <w:marBottom w:val="0"/>
                                                                                                          <w:divBdr>
                                                                                                            <w:top w:val="none" w:sz="0" w:space="0" w:color="auto"/>
                                                                                                            <w:left w:val="none" w:sz="0" w:space="0" w:color="auto"/>
                                                                                                            <w:bottom w:val="none" w:sz="0" w:space="0" w:color="auto"/>
                                                                                                            <w:right w:val="none" w:sz="0" w:space="0" w:color="auto"/>
                                                                                                          </w:divBdr>
                                                                                                          <w:divsChild>
                                                                                                            <w:div w:id="168764198">
                                                                                                              <w:marLeft w:val="0"/>
                                                                                                              <w:marRight w:val="0"/>
                                                                                                              <w:marTop w:val="0"/>
                                                                                                              <w:marBottom w:val="0"/>
                                                                                                              <w:divBdr>
                                                                                                                <w:top w:val="none" w:sz="0" w:space="0" w:color="auto"/>
                                                                                                                <w:left w:val="none" w:sz="0" w:space="0" w:color="auto"/>
                                                                                                                <w:bottom w:val="none" w:sz="0" w:space="0" w:color="auto"/>
                                                                                                                <w:right w:val="none" w:sz="0" w:space="0" w:color="auto"/>
                                                                                                              </w:divBdr>
                                                                                                              <w:divsChild>
                                                                                                                <w:div w:id="281040195">
                                                                                                                  <w:marLeft w:val="0"/>
                                                                                                                  <w:marRight w:val="0"/>
                                                                                                                  <w:marTop w:val="0"/>
                                                                                                                  <w:marBottom w:val="0"/>
                                                                                                                  <w:divBdr>
                                                                                                                    <w:top w:val="none" w:sz="0" w:space="0" w:color="auto"/>
                                                                                                                    <w:left w:val="none" w:sz="0" w:space="0" w:color="auto"/>
                                                                                                                    <w:bottom w:val="none" w:sz="0" w:space="0" w:color="auto"/>
                                                                                                                    <w:right w:val="none" w:sz="0" w:space="0" w:color="auto"/>
                                                                                                                  </w:divBdr>
                                                                                                                  <w:divsChild>
                                                                                                                    <w:div w:id="668095171">
                                                                                                                      <w:marLeft w:val="0"/>
                                                                                                                      <w:marRight w:val="0"/>
                                                                                                                      <w:marTop w:val="0"/>
                                                                                                                      <w:marBottom w:val="0"/>
                                                                                                                      <w:divBdr>
                                                                                                                        <w:top w:val="none" w:sz="0" w:space="0" w:color="auto"/>
                                                                                                                        <w:left w:val="none" w:sz="0" w:space="0" w:color="auto"/>
                                                                                                                        <w:bottom w:val="none" w:sz="0" w:space="0" w:color="auto"/>
                                                                                                                        <w:right w:val="none" w:sz="0" w:space="0" w:color="auto"/>
                                                                                                                      </w:divBdr>
                                                                                                                      <w:divsChild>
                                                                                                                        <w:div w:id="199903152">
                                                                                                                          <w:marLeft w:val="0"/>
                                                                                                                          <w:marRight w:val="0"/>
                                                                                                                          <w:marTop w:val="0"/>
                                                                                                                          <w:marBottom w:val="0"/>
                                                                                                                          <w:divBdr>
                                                                                                                            <w:top w:val="none" w:sz="0" w:space="0" w:color="auto"/>
                                                                                                                            <w:left w:val="none" w:sz="0" w:space="0" w:color="auto"/>
                                                                                                                            <w:bottom w:val="none" w:sz="0" w:space="0" w:color="auto"/>
                                                                                                                            <w:right w:val="none" w:sz="0" w:space="0" w:color="auto"/>
                                                                                                                          </w:divBdr>
                                                                                                                        </w:div>
                                                                                                                        <w:div w:id="239995806">
                                                                                                                          <w:marLeft w:val="0"/>
                                                                                                                          <w:marRight w:val="0"/>
                                                                                                                          <w:marTop w:val="0"/>
                                                                                                                          <w:marBottom w:val="0"/>
                                                                                                                          <w:divBdr>
                                                                                                                            <w:top w:val="none" w:sz="0" w:space="0" w:color="auto"/>
                                                                                                                            <w:left w:val="none" w:sz="0" w:space="0" w:color="auto"/>
                                                                                                                            <w:bottom w:val="none" w:sz="0" w:space="0" w:color="auto"/>
                                                                                                                            <w:right w:val="none" w:sz="0" w:space="0" w:color="auto"/>
                                                                                                                          </w:divBdr>
                                                                                                                        </w:div>
                                                                                                                        <w:div w:id="243340726">
                                                                                                                          <w:marLeft w:val="720"/>
                                                                                                                          <w:marRight w:val="0"/>
                                                                                                                          <w:marTop w:val="0"/>
                                                                                                                          <w:marBottom w:val="0"/>
                                                                                                                          <w:divBdr>
                                                                                                                            <w:top w:val="none" w:sz="0" w:space="0" w:color="auto"/>
                                                                                                                            <w:left w:val="none" w:sz="0" w:space="0" w:color="auto"/>
                                                                                                                            <w:bottom w:val="none" w:sz="0" w:space="0" w:color="auto"/>
                                                                                                                            <w:right w:val="none" w:sz="0" w:space="0" w:color="auto"/>
                                                                                                                          </w:divBdr>
                                                                                                                        </w:div>
                                                                                                                        <w:div w:id="248659944">
                                                                                                                          <w:marLeft w:val="0"/>
                                                                                                                          <w:marRight w:val="0"/>
                                                                                                                          <w:marTop w:val="0"/>
                                                                                                                          <w:marBottom w:val="0"/>
                                                                                                                          <w:divBdr>
                                                                                                                            <w:top w:val="none" w:sz="0" w:space="0" w:color="auto"/>
                                                                                                                            <w:left w:val="none" w:sz="0" w:space="0" w:color="auto"/>
                                                                                                                            <w:bottom w:val="none" w:sz="0" w:space="0" w:color="auto"/>
                                                                                                                            <w:right w:val="none" w:sz="0" w:space="0" w:color="auto"/>
                                                                                                                          </w:divBdr>
                                                                                                                        </w:div>
                                                                                                                        <w:div w:id="466123228">
                                                                                                                          <w:marLeft w:val="0"/>
                                                                                                                          <w:marRight w:val="0"/>
                                                                                                                          <w:marTop w:val="0"/>
                                                                                                                          <w:marBottom w:val="0"/>
                                                                                                                          <w:divBdr>
                                                                                                                            <w:top w:val="none" w:sz="0" w:space="0" w:color="auto"/>
                                                                                                                            <w:left w:val="none" w:sz="0" w:space="0" w:color="auto"/>
                                                                                                                            <w:bottom w:val="none" w:sz="0" w:space="0" w:color="auto"/>
                                                                                                                            <w:right w:val="none" w:sz="0" w:space="0" w:color="auto"/>
                                                                                                                          </w:divBdr>
                                                                                                                        </w:div>
                                                                                                                        <w:div w:id="521095089">
                                                                                                                          <w:marLeft w:val="0"/>
                                                                                                                          <w:marRight w:val="0"/>
                                                                                                                          <w:marTop w:val="0"/>
                                                                                                                          <w:marBottom w:val="0"/>
                                                                                                                          <w:divBdr>
                                                                                                                            <w:top w:val="none" w:sz="0" w:space="0" w:color="auto"/>
                                                                                                                            <w:left w:val="none" w:sz="0" w:space="0" w:color="auto"/>
                                                                                                                            <w:bottom w:val="none" w:sz="0" w:space="0" w:color="auto"/>
                                                                                                                            <w:right w:val="none" w:sz="0" w:space="0" w:color="auto"/>
                                                                                                                          </w:divBdr>
                                                                                                                        </w:div>
                                                                                                                        <w:div w:id="574515950">
                                                                                                                          <w:marLeft w:val="720"/>
                                                                                                                          <w:marRight w:val="0"/>
                                                                                                                          <w:marTop w:val="0"/>
                                                                                                                          <w:marBottom w:val="0"/>
                                                                                                                          <w:divBdr>
                                                                                                                            <w:top w:val="none" w:sz="0" w:space="0" w:color="auto"/>
                                                                                                                            <w:left w:val="none" w:sz="0" w:space="0" w:color="auto"/>
                                                                                                                            <w:bottom w:val="none" w:sz="0" w:space="0" w:color="auto"/>
                                                                                                                            <w:right w:val="none" w:sz="0" w:space="0" w:color="auto"/>
                                                                                                                          </w:divBdr>
                                                                                                                        </w:div>
                                                                                                                        <w:div w:id="584806410">
                                                                                                                          <w:marLeft w:val="720"/>
                                                                                                                          <w:marRight w:val="0"/>
                                                                                                                          <w:marTop w:val="0"/>
                                                                                                                          <w:marBottom w:val="0"/>
                                                                                                                          <w:divBdr>
                                                                                                                            <w:top w:val="none" w:sz="0" w:space="0" w:color="auto"/>
                                                                                                                            <w:left w:val="none" w:sz="0" w:space="0" w:color="auto"/>
                                                                                                                            <w:bottom w:val="none" w:sz="0" w:space="0" w:color="auto"/>
                                                                                                                            <w:right w:val="none" w:sz="0" w:space="0" w:color="auto"/>
                                                                                                                          </w:divBdr>
                                                                                                                        </w:div>
                                                                                                                        <w:div w:id="736823567">
                                                                                                                          <w:marLeft w:val="720"/>
                                                                                                                          <w:marRight w:val="0"/>
                                                                                                                          <w:marTop w:val="0"/>
                                                                                                                          <w:marBottom w:val="0"/>
                                                                                                                          <w:divBdr>
                                                                                                                            <w:top w:val="none" w:sz="0" w:space="0" w:color="auto"/>
                                                                                                                            <w:left w:val="none" w:sz="0" w:space="0" w:color="auto"/>
                                                                                                                            <w:bottom w:val="none" w:sz="0" w:space="0" w:color="auto"/>
                                                                                                                            <w:right w:val="none" w:sz="0" w:space="0" w:color="auto"/>
                                                                                                                          </w:divBdr>
                                                                                                                        </w:div>
                                                                                                                        <w:div w:id="773211635">
                                                                                                                          <w:marLeft w:val="0"/>
                                                                                                                          <w:marRight w:val="0"/>
                                                                                                                          <w:marTop w:val="0"/>
                                                                                                                          <w:marBottom w:val="0"/>
                                                                                                                          <w:divBdr>
                                                                                                                            <w:top w:val="none" w:sz="0" w:space="0" w:color="auto"/>
                                                                                                                            <w:left w:val="none" w:sz="0" w:space="0" w:color="auto"/>
                                                                                                                            <w:bottom w:val="none" w:sz="0" w:space="0" w:color="auto"/>
                                                                                                                            <w:right w:val="none" w:sz="0" w:space="0" w:color="auto"/>
                                                                                                                          </w:divBdr>
                                                                                                                        </w:div>
                                                                                                                        <w:div w:id="814103216">
                                                                                                                          <w:marLeft w:val="0"/>
                                                                                                                          <w:marRight w:val="0"/>
                                                                                                                          <w:marTop w:val="0"/>
                                                                                                                          <w:marBottom w:val="0"/>
                                                                                                                          <w:divBdr>
                                                                                                                            <w:top w:val="none" w:sz="0" w:space="0" w:color="auto"/>
                                                                                                                            <w:left w:val="none" w:sz="0" w:space="0" w:color="auto"/>
                                                                                                                            <w:bottom w:val="none" w:sz="0" w:space="0" w:color="auto"/>
                                                                                                                            <w:right w:val="none" w:sz="0" w:space="0" w:color="auto"/>
                                                                                                                          </w:divBdr>
                                                                                                                        </w:div>
                                                                                                                        <w:div w:id="1114325297">
                                                                                                                          <w:marLeft w:val="0"/>
                                                                                                                          <w:marRight w:val="0"/>
                                                                                                                          <w:marTop w:val="0"/>
                                                                                                                          <w:marBottom w:val="0"/>
                                                                                                                          <w:divBdr>
                                                                                                                            <w:top w:val="none" w:sz="0" w:space="0" w:color="auto"/>
                                                                                                                            <w:left w:val="none" w:sz="0" w:space="0" w:color="auto"/>
                                                                                                                            <w:bottom w:val="none" w:sz="0" w:space="0" w:color="auto"/>
                                                                                                                            <w:right w:val="none" w:sz="0" w:space="0" w:color="auto"/>
                                                                                                                          </w:divBdr>
                                                                                                                        </w:div>
                                                                                                                        <w:div w:id="1181549689">
                                                                                                                          <w:marLeft w:val="0"/>
                                                                                                                          <w:marRight w:val="0"/>
                                                                                                                          <w:marTop w:val="0"/>
                                                                                                                          <w:marBottom w:val="0"/>
                                                                                                                          <w:divBdr>
                                                                                                                            <w:top w:val="none" w:sz="0" w:space="0" w:color="auto"/>
                                                                                                                            <w:left w:val="none" w:sz="0" w:space="0" w:color="auto"/>
                                                                                                                            <w:bottom w:val="none" w:sz="0" w:space="0" w:color="auto"/>
                                                                                                                            <w:right w:val="none" w:sz="0" w:space="0" w:color="auto"/>
                                                                                                                          </w:divBdr>
                                                                                                                        </w:div>
                                                                                                                        <w:div w:id="1181627815">
                                                                                                                          <w:marLeft w:val="0"/>
                                                                                                                          <w:marRight w:val="0"/>
                                                                                                                          <w:marTop w:val="0"/>
                                                                                                                          <w:marBottom w:val="0"/>
                                                                                                                          <w:divBdr>
                                                                                                                            <w:top w:val="none" w:sz="0" w:space="0" w:color="auto"/>
                                                                                                                            <w:left w:val="none" w:sz="0" w:space="0" w:color="auto"/>
                                                                                                                            <w:bottom w:val="none" w:sz="0" w:space="0" w:color="auto"/>
                                                                                                                            <w:right w:val="none" w:sz="0" w:space="0" w:color="auto"/>
                                                                                                                          </w:divBdr>
                                                                                                                        </w:div>
                                                                                                                        <w:div w:id="1328243238">
                                                                                                                          <w:marLeft w:val="0"/>
                                                                                                                          <w:marRight w:val="0"/>
                                                                                                                          <w:marTop w:val="0"/>
                                                                                                                          <w:marBottom w:val="0"/>
                                                                                                                          <w:divBdr>
                                                                                                                            <w:top w:val="none" w:sz="0" w:space="0" w:color="auto"/>
                                                                                                                            <w:left w:val="none" w:sz="0" w:space="0" w:color="auto"/>
                                                                                                                            <w:bottom w:val="none" w:sz="0" w:space="0" w:color="auto"/>
                                                                                                                            <w:right w:val="none" w:sz="0" w:space="0" w:color="auto"/>
                                                                                                                          </w:divBdr>
                                                                                                                        </w:div>
                                                                                                                        <w:div w:id="1359695783">
                                                                                                                          <w:marLeft w:val="0"/>
                                                                                                                          <w:marRight w:val="0"/>
                                                                                                                          <w:marTop w:val="0"/>
                                                                                                                          <w:marBottom w:val="0"/>
                                                                                                                          <w:divBdr>
                                                                                                                            <w:top w:val="none" w:sz="0" w:space="0" w:color="auto"/>
                                                                                                                            <w:left w:val="none" w:sz="0" w:space="0" w:color="auto"/>
                                                                                                                            <w:bottom w:val="none" w:sz="0" w:space="0" w:color="auto"/>
                                                                                                                            <w:right w:val="none" w:sz="0" w:space="0" w:color="auto"/>
                                                                                                                          </w:divBdr>
                                                                                                                        </w:div>
                                                                                                                        <w:div w:id="1393192945">
                                                                                                                          <w:marLeft w:val="0"/>
                                                                                                                          <w:marRight w:val="0"/>
                                                                                                                          <w:marTop w:val="0"/>
                                                                                                                          <w:marBottom w:val="0"/>
                                                                                                                          <w:divBdr>
                                                                                                                            <w:top w:val="none" w:sz="0" w:space="0" w:color="auto"/>
                                                                                                                            <w:left w:val="none" w:sz="0" w:space="0" w:color="auto"/>
                                                                                                                            <w:bottom w:val="none" w:sz="0" w:space="0" w:color="auto"/>
                                                                                                                            <w:right w:val="none" w:sz="0" w:space="0" w:color="auto"/>
                                                                                                                          </w:divBdr>
                                                                                                                        </w:div>
                                                                                                                        <w:div w:id="1416633871">
                                                                                                                          <w:marLeft w:val="1446"/>
                                                                                                                          <w:marRight w:val="0"/>
                                                                                                                          <w:marTop w:val="0"/>
                                                                                                                          <w:marBottom w:val="0"/>
                                                                                                                          <w:divBdr>
                                                                                                                            <w:top w:val="none" w:sz="0" w:space="0" w:color="auto"/>
                                                                                                                            <w:left w:val="none" w:sz="0" w:space="0" w:color="auto"/>
                                                                                                                            <w:bottom w:val="none" w:sz="0" w:space="0" w:color="auto"/>
                                                                                                                            <w:right w:val="none" w:sz="0" w:space="0" w:color="auto"/>
                                                                                                                          </w:divBdr>
                                                                                                                        </w:div>
                                                                                                                        <w:div w:id="1429152585">
                                                                                                                          <w:marLeft w:val="720"/>
                                                                                                                          <w:marRight w:val="0"/>
                                                                                                                          <w:marTop w:val="0"/>
                                                                                                                          <w:marBottom w:val="0"/>
                                                                                                                          <w:divBdr>
                                                                                                                            <w:top w:val="none" w:sz="0" w:space="0" w:color="auto"/>
                                                                                                                            <w:left w:val="none" w:sz="0" w:space="0" w:color="auto"/>
                                                                                                                            <w:bottom w:val="none" w:sz="0" w:space="0" w:color="auto"/>
                                                                                                                            <w:right w:val="none" w:sz="0" w:space="0" w:color="auto"/>
                                                                                                                          </w:divBdr>
                                                                                                                        </w:div>
                                                                                                                        <w:div w:id="1442991644">
                                                                                                                          <w:marLeft w:val="0"/>
                                                                                                                          <w:marRight w:val="0"/>
                                                                                                                          <w:marTop w:val="0"/>
                                                                                                                          <w:marBottom w:val="0"/>
                                                                                                                          <w:divBdr>
                                                                                                                            <w:top w:val="none" w:sz="0" w:space="0" w:color="auto"/>
                                                                                                                            <w:left w:val="none" w:sz="0" w:space="0" w:color="auto"/>
                                                                                                                            <w:bottom w:val="none" w:sz="0" w:space="0" w:color="auto"/>
                                                                                                                            <w:right w:val="none" w:sz="0" w:space="0" w:color="auto"/>
                                                                                                                          </w:divBdr>
                                                                                                                        </w:div>
                                                                                                                        <w:div w:id="1448815611">
                                                                                                                          <w:marLeft w:val="1446"/>
                                                                                                                          <w:marRight w:val="0"/>
                                                                                                                          <w:marTop w:val="0"/>
                                                                                                                          <w:marBottom w:val="0"/>
                                                                                                                          <w:divBdr>
                                                                                                                            <w:top w:val="none" w:sz="0" w:space="0" w:color="auto"/>
                                                                                                                            <w:left w:val="none" w:sz="0" w:space="0" w:color="auto"/>
                                                                                                                            <w:bottom w:val="none" w:sz="0" w:space="0" w:color="auto"/>
                                                                                                                            <w:right w:val="none" w:sz="0" w:space="0" w:color="auto"/>
                                                                                                                          </w:divBdr>
                                                                                                                        </w:div>
                                                                                                                        <w:div w:id="1592548246">
                                                                                                                          <w:marLeft w:val="0"/>
                                                                                                                          <w:marRight w:val="0"/>
                                                                                                                          <w:marTop w:val="0"/>
                                                                                                                          <w:marBottom w:val="0"/>
                                                                                                                          <w:divBdr>
                                                                                                                            <w:top w:val="none" w:sz="0" w:space="0" w:color="auto"/>
                                                                                                                            <w:left w:val="none" w:sz="0" w:space="0" w:color="auto"/>
                                                                                                                            <w:bottom w:val="none" w:sz="0" w:space="0" w:color="auto"/>
                                                                                                                            <w:right w:val="none" w:sz="0" w:space="0" w:color="auto"/>
                                                                                                                          </w:divBdr>
                                                                                                                        </w:div>
                                                                                                                        <w:div w:id="1775858107">
                                                                                                                          <w:marLeft w:val="0"/>
                                                                                                                          <w:marRight w:val="0"/>
                                                                                                                          <w:marTop w:val="0"/>
                                                                                                                          <w:marBottom w:val="0"/>
                                                                                                                          <w:divBdr>
                                                                                                                            <w:top w:val="none" w:sz="0" w:space="0" w:color="auto"/>
                                                                                                                            <w:left w:val="none" w:sz="0" w:space="0" w:color="auto"/>
                                                                                                                            <w:bottom w:val="none" w:sz="0" w:space="0" w:color="auto"/>
                                                                                                                            <w:right w:val="none" w:sz="0" w:space="0" w:color="auto"/>
                                                                                                                          </w:divBdr>
                                                                                                                        </w:div>
                                                                                                                        <w:div w:id="1818913772">
                                                                                                                          <w:marLeft w:val="0"/>
                                                                                                                          <w:marRight w:val="0"/>
                                                                                                                          <w:marTop w:val="0"/>
                                                                                                                          <w:marBottom w:val="0"/>
                                                                                                                          <w:divBdr>
                                                                                                                            <w:top w:val="none" w:sz="0" w:space="0" w:color="auto"/>
                                                                                                                            <w:left w:val="none" w:sz="0" w:space="0" w:color="auto"/>
                                                                                                                            <w:bottom w:val="none" w:sz="0" w:space="0" w:color="auto"/>
                                                                                                                            <w:right w:val="none" w:sz="0" w:space="0" w:color="auto"/>
                                                                                                                          </w:divBdr>
                                                                                                                        </w:div>
                                                                                                                        <w:div w:id="1867060525">
                                                                                                                          <w:marLeft w:val="0"/>
                                                                                                                          <w:marRight w:val="0"/>
                                                                                                                          <w:marTop w:val="0"/>
                                                                                                                          <w:marBottom w:val="0"/>
                                                                                                                          <w:divBdr>
                                                                                                                            <w:top w:val="none" w:sz="0" w:space="0" w:color="auto"/>
                                                                                                                            <w:left w:val="none" w:sz="0" w:space="0" w:color="auto"/>
                                                                                                                            <w:bottom w:val="none" w:sz="0" w:space="0" w:color="auto"/>
                                                                                                                            <w:right w:val="none" w:sz="0" w:space="0" w:color="auto"/>
                                                                                                                          </w:divBdr>
                                                                                                                        </w:div>
                                                                                                                        <w:div w:id="1916356349">
                                                                                                                          <w:marLeft w:val="0"/>
                                                                                                                          <w:marRight w:val="0"/>
                                                                                                                          <w:marTop w:val="0"/>
                                                                                                                          <w:marBottom w:val="0"/>
                                                                                                                          <w:divBdr>
                                                                                                                            <w:top w:val="none" w:sz="0" w:space="0" w:color="auto"/>
                                                                                                                            <w:left w:val="none" w:sz="0" w:space="0" w:color="auto"/>
                                                                                                                            <w:bottom w:val="none" w:sz="0" w:space="0" w:color="auto"/>
                                                                                                                            <w:right w:val="none" w:sz="0" w:space="0" w:color="auto"/>
                                                                                                                          </w:divBdr>
                                                                                                                        </w:div>
                                                                                                                        <w:div w:id="1935285499">
                                                                                                                          <w:marLeft w:val="0"/>
                                                                                                                          <w:marRight w:val="0"/>
                                                                                                                          <w:marTop w:val="0"/>
                                                                                                                          <w:marBottom w:val="0"/>
                                                                                                                          <w:divBdr>
                                                                                                                            <w:top w:val="none" w:sz="0" w:space="0" w:color="auto"/>
                                                                                                                            <w:left w:val="none" w:sz="0" w:space="0" w:color="auto"/>
                                                                                                                            <w:bottom w:val="none" w:sz="0" w:space="0" w:color="auto"/>
                                                                                                                            <w:right w:val="none" w:sz="0" w:space="0" w:color="auto"/>
                                                                                                                          </w:divBdr>
                                                                                                                        </w:div>
                                                                                                                        <w:div w:id="1951550739">
                                                                                                                          <w:marLeft w:val="0"/>
                                                                                                                          <w:marRight w:val="0"/>
                                                                                                                          <w:marTop w:val="0"/>
                                                                                                                          <w:marBottom w:val="0"/>
                                                                                                                          <w:divBdr>
                                                                                                                            <w:top w:val="none" w:sz="0" w:space="0" w:color="auto"/>
                                                                                                                            <w:left w:val="none" w:sz="0" w:space="0" w:color="auto"/>
                                                                                                                            <w:bottom w:val="none" w:sz="0" w:space="0" w:color="auto"/>
                                                                                                                            <w:right w:val="none" w:sz="0" w:space="0" w:color="auto"/>
                                                                                                                          </w:divBdr>
                                                                                                                        </w:div>
                                                                                                                        <w:div w:id="20200409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393703">
      <w:bodyDiv w:val="1"/>
      <w:marLeft w:val="0"/>
      <w:marRight w:val="0"/>
      <w:marTop w:val="0"/>
      <w:marBottom w:val="0"/>
      <w:divBdr>
        <w:top w:val="none" w:sz="0" w:space="0" w:color="auto"/>
        <w:left w:val="none" w:sz="0" w:space="0" w:color="auto"/>
        <w:bottom w:val="none" w:sz="0" w:space="0" w:color="auto"/>
        <w:right w:val="none" w:sz="0" w:space="0" w:color="auto"/>
      </w:divBdr>
    </w:div>
    <w:div w:id="1702705678">
      <w:bodyDiv w:val="1"/>
      <w:marLeft w:val="0"/>
      <w:marRight w:val="0"/>
      <w:marTop w:val="0"/>
      <w:marBottom w:val="0"/>
      <w:divBdr>
        <w:top w:val="none" w:sz="0" w:space="0" w:color="auto"/>
        <w:left w:val="none" w:sz="0" w:space="0" w:color="auto"/>
        <w:bottom w:val="none" w:sz="0" w:space="0" w:color="auto"/>
        <w:right w:val="none" w:sz="0" w:space="0" w:color="auto"/>
      </w:divBdr>
    </w:div>
    <w:div w:id="1706562226">
      <w:bodyDiv w:val="1"/>
      <w:marLeft w:val="0"/>
      <w:marRight w:val="0"/>
      <w:marTop w:val="0"/>
      <w:marBottom w:val="0"/>
      <w:divBdr>
        <w:top w:val="none" w:sz="0" w:space="0" w:color="auto"/>
        <w:left w:val="none" w:sz="0" w:space="0" w:color="auto"/>
        <w:bottom w:val="none" w:sz="0" w:space="0" w:color="auto"/>
        <w:right w:val="none" w:sz="0" w:space="0" w:color="auto"/>
      </w:divBdr>
    </w:div>
    <w:div w:id="1773627680">
      <w:bodyDiv w:val="1"/>
      <w:marLeft w:val="0"/>
      <w:marRight w:val="0"/>
      <w:marTop w:val="0"/>
      <w:marBottom w:val="0"/>
      <w:divBdr>
        <w:top w:val="none" w:sz="0" w:space="0" w:color="auto"/>
        <w:left w:val="none" w:sz="0" w:space="0" w:color="auto"/>
        <w:bottom w:val="none" w:sz="0" w:space="0" w:color="auto"/>
        <w:right w:val="none" w:sz="0" w:space="0" w:color="auto"/>
      </w:divBdr>
    </w:div>
    <w:div w:id="1782263916">
      <w:bodyDiv w:val="1"/>
      <w:marLeft w:val="0"/>
      <w:marRight w:val="0"/>
      <w:marTop w:val="0"/>
      <w:marBottom w:val="0"/>
      <w:divBdr>
        <w:top w:val="none" w:sz="0" w:space="0" w:color="auto"/>
        <w:left w:val="none" w:sz="0" w:space="0" w:color="auto"/>
        <w:bottom w:val="none" w:sz="0" w:space="0" w:color="auto"/>
        <w:right w:val="none" w:sz="0" w:space="0" w:color="auto"/>
      </w:divBdr>
    </w:div>
    <w:div w:id="1916016084">
      <w:bodyDiv w:val="1"/>
      <w:marLeft w:val="0"/>
      <w:marRight w:val="0"/>
      <w:marTop w:val="0"/>
      <w:marBottom w:val="0"/>
      <w:divBdr>
        <w:top w:val="none" w:sz="0" w:space="0" w:color="auto"/>
        <w:left w:val="none" w:sz="0" w:space="0" w:color="auto"/>
        <w:bottom w:val="none" w:sz="0" w:space="0" w:color="auto"/>
        <w:right w:val="none" w:sz="0" w:space="0" w:color="auto"/>
      </w:divBdr>
    </w:div>
    <w:div w:id="1957711246">
      <w:bodyDiv w:val="1"/>
      <w:marLeft w:val="0"/>
      <w:marRight w:val="0"/>
      <w:marTop w:val="0"/>
      <w:marBottom w:val="0"/>
      <w:divBdr>
        <w:top w:val="none" w:sz="0" w:space="0" w:color="auto"/>
        <w:left w:val="none" w:sz="0" w:space="0" w:color="auto"/>
        <w:bottom w:val="none" w:sz="0" w:space="0" w:color="auto"/>
        <w:right w:val="none" w:sz="0" w:space="0" w:color="auto"/>
      </w:divBdr>
    </w:div>
    <w:div w:id="2011373512">
      <w:bodyDiv w:val="1"/>
      <w:marLeft w:val="0"/>
      <w:marRight w:val="0"/>
      <w:marTop w:val="0"/>
      <w:marBottom w:val="0"/>
      <w:divBdr>
        <w:top w:val="none" w:sz="0" w:space="0" w:color="auto"/>
        <w:left w:val="none" w:sz="0" w:space="0" w:color="auto"/>
        <w:bottom w:val="none" w:sz="0" w:space="0" w:color="auto"/>
        <w:right w:val="none" w:sz="0" w:space="0" w:color="auto"/>
      </w:divBdr>
    </w:div>
    <w:div w:id="2085296913">
      <w:bodyDiv w:val="1"/>
      <w:marLeft w:val="0"/>
      <w:marRight w:val="0"/>
      <w:marTop w:val="0"/>
      <w:marBottom w:val="0"/>
      <w:divBdr>
        <w:top w:val="none" w:sz="0" w:space="0" w:color="auto"/>
        <w:left w:val="none" w:sz="0" w:space="0" w:color="auto"/>
        <w:bottom w:val="none" w:sz="0" w:space="0" w:color="auto"/>
        <w:right w:val="none" w:sz="0" w:space="0" w:color="auto"/>
      </w:divBdr>
    </w:div>
    <w:div w:id="2110811471">
      <w:bodyDiv w:val="1"/>
      <w:marLeft w:val="0"/>
      <w:marRight w:val="0"/>
      <w:marTop w:val="0"/>
      <w:marBottom w:val="0"/>
      <w:divBdr>
        <w:top w:val="none" w:sz="0" w:space="0" w:color="auto"/>
        <w:left w:val="none" w:sz="0" w:space="0" w:color="auto"/>
        <w:bottom w:val="none" w:sz="0" w:space="0" w:color="auto"/>
        <w:right w:val="none" w:sz="0" w:space="0" w:color="auto"/>
      </w:divBdr>
    </w:div>
    <w:div w:id="212719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eta.volna@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vorak@ceskysvazcyklistiky.cz" TargetMode="External"/><Relationship Id="rId4" Type="http://schemas.openxmlformats.org/officeDocument/2006/relationships/settings" Target="settings.xml"/><Relationship Id="rId9" Type="http://schemas.openxmlformats.org/officeDocument/2006/relationships/hyperlink" Target="mailto:jan.hruby@ngpragu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00C4B-5AA8-4609-98B6-5D1306D0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3978</Words>
  <Characters>23474</Characters>
  <Application>Microsoft Office Word</Application>
  <DocSecurity>0</DocSecurity>
  <Lines>195</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NG 428 /2010                               Smlouva</vt:lpstr>
      <vt:lpstr>NG 428 /2010                               Smlouva</vt:lpstr>
    </vt:vector>
  </TitlesOfParts>
  <Company/>
  <LinksUpToDate>false</LinksUpToDate>
  <CharactersWithSpaces>27398</CharactersWithSpaces>
  <SharedDoc>false</SharedDoc>
  <HLinks>
    <vt:vector size="24" baseType="variant">
      <vt:variant>
        <vt:i4>4128849</vt:i4>
      </vt:variant>
      <vt:variant>
        <vt:i4>9</vt:i4>
      </vt:variant>
      <vt:variant>
        <vt:i4>0</vt:i4>
      </vt:variant>
      <vt:variant>
        <vt:i4>5</vt:i4>
      </vt:variant>
      <vt:variant>
        <vt:lpwstr>mailto:fakova@ima-pro.cz</vt:lpwstr>
      </vt:variant>
      <vt:variant>
        <vt:lpwstr/>
      </vt:variant>
      <vt:variant>
        <vt:i4>720933</vt:i4>
      </vt:variant>
      <vt:variant>
        <vt:i4>6</vt:i4>
      </vt:variant>
      <vt:variant>
        <vt:i4>0</vt:i4>
      </vt:variant>
      <vt:variant>
        <vt:i4>5</vt:i4>
      </vt:variant>
      <vt:variant>
        <vt:lpwstr>mailto:jan.voprsal@ima-pro.cz</vt:lpwstr>
      </vt:variant>
      <vt:variant>
        <vt:lpwstr/>
      </vt:variant>
      <vt:variant>
        <vt:i4>6029345</vt:i4>
      </vt:variant>
      <vt:variant>
        <vt:i4>3</vt:i4>
      </vt:variant>
      <vt:variant>
        <vt:i4>0</vt:i4>
      </vt:variant>
      <vt:variant>
        <vt:i4>5</vt:i4>
      </vt:variant>
      <vt:variant>
        <vt:lpwstr>mailto:jan.hruby@ngprague.cz</vt:lpwstr>
      </vt:variant>
      <vt:variant>
        <vt:lpwstr/>
      </vt:variant>
      <vt:variant>
        <vt:i4>2228299</vt:i4>
      </vt:variant>
      <vt:variant>
        <vt:i4>0</vt:i4>
      </vt:variant>
      <vt:variant>
        <vt:i4>0</vt:i4>
      </vt:variant>
      <vt:variant>
        <vt:i4>5</vt:i4>
      </vt:variant>
      <vt:variant>
        <vt:lpwstr>mailto:aneta.volna@ngprague.cz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428 /2010                               Smlouva</dc:title>
  <dc:subject/>
  <dc:creator>uzivatel</dc:creator>
  <cp:keywords/>
  <cp:lastModifiedBy>Zdenka Šímová</cp:lastModifiedBy>
  <cp:revision>9</cp:revision>
  <cp:lastPrinted>2021-08-31T12:29:00Z</cp:lastPrinted>
  <dcterms:created xsi:type="dcterms:W3CDTF">2024-01-04T14:48:00Z</dcterms:created>
  <dcterms:modified xsi:type="dcterms:W3CDTF">2024-01-23T15:20:00Z</dcterms:modified>
</cp:coreProperties>
</file>