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88" w:lineRule="exact"/>
        <w:ind w:left="4228" w:right="1230" w:firstLine="143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 DÍLO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7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„M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dernizac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PZTS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1270" w:right="0" w:firstLine="2141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budov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Okresního soudu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9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plicích“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4506" w:right="1230" w:hanging="323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ená dle 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tanoven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§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násl. 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ona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89/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012 Sb., 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anský 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ve zn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Smluvní strany: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180"/>
        </w:tabs>
        <w:spacing w:before="108" w:after="0" w:line="240" w:lineRule="auto"/>
        <w:ind w:left="896" w:right="0" w:firstLine="11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Objedn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tel:	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eská republik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7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Okr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sní s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ud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plicích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180"/>
        </w:tabs>
        <w:spacing w:before="0" w:after="0" w:line="271" w:lineRule="exact"/>
        <w:ind w:left="1006" w:right="1211" w:firstLine="3174"/>
      </w:pPr>
      <w:r>
        <w:drawing>
          <wp:anchor simplePos="0" relativeHeight="251658417" behindDoc="0" locked="0" layoutInCell="1" allowOverlap="1">
            <wp:simplePos x="0" y="0"/>
            <wp:positionH relativeFrom="page">
              <wp:posOffset>2985261</wp:posOffset>
            </wp:positionH>
            <wp:positionV relativeFrom="paragraph">
              <wp:posOffset>515366</wp:posOffset>
            </wp:positionV>
            <wp:extent cx="2065630" cy="17145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65630" cy="171450"/>
                    </a:xfrm>
                    <a:custGeom>
                      <a:rect l="l" t="t" r="r" b="b"/>
                      <a:pathLst>
                        <a:path w="2065630" h="171450">
                          <a:moveTo>
                            <a:pt x="0" y="171450"/>
                          </a:moveTo>
                          <a:lnTo>
                            <a:pt x="2065630" y="171450"/>
                          </a:lnTo>
                          <a:lnTo>
                            <a:pt x="206563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zastoupen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JUDr. Danou Kol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ovo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edsedk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oudu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Síd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o:	U Sou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41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64  Teplice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O:	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024902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1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2985261</wp:posOffset>
            </wp:positionH>
            <wp:positionV relativeFrom="paragraph">
              <wp:posOffset>170688</wp:posOffset>
            </wp:positionV>
            <wp:extent cx="1980082" cy="45948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85261" y="3374975"/>
                      <a:ext cx="1865782" cy="34518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73" w:lineRule="exact"/>
                          <w:ind w:left="0" w:right="0" w:firstLine="0"/>
                        </w:pPr>
                        <w:hyperlink r:id="rId102" w:history="1">
                          <w:r>
                            <w:rPr sz="24" baseline="0" dirty="0">
                              <w:jc w:val="left"/>
                              <w:rFonts w:ascii="Garamond" w:hAnsi="Garamond" w:cs="Garamond"/>
                              <w:color w:val="000000"/>
                              <w:sz w:val="24"/>
                              <w:szCs w:val="24"/>
                            </w:rPr>
                            <w:t>podatelna</w:t>
                          </w:r>
                          <w:r>
                            <w:rPr sz="24" baseline="0" dirty="0">
                              <w:jc w:val="left"/>
                              <w:rFonts w:ascii="Garamond" w:hAnsi="Garamond" w:cs="Garamond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@</w:t>
                          </w:r>
                          <w:r>
                            <w:rPr sz="24" baseline="0" dirty="0">
                              <w:jc w:val="left"/>
                              <w:rFonts w:ascii="Garamond" w:hAnsi="Garamond" w:cs="Garamond"/>
                              <w:color w:val="000000"/>
                              <w:sz w:val="24"/>
                              <w:szCs w:val="24"/>
                            </w:rPr>
                            <w:t>osou</w:t>
                          </w:r>
                          <w:r>
                            <w:rPr sz="24" baseline="0" dirty="0">
                              <w:jc w:val="left"/>
                              <w:rFonts w:ascii="Garamond" w:hAnsi="Garamond" w:cs="Garamond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 sz="24" baseline="0" dirty="0">
                              <w:jc w:val="left"/>
                              <w:rFonts w:ascii="Garamond" w:hAnsi="Garamond" w:cs="Garamond"/>
                              <w:color w:val="000000"/>
                              <w:sz w:val="24"/>
                              <w:szCs w:val="24"/>
                            </w:rPr>
                            <w:t>.tep.justice.cz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4"/>
                            <w:sz w:val="24"/>
                            <w:szCs w:val="24"/>
                          </w:rPr>
                          <w:t>2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5abnd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Bankovní spoj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E-mai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ID datové 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hránky: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10"/>
      </w:pPr>
      <w:r/>
      <w:r>
        <w:rPr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(dále jen „objedn</w:t>
      </w:r>
      <w:r>
        <w:rPr sz="24" baseline="0" dirty="0">
          <w:jc w:val="left"/>
          <w:rFonts w:ascii="Garamond" w:hAnsi="Garamond" w:cs="Garamond"/>
          <w:i/>
          <w:i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i/>
          <w:iCs/>
          <w:color w:val="000000"/>
          <w:spacing w:val="-4"/>
          <w:sz w:val="24"/>
          <w:szCs w:val="24"/>
        </w:rPr>
        <w:t>“</w:t>
      </w:r>
      <w:r>
        <w:rPr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144"/>
      </w:pPr>
      <w:r/>
      <w:r>
        <w:rPr sz="24" baseline="0" dirty="0">
          <w:jc w:val="left"/>
          <w:rFonts w:ascii="Garamond" w:hAnsi="Garamond" w:cs="Garamond"/>
          <w:color w:val="000000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28"/>
        </w:tabs>
        <w:spacing w:before="200" w:after="0" w:line="270" w:lineRule="exact"/>
        <w:ind w:left="896" w:right="3546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Zhotovitel:	SKS s.r.o.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Síd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o:	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Brn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nská 17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8/21b, 67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01 Blansko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Zastoupený:	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Ing. Lumí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Škva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il, jedn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Kontak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ba:	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Ing. Lumí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Škva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419" behindDoc="0" locked="0" layoutInCell="1" allowOverlap="1">
            <wp:simplePos x="0" y="0"/>
            <wp:positionH relativeFrom="page">
              <wp:posOffset>2698369</wp:posOffset>
            </wp:positionH>
            <wp:positionV relativeFrom="paragraph">
              <wp:posOffset>0</wp:posOffset>
            </wp:positionV>
            <wp:extent cx="2431516" cy="17145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31516" cy="171450"/>
                    </a:xfrm>
                    <a:custGeom>
                      <a:rect l="l" t="t" r="r" b="b"/>
                      <a:pathLst>
                        <a:path w="2431516" h="171450">
                          <a:moveTo>
                            <a:pt x="0" y="171450"/>
                          </a:moveTo>
                          <a:lnTo>
                            <a:pt x="2431516" y="171450"/>
                          </a:lnTo>
                          <a:lnTo>
                            <a:pt x="243151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E-mai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/telefon: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28"/>
        </w:tabs>
        <w:spacing w:before="0" w:after="0" w:line="273" w:lineRule="exact"/>
        <w:ind w:left="896" w:right="3546" w:firstLine="0"/>
      </w:pPr>
      <w:r>
        <w:drawing>
          <wp:anchor simplePos="0" relativeHeight="251658421" behindDoc="0" locked="0" layoutInCell="1" allowOverlap="1">
            <wp:simplePos x="0" y="0"/>
            <wp:positionH relativeFrom="page">
              <wp:posOffset>2698369</wp:posOffset>
            </wp:positionH>
            <wp:positionV relativeFrom="paragraph">
              <wp:posOffset>345694</wp:posOffset>
            </wp:positionV>
            <wp:extent cx="2514143" cy="17145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4143" cy="171450"/>
                    </a:xfrm>
                    <a:custGeom>
                      <a:rect l="l" t="t" r="r" b="b"/>
                      <a:pathLst>
                        <a:path w="2514143" h="171450">
                          <a:moveTo>
                            <a:pt x="0" y="171450"/>
                          </a:moveTo>
                          <a:lnTo>
                            <a:pt x="2514143" y="171450"/>
                          </a:lnTo>
                          <a:lnTo>
                            <a:pt x="251414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O:	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420117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	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CZ4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420117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423" behindDoc="0" locked="0" layoutInCell="1" allowOverlap="1">
            <wp:simplePos x="0" y="0"/>
            <wp:positionH relativeFrom="page">
              <wp:posOffset>2673553</wp:posOffset>
            </wp:positionH>
            <wp:positionV relativeFrom="paragraph">
              <wp:posOffset>170942</wp:posOffset>
            </wp:positionV>
            <wp:extent cx="990727" cy="17145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90727" cy="171450"/>
                    </a:xfrm>
                    <a:custGeom>
                      <a:rect l="l" t="t" r="r" b="b"/>
                      <a:pathLst>
                        <a:path w="990727" h="171450">
                          <a:moveTo>
                            <a:pt x="0" y="171450"/>
                          </a:moveTo>
                          <a:lnTo>
                            <a:pt x="990727" y="171450"/>
                          </a:lnTo>
                          <a:lnTo>
                            <a:pt x="99072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Bankovní spoj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(dále jen „</w:t>
      </w:r>
      <w:r>
        <w:rPr sz="24" baseline="0" dirty="0">
          <w:jc w:val="left"/>
          <w:rFonts w:ascii="Garamond" w:hAnsi="Garamond" w:cs="Garamond"/>
          <w:i/>
          <w:iCs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hotovitel</w:t>
      </w:r>
      <w:r>
        <w:rPr sz="24" baseline="0" dirty="0">
          <w:jc w:val="left"/>
          <w:rFonts w:ascii="Garamond" w:hAnsi="Garamond" w:cs="Garamond"/>
          <w:i/>
          <w:iCs/>
          <w:color w:val="000000"/>
          <w:spacing w:val="-4"/>
          <w:sz w:val="24"/>
          <w:szCs w:val="24"/>
        </w:rPr>
        <w:t>“</w:t>
      </w:r>
      <w:r>
        <w:rPr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8" w:after="0" w:line="273" w:lineRule="exact"/>
        <w:ind w:left="896" w:right="854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Spole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je zapsán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obchodním re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Kra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ského s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ud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78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Brn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7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oddí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ožk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57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datum zápis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2. prosince 1991.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69" w:lineRule="exact"/>
        <w:ind w:left="4358" w:right="2915" w:hanging="1402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uzavírají níž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uvedeného dne, m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síc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a roku tu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O DÍLO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379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639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edm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 Smlouvy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tem této smlouvy je zá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aze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ést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 a ve sjednané 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alit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3" w:right="844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10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10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„Moderniza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PZTS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9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budov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Okresního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soudu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plicích“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10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montážní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prací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dodávk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bem uved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ném 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této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dl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proje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mentac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racovan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firmo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EMSL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s. r.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o.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Tvarožná 68, 664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3" w:right="844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16381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sou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asn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aze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provedené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a zapl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tit za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 sjednanou cenu.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323" w:right="844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provést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astní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nebezpe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í,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formou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mpl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tní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odávky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respek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</w:t>
      </w:r>
      <w:r>
        <w:rPr sz="24" baseline="0" dirty="0">
          <w:jc w:val="left"/>
          <w:rFonts w:ascii="Garamond" w:hAnsi="Garamond" w:cs="Garamond"/>
          <w:color w:val="000000"/>
          <w:spacing w:val="119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cíh</w:t>
      </w:r>
      <w:r>
        <w:rPr sz="24" baseline="0" dirty="0">
          <w:jc w:val="left"/>
          <w:rFonts w:ascii="Garamond" w:hAnsi="Garamond" w:cs="Garamond"/>
          <w:color w:val="000000"/>
          <w:spacing w:val="12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projektu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ušných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technických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norem,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azných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</w:t>
      </w:r>
      <w:r>
        <w:rPr sz="24" baseline="0" dirty="0">
          <w:jc w:val="left"/>
          <w:rFonts w:ascii="Garamond" w:hAnsi="Garamond" w:cs="Garamond"/>
          <w:color w:val="000000"/>
          <w:spacing w:val="2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2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azných</w:t>
      </w:r>
      <w:r>
        <w:rPr sz="24" baseline="0" dirty="0">
          <w:jc w:val="left"/>
          <w:rFonts w:ascii="Garamond" w:hAnsi="Garamond" w:cs="Garamond"/>
          <w:color w:val="000000"/>
          <w:spacing w:val="2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podm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nek</w:t>
      </w:r>
      <w:r>
        <w:rPr sz="24" baseline="0" dirty="0">
          <w:jc w:val="left"/>
          <w:rFonts w:ascii="Garamond" w:hAnsi="Garamond" w:cs="Garamond"/>
          <w:color w:val="000000"/>
          <w:spacing w:val="2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 sz="24" baseline="0" dirty="0">
          <w:jc w:val="left"/>
          <w:rFonts w:ascii="Garamond" w:hAnsi="Garamond" w:cs="Garamond"/>
          <w:color w:val="000000"/>
          <w:spacing w:val="2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2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provedení</w:t>
      </w:r>
      <w:r>
        <w:rPr sz="24" baseline="0" dirty="0">
          <w:jc w:val="left"/>
          <w:rFonts w:ascii="Garamond" w:hAnsi="Garamond" w:cs="Garamond"/>
          <w:color w:val="000000"/>
          <w:spacing w:val="2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zadá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acím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ejnou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14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„Modernizac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13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PZTS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8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budo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Okresníh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soudu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plicích,“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1323" w:right="844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jsou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ší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innost</w:t>
      </w:r>
      <w:r>
        <w:rPr sz="24" baseline="0" dirty="0">
          <w:jc w:val="left"/>
          <w:rFonts w:ascii="Garamond" w:hAnsi="Garamond" w:cs="Garamond"/>
          <w:color w:val="000000"/>
          <w:spacing w:val="13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13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ojené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konkrétn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demontážní, montážní a bourací práce, uložení stavební suti a odpadu n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ejnou sk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dopra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y, vybudov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 udržování a odk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finálního úklidu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všech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tor,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ntac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skute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provedení,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elektroinsta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ací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ebnýc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oušek,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podle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SN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chnic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ých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nore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lušných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dokum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 jsou nap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pasport, di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a el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ktrické schéma,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otodokume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díla.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323" w:right="844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je dá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zákl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zaškolen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obsluhy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ale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dnutí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žné rutinní obsluhy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adním za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kolením obs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 roz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 pos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ytnutí výk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adu 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všech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funkcíc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jeho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edveden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osobám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olu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ytnutí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tického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nácvi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obs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uhy 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termínech sta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ovený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po doho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smluvních stra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1323" w:right="844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svému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plynoucímu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smlouvy, 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nak 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obvyk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ému,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evést n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atele vla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tnic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 právo 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 díl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323" w:right="844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Práce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rámec 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 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nezbyt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nému dokon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funk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pektov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azných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ovacích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org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(záv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zných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povolení,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povolení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kolaud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odnutí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apod.)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provést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pouze 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emného souhla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4283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395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Zp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sob provedení díla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zhotov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 post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pova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odbornou pé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í, podle svý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nejlepších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3" w:right="844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znalostí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schopností,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emž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hráni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my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dobré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e.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 tak, aby sv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litou i roz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ahem odpov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elu této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smlouvy, zejm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z hledis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uživ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telských a provozních pot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1616" w:right="844" w:hanging="72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 zav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zuje provést dílo v souladu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92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 smlouv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 všech 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2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167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 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bídkou,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2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189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projektovou dok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mentací,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11" w:lineRule="exact"/>
        <w:ind w:left="1616" w:right="844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169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mínkami pro 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stavebníc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prací (p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oha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189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technickými normami (zejm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SN EN),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76"/>
        </w:tabs>
        <w:spacing w:before="0" w:after="0" w:line="312" w:lineRule="exact"/>
        <w:ind w:left="1616" w:right="844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f)	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nými obvyk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profes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nými normami,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pisy a zásad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g</w:t>
      </w:r>
      <w:r>
        <w:rPr sz="24" baseline="0" dirty="0">
          <w:jc w:val="left"/>
          <w:rFonts w:ascii="Garamond" w:hAnsi="Garamond" w:cs="Garamond"/>
          <w:color w:val="000000"/>
          <w:spacing w:val="182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znými 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ními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edpisy,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2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167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 záv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znými písemnými pokyn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natele pro p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ovedení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zhotov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323" w:right="844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izace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probíhat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plného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provozu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okresního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u,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kdy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nutné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zejména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zachovat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bezpe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eskort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edvá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dodržovat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vše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objekt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BOZP a PO.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323" w:right="844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Dílo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zohledn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ecif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provozu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udní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budovy</w:t>
      </w:r>
      <w:r>
        <w:rPr sz="24" baseline="0" dirty="0">
          <w:jc w:val="left"/>
          <w:rFonts w:ascii="Garamond" w:hAnsi="Garamond" w:cs="Garamond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smluvními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nami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schvá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eného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harmonogr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tak,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aby nebyl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asný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systém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azen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provozu,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nevyhnute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né,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pak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musí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odstávk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trvat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nejkratší mož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obu,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zárove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 reflektova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specif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provozu sou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budovy, tzn.,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3" w:right="845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aby práce probíhaly zejm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ovní dob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 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kendech a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dnech pra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ovního 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idu, tj.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teré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hlu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ebudo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ruši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oudu,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robíhat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pracovních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asovém rozmez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uvedeném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oze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1323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esné vymezen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asového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harmonogramu pro pro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prací bude dohodnuto a vyt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 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koordina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sch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zce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kter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 uskute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 podpisem obou smluv.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323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16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zán</w:t>
      </w:r>
      <w:r>
        <w:rPr sz="24" baseline="0" dirty="0">
          <w:jc w:val="left"/>
          <w:rFonts w:ascii="Garamond" w:hAnsi="Garamond" w:cs="Garamond"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pokyn</w:t>
      </w:r>
      <w:r>
        <w:rPr sz="24" baseline="0" dirty="0">
          <w:jc w:val="left"/>
          <w:rFonts w:ascii="Garamond" w:hAnsi="Garamond" w:cs="Garamond"/>
          <w:color w:val="000000"/>
          <w:spacing w:val="161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</w:t>
      </w:r>
      <w:r>
        <w:rPr sz="24" baseline="0" dirty="0">
          <w:jc w:val="left"/>
          <w:rFonts w:ascii="Garamond" w:hAnsi="Garamond" w:cs="Garamond"/>
          <w:color w:val="000000"/>
          <w:spacing w:val="16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ohled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a.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nevho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pokyn</w:t>
      </w:r>
      <w:r>
        <w:rPr sz="24" baseline="0" dirty="0">
          <w:jc w:val="left"/>
          <w:rFonts w:ascii="Garamond" w:hAnsi="Garamond" w:cs="Garamond"/>
          <w:color w:val="000000"/>
          <w:spacing w:val="14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objednatele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14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14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nevhodno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chto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upozornit,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ném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nes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zejména odpo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dnost za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 a za škodu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edku nevhodný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po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yn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anebo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osobá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1323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11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provést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Pokud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odpovídá 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jeho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 spl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ta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jako kdyby dílo provedl sám.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88" w:lineRule="exact"/>
        <w:ind w:left="896" w:right="845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 za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 opa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 vše, co 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ebí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proved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díla podle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12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má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kontrolovat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požadov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zhotoviteli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proká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skute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 stavu prov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díla kdy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oliv v 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 trvání této smlouvy.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 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astní 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kvidací s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í, zda a 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ké komponenty si ponechá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emontovaných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191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116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Místo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doba proveden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díla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1323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Místem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budov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Okresního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udu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cích,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Soudu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416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1323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Dobou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rozumí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oba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staveništ</w:t>
      </w:r>
      <w:r>
        <w:rPr sz="24" baseline="0" dirty="0">
          <w:jc w:val="left"/>
          <w:rFonts w:ascii="Garamond" w:hAnsi="Garamond" w:cs="Garamond"/>
          <w:color w:val="000000"/>
          <w:spacing w:val="118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až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úplného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olárního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13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128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ých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vykl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zení a úk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id 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323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nejpozd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doru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 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323" w:right="846" w:hanging="427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25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provést dílo d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8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72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po sob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6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jdouc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ch kalendá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ních dn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8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ev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etí staveništ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323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strany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dohodly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ytu nep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datelných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okolností (na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pohromy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ndemick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situac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být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oužena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nezbytn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nutnou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 výs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ytu nep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datelných sk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ností neprodl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informov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12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e,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formou.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prodloužení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termín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dokon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 pouze za souhl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snéh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písemnéh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tanov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obou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smluvních 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ran. O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ém prodloužení 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me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smluvními stranam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 písemný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dodatek.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0" w:after="0" w:line="268" w:lineRule="exact"/>
        <w:ind w:left="4953" w:right="846" w:firstLine="163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Cena díla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1323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Cena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uveden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 v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l. I. té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smlouvy byla dohodnuta pev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ástkou v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elkové výš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3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5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433,1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DPH (slov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jeden milion dv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st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osmdesát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ty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 tisíc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ty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 sta t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ic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patnáct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halé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).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Tato</w:t>
      </w:r>
      <w:r>
        <w:rPr sz="24" baseline="0" dirty="0">
          <w:jc w:val="left"/>
          <w:rFonts w:ascii="Garamond" w:hAnsi="Garamond" w:cs="Garamond"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cena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stanovena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cena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nejvýše</w:t>
      </w:r>
      <w:r>
        <w:rPr sz="24" baseline="0" dirty="0">
          <w:jc w:val="left"/>
          <w:rFonts w:ascii="Garamond" w:hAnsi="Garamond" w:cs="Garamond"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ípustná</w:t>
      </w:r>
      <w:r>
        <w:rPr sz="24" baseline="0" dirty="0">
          <w:jc w:val="left"/>
          <w:rFonts w:ascii="Garamond" w:hAnsi="Garamond" w:cs="Garamond"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ekro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itelná, vy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házej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z nabídkové cen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itel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je platná po celou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obu reali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Rozpis cen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 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27"/>
        </w:tabs>
        <w:spacing w:before="0" w:after="0" w:line="240" w:lineRule="auto"/>
        <w:ind w:left="896" w:right="0" w:firstLine="7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54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DPH	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3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83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515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77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(slov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jeden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milio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šedesá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jedna tisíc p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133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patnáct K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229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DP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46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918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9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(slov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dv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st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dvacet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dva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tisíc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dev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set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osmnáct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patnáct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133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halé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252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lková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DP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48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8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3,15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51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(slov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jeden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milio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dv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6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st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6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osmdesát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ty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133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tisíc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ty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 sta t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ic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 t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 K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a patnác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halé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řů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prohl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šuje,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cena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rnuje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eré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ojené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3" w:right="842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jednotl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vých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 celku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Mim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bírá také veš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eré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plynoucí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uvis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ona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odpade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147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platném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(zejména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odvoz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kvidace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odpadu),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emž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spojené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nností jsou zahrnuty v cen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díl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Sou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 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jsou také: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26" w:lineRule="exact"/>
        <w:ind w:left="1904" w:right="842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92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poplatky za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uložení stave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suti a 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padu na 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 skl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dku,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dopra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167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nákl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 na vybu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ování, udržování a odk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za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1323" w:right="842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Ocen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oupi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prací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dodáve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dokumentac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tvo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nedí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nou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323" w:right="842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Drobn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nemá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termín 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edné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užitné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astnosti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 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 být potvrzena 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 pracovníke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VII.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uvy,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tavební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ku.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 nebo up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stejn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jako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ípadného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provedení</w:t>
      </w:r>
      <w:r>
        <w:rPr sz="24" baseline="0" dirty="0">
          <w:jc w:val="left"/>
          <w:rFonts w:ascii="Garamond" w:hAnsi="Garamond" w:cs="Garamond"/>
          <w:color w:val="000000"/>
          <w:spacing w:val="10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nesmí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být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toup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sného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obou smluvní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323" w:right="842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Dojde-l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ke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lušné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DPH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poplatk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stanovených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obecn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aznými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pisy,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tována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DPH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ušným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zdanitelným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 poplatky 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výš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stanovené novou p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úpravou a cena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bud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upravena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odatkem k této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4317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567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Platební podmínky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4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5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nebude poskytova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ké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oli zálohy na úhradu ceny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nebo 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Ani jedna smluvn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strana 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poskytne dr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hé smlu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stran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závd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4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24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uhradí cenu 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tury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vysta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otovitelem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tura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vysta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3" w:right="842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ádném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a.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ádným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myšleno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smyslu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l.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XI.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Spl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tnos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faktury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stanovuj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6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kalendá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ních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ode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doru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faktur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1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natel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323" w:right="842" w:hanging="422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5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tura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vysta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ená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zhotovitelem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mít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nálež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ovéh</w:t>
      </w:r>
      <w:r>
        <w:rPr sz="24" baseline="0" dirty="0">
          <w:jc w:val="left"/>
          <w:rFonts w:ascii="Garamond" w:hAnsi="Garamond" w:cs="Garamond"/>
          <w:color w:val="000000"/>
          <w:spacing w:val="108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doklad</w:t>
      </w:r>
      <w:r>
        <w:rPr sz="24" baseline="0" dirty="0">
          <w:jc w:val="left"/>
          <w:rFonts w:ascii="Garamond" w:hAnsi="Garamond" w:cs="Garamond"/>
          <w:color w:val="000000"/>
          <w:spacing w:val="11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stanoven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aznými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ními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pisy,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platnými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stavení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tury</w:t>
      </w:r>
      <w:r>
        <w:rPr sz="24" baseline="0" dirty="0">
          <w:jc w:val="left"/>
          <w:rFonts w:ascii="Garamond" w:hAnsi="Garamond" w:cs="Garamond"/>
          <w:color w:val="000000"/>
          <w:spacing w:val="111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být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potvrzený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soupis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skute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Povinno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úhrady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okamži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 úhrad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pen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žnímu ú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tavu.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tura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nebude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odpovída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nálež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tosti,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vrátit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splatnosti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 ani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 dost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 do prodlen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 splat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ostí. Lh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 spl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tnost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novu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 op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 zas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ání nále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opraveného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okladu.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88" w:lineRule="exact"/>
        <w:ind w:left="900" w:right="842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5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tba prob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hn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výhra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eské 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rovn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 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eré cenové úda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budou 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5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úhrad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 roz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 den 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epsání 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 z ú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prosp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422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2415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Další povinnost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9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8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tele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proškol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tupc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BOZP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PO,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tahuj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místu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3" w:right="844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ace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sz="24" baseline="0" dirty="0">
          <w:jc w:val="left"/>
          <w:rFonts w:ascii="Garamond" w:hAnsi="Garamond" w:cs="Garamond"/>
          <w:color w:val="000000"/>
          <w:spacing w:val="111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umožní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vstup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mínek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dodržování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nli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všech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skute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nostech, o který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ovníc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zhotovitele doz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323" w:right="844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97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istí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dodržování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bezpe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protipož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rních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proškolení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ech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pracovní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stavbu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chto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Dále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dodržování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platný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</w:t>
      </w:r>
      <w:r>
        <w:rPr sz="24" baseline="0" dirty="0">
          <w:jc w:val="left"/>
          <w:rFonts w:ascii="Garamond" w:hAnsi="Garamond" w:cs="Garamond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zejména</w:t>
      </w:r>
      <w:r>
        <w:rPr sz="24" baseline="0" dirty="0">
          <w:jc w:val="left"/>
          <w:rFonts w:ascii="Garamond" w:hAnsi="Garamond" w:cs="Garamond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hygienických,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týkaj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kvidace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životní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prost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edí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hran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vod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ropnými látk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ytnout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zahájením reali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ace díl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úpln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seznam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</w:t>
      </w:r>
      <w:r>
        <w:rPr sz="24" baseline="0" dirty="0">
          <w:jc w:val="left"/>
          <w:rFonts w:ascii="Garamond" w:hAnsi="Garamond" w:cs="Garamond"/>
          <w:color w:val="000000"/>
          <w:spacing w:val="141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anského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14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pasu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datem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narození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994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pracujíc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 na staveništi,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výpis z tres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ního rejst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hto osob,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ciz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nce dok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 umož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práci v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informace o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riz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atých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opat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sti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ochrany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zdra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890" w:right="844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práci (BZOP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požární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ochran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(P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jména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kontak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na 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ordiná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ora BOZP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PO na stavb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93" w:lineRule="exact"/>
        <w:ind w:left="896" w:right="844" w:firstLine="7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vybav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osoby pracovním 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ditelným ozn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ením 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otovitele.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 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he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této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 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 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zachováv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323" w:right="844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enli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 o vše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sk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nostech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 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rých 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uvis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 s 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oha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7)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odpovíd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porušení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nli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svými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stnanci,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kož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etími osobami, které 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díla podí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323" w:right="844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111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udržovat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edaném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ádek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totu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odpad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ne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istoty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 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 provést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edáním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celkový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tupový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cestách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výtaz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udržovat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ádek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istotu.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323" w:right="844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den podpisu této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edložit uza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enou poj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stnou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uvu,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ímž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dnost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ípady,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nesprávným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jeho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innost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dle tét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 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škodu, s 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mitem pojistného 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výši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nejmé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10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maximální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spoluú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107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%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;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tuto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stnou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smlouvu mít po cel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obu platno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 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 smlouv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enou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Dalš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povinnost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otovitele: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7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podmíne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oze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890" w:right="844" w:firstLine="0"/>
      </w:pPr>
      <w:r/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chto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mínek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ovníky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ázat</w:t>
      </w:r>
      <w:r>
        <w:rPr sz="24" baseline="0" dirty="0">
          <w:jc w:val="left"/>
          <w:rFonts w:ascii="Garamond" w:hAnsi="Garamond" w:cs="Garamond"/>
          <w:color w:val="000000"/>
          <w:spacing w:val="1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místa</w:t>
      </w:r>
      <w:r>
        <w:rPr sz="24" baseline="0" dirty="0">
          <w:jc w:val="left"/>
          <w:rFonts w:ascii="Garamond" w:hAnsi="Garamond" w:cs="Garamond"/>
          <w:color w:val="000000"/>
          <w:spacing w:val="1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1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1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doby,</w:t>
      </w:r>
      <w:r>
        <w:rPr sz="24" baseline="0" dirty="0">
          <w:jc w:val="left"/>
          <w:rFonts w:ascii="Garamond" w:hAnsi="Garamond" w:cs="Garamond"/>
          <w:color w:val="000000"/>
          <w:spacing w:val="11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než</w:t>
      </w:r>
      <w:r>
        <w:rPr sz="24" baseline="0" dirty="0">
          <w:jc w:val="left"/>
          <w:rFonts w:ascii="Garamond" w:hAnsi="Garamond" w:cs="Garamond"/>
          <w:color w:val="000000"/>
          <w:spacing w:val="11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1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tné</w:t>
      </w:r>
      <w:r>
        <w:rPr sz="24" baseline="0" dirty="0">
          <w:jc w:val="left"/>
          <w:rFonts w:ascii="Garamond" w:hAnsi="Garamond" w:cs="Garamond"/>
          <w:color w:val="000000"/>
          <w:spacing w:val="1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podmínky.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ovaném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chto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mínek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stejným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pracovníkem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otovitele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možnit</w:t>
      </w:r>
      <w:r>
        <w:rPr sz="24" baseline="0" dirty="0">
          <w:jc w:val="left"/>
          <w:rFonts w:ascii="Garamond" w:hAnsi="Garamond" w:cs="Garamond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tomuto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pracovníko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vstup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místa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ní.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pracovník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nepovolení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vstup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ovníka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9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nevznik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nárok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zhotoviteli na prodlouž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doby rea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ace díla.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890" w:right="844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109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tak,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aby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dodávky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materi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lu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služe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109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optimálních 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tativních 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mínek,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1890" w:right="844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nese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astní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9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upu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prací,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sledov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dodržování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bezpe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nosti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ochran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zdra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zachování 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na staveništ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890" w:right="844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vedoucí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ního tým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 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otovitele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borná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musí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být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tupc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obu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prací,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montáž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oušek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ítomna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tavby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musí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být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bavena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všemi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omocemi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jedna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jménem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ímat oznámen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objednatele,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1890" w:right="844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azuje, že zapl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 ve splatnosti oprá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 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odavate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 proved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díla využ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890" w:right="843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pacing w:val="135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11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nesmí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hlas</w:t>
      </w:r>
      <w:r>
        <w:rPr sz="24" baseline="0" dirty="0">
          <w:jc w:val="left"/>
          <w:rFonts w:ascii="Garamond" w:hAnsi="Garamond" w:cs="Garamond"/>
          <w:color w:val="000000"/>
          <w:spacing w:val="116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dat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majetkem ani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povol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takové na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dán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majetkem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m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své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držení,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úschov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pod svou kon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1890" w:right="843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g</w:t>
      </w:r>
      <w:r>
        <w:rPr sz="24" baseline="0" dirty="0">
          <w:jc w:val="left"/>
          <w:rFonts w:ascii="Garamond" w:hAnsi="Garamond" w:cs="Garamond"/>
          <w:color w:val="000000"/>
          <w:spacing w:val="105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nak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ádat a pe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 o za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a stroje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 o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dobu 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 uží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ání,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890" w:right="843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možni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ástupc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e,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lušní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justi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stráž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lušným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ejnoprávním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orgá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inspe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ci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hledis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bezpe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nosti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práce,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ity,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dodržování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technic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okum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ntace,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harmonogramu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udržování 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n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tém staveništi.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323" w:right="843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odpovíd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 škody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bené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stavb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eních uložených pod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hem 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poku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jsou uveden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 zápi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o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 a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 staveništ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nebo jsou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obsa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ena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projek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stavby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-l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existenci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kýmkoli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písemným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sobem upozorn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1323" w:right="843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111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ního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níku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nejmé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konstrukcí,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pracovním postupu za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ryty anebo se sta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 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mi, ta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 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možno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nebo 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tu. Nedostav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anoven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lh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 prov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prací, 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 tomu by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vyz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án, j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 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kra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 v 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prací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tohoto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ení. Nák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vyžád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 odkryt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zakrytý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prací a 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nstrukcí hradí: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07" w:lineRule="exact"/>
        <w:ind w:left="1602" w:right="843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80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neprokáz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vadného proved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pacing w:val="280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zání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dného proveden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1323" w:right="843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Nevyzve-l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10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aných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nstrukcí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kontrol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objednatele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budou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tyto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tupné,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náklady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odkrytí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zhotovitel, a to i v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že tyto práce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nebyl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vadn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8" w:after="0" w:line="273" w:lineRule="exact"/>
        <w:ind w:left="4545" w:right="843" w:firstLine="475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né osoby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Mimo statutární osoby jsou 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astupovat: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27"/>
      </w:pPr>
      <w:r/>
      <w:r>
        <w:rPr sz="24" baseline="0" dirty="0">
          <w:jc w:val="left"/>
          <w:rFonts w:ascii="SymbolMT" w:hAnsi="SymbolMT" w:cs="SymbolMT"/>
          <w:color w:val="000000"/>
          <w:spacing w:val="182"/>
          <w:sz w:val="24"/>
          <w:szCs w:val="24"/>
        </w:rPr>
        <w:t>·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cech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ntrol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prací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tatk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2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stavebního deníku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ost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záznam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tavební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níku: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24" behindDoc="0" locked="0" layoutInCell="1" allowOverlap="1">
            <wp:simplePos x="0" y="0"/>
            <wp:positionH relativeFrom="page">
              <wp:posOffset>1350899</wp:posOffset>
            </wp:positionH>
            <wp:positionV relativeFrom="paragraph">
              <wp:posOffset>1727</wp:posOffset>
            </wp:positionV>
            <wp:extent cx="4810480" cy="342138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10480" cy="342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7" behindDoc="0" locked="0" layoutInCell="1" allowOverlap="1">
            <wp:simplePos x="0" y="0"/>
            <wp:positionH relativeFrom="page">
              <wp:posOffset>5454853</wp:posOffset>
            </wp:positionH>
            <wp:positionV relativeFrom="paragraph">
              <wp:posOffset>145287</wp:posOffset>
            </wp:positionV>
            <wp:extent cx="180" cy="6096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6"/>
                    </a:xfrm>
                    <a:custGeom>
                      <a:rect l="l" t="t" r="r" b="b"/>
                      <a:pathLst>
                        <a:path w="180" h="6096">
                          <a:moveTo>
                            <a:pt x="0" y="0"/>
                          </a:moveTo>
                          <a:lnTo>
                            <a:pt x="177" y="6096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23" w:right="0" w:firstLine="0"/>
      </w:pPr>
      <w:r/>
      <w:r>
        <w:rPr sz="24" baseline="0" dirty="0">
          <w:jc w:val="left"/>
          <w:rFonts w:ascii="SymbolMT" w:hAnsi="SymbolMT" w:cs="SymbolMT"/>
          <w:color w:val="000000"/>
          <w:spacing w:val="182"/>
          <w:sz w:val="24"/>
          <w:szCs w:val="24"/>
        </w:rPr>
        <w:t>·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1128064</wp:posOffset>
            </wp:positionH>
            <wp:positionV relativeFrom="paragraph">
              <wp:posOffset>2489</wp:posOffset>
            </wp:positionV>
            <wp:extent cx="176174" cy="28574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28064" y="7323405"/>
                      <a:ext cx="61874" cy="171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26" behindDoc="0" locked="0" layoutInCell="1" allowOverlap="1">
            <wp:simplePos x="0" y="0"/>
            <wp:positionH relativeFrom="page">
              <wp:posOffset>1128064</wp:posOffset>
            </wp:positionH>
            <wp:positionV relativeFrom="paragraph">
              <wp:posOffset>2489</wp:posOffset>
            </wp:positionV>
            <wp:extent cx="4870119" cy="512826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0119" cy="512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93" behindDoc="0" locked="0" layoutInCell="1" allowOverlap="1">
            <wp:simplePos x="0" y="0"/>
            <wp:positionH relativeFrom="page">
              <wp:posOffset>5280864</wp:posOffset>
            </wp:positionH>
            <wp:positionV relativeFrom="paragraph">
              <wp:posOffset>136906</wp:posOffset>
            </wp:positionV>
            <wp:extent cx="431" cy="609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" cy="6095"/>
                    </a:xfrm>
                    <a:custGeom>
                      <a:rect l="l" t="t" r="r" b="b"/>
                      <a:pathLst>
                        <a:path w="431" h="6095">
                          <a:moveTo>
                            <a:pt x="0" y="0"/>
                          </a:moveTo>
                          <a:lnTo>
                            <a:pt x="431" y="6095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4" w:lineRule="exact"/>
        <w:ind w:left="1323" w:right="847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Výše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osoby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jsou</w:t>
      </w:r>
      <w:r>
        <w:rPr sz="24" baseline="0" dirty="0">
          <w:jc w:val="left"/>
          <w:rFonts w:ascii="Garamond" w:hAnsi="Garamond" w:cs="Garamond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rušit</w:t>
      </w:r>
      <w:r>
        <w:rPr sz="24" baseline="0" dirty="0">
          <w:jc w:val="left"/>
          <w:rFonts w:ascii="Garamond" w:hAnsi="Garamond" w:cs="Garamond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práce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porušení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BOZP a PO nebo ohrož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bezp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ovy soudu.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Mimo stat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tární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osoby jsou 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 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 z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stupovat: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27"/>
      </w:pPr>
      <w:r>
        <w:drawing>
          <wp:anchor simplePos="0" relativeHeight="251658528" behindDoc="0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0</wp:posOffset>
            </wp:positionV>
            <wp:extent cx="4863566" cy="580339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63566" cy="580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0" behindDoc="0" locked="0" layoutInCell="1" allowOverlap="1">
            <wp:simplePos x="0" y="0"/>
            <wp:positionH relativeFrom="page">
              <wp:posOffset>6034302</wp:posOffset>
            </wp:positionH>
            <wp:positionV relativeFrom="paragraph">
              <wp:posOffset>165355</wp:posOffset>
            </wp:positionV>
            <wp:extent cx="3151" cy="609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51" cy="6095"/>
                    </a:xfrm>
                    <a:custGeom>
                      <a:rect l="l" t="t" r="r" b="b"/>
                      <a:pathLst>
                        <a:path w="3151" h="6095">
                          <a:moveTo>
                            <a:pt x="0" y="0"/>
                          </a:moveTo>
                          <a:lnTo>
                            <a:pt x="3151" y="0"/>
                          </a:lnTo>
                          <a:lnTo>
                            <a:pt x="3151" y="6095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SymbolMT" w:hAnsi="SymbolMT" w:cs="SymbolMT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21" behindDoc="0" locked="0" layoutInCell="1" allowOverlap="1">
            <wp:simplePos x="0" y="0"/>
            <wp:positionH relativeFrom="page">
              <wp:posOffset>5183275</wp:posOffset>
            </wp:positionH>
            <wp:positionV relativeFrom="paragraph">
              <wp:posOffset>173737</wp:posOffset>
            </wp:positionV>
            <wp:extent cx="3151" cy="609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51" cy="6095"/>
                    </a:xfrm>
                    <a:custGeom>
                      <a:rect l="l" t="t" r="r" b="b"/>
                      <a:pathLst>
                        <a:path w="3151" h="6095">
                          <a:moveTo>
                            <a:pt x="1" y="0"/>
                          </a:moveTo>
                          <a:lnTo>
                            <a:pt x="3151" y="0"/>
                          </a:lnTo>
                          <a:lnTo>
                            <a:pt x="3151" y="6095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22" behindDoc="0" locked="0" layoutInCell="1" allowOverlap="1">
            <wp:simplePos x="0" y="0"/>
            <wp:positionH relativeFrom="page">
              <wp:posOffset>5215940</wp:posOffset>
            </wp:positionH>
            <wp:positionV relativeFrom="paragraph">
              <wp:posOffset>15240</wp:posOffset>
            </wp:positionV>
            <wp:extent cx="1346" cy="609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46" cy="6096"/>
                    </a:xfrm>
                    <a:custGeom>
                      <a:rect l="l" t="t" r="r" b="b"/>
                      <a:pathLst>
                        <a:path w="1346" h="6096">
                          <a:moveTo>
                            <a:pt x="0" y="0"/>
                          </a:moveTo>
                          <a:lnTo>
                            <a:pt x="1346" y="6096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3" w:right="843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ených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ovník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ah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provedena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dodatkem k této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4684" w:right="843" w:firstLine="24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Stavební den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323" w:right="843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 vést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tavební (montážní) 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ník v 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 a zp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stanoven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ve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vyhlá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Ministerstv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oj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9/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006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Sb.,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okum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ntac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staveb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kterou se 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která 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novení stavebního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1323" w:right="843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10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vést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tavební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ník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ode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dne,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kdy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byly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zahá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eny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staveništi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ch, 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ré provád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sám nebo jeho dodavatelé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 prov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do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stavebního deníku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iteln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ehledn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ždý ka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endá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 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nenechá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chto zápisech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volná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místa.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Veškeré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níku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den,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kterému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ušný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tahuje</w:t>
      </w:r>
      <w:r>
        <w:rPr sz="24" baseline="0" dirty="0">
          <w:jc w:val="left"/>
          <w:rFonts w:ascii="Garamond" w:hAnsi="Garamond" w:cs="Garamond"/>
          <w:color w:val="000000"/>
          <w:spacing w:val="139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13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lou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pnost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stavebního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eníku na staveništi. Povinnost vést sta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ební 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ník kon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dnem, kdy se odstraní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všechny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dy, nedod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a dojde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kompletního dí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1323" w:right="843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samostatném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stavebním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deníku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entovány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práce,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oušky, atesty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 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ené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 prov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díla.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323" w:right="843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Provedené práce 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 zapi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ovány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tavebního deníku for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 výpisu 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je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notek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osobami nebo technickým dozore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1323" w:right="843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Vícepráce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prác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mimo projektovou dokum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ntaci 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 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 pouze po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edchozím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ouhlasen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ouladu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onem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4/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01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Sb.,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ejných zak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zek, ve zn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pozd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60" w:after="0" w:line="270" w:lineRule="exact"/>
        <w:ind w:left="1323" w:right="843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6.	Jestliž</w:t>
      </w:r>
      <w:r>
        <w:rPr sz="24" baseline="0" dirty="0">
          <w:jc w:val="left"/>
          <w:rFonts w:ascii="Garamond" w:hAnsi="Garamond" w:cs="Garamond"/>
          <w:color w:val="000000"/>
          <w:spacing w:val="108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109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provedeným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nesouhl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sí,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svoje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ipojit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ném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má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to,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obsahem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takového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ouhlas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Stejné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platí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pad,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12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12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nesouhl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sí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name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4215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IX.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2511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chnický a autorský dozo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9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objednatele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1323" w:right="843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techn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cký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autorský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jeho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sledov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t,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zda</w:t>
      </w:r>
      <w:r>
        <w:rPr sz="24" baseline="0" dirty="0">
          <w:jc w:val="left"/>
          <w:rFonts w:ascii="Garamond" w:hAnsi="Garamond" w:cs="Garamond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jsou</w:t>
      </w:r>
      <w:r>
        <w:rPr sz="24" baseline="0" dirty="0">
          <w:jc w:val="left"/>
          <w:rFonts w:ascii="Garamond" w:hAnsi="Garamond" w:cs="Garamond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smluvených</w:t>
      </w:r>
      <w:r>
        <w:rPr sz="24" baseline="0" dirty="0">
          <w:jc w:val="left"/>
          <w:rFonts w:ascii="Garamond" w:hAnsi="Garamond" w:cs="Garamond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podmínek,</w:t>
      </w:r>
      <w:r>
        <w:rPr sz="24" baseline="0" dirty="0">
          <w:jc w:val="left"/>
          <w:rFonts w:ascii="Garamond" w:hAnsi="Garamond" w:cs="Garamond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technických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norem,</w:t>
      </w:r>
      <w:r>
        <w:rPr sz="24" baseline="0" dirty="0">
          <w:jc w:val="left"/>
          <w:rFonts w:ascii="Garamond" w:hAnsi="Garamond" w:cs="Garamond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tatky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upozorní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tavebního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eníku.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Form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etnost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ntrolníc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smluvním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stranam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for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stavebního deníku.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ontrolní dny budou probíhat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interv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lu 1x za 7 dní. Tento interv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 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dohodou smluvní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 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nit.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1323" w:right="843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nický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níka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nictvím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mluvního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dodavatele. Jeho kontakty a 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budou sd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4312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4607" w:right="843" w:hanging="3217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Ujednání o provedení díla, vlastnické právo k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zhotovenému dílu, škody vzniklé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ním díla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323" w:right="843" w:hanging="422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5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Vla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tnic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zovanému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echá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</w:t>
      </w:r>
      <w:r>
        <w:rPr sz="24" baseline="0" dirty="0">
          <w:jc w:val="left"/>
          <w:rFonts w:ascii="Garamond" w:hAnsi="Garamond" w:cs="Garamond"/>
          <w:color w:val="000000"/>
          <w:spacing w:val="10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97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okamži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protokolárníh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15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Vla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tnictv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tým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cem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použitým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zhotovení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zabudov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stanou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nemovité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ci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astnictv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 nabýv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okamži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 zabudov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do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ušné 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16" w:right="924" w:firstLine="0"/>
        <w:jc w:val="right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5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Nebezp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škody na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a na 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ech, jež m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eda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podle té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uvy, nes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ode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 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Nebezp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škody n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3" w:right="845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cech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jež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112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109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eda</w:t>
      </w:r>
      <w:r>
        <w:rPr sz="24" baseline="0" dirty="0">
          <w:jc w:val="left"/>
          <w:rFonts w:ascii="Garamond" w:hAnsi="Garamond" w:cs="Garamond"/>
          <w:color w:val="000000"/>
          <w:spacing w:val="11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</w:t>
      </w:r>
      <w:r>
        <w:rPr sz="24" baseline="0" dirty="0">
          <w:jc w:val="left"/>
          <w:rFonts w:ascii="Garamond" w:hAnsi="Garamond" w:cs="Garamond"/>
          <w:color w:val="000000"/>
          <w:spacing w:val="111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podle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echá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okamži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 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 protokolární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323" w:right="845" w:hanging="422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5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ntroluj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prací podl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vací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dokumentace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umo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všec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97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otovitele,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zpracov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dodávky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o.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kontroly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9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opat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podle § 25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anské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1323" w:right="845" w:hanging="422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5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materiá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sob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stanovených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dokum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ntac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musí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být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edem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ouhlasen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215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404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edání a p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ev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etí díla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323" w:right="844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Dílo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dohodnut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vad</w:t>
      </w:r>
      <w:r>
        <w:rPr sz="24" baseline="0" dirty="0">
          <w:jc w:val="left"/>
          <w:rFonts w:ascii="Garamond" w:hAnsi="Garamond" w:cs="Garamond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bráníc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ání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sz="24" baseline="0" dirty="0">
          <w:jc w:val="left"/>
          <w:rFonts w:ascii="Garamond" w:hAnsi="Garamond" w:cs="Garamond"/>
          <w:color w:val="000000"/>
          <w:spacing w:val="9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97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lidí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tory do dohodnut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 stavu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edáním stav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Místo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 díl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je shodn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 místem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Dílo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jsou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eré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áce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dodáv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smysl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§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3" w:right="844" w:firstLine="0"/>
      </w:pPr>
      <w:r/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nského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edved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bilost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prokáz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provedení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ujednaný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oušek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smyslu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§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anské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u,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žuje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 provedení díl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 doko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ené ú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šným 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oveden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oušek.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323" w:right="844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ev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etí díl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ud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v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hotoven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edá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ací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protokol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kter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ob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6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smlu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strany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podepíší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139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ento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protokol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otoven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ahu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tanove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em.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emnou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13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13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nejpozd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deset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ovních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dní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stanoveným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termínem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istí dokl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 nezbytné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 a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 zejména: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0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92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dokum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ntaci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foto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okum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ntac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ené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06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ace díla,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0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167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seznam stro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za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ení, 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ré js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sou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odevzdané dodáv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62"/>
        </w:tabs>
        <w:spacing w:before="0" w:after="0" w:line="270" w:lineRule="exact"/>
        <w:ind w:left="1602" w:right="844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c)	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 atesty, pasport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ná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ody k obsluze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eské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jazyce,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169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o 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o provedenýc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zkouškách použitých materiá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189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o proved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prací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kons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rukc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zakrytých v 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 prací,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pacing w:val="212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o kompletní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vyzkoušení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montovaného za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a dodávek,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g</w:t>
      </w:r>
      <w:r>
        <w:rPr sz="24" baseline="0" dirty="0">
          <w:jc w:val="left"/>
          <w:rFonts w:ascii="Garamond" w:hAnsi="Garamond" w:cs="Garamond"/>
          <w:color w:val="000000"/>
          <w:spacing w:val="182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revi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zprá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a dokl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 o provedených zk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uškách,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0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167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stavební deník(y),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0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34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doklady o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ém uložení odpad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 díla na skl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dce,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0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234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doklady 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odzk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ušení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technolog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ckých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0" w:after="0" w:line="271" w:lineRule="exact"/>
        <w:ind w:left="1323" w:right="844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Pokud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bylo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objednatele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ontrolováno, 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tické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ani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právní vady, je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as, potvrd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protokol. V protokol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uvedeno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zejména: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0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92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prohl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šen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objednatele, že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ané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má,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0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167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soupis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 vad a 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dohodnut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lh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 k 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bezpl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tném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06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sobu odstran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 pop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slev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 ceny díl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Sepsání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cím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protokolu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nemá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dnos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splní sv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podepsán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cího protokolu.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3" w:right="842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odmítnou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nebude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smyslu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§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05 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násl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anského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u.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vody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odmí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nutí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pracovních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ního</w:t>
      </w:r>
      <w:r>
        <w:rPr sz="24" baseline="0" dirty="0">
          <w:jc w:val="left"/>
          <w:rFonts w:ascii="Garamond" w:hAnsi="Garamond" w:cs="Garamond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termínu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a.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následné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 použ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ustanovení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tohoto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nku.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323" w:right="842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nebo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 není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t, pokud bude 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vady nebo nedo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bránící jeho uží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ání, nebo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mít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tší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množství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vad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nebráníc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ání.</w:t>
      </w:r>
      <w:r>
        <w:rPr sz="24" baseline="0" dirty="0">
          <w:jc w:val="left"/>
          <w:rFonts w:ascii="Garamond" w:hAnsi="Garamond" w:cs="Garamond"/>
          <w:color w:val="000000"/>
          <w:spacing w:val="9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§ 2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anské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použi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323" w:right="842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128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není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odmítnout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du,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která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má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vod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adech,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ré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edal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ak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úplat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tyto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odstranit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dohodnut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termínu.</w:t>
      </w:r>
      <w:r>
        <w:rPr sz="24" baseline="0" dirty="0">
          <w:jc w:val="left"/>
          <w:rFonts w:ascii="Garamond" w:hAnsi="Garamond" w:cs="Garamond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Toto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ustanovení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neplatí,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jestl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ci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muse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dác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tyto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neupozorni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nesprávn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úda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e, na jej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chž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byly zpracován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 podk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1323" w:right="842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zejména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ého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tupce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bírat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azky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tohoto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vyplýv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svýc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dodavate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ádnému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odevzdání a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nutná.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323" w:right="842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astníci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mohou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dohodnout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ostatn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odevzdání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takových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 prací a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odávek nebo jej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ástí, které jsou 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hopn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samo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 už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vání.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119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XII.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2573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Záruka za j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kost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odpov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dnos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za vady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323" w:right="842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</w:t>
      </w:r>
      <w:r>
        <w:rPr sz="24" baseline="0" dirty="0">
          <w:jc w:val="left"/>
          <w:rFonts w:ascii="Garamond" w:hAnsi="Garamond" w:cs="Garamond"/>
          <w:color w:val="000000"/>
          <w:spacing w:val="107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10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až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uply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utí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doby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záruku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kost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tedy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má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azek,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lušných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odpovídat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edku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nému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že nedojd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zhoršen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ramet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standar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jakosti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tanov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edanou dokumentac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sv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 nákl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 provede po dobu záru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dob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kontrolní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prohl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dku,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tupe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až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jeden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rok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kontrole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otovitelem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psán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který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následn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objednateli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doba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kost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správnou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nickou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ci,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alitu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použitých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materiá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stej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 i za odborné provedení, které zaru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uje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správn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funkc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sí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a. Na ostatní dodá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ky 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1323" w:right="842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opravy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ásti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uje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obu,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kterou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tné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ásti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edku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tatku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ohly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ovat.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nedostatk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vých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nemohly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provozovat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ší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ásti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ízení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ení, pa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 prodloužení záruky 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 tyto dal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ásti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ízení nebo pro celkové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 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 nebo nov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dod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poskytn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záruku 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která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 platit ode dne vým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 nebo odstr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rek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amované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1323" w:right="842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vad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bezpl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ní. V protokolu o nahlášení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vady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mluvní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trany potvrd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 pro odstran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en, kdy je vada skute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odstr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323" w:right="842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 ohledu na to, zda je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dou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uva poruš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podsta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 ne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ne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odstatným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sobem, m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protokolu o nahlášení vady dle svého uvá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právo požadov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91" w:lineRule="exact"/>
        <w:ind w:left="1602" w:right="842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92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dodáním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náhradního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požadov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dodání chyb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167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vad opravou vadné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ásti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 jestl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 vady jsou oprav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telné, nebo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189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enou sle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ceny díl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3" w:right="845" w:firstLine="0"/>
      </w:pPr>
      <w:r/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 tyto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 požadovaným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bem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stanoven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odstranit;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 stanoví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ahu, povaze a zvolenému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 od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vady.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0" w:after="0" w:line="269" w:lineRule="exact"/>
        <w:ind w:left="1323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Ustanovením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l.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XIV.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není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eno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13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12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odstoupit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h,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kdy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edstavuje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685"/>
        </w:tabs>
        <w:spacing w:before="59" w:after="0" w:line="272" w:lineRule="exact"/>
        <w:ind w:left="1323" w:right="845" w:hanging="427"/>
      </w:pPr>
      <w:r>
        <w:drawing>
          <wp:anchor simplePos="0" relativeHeight="251658597" behindDoc="0" locked="0" layoutInCell="1" allowOverlap="1">
            <wp:simplePos x="0" y="0"/>
            <wp:positionH relativeFrom="page">
              <wp:posOffset>2475864</wp:posOffset>
            </wp:positionH>
            <wp:positionV relativeFrom="paragraph">
              <wp:posOffset>568451</wp:posOffset>
            </wp:positionV>
            <wp:extent cx="1465047" cy="17145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65047" cy="171450"/>
                    </a:xfrm>
                    <a:custGeom>
                      <a:rect l="l" t="t" r="r" b="b"/>
                      <a:pathLst>
                        <a:path w="1465047" h="171450">
                          <a:moveTo>
                            <a:pt x="0" y="171450"/>
                          </a:moveTo>
                          <a:lnTo>
                            <a:pt x="1465047" y="171450"/>
                          </a:lnTo>
                          <a:lnTo>
                            <a:pt x="146504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13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</w:t>
      </w:r>
      <w:r>
        <w:rPr sz="24" baseline="0" dirty="0">
          <w:jc w:val="left"/>
          <w:rFonts w:ascii="Garamond" w:hAnsi="Garamond" w:cs="Garamond"/>
          <w:color w:val="000000"/>
          <w:spacing w:val="14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tní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nárok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dy,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zahá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práce</w:t>
      </w:r>
      <w:r>
        <w:rPr sz="24" baseline="0" dirty="0">
          <w:jc w:val="left"/>
          <w:rFonts w:ascii="Garamond" w:hAnsi="Garamond" w:cs="Garamond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nebránících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užív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pracovních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písemného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oznámení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 a práce provede ve 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ode dne písemného 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námen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e-mai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ovo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adre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	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ž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prokáže, že lh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 pro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nelze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ohled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technologické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upy,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imatické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podmínky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objekt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održet,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ohodnou 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rany lh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 náhradní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Pokud nedojd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doho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ohle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termínu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dy,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termín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azn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azuje,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zahá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ené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nebude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pokra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až do úpln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 odstra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dy. Za 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vod pro nezahájení nebo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erušení odstra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nepovažuje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nedostupnost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náhradních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 veš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eré nové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opravené doklady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tahuj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se 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oprave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é,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ásti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(revi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knihy,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elektro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revi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e,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prohl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šení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shod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od.)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ebné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 díl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1323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 havar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jního charakteru, které by bráni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uží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ání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a provo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u, 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 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technolog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ckém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bude zahá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eno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hodi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 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ího nahlášen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emž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dosta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nahlášení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dnou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l.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efonic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789"/>
        </w:tabs>
        <w:spacing w:before="0" w:after="0" w:line="268" w:lineRule="exact"/>
        <w:ind w:left="1323" w:right="845" w:firstLine="1316"/>
      </w:pPr>
      <w:r>
        <w:drawing>
          <wp:anchor simplePos="0" relativeHeight="251658593" behindDoc="0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0</wp:posOffset>
            </wp:positionV>
            <wp:extent cx="835737" cy="17145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35737" cy="171450"/>
                    </a:xfrm>
                    <a:custGeom>
                      <a:rect l="l" t="t" r="r" b="b"/>
                      <a:pathLst>
                        <a:path w="835737" h="171450">
                          <a:moveTo>
                            <a:pt x="0" y="171450"/>
                          </a:moveTo>
                          <a:lnTo>
                            <a:pt x="835737" y="171450"/>
                          </a:lnTo>
                          <a:lnTo>
                            <a:pt x="83573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0" locked="0" layoutInCell="1" allowOverlap="1">
            <wp:simplePos x="0" y="0"/>
            <wp:positionH relativeFrom="page">
              <wp:posOffset>4384294</wp:posOffset>
            </wp:positionH>
            <wp:positionV relativeFrom="paragraph">
              <wp:posOffset>0</wp:posOffset>
            </wp:positionV>
            <wp:extent cx="1482597" cy="17145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82597" cy="171450"/>
                    </a:xfrm>
                    <a:custGeom>
                      <a:rect l="l" t="t" r="r" b="b"/>
                      <a:pathLst>
                        <a:path w="1482597" h="171450">
                          <a:moveTo>
                            <a:pt x="0" y="171450"/>
                          </a:moveTo>
                          <a:lnTo>
                            <a:pt x="1482597" y="171450"/>
                          </a:lnTo>
                          <a:lnTo>
                            <a:pt x="148259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elektronicky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ovou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adre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	a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dodate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oznámení, 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provede 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lh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 2 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 nahlá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1323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Nároky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nedotý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náhradu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újmy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102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edku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 ani na smluvní pokutu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se na porušení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ti, jež ved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ke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023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XIII.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2832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Úrok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prodlení a smluvn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pokuty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0" w:after="0" w:line="271" w:lineRule="exact"/>
        <w:ind w:left="1323" w:right="843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1.	Je-l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prodlení 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úhradou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plateb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odle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uvy, j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ovinen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uhradi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úrok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prodlení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neuhrazené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dluž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ástky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ždý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prodlení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pisem.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1323" w:right="843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nnosti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spec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ované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l.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II,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odst.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ždý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jednotl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323" w:right="843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prodlen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lh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uveden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nku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II. této sm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uhrad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 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utu ve výš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 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ždý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ť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i zapo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tý 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 prodlení.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310" w:lineRule="exact"/>
        <w:ind w:left="816" w:right="923" w:firstLine="0"/>
        <w:jc w:val="right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zením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edáním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míst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oproti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ohodnutému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harmonogram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okutu 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ýši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 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ždý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ť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rodlení.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nnosti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plnit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plán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.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VI.,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odst.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uhradi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pokutu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ždý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jednotl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nnosti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enlivosti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spec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ované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l.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VI.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y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3" w:right="843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uhradi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pokutu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ždý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jednotl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14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3" w:right="847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prodlení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l.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XII.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okutu ve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ždý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ť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tý 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prodlení,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to za každou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du nebo nedo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ť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1323" w:right="847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nastoupi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havari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dle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l.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XII.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odst.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tit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uvní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 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ždou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ť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hodi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1323" w:right="847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nastoupi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neha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ari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119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</w:t>
      </w:r>
      <w:r>
        <w:rPr sz="24" baseline="0" dirty="0">
          <w:jc w:val="left"/>
          <w:rFonts w:ascii="Garamond" w:hAnsi="Garamond" w:cs="Garamond"/>
          <w:color w:val="000000"/>
          <w:spacing w:val="11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tit smluvní pokutu ve výš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 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a to z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ždý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ť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i zapo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tý 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 prodlení.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323" w:right="847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stanovené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</w:t>
      </w:r>
      <w:r>
        <w:rPr sz="24" baseline="0" dirty="0">
          <w:jc w:val="left"/>
          <w:rFonts w:ascii="Garamond" w:hAnsi="Garamond" w:cs="Garamond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havari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nehav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rijní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tit pokutu 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výš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 ka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dý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ť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atý den prodlení.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1323" w:right="847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strany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dohodly,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smluvních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pokut stanov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touto sml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uvo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není dot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 právo požadovat ná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du škody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odstoupit od sml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323" w:right="847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nálež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tosti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tury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splatnos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prodlení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smluvních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pokut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obdob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ustanovení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l. V. tét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smlouvy.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Odstoupením od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 do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 nárok na úhradu smluvní pokuty nezanik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4483" w:right="843" w:firstLine="465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XIV.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Ukon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ení smlouvy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1323" w:right="843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tahy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mezi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smluvními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ranami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dle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zani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nou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nastane-l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 níže uvedenýc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právních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ností: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746" w:right="843" w:hanging="422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a)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písemnou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dohodou obou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smluvních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tran,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to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ke dni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takovéto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nak ke dni následuj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címu po dni uza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dohody o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niku záv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zkového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tahu;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1746" w:right="843" w:hanging="422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b)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toup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ouvy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kterákol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odstoupit,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ujednáno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byla-l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jednáním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ruhé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porušena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sobem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ovaným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orušováním pov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stanovených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touto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uvou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119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stran,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nutím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náhradní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porušení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 a s upozorn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na mož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 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toupení od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uvy. Odstoupením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zani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ke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dni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doru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písemn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oznámení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ods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oupení od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druhé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Odstoupením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zani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ke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dni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písemného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oznámení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od sml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 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uhé 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mluvní stran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edna ze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 nebude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racet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 ani 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domáhat náhrad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 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 je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ydání nen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né.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trana, 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ré bylo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placeno,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ponechá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celou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atou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ástku,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dle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náhradou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poskytnu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hrad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plném</w:t>
      </w:r>
      <w:r>
        <w:rPr sz="24" baseline="0" dirty="0">
          <w:jc w:val="left"/>
          <w:rFonts w:ascii="Garamond" w:hAnsi="Garamond" w:cs="Garamond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uplat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</w:t>
      </w:r>
      <w:r>
        <w:rPr sz="24" baseline="0" dirty="0">
          <w:jc w:val="left"/>
          <w:rFonts w:ascii="Garamond" w:hAnsi="Garamond" w:cs="Garamond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nárok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oliv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doplatek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orovnání.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pak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si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dle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ponech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tím,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hlo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atbou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jsou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rany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zcel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plném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ovnány,</w:t>
      </w:r>
      <w:r>
        <w:rPr sz="24" baseline="0" dirty="0">
          <w:jc w:val="left"/>
          <w:rFonts w:ascii="Garamond" w:hAnsi="Garamond" w:cs="Garamond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tedy</w:t>
      </w:r>
      <w:r>
        <w:rPr sz="24" baseline="0" dirty="0">
          <w:jc w:val="left"/>
          <w:rFonts w:ascii="Garamond" w:hAnsi="Garamond" w:cs="Garamond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nárokovat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vrác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žádné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ásti</w:t>
      </w:r>
      <w:r>
        <w:rPr sz="24" baseline="0" dirty="0">
          <w:jc w:val="left"/>
          <w:rFonts w:ascii="Garamond" w:hAnsi="Garamond" w:cs="Garamond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poskytnuté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platby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strany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budou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eré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byly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ujednány,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jsou 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roky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dnosti za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dy, zac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 ml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nli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né, ke 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rý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smluvní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strany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ázaly, a které dosu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nebyl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ny, nebo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ť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nenasta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sjednaný termín real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 jde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nnosti, 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ré by mohly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niknout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budoucnu.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323" w:right="843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</w:t>
      </w:r>
      <w:r>
        <w:rPr sz="24" baseline="0" dirty="0">
          <w:jc w:val="left"/>
          <w:rFonts w:ascii="Garamond" w:hAnsi="Garamond" w:cs="Garamond"/>
          <w:color w:val="000000"/>
          <w:spacing w:val="188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19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ují</w:t>
      </w:r>
      <w:r>
        <w:rPr sz="24" baseline="0" dirty="0">
          <w:jc w:val="left"/>
          <w:rFonts w:ascii="Garamond" w:hAnsi="Garamond" w:cs="Garamond"/>
          <w:color w:val="000000"/>
          <w:spacing w:val="1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apli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aci</w:t>
      </w:r>
      <w:r>
        <w:rPr sz="24" baseline="0" dirty="0">
          <w:jc w:val="left"/>
          <w:rFonts w:ascii="Garamond" w:hAnsi="Garamond" w:cs="Garamond"/>
          <w:color w:val="000000"/>
          <w:spacing w:val="1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ustanovení</w:t>
      </w:r>
      <w:r>
        <w:rPr sz="24" baseline="0" dirty="0">
          <w:jc w:val="left"/>
          <w:rFonts w:ascii="Garamond" w:hAnsi="Garamond" w:cs="Garamond"/>
          <w:color w:val="000000"/>
          <w:spacing w:val="1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§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odst.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182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nského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odstoupení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smlouv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ruší vždy od 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átku.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1323" w:right="843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odstoupení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kterékoli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</w:t>
      </w:r>
      <w:r>
        <w:rPr sz="24" baseline="0" dirty="0">
          <w:jc w:val="left"/>
          <w:rFonts w:ascii="Garamond" w:hAnsi="Garamond" w:cs="Garamond"/>
          <w:color w:val="000000"/>
          <w:spacing w:val="10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dit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nejpozd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ovních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odstoupení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uvy.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nevykl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dí, j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 provést nebo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istit jeho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14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3" w:right="845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lizení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131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zhotovitele</w:t>
      </w:r>
      <w:r>
        <w:rPr sz="24" baseline="0" dirty="0">
          <w:jc w:val="left"/>
          <w:rFonts w:ascii="Garamond" w:hAnsi="Garamond" w:cs="Garamond"/>
          <w:color w:val="000000"/>
          <w:spacing w:val="129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13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zodpov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materi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lu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97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uhradi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nákl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ojené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a 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zeného materiá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a stroj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ze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1323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 nedotýká nároku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zaplacení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mluvní pokuty, nárok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náhra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újmy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ouvy,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</w:t>
      </w:r>
      <w:r>
        <w:rPr sz="24" baseline="0" dirty="0">
          <w:jc w:val="left"/>
          <w:rFonts w:ascii="Garamond" w:hAnsi="Garamond" w:cs="Garamond"/>
          <w:color w:val="000000"/>
          <w:spacing w:val="10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107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kost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podmíne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ých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vad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ani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azku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enli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zhotovitele,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ších práv a povi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ností, 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ichž povahy plyne, že maj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trvat i po ukon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sml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323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10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prohl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šuje,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sebe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ebír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nebezpe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okolností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myslu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§ 1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odst. 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anské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148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543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Zvláštní ust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novení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1323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Vyskytnou-l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události,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ré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smluvním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nám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znemožní 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jejich povinností podle 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y, jsou povinny o tomto bez zbyte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odkladu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telefonicky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informovat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ontak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dr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rany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ole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podniknout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kroky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nání. O této skute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vyhotoví 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 sta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ební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níku.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Nespln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této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nnosti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dá 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na náhra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újmy pro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u, která 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poruš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této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 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tomto bod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opustila.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1323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Stane-l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eré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ustanovení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tné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né,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nedotýká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ostatních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této sml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uvy, která 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táva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platná a 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inná. Smluvní str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tomto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dohodou</w:t>
      </w:r>
      <w:r>
        <w:rPr sz="24" baseline="0" dirty="0">
          <w:jc w:val="left"/>
          <w:rFonts w:ascii="Garamond" w:hAnsi="Garamond" w:cs="Garamond"/>
          <w:color w:val="000000"/>
          <w:spacing w:val="2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nahrad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2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tanoven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atné/neú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2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nový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2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tanov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platným/ú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ným,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eré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nejlépe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odpovíd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zamýš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enému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nomickému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neplatného/n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inného. Do té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oby platí odpovída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úprava obecn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azných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eské republ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052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3428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Záv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re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ná ust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novení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3" w:right="847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právní 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tahy, touto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uvou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ožené a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výs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neupra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 použi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lušná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anské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323" w:right="847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 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uladu s ustanov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§ 5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8 odst. 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anského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ují použití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ostí na právní vztahy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 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smlouvy.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323"/>
        </w:tabs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3.	Jsou-l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 této smlouv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uvedeny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ohy, tvo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jej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ned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lnou so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Veškeré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dopl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ky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musí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bý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ovaného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88" w:lineRule="exact"/>
        <w:ind w:left="896" w:right="847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dodatku 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podepsan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 oprá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tupci obou sm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uvních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vyhotovena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stejnopisech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platno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g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inálu,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nichž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ždá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smluvních 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 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rží po dvou vyhotov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astníci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prohl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šují,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smlouva</w:t>
      </w:r>
      <w:r>
        <w:rPr sz="24" baseline="0" dirty="0">
          <w:jc w:val="left"/>
          <w:rFonts w:ascii="Garamond" w:hAnsi="Garamond" w:cs="Garamond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byla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dnána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jejich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3" w:right="847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le, že si 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obsah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tli a bezvýhra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 ním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ouhlas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což stvrzují svými 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astnoru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podpisy.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323" w:right="847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Tato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tupuj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platnost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dnem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ího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podpisu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mluvními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stranami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innost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nem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registru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podl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§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odst.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z.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0/2015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Sb.,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štních 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mínkách 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innosti 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kterýc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smlu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uve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chto smluv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 registru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 (zákon o re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g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istru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mluv).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14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3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rany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ouhlas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celé</w:t>
      </w:r>
      <w:r>
        <w:rPr sz="24" baseline="0" dirty="0">
          <w:jc w:val="left"/>
          <w:rFonts w:ascii="Garamond" w:hAnsi="Garamond" w:cs="Garamond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plném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dobu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neur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registru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 podl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ona o registru smluv.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istí 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této smlouvy 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registru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 podl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ona o registru smluv.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ohled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Evropského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rlamentu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(EU)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/679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ochr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3" w:right="845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fyz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ckých osob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slosti se zpracováním 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bní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údaj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volném pohybu 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hto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zrušení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rnice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/ES</w:t>
      </w:r>
      <w:r>
        <w:rPr sz="24" baseline="0" dirty="0">
          <w:jc w:val="left"/>
          <w:rFonts w:ascii="Garamond" w:hAnsi="Garamond" w:cs="Garamond"/>
          <w:color w:val="000000"/>
          <w:spacing w:val="13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128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uhla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shromaž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ď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ováním,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zpracováním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uchováv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osobníc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úda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Okresní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soudem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cích, a to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ahu nez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ytném pro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aci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„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Modernizac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8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PZTS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budov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79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Ok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esního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udu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plicích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“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bere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domí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,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mluvního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tahu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samotné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ace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nuté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osobní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stin,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jež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obsahují</w:t>
      </w:r>
      <w:r>
        <w:rPr sz="24" baseline="0" dirty="0">
          <w:jc w:val="left"/>
          <w:rFonts w:ascii="Garamond" w:hAnsi="Garamond" w:cs="Garamond"/>
          <w:color w:val="000000"/>
          <w:spacing w:val="10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uchováv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Okresním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soudem 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obu deseti 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t,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mž 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uply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utí této lh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nalože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souladu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uvedený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ením a zá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onem 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ochr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bníc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úda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1323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14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14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rámc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onu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ponov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47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i,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pomocí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hž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identifi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fyz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cké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osoby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(zam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nanc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bící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ního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Evropské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parlamentu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(EU)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/679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ochran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fyz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ckých osob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souvis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 se 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racováním osobních úda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volném pohy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chto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o zrušení sm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rnice 9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/ES,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otázce shromaž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ď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ování, zpracování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uchováv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osobních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zís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aných 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ace a výkonu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 o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platí 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4377" w:right="853" w:firstLine="48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Seznam p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íl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Nedílnou sou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 této smlouvy 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 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ohy: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96" w:right="0" w:firstLine="70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oha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Ocen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 soupis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prací a dodávek vypl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otovitelem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884" w:right="853" w:hanging="1281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oha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Podmínk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z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kterýc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budou 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 stavební práce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budov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Okresního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soudu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851"/>
        </w:tabs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dle data el. po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pisu	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Blans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dle dat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el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podpisu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870"/>
        </w:tabs>
        <w:spacing w:before="0" w:after="0" w:line="537" w:lineRule="exact"/>
        <w:ind w:left="896" w:right="3279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:	Z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2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hotovitel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republi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Okresní sou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	SKS s.r.o.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51"/>
        </w:tabs>
        <w:spacing w:before="0" w:after="0" w:line="269" w:lineRule="exact"/>
        <w:ind w:left="896" w:right="3279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JUDr. Dana Kol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	Ing. Lumír Šk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edsedkyn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ního soudu	jednatel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14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8C7E3DB4-9882-44E9-95B6-E81BE2E363F1}"/>
  </w:font>
  <w:font w:name="Garamond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B1C40606-4902-4682-AFBB-21B8B17D603B}"/>
  </w:font>
  <w:font w:name="Symbo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897EE9A8-B79B-4B67-8E3C-940B14C74CEF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podatelna@osoud.tep.justice.cz"/><Relationship Id="rId106" Type="http://schemas.openxmlformats.org/officeDocument/2006/relationships/image" Target="media/image106.png"/><Relationship Id="rId109" Type="http://schemas.openxmlformats.org/officeDocument/2006/relationships/image" Target="media/image109.png"/><Relationship Id="rId111" Type="http://schemas.openxmlformats.org/officeDocument/2006/relationships/image" Target="media/image111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2023-12-21T09:04:16Z</dcterms:created>
  <dcterms:modified xsi:type="dcterms:W3CDTF">2023-12-21T09:04:16Z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