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470" w:rsidRDefault="00781470" w:rsidP="00781470">
      <w:pPr>
        <w:pBdr>
          <w:top w:val="single" w:sz="6" w:space="1" w:color="auto"/>
          <w:left w:val="single" w:sz="6" w:space="15" w:color="auto"/>
          <w:bottom w:val="single" w:sz="6" w:space="1" w:color="auto"/>
          <w:right w:val="single" w:sz="6" w:space="0" w:color="auto"/>
        </w:pBdr>
        <w:shd w:val="pct5" w:color="auto" w:fill="auto"/>
        <w:tabs>
          <w:tab w:val="left" w:pos="240"/>
          <w:tab w:val="left" w:pos="390"/>
          <w:tab w:val="center" w:pos="5105"/>
          <w:tab w:val="left" w:pos="5670"/>
        </w:tabs>
        <w:ind w:left="240"/>
        <w:jc w:val="center"/>
        <w:rPr>
          <w:rFonts w:ascii="Arial Narrow" w:hAnsi="Arial Narrow" w:cs="Arial"/>
          <w:b/>
        </w:rPr>
      </w:pPr>
      <w:r w:rsidRPr="006B18D7">
        <w:rPr>
          <w:rFonts w:ascii="Arial Narrow" w:hAnsi="Arial Narrow" w:cs="Arial"/>
          <w:b/>
        </w:rPr>
        <w:t>SMLOUV</w:t>
      </w:r>
      <w:r>
        <w:rPr>
          <w:rFonts w:ascii="Arial Narrow" w:hAnsi="Arial Narrow" w:cs="Arial"/>
          <w:b/>
        </w:rPr>
        <w:t>A O UMÍSTĚNÍ A PROVOZU PRODEJNÍCH A NÁPOJOVÝCH AUTOMATŮ</w:t>
      </w:r>
    </w:p>
    <w:p w:rsidR="00781470" w:rsidRPr="006B18D7" w:rsidRDefault="00781470" w:rsidP="00781470">
      <w:pPr>
        <w:pBdr>
          <w:top w:val="single" w:sz="6" w:space="1" w:color="auto"/>
          <w:left w:val="single" w:sz="6" w:space="15" w:color="auto"/>
          <w:bottom w:val="single" w:sz="6" w:space="1" w:color="auto"/>
          <w:right w:val="single" w:sz="6" w:space="0" w:color="auto"/>
        </w:pBdr>
        <w:shd w:val="pct5" w:color="auto" w:fill="auto"/>
        <w:tabs>
          <w:tab w:val="left" w:pos="240"/>
          <w:tab w:val="left" w:pos="390"/>
          <w:tab w:val="center" w:pos="5105"/>
          <w:tab w:val="left" w:pos="5670"/>
        </w:tabs>
        <w:ind w:left="240"/>
        <w:jc w:val="center"/>
        <w:rPr>
          <w:rFonts w:ascii="Arial Narrow" w:hAnsi="Arial Narrow" w:cs="Arial"/>
          <w:b/>
        </w:rPr>
      </w:pPr>
    </w:p>
    <w:p w:rsidR="00781470" w:rsidRPr="00BE32CB" w:rsidRDefault="00781470" w:rsidP="00781470">
      <w:pPr>
        <w:pStyle w:val="Zhlav"/>
        <w:tabs>
          <w:tab w:val="clear" w:pos="4536"/>
          <w:tab w:val="clear" w:pos="9072"/>
          <w:tab w:val="center" w:pos="4890"/>
          <w:tab w:val="left" w:pos="6549"/>
        </w:tabs>
        <w:spacing w:line="360" w:lineRule="auto"/>
        <w:jc w:val="center"/>
        <w:rPr>
          <w:rFonts w:ascii="Arial Narrow" w:hAnsi="Arial Narrow"/>
          <w:lang w:val="cs-CZ"/>
        </w:rPr>
      </w:pPr>
      <w:r w:rsidRPr="00BE32CB">
        <w:rPr>
          <w:rFonts w:ascii="Arial Narrow" w:hAnsi="Arial Narrow" w:cs="Arial"/>
          <w:lang w:val="cs-CZ"/>
        </w:rPr>
        <w:t>Číslo</w:t>
      </w:r>
      <w:r w:rsidR="00446DCD">
        <w:rPr>
          <w:rFonts w:ascii="Arial Narrow" w:hAnsi="Arial Narrow" w:cs="Arial"/>
          <w:lang w:val="cs-CZ"/>
        </w:rPr>
        <w:t xml:space="preserve"> </w:t>
      </w:r>
      <w:r w:rsidR="00E36748">
        <w:rPr>
          <w:rFonts w:ascii="Arial Narrow" w:hAnsi="Arial Narrow"/>
          <w:lang w:val="cs-CZ"/>
        </w:rPr>
        <w:t>2476/23</w:t>
      </w:r>
    </w:p>
    <w:p w:rsidR="00781470" w:rsidRPr="00BE5E5E" w:rsidRDefault="00781470" w:rsidP="00781470">
      <w:pPr>
        <w:pStyle w:val="Zhlav"/>
        <w:tabs>
          <w:tab w:val="clear" w:pos="4536"/>
          <w:tab w:val="clear" w:pos="9072"/>
          <w:tab w:val="left" w:pos="1701"/>
          <w:tab w:val="left" w:pos="5103"/>
          <w:tab w:val="left" w:pos="5812"/>
        </w:tabs>
        <w:spacing w:line="360" w:lineRule="auto"/>
        <w:jc w:val="center"/>
        <w:rPr>
          <w:rFonts w:ascii="Arial Narrow" w:hAnsi="Arial Narrow" w:cs="Arial"/>
          <w:lang w:val="cs-CZ"/>
        </w:rPr>
      </w:pPr>
      <w:r w:rsidRPr="00B5679C">
        <w:rPr>
          <w:rFonts w:ascii="Arial Narrow" w:hAnsi="Arial Narrow" w:cs="Arial"/>
          <w:lang w:val="cs-CZ"/>
        </w:rPr>
        <w:t>(dále jen „smlouva“)</w:t>
      </w:r>
    </w:p>
    <w:p w:rsidR="00781470" w:rsidRDefault="00781470" w:rsidP="00781470">
      <w:pPr>
        <w:pStyle w:val="Zhlav"/>
        <w:tabs>
          <w:tab w:val="clear" w:pos="4536"/>
          <w:tab w:val="clear" w:pos="9072"/>
        </w:tabs>
        <w:jc w:val="both"/>
        <w:rPr>
          <w:rFonts w:ascii="Arial Narrow" w:hAnsi="Arial Narrow" w:cs="Arial"/>
          <w:lang w:val="cs-CZ"/>
        </w:rPr>
      </w:pPr>
      <w:r w:rsidRPr="00BF6534">
        <w:rPr>
          <w:rFonts w:ascii="Arial Narrow" w:hAnsi="Arial Narrow" w:cs="Arial"/>
          <w:lang w:val="cs-CZ"/>
        </w:rPr>
        <w:t xml:space="preserve">uzavřena mezi smluvními stranami dle </w:t>
      </w:r>
      <w:r>
        <w:rPr>
          <w:rFonts w:ascii="Arial Narrow" w:hAnsi="Arial Narrow" w:cs="Arial"/>
          <w:lang w:val="cs-CZ"/>
        </w:rPr>
        <w:t xml:space="preserve">§ </w:t>
      </w:r>
      <w:r w:rsidRPr="00B534DC">
        <w:rPr>
          <w:rFonts w:ascii="Arial Narrow" w:hAnsi="Arial Narrow" w:cs="Arial"/>
          <w:lang w:val="cs-CZ"/>
        </w:rPr>
        <w:t xml:space="preserve">1746 odst. 2 a násl. </w:t>
      </w:r>
      <w:r w:rsidRPr="00BF6534">
        <w:rPr>
          <w:rFonts w:ascii="Arial Narrow" w:hAnsi="Arial Narrow" w:cs="Arial"/>
          <w:lang w:val="cs-CZ"/>
        </w:rPr>
        <w:t>zákona č. 89/2012 Sb., občanský zákoník, v platném znění</w:t>
      </w:r>
      <w:r>
        <w:rPr>
          <w:rFonts w:ascii="Arial Narrow" w:hAnsi="Arial Narrow" w:cs="Arial"/>
          <w:lang w:val="cs-CZ"/>
        </w:rPr>
        <w:t xml:space="preserve"> (dále jen „Občanský zákoník“)</w:t>
      </w:r>
      <w:r w:rsidRPr="00BF6534">
        <w:rPr>
          <w:rFonts w:ascii="Arial Narrow" w:hAnsi="Arial Narrow" w:cs="Arial"/>
          <w:lang w:val="cs-CZ"/>
        </w:rPr>
        <w:t>:</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97"/>
        <w:gridCol w:w="2288"/>
        <w:gridCol w:w="712"/>
        <w:gridCol w:w="5180"/>
      </w:tblGrid>
      <w:tr w:rsidR="00781470" w:rsidRPr="006B18D7" w:rsidTr="006D2A6C">
        <w:tc>
          <w:tcPr>
            <w:tcW w:w="10985" w:type="dxa"/>
            <w:gridSpan w:val="4"/>
            <w:shd w:val="clear" w:color="auto" w:fill="F3F3F3"/>
          </w:tcPr>
          <w:p w:rsidR="00781470" w:rsidRDefault="00781470" w:rsidP="006D2A6C">
            <w:pPr>
              <w:tabs>
                <w:tab w:val="left" w:pos="6624"/>
              </w:tabs>
              <w:jc w:val="center"/>
              <w:rPr>
                <w:rFonts w:ascii="Arial Narrow" w:hAnsi="Arial Narrow" w:cs="Arial"/>
                <w:b/>
              </w:rPr>
            </w:pPr>
          </w:p>
          <w:p w:rsidR="00781470" w:rsidRDefault="00781470" w:rsidP="006D2A6C">
            <w:pPr>
              <w:tabs>
                <w:tab w:val="left" w:pos="6624"/>
              </w:tabs>
              <w:jc w:val="center"/>
              <w:rPr>
                <w:rFonts w:ascii="Arial Narrow" w:hAnsi="Arial Narrow" w:cs="Arial"/>
                <w:b/>
              </w:rPr>
            </w:pPr>
            <w:bookmarkStart w:id="0" w:name="_Hlk494623408"/>
            <w:r w:rsidRPr="003E0598">
              <w:rPr>
                <w:rFonts w:ascii="Arial Narrow" w:hAnsi="Arial Narrow" w:cs="Arial"/>
                <w:b/>
              </w:rPr>
              <w:t>VERY GOODIES a.s.</w:t>
            </w:r>
          </w:p>
          <w:bookmarkEnd w:id="0"/>
          <w:p w:rsidR="00781470" w:rsidRPr="006B18D7" w:rsidRDefault="00781470" w:rsidP="006D2A6C">
            <w:pPr>
              <w:tabs>
                <w:tab w:val="left" w:pos="6624"/>
              </w:tabs>
              <w:jc w:val="center"/>
              <w:rPr>
                <w:rFonts w:ascii="Arial Narrow" w:hAnsi="Arial Narrow" w:cs="Arial"/>
                <w:sz w:val="20"/>
              </w:rPr>
            </w:pPr>
            <w:r>
              <w:rPr>
                <w:rFonts w:ascii="Arial Narrow" w:hAnsi="Arial Narrow" w:cs="Arial"/>
                <w:b/>
                <w:i/>
                <w:sz w:val="20"/>
              </w:rPr>
              <w:t>Zapsaná:</w:t>
            </w:r>
            <w:r w:rsidRPr="006B18D7">
              <w:rPr>
                <w:rFonts w:ascii="Arial Narrow" w:hAnsi="Arial Narrow" w:cs="Arial"/>
                <w:b/>
                <w:i/>
                <w:sz w:val="20"/>
              </w:rPr>
              <w:t xml:space="preserve"> </w:t>
            </w:r>
            <w:r w:rsidRPr="006B18D7">
              <w:rPr>
                <w:rFonts w:ascii="Arial Narrow" w:hAnsi="Arial Narrow" w:cs="Arial"/>
                <w:sz w:val="20"/>
              </w:rPr>
              <w:t xml:space="preserve">v OR u Městského soudu v Praze, oddíl </w:t>
            </w:r>
            <w:r w:rsidRPr="003E0598">
              <w:rPr>
                <w:rFonts w:ascii="Arial Narrow" w:hAnsi="Arial Narrow" w:cs="Arial"/>
                <w:sz w:val="20"/>
              </w:rPr>
              <w:t>B, vložka 20361</w:t>
            </w:r>
          </w:p>
          <w:p w:rsidR="00781470" w:rsidRDefault="00781470" w:rsidP="006D2A6C">
            <w:pPr>
              <w:tabs>
                <w:tab w:val="left" w:pos="6624"/>
              </w:tabs>
              <w:jc w:val="center"/>
              <w:rPr>
                <w:rFonts w:ascii="Arial Narrow" w:hAnsi="Arial Narrow" w:cs="Arial"/>
                <w:sz w:val="20"/>
              </w:rPr>
            </w:pPr>
            <w:r w:rsidRPr="006B18D7">
              <w:rPr>
                <w:rFonts w:ascii="Arial Narrow" w:hAnsi="Arial Narrow" w:cs="Arial"/>
                <w:b/>
                <w:i/>
                <w:sz w:val="20"/>
              </w:rPr>
              <w:t>se sídlem</w:t>
            </w:r>
            <w:r w:rsidRPr="006B18D7">
              <w:rPr>
                <w:rFonts w:ascii="Arial Narrow" w:hAnsi="Arial Narrow" w:cs="Arial"/>
                <w:b/>
                <w:sz w:val="20"/>
              </w:rPr>
              <w:t xml:space="preserve">: </w:t>
            </w:r>
            <w:r w:rsidRPr="003E0598">
              <w:rPr>
                <w:rFonts w:ascii="Arial Narrow" w:hAnsi="Arial Narrow" w:cs="Arial"/>
                <w:sz w:val="20"/>
              </w:rPr>
              <w:t>Mariánské náměstí 159/4, Staré Město, 110 00 Praha 1</w:t>
            </w:r>
          </w:p>
          <w:p w:rsidR="00781470" w:rsidRPr="00781470" w:rsidRDefault="00781470" w:rsidP="006D2A6C">
            <w:pPr>
              <w:tabs>
                <w:tab w:val="left" w:pos="6624"/>
              </w:tabs>
              <w:jc w:val="center"/>
              <w:rPr>
                <w:rFonts w:ascii="Arial Narrow" w:hAnsi="Arial Narrow" w:cs="Arial"/>
                <w:bCs/>
                <w:sz w:val="20"/>
              </w:rPr>
            </w:pPr>
            <w:r w:rsidRPr="006B18D7">
              <w:rPr>
                <w:rFonts w:ascii="Arial Narrow" w:hAnsi="Arial Narrow" w:cs="Arial"/>
                <w:sz w:val="20"/>
              </w:rPr>
              <w:t xml:space="preserve"> </w:t>
            </w:r>
            <w:r w:rsidRPr="006B18D7">
              <w:rPr>
                <w:rFonts w:ascii="Arial Narrow" w:hAnsi="Arial Narrow" w:cs="Arial"/>
                <w:b/>
                <w:i/>
                <w:sz w:val="20"/>
              </w:rPr>
              <w:t>zastoupená</w:t>
            </w:r>
            <w:r>
              <w:rPr>
                <w:rFonts w:ascii="Arial Narrow" w:hAnsi="Arial Narrow" w:cs="Arial"/>
                <w:b/>
                <w:sz w:val="20"/>
              </w:rPr>
              <w:t xml:space="preserve">: </w:t>
            </w:r>
            <w:bookmarkStart w:id="1" w:name="_Hlk10139887"/>
            <w:r w:rsidRPr="00781470">
              <w:rPr>
                <w:rFonts w:ascii="Arial Narrow" w:hAnsi="Arial Narrow" w:cs="Arial"/>
                <w:sz w:val="20"/>
              </w:rPr>
              <w:t xml:space="preserve">Matteo </w:t>
            </w:r>
            <w:proofErr w:type="spellStart"/>
            <w:r w:rsidRPr="00781470">
              <w:rPr>
                <w:rFonts w:ascii="Arial Narrow" w:hAnsi="Arial Narrow" w:cs="Arial"/>
                <w:sz w:val="20"/>
              </w:rPr>
              <w:t>Chiera</w:t>
            </w:r>
            <w:proofErr w:type="spellEnd"/>
            <w:r w:rsidRPr="00781470">
              <w:rPr>
                <w:rFonts w:ascii="Arial Narrow" w:hAnsi="Arial Narrow" w:cs="Arial"/>
                <w:sz w:val="20"/>
              </w:rPr>
              <w:t xml:space="preserve"> di </w:t>
            </w:r>
            <w:proofErr w:type="spellStart"/>
            <w:r w:rsidRPr="00781470">
              <w:rPr>
                <w:rFonts w:ascii="Arial Narrow" w:hAnsi="Arial Narrow" w:cs="Arial"/>
                <w:sz w:val="20"/>
              </w:rPr>
              <w:t>Vasco</w:t>
            </w:r>
            <w:proofErr w:type="spellEnd"/>
            <w:r w:rsidRPr="00781470">
              <w:rPr>
                <w:rFonts w:ascii="Arial Narrow" w:hAnsi="Arial Narrow" w:cs="Arial"/>
                <w:sz w:val="20"/>
              </w:rPr>
              <w:t>, předseda správní rady</w:t>
            </w:r>
          </w:p>
          <w:bookmarkEnd w:id="1"/>
          <w:p w:rsidR="00781470" w:rsidRDefault="00781470" w:rsidP="006D2A6C">
            <w:pPr>
              <w:tabs>
                <w:tab w:val="left" w:pos="6624"/>
              </w:tabs>
              <w:jc w:val="center"/>
              <w:rPr>
                <w:rFonts w:ascii="Arial Narrow" w:hAnsi="Arial Narrow" w:cs="Arial"/>
                <w:sz w:val="20"/>
              </w:rPr>
            </w:pPr>
            <w:r w:rsidRPr="006B18D7">
              <w:rPr>
                <w:rFonts w:ascii="Arial Narrow" w:hAnsi="Arial Narrow" w:cs="Arial"/>
                <w:b/>
                <w:bCs/>
                <w:i/>
                <w:iCs/>
                <w:sz w:val="20"/>
              </w:rPr>
              <w:t>bankovní spojení:</w:t>
            </w:r>
            <w:r w:rsidRPr="006B18D7">
              <w:rPr>
                <w:rFonts w:ascii="Arial Narrow" w:hAnsi="Arial Narrow" w:cs="Arial"/>
                <w:sz w:val="20"/>
              </w:rPr>
              <w:t xml:space="preserve"> </w:t>
            </w:r>
            <w:r w:rsidRPr="003E0598">
              <w:rPr>
                <w:rFonts w:ascii="Arial Narrow" w:hAnsi="Arial Narrow" w:cs="Arial"/>
                <w:sz w:val="20"/>
              </w:rPr>
              <w:t xml:space="preserve">Československá obchodní banka, a.s., </w:t>
            </w:r>
            <w:proofErr w:type="gramStart"/>
            <w:r w:rsidRPr="003E0598">
              <w:rPr>
                <w:rFonts w:ascii="Arial Narrow" w:hAnsi="Arial Narrow" w:cs="Arial"/>
                <w:sz w:val="20"/>
              </w:rPr>
              <w:t>č.ú.:</w:t>
            </w:r>
            <w:proofErr w:type="spellStart"/>
            <w:r w:rsidR="00550CA0">
              <w:rPr>
                <w:rFonts w:ascii="Arial Narrow" w:hAnsi="Arial Narrow" w:cs="Arial"/>
                <w:sz w:val="20"/>
              </w:rPr>
              <w:t>xxxxxxx</w:t>
            </w:r>
            <w:proofErr w:type="spellEnd"/>
            <w:r w:rsidR="00550CA0">
              <w:rPr>
                <w:rFonts w:ascii="Arial Narrow" w:hAnsi="Arial Narrow" w:cs="Arial"/>
                <w:sz w:val="20"/>
              </w:rPr>
              <w:t>/</w:t>
            </w:r>
            <w:proofErr w:type="spellStart"/>
            <w:r w:rsidR="00550CA0">
              <w:rPr>
                <w:rFonts w:ascii="Arial Narrow" w:hAnsi="Arial Narrow" w:cs="Arial"/>
                <w:sz w:val="20"/>
              </w:rPr>
              <w:t>xxxx</w:t>
            </w:r>
            <w:proofErr w:type="spellEnd"/>
            <w:proofErr w:type="gramEnd"/>
          </w:p>
          <w:p w:rsidR="00781470" w:rsidRPr="006B18D7" w:rsidRDefault="00781470" w:rsidP="006D2A6C">
            <w:pPr>
              <w:tabs>
                <w:tab w:val="left" w:pos="6624"/>
              </w:tabs>
              <w:jc w:val="center"/>
              <w:rPr>
                <w:rFonts w:ascii="Arial Narrow" w:hAnsi="Arial Narrow" w:cs="Arial"/>
                <w:sz w:val="20"/>
              </w:rPr>
            </w:pPr>
            <w:r w:rsidRPr="006B18D7">
              <w:rPr>
                <w:rFonts w:ascii="Arial Narrow" w:hAnsi="Arial Narrow" w:cs="Arial"/>
                <w:sz w:val="20"/>
              </w:rPr>
              <w:t xml:space="preserve">(dále jen </w:t>
            </w:r>
            <w:r>
              <w:rPr>
                <w:rFonts w:ascii="Arial Narrow" w:hAnsi="Arial Narrow" w:cs="Arial"/>
                <w:sz w:val="20"/>
              </w:rPr>
              <w:t>„provozovatel“</w:t>
            </w:r>
            <w:r w:rsidRPr="006B18D7">
              <w:rPr>
                <w:rFonts w:ascii="Arial Narrow" w:hAnsi="Arial Narrow" w:cs="Arial"/>
                <w:sz w:val="20"/>
              </w:rPr>
              <w:t>)</w:t>
            </w:r>
          </w:p>
        </w:tc>
      </w:tr>
      <w:tr w:rsidR="00781470" w:rsidRPr="006B18D7" w:rsidTr="006D2A6C">
        <w:trPr>
          <w:cantSplit/>
        </w:trPr>
        <w:tc>
          <w:tcPr>
            <w:tcW w:w="2723" w:type="dxa"/>
            <w:shd w:val="clear" w:color="auto" w:fill="F3F3F3"/>
            <w:vAlign w:val="bottom"/>
          </w:tcPr>
          <w:p w:rsidR="00781470" w:rsidRPr="006B18D7" w:rsidRDefault="00781470" w:rsidP="006D2A6C">
            <w:pPr>
              <w:tabs>
                <w:tab w:val="left" w:pos="4728"/>
                <w:tab w:val="left" w:pos="6624"/>
              </w:tabs>
              <w:spacing w:line="360" w:lineRule="auto"/>
              <w:jc w:val="right"/>
              <w:rPr>
                <w:rFonts w:ascii="Arial Narrow" w:hAnsi="Arial Narrow" w:cs="Arial"/>
                <w:b/>
                <w:bCs/>
                <w:sz w:val="20"/>
              </w:rPr>
            </w:pPr>
            <w:r w:rsidRPr="006B18D7">
              <w:rPr>
                <w:rFonts w:ascii="Arial Narrow" w:hAnsi="Arial Narrow" w:cs="Arial"/>
                <w:b/>
                <w:bCs/>
                <w:sz w:val="20"/>
              </w:rPr>
              <w:t>IČ</w:t>
            </w:r>
            <w:r>
              <w:rPr>
                <w:rFonts w:ascii="Arial Narrow" w:hAnsi="Arial Narrow" w:cs="Arial"/>
                <w:b/>
                <w:bCs/>
                <w:sz w:val="20"/>
              </w:rPr>
              <w:t>O</w:t>
            </w:r>
            <w:r w:rsidRPr="006B18D7">
              <w:rPr>
                <w:rFonts w:ascii="Arial Narrow" w:hAnsi="Arial Narrow" w:cs="Arial"/>
                <w:b/>
                <w:bCs/>
                <w:sz w:val="20"/>
              </w:rPr>
              <w:t>:</w:t>
            </w:r>
          </w:p>
        </w:tc>
        <w:tc>
          <w:tcPr>
            <w:tcW w:w="2310" w:type="dxa"/>
            <w:shd w:val="clear" w:color="auto" w:fill="F3F3F3"/>
            <w:vAlign w:val="bottom"/>
          </w:tcPr>
          <w:p w:rsidR="00781470" w:rsidRPr="006B18D7" w:rsidRDefault="00781470" w:rsidP="006D2A6C">
            <w:pPr>
              <w:tabs>
                <w:tab w:val="left" w:pos="4728"/>
                <w:tab w:val="left" w:pos="6624"/>
              </w:tabs>
              <w:spacing w:line="360" w:lineRule="auto"/>
              <w:rPr>
                <w:rFonts w:ascii="Arial Narrow" w:hAnsi="Arial Narrow" w:cs="Arial"/>
                <w:bCs/>
                <w:sz w:val="20"/>
              </w:rPr>
            </w:pPr>
            <w:r w:rsidRPr="003E0598">
              <w:rPr>
                <w:rFonts w:ascii="Arial Narrow" w:hAnsi="Arial Narrow"/>
                <w:sz w:val="20"/>
              </w:rPr>
              <w:t>036 92 442</w:t>
            </w:r>
          </w:p>
        </w:tc>
        <w:tc>
          <w:tcPr>
            <w:tcW w:w="715" w:type="dxa"/>
            <w:shd w:val="clear" w:color="auto" w:fill="F3F3F3"/>
            <w:vAlign w:val="bottom"/>
          </w:tcPr>
          <w:p w:rsidR="00781470" w:rsidRPr="006B18D7" w:rsidRDefault="00781470" w:rsidP="006D2A6C">
            <w:pPr>
              <w:tabs>
                <w:tab w:val="left" w:pos="4728"/>
                <w:tab w:val="left" w:pos="6624"/>
              </w:tabs>
              <w:spacing w:line="360" w:lineRule="auto"/>
              <w:jc w:val="right"/>
              <w:rPr>
                <w:rFonts w:ascii="Arial Narrow" w:hAnsi="Arial Narrow" w:cs="Arial"/>
                <w:b/>
                <w:sz w:val="20"/>
              </w:rPr>
            </w:pPr>
            <w:r w:rsidRPr="006B18D7">
              <w:rPr>
                <w:rFonts w:ascii="Arial Narrow" w:hAnsi="Arial Narrow" w:cs="Arial"/>
                <w:b/>
                <w:bCs/>
                <w:sz w:val="20"/>
              </w:rPr>
              <w:t>DIČ:</w:t>
            </w:r>
          </w:p>
        </w:tc>
        <w:tc>
          <w:tcPr>
            <w:tcW w:w="5237" w:type="dxa"/>
            <w:shd w:val="clear" w:color="auto" w:fill="F3F3F3"/>
            <w:vAlign w:val="bottom"/>
          </w:tcPr>
          <w:p w:rsidR="00781470" w:rsidRPr="006B18D7" w:rsidRDefault="00781470" w:rsidP="006D2A6C">
            <w:pPr>
              <w:tabs>
                <w:tab w:val="left" w:pos="4728"/>
                <w:tab w:val="left" w:pos="6624"/>
              </w:tabs>
              <w:spacing w:line="360" w:lineRule="auto"/>
              <w:rPr>
                <w:rFonts w:ascii="Arial Narrow" w:hAnsi="Arial Narrow" w:cs="Arial"/>
                <w:bCs/>
                <w:sz w:val="20"/>
              </w:rPr>
            </w:pPr>
            <w:r w:rsidRPr="006B18D7">
              <w:rPr>
                <w:rFonts w:ascii="Arial Narrow" w:hAnsi="Arial Narrow"/>
                <w:sz w:val="20"/>
              </w:rPr>
              <w:t>CZ</w:t>
            </w:r>
            <w:r>
              <w:rPr>
                <w:rFonts w:ascii="Arial Narrow" w:hAnsi="Arial Narrow"/>
                <w:sz w:val="20"/>
              </w:rPr>
              <w:t xml:space="preserve"> </w:t>
            </w:r>
            <w:r w:rsidRPr="003E0598">
              <w:rPr>
                <w:rFonts w:ascii="Arial Narrow" w:hAnsi="Arial Narrow"/>
                <w:sz w:val="20"/>
              </w:rPr>
              <w:t>036 92 442</w:t>
            </w:r>
          </w:p>
        </w:tc>
      </w:tr>
    </w:tbl>
    <w:p w:rsidR="00781470" w:rsidRPr="00DB524F" w:rsidRDefault="00781470" w:rsidP="00781470">
      <w:pPr>
        <w:pStyle w:val="Zhlav"/>
        <w:tabs>
          <w:tab w:val="clear" w:pos="4536"/>
          <w:tab w:val="clear" w:pos="9072"/>
        </w:tabs>
        <w:spacing w:line="360" w:lineRule="auto"/>
        <w:jc w:val="center"/>
        <w:rPr>
          <w:rFonts w:ascii="Arial Narrow" w:hAnsi="Arial Narrow" w:cs="Arial"/>
          <w:b/>
          <w:lang w:val="cs-CZ"/>
        </w:rPr>
      </w:pPr>
      <w:r w:rsidRPr="00DB524F">
        <w:rPr>
          <w:rFonts w:ascii="Arial Narrow" w:hAnsi="Arial Narrow" w:cs="Arial"/>
          <w:b/>
          <w:lang w:val="cs-CZ"/>
        </w:rPr>
        <w:t>a</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39"/>
        <w:gridCol w:w="2320"/>
        <w:gridCol w:w="717"/>
        <w:gridCol w:w="5101"/>
      </w:tblGrid>
      <w:tr w:rsidR="00781470" w:rsidRPr="006B18D7" w:rsidTr="006D2A6C">
        <w:tc>
          <w:tcPr>
            <w:tcW w:w="10985" w:type="dxa"/>
            <w:gridSpan w:val="4"/>
            <w:shd w:val="clear" w:color="auto" w:fill="F3F3F3"/>
          </w:tcPr>
          <w:p w:rsidR="00781470" w:rsidRPr="006B18D7" w:rsidRDefault="00781470" w:rsidP="006D2A6C">
            <w:pPr>
              <w:tabs>
                <w:tab w:val="left" w:pos="6624"/>
              </w:tabs>
              <w:jc w:val="center"/>
              <w:rPr>
                <w:rFonts w:ascii="Arial Narrow" w:hAnsi="Arial Narrow" w:cs="Arial"/>
                <w:b/>
                <w:sz w:val="20"/>
              </w:rPr>
            </w:pPr>
          </w:p>
          <w:p w:rsidR="007C7955" w:rsidRPr="007C7955" w:rsidRDefault="007C7955" w:rsidP="006D2A6C">
            <w:pPr>
              <w:tabs>
                <w:tab w:val="left" w:pos="6624"/>
              </w:tabs>
              <w:jc w:val="center"/>
              <w:rPr>
                <w:rFonts w:ascii="Arial Narrow" w:hAnsi="Arial Narrow" w:cs="Arial"/>
                <w:b/>
                <w:bCs/>
              </w:rPr>
            </w:pPr>
            <w:r w:rsidRPr="007C7955">
              <w:rPr>
                <w:rFonts w:ascii="Arial Narrow" w:hAnsi="Arial Narrow" w:cs="Arial"/>
                <w:b/>
                <w:bCs/>
              </w:rPr>
              <w:t>Sdružené zdravotnické zařízení Krnov, příspěvková organizace</w:t>
            </w:r>
          </w:p>
          <w:p w:rsidR="007C7955" w:rsidRDefault="007C7955" w:rsidP="006D2A6C">
            <w:pPr>
              <w:tabs>
                <w:tab w:val="left" w:pos="6624"/>
              </w:tabs>
              <w:jc w:val="center"/>
              <w:rPr>
                <w:rFonts w:ascii="Arial Narrow" w:hAnsi="Arial Narrow" w:cs="Arial"/>
                <w:b/>
                <w:i/>
                <w:sz w:val="20"/>
              </w:rPr>
            </w:pPr>
            <w:r>
              <w:rPr>
                <w:rFonts w:ascii="Arial Narrow" w:hAnsi="Arial Narrow" w:cs="Arial"/>
                <w:b/>
                <w:i/>
                <w:sz w:val="20"/>
              </w:rPr>
              <w:t>Zapsaná:</w:t>
            </w:r>
            <w:r w:rsidRPr="006B18D7">
              <w:rPr>
                <w:rFonts w:ascii="Arial Narrow" w:hAnsi="Arial Narrow" w:cs="Arial"/>
                <w:b/>
                <w:i/>
                <w:sz w:val="20"/>
              </w:rPr>
              <w:t xml:space="preserve"> </w:t>
            </w:r>
            <w:r w:rsidRPr="006B18D7">
              <w:rPr>
                <w:rFonts w:ascii="Arial Narrow" w:hAnsi="Arial Narrow" w:cs="Arial"/>
                <w:sz w:val="20"/>
              </w:rPr>
              <w:t xml:space="preserve">v OR </w:t>
            </w:r>
            <w:r w:rsidRPr="007C7955">
              <w:rPr>
                <w:rFonts w:ascii="Arial Narrow" w:hAnsi="Arial Narrow" w:cs="Arial"/>
                <w:sz w:val="20"/>
              </w:rPr>
              <w:t xml:space="preserve">u Krajského soudu v Ostravě, oddíl </w:t>
            </w:r>
            <w:proofErr w:type="spellStart"/>
            <w:r w:rsidRPr="007C7955">
              <w:rPr>
                <w:rFonts w:ascii="Arial Narrow" w:hAnsi="Arial Narrow" w:cs="Arial"/>
                <w:sz w:val="20"/>
              </w:rPr>
              <w:t>Pr</w:t>
            </w:r>
            <w:proofErr w:type="spellEnd"/>
            <w:r w:rsidRPr="007C7955">
              <w:rPr>
                <w:rFonts w:ascii="Arial Narrow" w:hAnsi="Arial Narrow" w:cs="Arial"/>
                <w:sz w:val="20"/>
              </w:rPr>
              <w:t>, vložka 876</w:t>
            </w:r>
          </w:p>
          <w:p w:rsidR="00781470" w:rsidRDefault="00781470" w:rsidP="006D2A6C">
            <w:pPr>
              <w:tabs>
                <w:tab w:val="left" w:pos="6624"/>
              </w:tabs>
              <w:jc w:val="center"/>
              <w:rPr>
                <w:rFonts w:ascii="Arial Narrow" w:hAnsi="Arial Narrow" w:cs="Arial"/>
                <w:color w:val="000000"/>
                <w:sz w:val="20"/>
                <w:szCs w:val="20"/>
              </w:rPr>
            </w:pPr>
            <w:r w:rsidRPr="006B18D7">
              <w:rPr>
                <w:rFonts w:ascii="Arial Narrow" w:hAnsi="Arial Narrow" w:cs="Arial"/>
                <w:b/>
                <w:i/>
                <w:sz w:val="20"/>
              </w:rPr>
              <w:t>se sídlem</w:t>
            </w:r>
            <w:r w:rsidRPr="006B18D7">
              <w:rPr>
                <w:rFonts w:ascii="Arial Narrow" w:hAnsi="Arial Narrow" w:cs="Arial"/>
                <w:b/>
                <w:sz w:val="20"/>
              </w:rPr>
              <w:t>:</w:t>
            </w:r>
            <w:r>
              <w:rPr>
                <w:rFonts w:ascii="Verdana" w:hAnsi="Verdana"/>
                <w:color w:val="333333"/>
                <w:sz w:val="18"/>
                <w:szCs w:val="18"/>
                <w:shd w:val="clear" w:color="auto" w:fill="F5F5F5"/>
              </w:rPr>
              <w:t xml:space="preserve"> </w:t>
            </w:r>
            <w:r w:rsidR="007C7955" w:rsidRPr="001B1271">
              <w:rPr>
                <w:rFonts w:ascii="Arial Narrow" w:hAnsi="Arial Narrow" w:cs="Arial"/>
                <w:sz w:val="20"/>
              </w:rPr>
              <w:t>I</w:t>
            </w:r>
            <w:r w:rsidR="007C7955" w:rsidRPr="007C7955">
              <w:rPr>
                <w:rFonts w:ascii="Arial Narrow" w:hAnsi="Arial Narrow" w:cs="Arial"/>
                <w:sz w:val="20"/>
              </w:rPr>
              <w:t>. P. Pavlova 552/9, Pod Bezručovým vrchem, 794 01 Krnov</w:t>
            </w:r>
          </w:p>
          <w:p w:rsidR="00781470" w:rsidRDefault="00781470" w:rsidP="006D2A6C">
            <w:pPr>
              <w:ind w:left="567" w:hanging="567"/>
              <w:jc w:val="center"/>
              <w:rPr>
                <w:rFonts w:ascii="Arial Narrow" w:hAnsi="Arial Narrow" w:cs="Arial"/>
                <w:sz w:val="20"/>
              </w:rPr>
            </w:pPr>
            <w:r w:rsidRPr="00B77096">
              <w:rPr>
                <w:rFonts w:ascii="Arial Narrow" w:hAnsi="Arial Narrow" w:cs="Arial"/>
                <w:b/>
                <w:i/>
                <w:sz w:val="20"/>
              </w:rPr>
              <w:t>zastoupená</w:t>
            </w:r>
            <w:r w:rsidRPr="006B18D7">
              <w:rPr>
                <w:rFonts w:ascii="Arial Narrow" w:hAnsi="Arial Narrow" w:cs="Arial"/>
                <w:b/>
                <w:sz w:val="20"/>
              </w:rPr>
              <w:t>:</w:t>
            </w:r>
            <w:r>
              <w:rPr>
                <w:rFonts w:ascii="Arial Narrow" w:hAnsi="Arial Narrow" w:cs="Arial"/>
                <w:b/>
                <w:sz w:val="20"/>
              </w:rPr>
              <w:t xml:space="preserve"> </w:t>
            </w:r>
            <w:r w:rsidR="005108CA" w:rsidRPr="005108CA">
              <w:rPr>
                <w:rFonts w:ascii="Arial Narrow" w:hAnsi="Arial Narrow" w:cs="Arial"/>
                <w:sz w:val="20"/>
              </w:rPr>
              <w:t xml:space="preserve">MUDr. </w:t>
            </w:r>
            <w:r w:rsidR="007C7955" w:rsidRPr="001B1271">
              <w:rPr>
                <w:rFonts w:ascii="Arial Narrow" w:hAnsi="Arial Narrow" w:cs="Arial"/>
                <w:sz w:val="20"/>
              </w:rPr>
              <w:t>L</w:t>
            </w:r>
            <w:r w:rsidR="00F4207A">
              <w:rPr>
                <w:rFonts w:ascii="Arial Narrow" w:hAnsi="Arial Narrow" w:cs="Arial"/>
                <w:sz w:val="20"/>
              </w:rPr>
              <w:t>adislav</w:t>
            </w:r>
            <w:r w:rsidR="007C7955" w:rsidRPr="001B1271">
              <w:rPr>
                <w:rFonts w:ascii="Arial Narrow" w:hAnsi="Arial Narrow" w:cs="Arial"/>
                <w:sz w:val="20"/>
              </w:rPr>
              <w:t xml:space="preserve"> </w:t>
            </w:r>
            <w:proofErr w:type="spellStart"/>
            <w:r w:rsidR="007C7955" w:rsidRPr="001B1271">
              <w:rPr>
                <w:rFonts w:ascii="Arial Narrow" w:hAnsi="Arial Narrow" w:cs="Arial"/>
                <w:sz w:val="20"/>
              </w:rPr>
              <w:t>V</w:t>
            </w:r>
            <w:r w:rsidR="00F4207A">
              <w:rPr>
                <w:rFonts w:ascii="Arial Narrow" w:hAnsi="Arial Narrow" w:cs="Arial"/>
                <w:sz w:val="20"/>
              </w:rPr>
              <w:t>áclavec</w:t>
            </w:r>
            <w:proofErr w:type="spellEnd"/>
            <w:r w:rsidR="007C7955" w:rsidRPr="001B1271">
              <w:rPr>
                <w:rFonts w:ascii="Arial Narrow" w:hAnsi="Arial Narrow" w:cs="Arial"/>
                <w:sz w:val="20"/>
              </w:rPr>
              <w:t>,</w:t>
            </w:r>
            <w:r w:rsidR="005108CA">
              <w:rPr>
                <w:rFonts w:ascii="Arial Narrow" w:hAnsi="Arial Narrow" w:cs="Arial"/>
                <w:sz w:val="20"/>
              </w:rPr>
              <w:t xml:space="preserve"> MBA,</w:t>
            </w:r>
            <w:r w:rsidR="007C7955" w:rsidRPr="001B1271">
              <w:rPr>
                <w:rFonts w:ascii="Arial Narrow" w:hAnsi="Arial Narrow" w:cs="Arial"/>
                <w:sz w:val="20"/>
              </w:rPr>
              <w:t xml:space="preserve"> ředitel</w:t>
            </w:r>
          </w:p>
          <w:p w:rsidR="005108CA" w:rsidRPr="00B63FFA" w:rsidRDefault="005108CA" w:rsidP="006D2A6C">
            <w:pPr>
              <w:ind w:left="567" w:hanging="567"/>
              <w:jc w:val="center"/>
              <w:rPr>
                <w:rFonts w:ascii="Arial Narrow" w:hAnsi="Arial Narrow" w:cs="Arial"/>
                <w:sz w:val="20"/>
              </w:rPr>
            </w:pPr>
            <w:r w:rsidRPr="006B18D7">
              <w:rPr>
                <w:rFonts w:ascii="Arial Narrow" w:hAnsi="Arial Narrow" w:cs="Arial"/>
                <w:b/>
                <w:bCs/>
                <w:i/>
                <w:iCs/>
                <w:sz w:val="20"/>
              </w:rPr>
              <w:t>bankovní spojení:</w:t>
            </w:r>
            <w:r w:rsidRPr="006B18D7">
              <w:rPr>
                <w:rFonts w:ascii="Arial Narrow" w:hAnsi="Arial Narrow" w:cs="Arial"/>
                <w:sz w:val="20"/>
              </w:rPr>
              <w:t xml:space="preserve"> </w:t>
            </w:r>
            <w:r w:rsidR="00A220FA">
              <w:rPr>
                <w:rFonts w:ascii="Arial Narrow" w:hAnsi="Arial Narrow" w:cs="Arial"/>
                <w:sz w:val="20"/>
              </w:rPr>
              <w:t>Č</w:t>
            </w:r>
            <w:r w:rsidR="00A220FA" w:rsidRPr="00A220FA">
              <w:rPr>
                <w:rFonts w:ascii="Arial Narrow" w:hAnsi="Arial Narrow" w:cs="Arial"/>
                <w:sz w:val="20"/>
              </w:rPr>
              <w:t>esk</w:t>
            </w:r>
            <w:r w:rsidR="00A220FA">
              <w:rPr>
                <w:rFonts w:ascii="Arial Narrow" w:hAnsi="Arial Narrow" w:cs="Arial"/>
                <w:sz w:val="20"/>
              </w:rPr>
              <w:t>á</w:t>
            </w:r>
            <w:r w:rsidR="00A220FA" w:rsidRPr="00A220FA">
              <w:rPr>
                <w:rFonts w:ascii="Arial Narrow" w:hAnsi="Arial Narrow" w:cs="Arial"/>
                <w:sz w:val="20"/>
              </w:rPr>
              <w:t xml:space="preserve"> spo</w:t>
            </w:r>
            <w:r w:rsidR="00A220FA">
              <w:rPr>
                <w:rFonts w:ascii="Arial Narrow" w:hAnsi="Arial Narrow" w:cs="Arial"/>
                <w:sz w:val="20"/>
              </w:rPr>
              <w:t>ř</w:t>
            </w:r>
            <w:r w:rsidR="00A220FA" w:rsidRPr="00A220FA">
              <w:rPr>
                <w:rFonts w:ascii="Arial Narrow" w:hAnsi="Arial Narrow" w:cs="Arial"/>
                <w:sz w:val="20"/>
              </w:rPr>
              <w:t xml:space="preserve">itelna, a.s., </w:t>
            </w:r>
            <w:proofErr w:type="spellStart"/>
            <w:proofErr w:type="gramStart"/>
            <w:r w:rsidR="00A220FA">
              <w:rPr>
                <w:rFonts w:ascii="Arial Narrow" w:hAnsi="Arial Narrow" w:cs="Arial"/>
                <w:sz w:val="20"/>
              </w:rPr>
              <w:t>č</w:t>
            </w:r>
            <w:r w:rsidR="00A220FA" w:rsidRPr="00A220FA">
              <w:rPr>
                <w:rFonts w:ascii="Arial Narrow" w:hAnsi="Arial Narrow" w:cs="Arial"/>
                <w:sz w:val="20"/>
              </w:rPr>
              <w:t>.</w:t>
            </w:r>
            <w:r w:rsidR="00A220FA">
              <w:rPr>
                <w:rFonts w:ascii="Arial Narrow" w:hAnsi="Arial Narrow" w:cs="Arial"/>
                <w:sz w:val="20"/>
              </w:rPr>
              <w:t>ú</w:t>
            </w:r>
            <w:proofErr w:type="spellEnd"/>
            <w:r w:rsidR="00A220FA">
              <w:rPr>
                <w:rFonts w:ascii="Arial Narrow" w:hAnsi="Arial Narrow" w:cs="Arial"/>
                <w:sz w:val="20"/>
              </w:rPr>
              <w:t xml:space="preserve">.: </w:t>
            </w:r>
            <w:proofErr w:type="spellStart"/>
            <w:r w:rsidR="00550CA0">
              <w:rPr>
                <w:rFonts w:ascii="Arial Narrow" w:hAnsi="Arial Narrow" w:cs="Arial"/>
                <w:sz w:val="20"/>
              </w:rPr>
              <w:t>xxxxxxx</w:t>
            </w:r>
            <w:proofErr w:type="spellEnd"/>
            <w:r w:rsidR="00550CA0">
              <w:rPr>
                <w:rFonts w:ascii="Arial Narrow" w:hAnsi="Arial Narrow" w:cs="Arial"/>
                <w:sz w:val="20"/>
              </w:rPr>
              <w:t>/</w:t>
            </w:r>
            <w:proofErr w:type="spellStart"/>
            <w:r w:rsidR="00550CA0">
              <w:rPr>
                <w:rFonts w:ascii="Arial Narrow" w:hAnsi="Arial Narrow" w:cs="Arial"/>
                <w:sz w:val="20"/>
              </w:rPr>
              <w:t>xxxx</w:t>
            </w:r>
            <w:bookmarkStart w:id="2" w:name="_GoBack"/>
            <w:bookmarkEnd w:id="2"/>
            <w:proofErr w:type="spellEnd"/>
            <w:proofErr w:type="gramEnd"/>
          </w:p>
          <w:p w:rsidR="00781470" w:rsidRDefault="00781470" w:rsidP="006D2A6C">
            <w:pPr>
              <w:pStyle w:val="Zhlav"/>
              <w:tabs>
                <w:tab w:val="clear" w:pos="4536"/>
                <w:tab w:val="clear" w:pos="9072"/>
                <w:tab w:val="left" w:pos="6624"/>
              </w:tabs>
              <w:overflowPunct/>
              <w:autoSpaceDE/>
              <w:autoSpaceDN/>
              <w:adjustRightInd/>
              <w:jc w:val="center"/>
              <w:textAlignment w:val="auto"/>
              <w:rPr>
                <w:rFonts w:ascii="Arial Narrow" w:hAnsi="Arial Narrow" w:cs="Arial"/>
                <w:szCs w:val="24"/>
                <w:lang w:val="cs-CZ" w:eastAsia="cs-CZ"/>
              </w:rPr>
            </w:pPr>
            <w:r w:rsidRPr="006B18D7">
              <w:rPr>
                <w:rFonts w:ascii="Arial Narrow" w:hAnsi="Arial Narrow" w:cs="Arial"/>
                <w:szCs w:val="24"/>
                <w:lang w:val="cs-CZ" w:eastAsia="cs-CZ"/>
              </w:rPr>
              <w:t xml:space="preserve">(dále jen </w:t>
            </w:r>
            <w:r>
              <w:rPr>
                <w:rFonts w:ascii="Arial Narrow" w:hAnsi="Arial Narrow" w:cs="Arial"/>
                <w:szCs w:val="24"/>
                <w:lang w:val="cs-CZ" w:eastAsia="cs-CZ"/>
              </w:rPr>
              <w:t>„uživatel“</w:t>
            </w:r>
            <w:r w:rsidRPr="006B18D7">
              <w:rPr>
                <w:rFonts w:ascii="Arial Narrow" w:hAnsi="Arial Narrow" w:cs="Arial"/>
                <w:szCs w:val="24"/>
                <w:lang w:val="cs-CZ" w:eastAsia="cs-CZ"/>
              </w:rPr>
              <w:t>)</w:t>
            </w:r>
          </w:p>
          <w:p w:rsidR="00781470" w:rsidRPr="006B18D7" w:rsidRDefault="00781470" w:rsidP="006D2A6C">
            <w:pPr>
              <w:pStyle w:val="Zhlav"/>
              <w:tabs>
                <w:tab w:val="clear" w:pos="4536"/>
                <w:tab w:val="clear" w:pos="9072"/>
                <w:tab w:val="left" w:pos="6624"/>
              </w:tabs>
              <w:overflowPunct/>
              <w:autoSpaceDE/>
              <w:autoSpaceDN/>
              <w:adjustRightInd/>
              <w:jc w:val="center"/>
              <w:textAlignment w:val="auto"/>
              <w:rPr>
                <w:rFonts w:ascii="Arial Narrow" w:hAnsi="Arial Narrow" w:cs="Arial"/>
                <w:szCs w:val="24"/>
                <w:lang w:val="cs-CZ" w:eastAsia="cs-CZ"/>
              </w:rPr>
            </w:pPr>
            <w:r>
              <w:rPr>
                <w:rFonts w:ascii="Arial Narrow" w:hAnsi="Arial Narrow" w:cs="Arial"/>
                <w:color w:val="000000"/>
                <w:lang w:eastAsia="cs-CZ"/>
              </w:rPr>
              <w:t>(</w:t>
            </w:r>
            <w:r w:rsidRPr="00D520D0">
              <w:rPr>
                <w:rFonts w:ascii="Arial Narrow" w:hAnsi="Arial Narrow" w:cs="Arial"/>
                <w:color w:val="000000"/>
                <w:lang w:val="cs-CZ" w:eastAsia="cs-CZ"/>
              </w:rPr>
              <w:t>uživatel</w:t>
            </w:r>
            <w:r>
              <w:rPr>
                <w:rFonts w:ascii="Arial Narrow" w:hAnsi="Arial Narrow" w:cs="Arial"/>
                <w:color w:val="000000"/>
                <w:lang w:eastAsia="cs-CZ"/>
              </w:rPr>
              <w:t xml:space="preserve"> </w:t>
            </w:r>
            <w:r w:rsidRPr="00EC0D29">
              <w:rPr>
                <w:rFonts w:ascii="Arial Narrow" w:hAnsi="Arial Narrow" w:cs="Arial"/>
                <w:color w:val="000000"/>
                <w:lang w:eastAsia="cs-CZ"/>
              </w:rPr>
              <w:t>je</w:t>
            </w:r>
            <w:r>
              <w:rPr>
                <w:rFonts w:ascii="Arial Narrow" w:hAnsi="Arial Narrow" w:cs="Arial"/>
                <w:color w:val="000000"/>
                <w:lang w:eastAsia="cs-CZ"/>
              </w:rPr>
              <w:t xml:space="preserve"> </w:t>
            </w:r>
            <w:proofErr w:type="spellStart"/>
            <w:r>
              <w:rPr>
                <w:rFonts w:ascii="Arial Narrow" w:hAnsi="Arial Narrow" w:cs="Arial"/>
                <w:color w:val="000000"/>
                <w:lang w:eastAsia="cs-CZ"/>
              </w:rPr>
              <w:t>plátce</w:t>
            </w:r>
            <w:proofErr w:type="spellEnd"/>
            <w:r>
              <w:rPr>
                <w:rFonts w:ascii="Arial Narrow" w:hAnsi="Arial Narrow" w:cs="Arial"/>
                <w:color w:val="000000"/>
                <w:lang w:eastAsia="cs-CZ"/>
              </w:rPr>
              <w:t xml:space="preserve"> DPH)</w:t>
            </w:r>
          </w:p>
        </w:tc>
      </w:tr>
      <w:tr w:rsidR="00781470" w:rsidRPr="006B18D7" w:rsidTr="006D2A6C">
        <w:trPr>
          <w:cantSplit/>
          <w:trHeight w:val="288"/>
        </w:trPr>
        <w:tc>
          <w:tcPr>
            <w:tcW w:w="2770" w:type="dxa"/>
            <w:shd w:val="clear" w:color="auto" w:fill="F3F3F3"/>
            <w:vAlign w:val="bottom"/>
          </w:tcPr>
          <w:p w:rsidR="00781470" w:rsidRPr="006B18D7" w:rsidRDefault="00781470" w:rsidP="006D2A6C">
            <w:pPr>
              <w:tabs>
                <w:tab w:val="left" w:pos="4728"/>
                <w:tab w:val="left" w:pos="6624"/>
              </w:tabs>
              <w:spacing w:line="360" w:lineRule="auto"/>
              <w:jc w:val="right"/>
              <w:rPr>
                <w:rFonts w:ascii="Arial Narrow" w:hAnsi="Arial Narrow" w:cs="Arial"/>
                <w:b/>
                <w:bCs/>
                <w:sz w:val="20"/>
              </w:rPr>
            </w:pPr>
            <w:r w:rsidRPr="006B18D7">
              <w:rPr>
                <w:rFonts w:ascii="Arial Narrow" w:hAnsi="Arial Narrow" w:cs="Arial"/>
                <w:b/>
                <w:bCs/>
                <w:sz w:val="20"/>
              </w:rPr>
              <w:t>IČ</w:t>
            </w:r>
            <w:r>
              <w:rPr>
                <w:rFonts w:ascii="Arial Narrow" w:hAnsi="Arial Narrow" w:cs="Arial"/>
                <w:b/>
                <w:bCs/>
                <w:sz w:val="20"/>
              </w:rPr>
              <w:t>O</w:t>
            </w:r>
            <w:r w:rsidRPr="006B18D7">
              <w:rPr>
                <w:rFonts w:ascii="Arial Narrow" w:hAnsi="Arial Narrow" w:cs="Arial"/>
                <w:b/>
                <w:bCs/>
                <w:sz w:val="20"/>
              </w:rPr>
              <w:t>:</w:t>
            </w:r>
          </w:p>
        </w:tc>
        <w:tc>
          <w:tcPr>
            <w:tcW w:w="2340" w:type="dxa"/>
            <w:shd w:val="clear" w:color="auto" w:fill="F3F3F3"/>
            <w:vAlign w:val="bottom"/>
          </w:tcPr>
          <w:p w:rsidR="00781470" w:rsidRPr="001B1271" w:rsidRDefault="007C7955" w:rsidP="006D2A6C">
            <w:pPr>
              <w:tabs>
                <w:tab w:val="left" w:pos="4728"/>
                <w:tab w:val="left" w:pos="6624"/>
              </w:tabs>
              <w:spacing w:line="360" w:lineRule="auto"/>
              <w:rPr>
                <w:rFonts w:ascii="Arial Narrow" w:hAnsi="Arial Narrow" w:cs="Arial"/>
                <w:sz w:val="20"/>
              </w:rPr>
            </w:pPr>
            <w:r w:rsidRPr="001B1271">
              <w:rPr>
                <w:rFonts w:ascii="Arial Narrow" w:hAnsi="Arial Narrow" w:cs="Arial"/>
                <w:sz w:val="20"/>
              </w:rPr>
              <w:t>00844641</w:t>
            </w:r>
          </w:p>
        </w:tc>
        <w:tc>
          <w:tcPr>
            <w:tcW w:w="720" w:type="dxa"/>
            <w:shd w:val="clear" w:color="auto" w:fill="F3F3F3"/>
            <w:vAlign w:val="bottom"/>
          </w:tcPr>
          <w:p w:rsidR="00781470" w:rsidRPr="006B18D7" w:rsidRDefault="00781470" w:rsidP="006D2A6C">
            <w:pPr>
              <w:tabs>
                <w:tab w:val="left" w:pos="4728"/>
                <w:tab w:val="left" w:pos="6624"/>
              </w:tabs>
              <w:spacing w:line="360" w:lineRule="auto"/>
              <w:jc w:val="center"/>
              <w:rPr>
                <w:rFonts w:ascii="Arial Narrow" w:hAnsi="Arial Narrow" w:cs="Arial"/>
                <w:b/>
                <w:sz w:val="20"/>
              </w:rPr>
            </w:pPr>
            <w:r w:rsidRPr="006B18D7">
              <w:rPr>
                <w:rFonts w:ascii="Arial Narrow" w:hAnsi="Arial Narrow" w:cs="Arial"/>
                <w:b/>
                <w:sz w:val="20"/>
              </w:rPr>
              <w:t>DIČ:</w:t>
            </w:r>
          </w:p>
        </w:tc>
        <w:tc>
          <w:tcPr>
            <w:tcW w:w="5155" w:type="dxa"/>
            <w:shd w:val="clear" w:color="auto" w:fill="F3F3F3"/>
            <w:vAlign w:val="bottom"/>
          </w:tcPr>
          <w:p w:rsidR="00781470" w:rsidRPr="006B18D7" w:rsidRDefault="00B77096" w:rsidP="006D2A6C">
            <w:pPr>
              <w:tabs>
                <w:tab w:val="left" w:pos="4728"/>
                <w:tab w:val="left" w:pos="6624"/>
              </w:tabs>
              <w:spacing w:line="360" w:lineRule="auto"/>
              <w:rPr>
                <w:rFonts w:ascii="Arial Narrow" w:hAnsi="Arial Narrow" w:cs="Arial"/>
                <w:bCs/>
                <w:sz w:val="20"/>
              </w:rPr>
            </w:pPr>
            <w:r w:rsidRPr="001B1271">
              <w:rPr>
                <w:rFonts w:ascii="Arial Narrow" w:hAnsi="Arial Narrow" w:cs="Arial"/>
                <w:sz w:val="20"/>
              </w:rPr>
              <w:t>CZ</w:t>
            </w:r>
            <w:r w:rsidR="007C7955" w:rsidRPr="001B1271">
              <w:rPr>
                <w:rFonts w:ascii="Arial Narrow" w:hAnsi="Arial Narrow" w:cs="Arial"/>
                <w:sz w:val="20"/>
              </w:rPr>
              <w:t>00844641</w:t>
            </w:r>
          </w:p>
        </w:tc>
      </w:tr>
    </w:tbl>
    <w:p w:rsidR="00781470" w:rsidRPr="006B18D7" w:rsidRDefault="00781470" w:rsidP="00F64C24">
      <w:pPr>
        <w:spacing w:line="360" w:lineRule="auto"/>
        <w:jc w:val="center"/>
        <w:rPr>
          <w:rFonts w:ascii="Arial Narrow" w:hAnsi="Arial Narrow" w:cs="Arial"/>
          <w:sz w:val="20"/>
          <w:szCs w:val="20"/>
        </w:rPr>
      </w:pPr>
      <w:r w:rsidRPr="006B18D7">
        <w:rPr>
          <w:rFonts w:ascii="Arial Narrow" w:hAnsi="Arial Narrow" w:cs="Arial"/>
          <w:b/>
          <w:sz w:val="20"/>
          <w:szCs w:val="20"/>
        </w:rPr>
        <w:t>takto:</w:t>
      </w:r>
      <w:r w:rsidRPr="006B18D7">
        <w:rPr>
          <w:rFonts w:ascii="Arial Narrow" w:hAnsi="Arial Narrow" w:cs="Arial"/>
          <w:b/>
        </w:rPr>
        <w:t xml:space="preserve">       </w:t>
      </w:r>
      <w:r w:rsidRPr="006B18D7">
        <w:rPr>
          <w:rFonts w:ascii="Arial Narrow" w:hAnsi="Arial Narrow" w:cs="Arial"/>
          <w:b/>
          <w:sz w:val="20"/>
          <w:szCs w:val="20"/>
        </w:rPr>
        <w:t xml:space="preserve">   </w:t>
      </w:r>
    </w:p>
    <w:p w:rsidR="00781470" w:rsidRPr="006B18D7" w:rsidRDefault="00781470" w:rsidP="00781470">
      <w:pPr>
        <w:jc w:val="both"/>
        <w:rPr>
          <w:rFonts w:ascii="Arial Narrow" w:hAnsi="Arial Narrow" w:cs="Arial"/>
          <w:b/>
          <w:sz w:val="20"/>
          <w:szCs w:val="20"/>
        </w:rPr>
      </w:pPr>
      <w:r>
        <w:rPr>
          <w:rFonts w:ascii="Arial Narrow" w:hAnsi="Arial Narrow" w:cs="Arial"/>
          <w:b/>
          <w:sz w:val="20"/>
          <w:szCs w:val="20"/>
        </w:rPr>
        <w:t xml:space="preserve">1. </w:t>
      </w:r>
      <w:r w:rsidRPr="006B18D7">
        <w:rPr>
          <w:rFonts w:ascii="Arial Narrow" w:hAnsi="Arial Narrow" w:cs="Arial"/>
          <w:b/>
          <w:sz w:val="20"/>
          <w:szCs w:val="20"/>
        </w:rPr>
        <w:t>Předmět smlouvy</w:t>
      </w:r>
      <w:r>
        <w:rPr>
          <w:rFonts w:ascii="Arial Narrow" w:hAnsi="Arial Narrow" w:cs="Arial"/>
          <w:b/>
          <w:sz w:val="20"/>
          <w:szCs w:val="20"/>
        </w:rPr>
        <w:t>, místo plnění</w:t>
      </w:r>
    </w:p>
    <w:p w:rsidR="001B7996" w:rsidRPr="001B7996" w:rsidRDefault="001B7996" w:rsidP="001B7996">
      <w:pPr>
        <w:tabs>
          <w:tab w:val="left" w:pos="5812"/>
        </w:tabs>
        <w:jc w:val="both"/>
        <w:rPr>
          <w:rFonts w:ascii="Arial Narrow" w:hAnsi="Arial Narrow" w:cs="Arial"/>
          <w:sz w:val="20"/>
          <w:szCs w:val="20"/>
        </w:rPr>
      </w:pPr>
      <w:r w:rsidRPr="001B7996">
        <w:rPr>
          <w:rFonts w:ascii="Arial Narrow" w:hAnsi="Arial Narrow" w:cs="Arial"/>
          <w:sz w:val="20"/>
          <w:szCs w:val="20"/>
        </w:rPr>
        <w:t>Předmětem smlouvy je zajištění výhradního provozu nápojových a potravinových automatů, které jsou ve vlastnictví provozovatele tak, aby jeho provoz poskytl doplňkový prodej nápojů a balených potravin pro uživatele a jeho zaměstnance/návštěvníky. Za tímto účelem a za účelem zajištění správné funkce automatů</w:t>
      </w:r>
      <w:r w:rsidRPr="001B7996" w:rsidDel="00124E78">
        <w:rPr>
          <w:rFonts w:ascii="Arial Narrow" w:hAnsi="Arial Narrow" w:cs="Arial"/>
          <w:sz w:val="20"/>
          <w:szCs w:val="20"/>
        </w:rPr>
        <w:t xml:space="preserve"> </w:t>
      </w:r>
      <w:r w:rsidRPr="001B7996">
        <w:rPr>
          <w:rFonts w:ascii="Arial Narrow" w:hAnsi="Arial Narrow" w:cs="Arial"/>
          <w:sz w:val="20"/>
          <w:szCs w:val="20"/>
        </w:rPr>
        <w:t>smluvní strany poskytnou a zajistí následující:</w:t>
      </w:r>
    </w:p>
    <w:p w:rsidR="00781470" w:rsidRPr="006B18D7" w:rsidRDefault="00781470" w:rsidP="00781470">
      <w:pPr>
        <w:tabs>
          <w:tab w:val="left" w:pos="5812"/>
        </w:tabs>
        <w:jc w:val="both"/>
        <w:rPr>
          <w:rFonts w:ascii="Arial Narrow" w:hAnsi="Arial Narrow" w:cs="Arial"/>
          <w:sz w:val="20"/>
          <w:szCs w:val="20"/>
        </w:rPr>
      </w:pPr>
    </w:p>
    <w:p w:rsidR="00781470" w:rsidRPr="00713764" w:rsidRDefault="00781470" w:rsidP="00781470">
      <w:pPr>
        <w:tabs>
          <w:tab w:val="left" w:pos="5812"/>
        </w:tabs>
        <w:jc w:val="both"/>
        <w:rPr>
          <w:rFonts w:ascii="Arial Narrow" w:hAnsi="Arial Narrow" w:cs="Arial"/>
          <w:sz w:val="4"/>
          <w:szCs w:val="4"/>
        </w:rPr>
      </w:pPr>
    </w:p>
    <w:p w:rsidR="00781470" w:rsidRDefault="00781470" w:rsidP="00781470">
      <w:pPr>
        <w:tabs>
          <w:tab w:val="left" w:pos="5812"/>
        </w:tabs>
        <w:jc w:val="both"/>
        <w:rPr>
          <w:rFonts w:ascii="Arial Narrow" w:hAnsi="Arial Narrow" w:cs="Arial"/>
          <w:b/>
          <w:sz w:val="20"/>
          <w:szCs w:val="20"/>
        </w:rPr>
      </w:pPr>
      <w:r>
        <w:rPr>
          <w:rFonts w:ascii="Arial Narrow" w:hAnsi="Arial Narrow" w:cs="Arial"/>
          <w:b/>
          <w:sz w:val="20"/>
          <w:szCs w:val="20"/>
        </w:rPr>
        <w:t>Uživatel bezplatně zajistí po dobu trvání smlouvy:</w:t>
      </w:r>
      <w:r>
        <w:rPr>
          <w:rFonts w:ascii="Arial Narrow" w:hAnsi="Arial Narrow" w:cs="Arial"/>
          <w:b/>
          <w:sz w:val="20"/>
          <w:szCs w:val="20"/>
        </w:rPr>
        <w:tab/>
        <w:t>Provozovatel zajistí po dobu trvání smlouvy:</w:t>
      </w:r>
    </w:p>
    <w:p w:rsidR="00781470" w:rsidRDefault="00781470" w:rsidP="00781470">
      <w:pPr>
        <w:tabs>
          <w:tab w:val="left" w:pos="5812"/>
        </w:tabs>
        <w:jc w:val="both"/>
        <w:rPr>
          <w:rFonts w:ascii="Arial Narrow" w:hAnsi="Arial Narrow" w:cs="Arial"/>
          <w:sz w:val="20"/>
          <w:szCs w:val="20"/>
        </w:rPr>
      </w:pPr>
      <w:r>
        <w:rPr>
          <w:rFonts w:ascii="Arial Narrow" w:hAnsi="Arial Narrow" w:cs="Arial"/>
          <w:sz w:val="20"/>
          <w:szCs w:val="20"/>
        </w:rPr>
        <w:t>Místo pro umístění automatů</w:t>
      </w:r>
      <w:r>
        <w:rPr>
          <w:rFonts w:ascii="Arial Narrow" w:hAnsi="Arial Narrow" w:cs="Arial"/>
          <w:sz w:val="20"/>
          <w:szCs w:val="20"/>
        </w:rPr>
        <w:tab/>
      </w:r>
      <w:r>
        <w:rPr>
          <w:rFonts w:ascii="Arial Narrow" w:hAnsi="Arial Narrow" w:cs="Arial"/>
          <w:bCs/>
          <w:sz w:val="20"/>
          <w:szCs w:val="20"/>
        </w:rPr>
        <w:t>Pravidelné doplňování prodejních i nápojových automatů</w:t>
      </w:r>
    </w:p>
    <w:p w:rsidR="00781470" w:rsidRDefault="00781470" w:rsidP="00781470">
      <w:pPr>
        <w:tabs>
          <w:tab w:val="left" w:pos="5812"/>
        </w:tabs>
        <w:jc w:val="both"/>
        <w:rPr>
          <w:rFonts w:ascii="Arial Narrow" w:hAnsi="Arial Narrow" w:cs="Arial"/>
          <w:sz w:val="20"/>
          <w:szCs w:val="20"/>
        </w:rPr>
      </w:pPr>
      <w:r>
        <w:rPr>
          <w:rFonts w:ascii="Arial Narrow" w:hAnsi="Arial Narrow" w:cs="Arial"/>
          <w:sz w:val="20"/>
          <w:szCs w:val="20"/>
        </w:rPr>
        <w:t xml:space="preserve">Elektrické a vodovodní </w:t>
      </w:r>
      <w:r w:rsidRPr="006B18D7">
        <w:rPr>
          <w:rFonts w:ascii="Arial Narrow" w:hAnsi="Arial Narrow" w:cs="Arial"/>
          <w:sz w:val="20"/>
          <w:szCs w:val="20"/>
        </w:rPr>
        <w:t>přípojky</w:t>
      </w:r>
      <w:r>
        <w:rPr>
          <w:rFonts w:ascii="Arial Narrow" w:hAnsi="Arial Narrow" w:cs="Arial"/>
          <w:sz w:val="20"/>
          <w:szCs w:val="20"/>
        </w:rPr>
        <w:t>, ke kterým bude možno automat zapojit</w:t>
      </w:r>
      <w:r w:rsidRPr="006B18D7">
        <w:rPr>
          <w:rFonts w:ascii="Arial Narrow" w:hAnsi="Arial Narrow" w:cs="Arial"/>
          <w:sz w:val="20"/>
          <w:szCs w:val="20"/>
        </w:rPr>
        <w:t xml:space="preserve"> </w:t>
      </w:r>
      <w:r>
        <w:rPr>
          <w:rFonts w:ascii="Arial Narrow" w:hAnsi="Arial Narrow" w:cs="Arial"/>
          <w:sz w:val="20"/>
          <w:szCs w:val="20"/>
        </w:rPr>
        <w:tab/>
        <w:t>Pravidelnou údržbu a čištění automatů</w:t>
      </w:r>
    </w:p>
    <w:p w:rsidR="00781470" w:rsidRPr="006B18D7" w:rsidRDefault="00781470" w:rsidP="00781470">
      <w:pPr>
        <w:tabs>
          <w:tab w:val="left" w:pos="5812"/>
        </w:tabs>
        <w:jc w:val="both"/>
        <w:rPr>
          <w:rFonts w:ascii="Arial Narrow" w:hAnsi="Arial Narrow" w:cs="Arial"/>
          <w:bCs/>
          <w:sz w:val="20"/>
          <w:szCs w:val="20"/>
        </w:rPr>
      </w:pPr>
      <w:r>
        <w:rPr>
          <w:rFonts w:ascii="Arial Narrow" w:hAnsi="Arial Narrow" w:cs="Arial"/>
          <w:sz w:val="20"/>
          <w:szCs w:val="20"/>
        </w:rPr>
        <w:t>D</w:t>
      </w:r>
      <w:r w:rsidRPr="006B18D7">
        <w:rPr>
          <w:rFonts w:ascii="Arial Narrow" w:hAnsi="Arial Narrow" w:cs="Arial"/>
          <w:sz w:val="20"/>
          <w:szCs w:val="20"/>
        </w:rPr>
        <w:t>odávky el.</w:t>
      </w:r>
      <w:r>
        <w:rPr>
          <w:rFonts w:ascii="Arial Narrow" w:hAnsi="Arial Narrow" w:cs="Arial"/>
          <w:sz w:val="20"/>
          <w:szCs w:val="20"/>
        </w:rPr>
        <w:t xml:space="preserve"> </w:t>
      </w:r>
      <w:proofErr w:type="gramStart"/>
      <w:r>
        <w:rPr>
          <w:rFonts w:ascii="Arial Narrow" w:hAnsi="Arial Narrow" w:cs="Arial"/>
          <w:sz w:val="20"/>
          <w:szCs w:val="20"/>
        </w:rPr>
        <w:t>e</w:t>
      </w:r>
      <w:r w:rsidRPr="006B18D7">
        <w:rPr>
          <w:rFonts w:ascii="Arial Narrow" w:hAnsi="Arial Narrow" w:cs="Arial"/>
          <w:sz w:val="20"/>
          <w:szCs w:val="20"/>
        </w:rPr>
        <w:t>nergie</w:t>
      </w:r>
      <w:proofErr w:type="gramEnd"/>
      <w:r>
        <w:rPr>
          <w:rFonts w:ascii="Arial Narrow" w:hAnsi="Arial Narrow" w:cs="Arial"/>
          <w:sz w:val="20"/>
          <w:szCs w:val="20"/>
        </w:rPr>
        <w:t xml:space="preserve"> a vody do automatu</w:t>
      </w:r>
      <w:r w:rsidR="004D3DB0">
        <w:rPr>
          <w:rFonts w:ascii="Arial Narrow" w:hAnsi="Arial Narrow" w:cs="Arial"/>
          <w:sz w:val="20"/>
          <w:szCs w:val="20"/>
        </w:rPr>
        <w:t>.</w:t>
      </w:r>
      <w:r w:rsidRPr="006B18D7">
        <w:rPr>
          <w:rFonts w:ascii="Arial Narrow" w:hAnsi="Arial Narrow" w:cs="Arial"/>
          <w:b/>
          <w:sz w:val="20"/>
          <w:szCs w:val="20"/>
        </w:rPr>
        <w:tab/>
      </w:r>
      <w:r w:rsidRPr="006B18D7">
        <w:rPr>
          <w:rFonts w:ascii="Arial Narrow" w:hAnsi="Arial Narrow" w:cs="Arial"/>
          <w:sz w:val="20"/>
          <w:szCs w:val="20"/>
        </w:rPr>
        <w:t>Technický servis při poruchách</w:t>
      </w:r>
    </w:p>
    <w:p w:rsidR="00781470" w:rsidRPr="006B18D7" w:rsidRDefault="00781470" w:rsidP="00781470">
      <w:pPr>
        <w:tabs>
          <w:tab w:val="left" w:pos="5812"/>
        </w:tabs>
        <w:jc w:val="both"/>
        <w:rPr>
          <w:rFonts w:ascii="Arial Narrow" w:hAnsi="Arial Narrow" w:cs="Arial"/>
          <w:sz w:val="20"/>
          <w:szCs w:val="20"/>
        </w:rPr>
      </w:pPr>
      <w:r w:rsidRPr="006B18D7">
        <w:rPr>
          <w:rFonts w:ascii="Arial Narrow" w:hAnsi="Arial Narrow" w:cs="Arial"/>
          <w:sz w:val="20"/>
          <w:szCs w:val="20"/>
        </w:rPr>
        <w:tab/>
        <w:t xml:space="preserve">Revize dle </w:t>
      </w:r>
      <w:r>
        <w:rPr>
          <w:rFonts w:ascii="Arial Narrow" w:hAnsi="Arial Narrow" w:cs="Arial"/>
          <w:sz w:val="20"/>
          <w:szCs w:val="20"/>
        </w:rPr>
        <w:t xml:space="preserve">platné </w:t>
      </w:r>
      <w:r w:rsidRPr="006B18D7">
        <w:rPr>
          <w:rFonts w:ascii="Arial Narrow" w:hAnsi="Arial Narrow" w:cs="Arial"/>
          <w:sz w:val="20"/>
          <w:szCs w:val="20"/>
        </w:rPr>
        <w:t>legislativy</w:t>
      </w:r>
    </w:p>
    <w:p w:rsidR="00781470" w:rsidRDefault="00781470" w:rsidP="00781470">
      <w:pPr>
        <w:tabs>
          <w:tab w:val="left" w:pos="5812"/>
        </w:tabs>
        <w:jc w:val="both"/>
        <w:rPr>
          <w:rFonts w:ascii="Arial Narrow" w:hAnsi="Arial Narrow" w:cs="Arial"/>
          <w:sz w:val="20"/>
          <w:szCs w:val="20"/>
        </w:rPr>
      </w:pPr>
      <w:r w:rsidRPr="006B18D7">
        <w:rPr>
          <w:rFonts w:ascii="Arial Narrow" w:hAnsi="Arial Narrow" w:cs="Arial"/>
          <w:sz w:val="20"/>
          <w:szCs w:val="20"/>
        </w:rPr>
        <w:tab/>
      </w:r>
      <w:r>
        <w:rPr>
          <w:rFonts w:ascii="Arial Narrow" w:hAnsi="Arial Narrow" w:cs="Arial"/>
          <w:sz w:val="20"/>
          <w:szCs w:val="20"/>
        </w:rPr>
        <w:t xml:space="preserve">Dostupnost veškerých </w:t>
      </w:r>
      <w:r w:rsidRPr="006B18D7">
        <w:rPr>
          <w:rFonts w:ascii="Arial Narrow" w:hAnsi="Arial Narrow" w:cs="Arial"/>
          <w:sz w:val="20"/>
          <w:szCs w:val="20"/>
        </w:rPr>
        <w:t>náhradní</w:t>
      </w:r>
      <w:r>
        <w:rPr>
          <w:rFonts w:ascii="Arial Narrow" w:hAnsi="Arial Narrow" w:cs="Arial"/>
          <w:sz w:val="20"/>
          <w:szCs w:val="20"/>
        </w:rPr>
        <w:t>ch dílů</w:t>
      </w:r>
    </w:p>
    <w:p w:rsidR="00781470" w:rsidRDefault="00781470" w:rsidP="004D3DB0">
      <w:pPr>
        <w:tabs>
          <w:tab w:val="left" w:pos="5812"/>
        </w:tabs>
        <w:jc w:val="both"/>
        <w:rPr>
          <w:rFonts w:ascii="Arial Narrow" w:hAnsi="Arial Narrow" w:cs="Arial"/>
        </w:rPr>
      </w:pPr>
      <w:r>
        <w:rPr>
          <w:rFonts w:ascii="Arial Narrow" w:hAnsi="Arial Narrow" w:cs="Arial"/>
          <w:sz w:val="20"/>
          <w:szCs w:val="20"/>
        </w:rPr>
        <w:tab/>
      </w:r>
    </w:p>
    <w:p w:rsidR="00781470" w:rsidRDefault="00781470" w:rsidP="00781470">
      <w:pPr>
        <w:tabs>
          <w:tab w:val="left" w:pos="5812"/>
        </w:tabs>
        <w:jc w:val="both"/>
        <w:rPr>
          <w:rFonts w:ascii="Arial Narrow" w:hAnsi="Arial Narrow" w:cs="Arial"/>
          <w:sz w:val="20"/>
          <w:szCs w:val="20"/>
        </w:rPr>
      </w:pPr>
      <w:r>
        <w:rPr>
          <w:rFonts w:ascii="Arial Narrow" w:hAnsi="Arial Narrow" w:cs="Arial"/>
          <w:sz w:val="20"/>
          <w:szCs w:val="20"/>
        </w:rPr>
        <w:t xml:space="preserve">Automaty budou umístěny v místě plnění na adrese dle Přílohy </w:t>
      </w:r>
      <w:proofErr w:type="gramStart"/>
      <w:r>
        <w:rPr>
          <w:rFonts w:ascii="Arial Narrow" w:hAnsi="Arial Narrow" w:cs="Arial"/>
          <w:sz w:val="20"/>
          <w:szCs w:val="20"/>
        </w:rPr>
        <w:t>č.1 této</w:t>
      </w:r>
      <w:proofErr w:type="gramEnd"/>
      <w:r>
        <w:rPr>
          <w:rFonts w:ascii="Arial Narrow" w:hAnsi="Arial Narrow" w:cs="Arial"/>
          <w:sz w:val="20"/>
          <w:szCs w:val="20"/>
        </w:rPr>
        <w:t xml:space="preserve"> smlouvy.</w:t>
      </w:r>
    </w:p>
    <w:p w:rsidR="00781470" w:rsidRPr="006B18D7" w:rsidRDefault="00781470" w:rsidP="00781470">
      <w:pPr>
        <w:tabs>
          <w:tab w:val="left" w:pos="5812"/>
        </w:tabs>
        <w:jc w:val="both"/>
        <w:rPr>
          <w:rFonts w:ascii="Arial Narrow" w:hAnsi="Arial Narrow" w:cs="Arial"/>
          <w:sz w:val="20"/>
          <w:szCs w:val="20"/>
        </w:rPr>
      </w:pPr>
      <w:r w:rsidRPr="006B18D7">
        <w:rPr>
          <w:rFonts w:ascii="Arial Narrow" w:hAnsi="Arial Narrow" w:cs="Arial"/>
          <w:sz w:val="20"/>
          <w:szCs w:val="20"/>
        </w:rPr>
        <w:tab/>
      </w:r>
    </w:p>
    <w:p w:rsidR="00781470" w:rsidRPr="006B18D7" w:rsidRDefault="00781470" w:rsidP="00781470">
      <w:pPr>
        <w:jc w:val="both"/>
        <w:rPr>
          <w:rFonts w:ascii="Arial Narrow" w:hAnsi="Arial Narrow" w:cs="Arial"/>
          <w:b/>
          <w:sz w:val="20"/>
          <w:szCs w:val="20"/>
        </w:rPr>
      </w:pPr>
      <w:r>
        <w:rPr>
          <w:rFonts w:ascii="Arial Narrow" w:hAnsi="Arial Narrow" w:cs="Arial"/>
          <w:b/>
          <w:sz w:val="20"/>
          <w:szCs w:val="20"/>
        </w:rPr>
        <w:t>2</w:t>
      </w:r>
      <w:r w:rsidRPr="006B18D7">
        <w:rPr>
          <w:rFonts w:ascii="Arial Narrow" w:hAnsi="Arial Narrow" w:cs="Arial"/>
          <w:b/>
          <w:sz w:val="20"/>
          <w:szCs w:val="20"/>
        </w:rPr>
        <w:t>. Doba trvání</w:t>
      </w:r>
    </w:p>
    <w:p w:rsidR="00781470" w:rsidRPr="00EC0D29" w:rsidRDefault="00781470" w:rsidP="00781470">
      <w:pPr>
        <w:jc w:val="both"/>
        <w:rPr>
          <w:rFonts w:ascii="Arial Narrow" w:hAnsi="Arial Narrow" w:cs="Arial"/>
          <w:sz w:val="20"/>
          <w:szCs w:val="20"/>
        </w:rPr>
      </w:pPr>
      <w:r w:rsidRPr="00C86EE6">
        <w:rPr>
          <w:rFonts w:ascii="Arial Narrow" w:hAnsi="Arial Narrow" w:cs="Arial"/>
          <w:sz w:val="20"/>
          <w:szCs w:val="20"/>
        </w:rPr>
        <w:t>Smlouva se uzavírá na dobu určitou</w:t>
      </w:r>
      <w:r w:rsidR="00203CD2">
        <w:rPr>
          <w:rFonts w:ascii="Arial Narrow" w:hAnsi="Arial Narrow" w:cs="Arial"/>
          <w:sz w:val="20"/>
          <w:szCs w:val="20"/>
        </w:rPr>
        <w:t xml:space="preserve"> od </w:t>
      </w:r>
      <w:proofErr w:type="gramStart"/>
      <w:r w:rsidR="00203CD2">
        <w:rPr>
          <w:rFonts w:ascii="Arial Narrow" w:hAnsi="Arial Narrow" w:cs="Arial"/>
          <w:sz w:val="20"/>
          <w:szCs w:val="20"/>
        </w:rPr>
        <w:t>1.12.202</w:t>
      </w:r>
      <w:r w:rsidR="00E36748">
        <w:rPr>
          <w:rFonts w:ascii="Arial Narrow" w:hAnsi="Arial Narrow" w:cs="Arial"/>
          <w:sz w:val="20"/>
          <w:szCs w:val="20"/>
        </w:rPr>
        <w:t>3</w:t>
      </w:r>
      <w:proofErr w:type="gramEnd"/>
      <w:r w:rsidR="00203CD2">
        <w:rPr>
          <w:rFonts w:ascii="Arial Narrow" w:hAnsi="Arial Narrow" w:cs="Arial"/>
          <w:sz w:val="20"/>
          <w:szCs w:val="20"/>
        </w:rPr>
        <w:t xml:space="preserve"> do 30.11.202</w:t>
      </w:r>
      <w:r w:rsidR="00E36748">
        <w:rPr>
          <w:rFonts w:ascii="Arial Narrow" w:hAnsi="Arial Narrow" w:cs="Arial"/>
          <w:sz w:val="20"/>
          <w:szCs w:val="20"/>
        </w:rPr>
        <w:t>4</w:t>
      </w:r>
      <w:r w:rsidRPr="00C86EE6">
        <w:rPr>
          <w:rFonts w:ascii="Arial Narrow" w:hAnsi="Arial Narrow" w:cs="Arial"/>
          <w:sz w:val="20"/>
          <w:szCs w:val="20"/>
        </w:rPr>
        <w:t>.</w:t>
      </w:r>
      <w:r w:rsidRPr="00EC0D29">
        <w:rPr>
          <w:rFonts w:ascii="Arial Narrow" w:hAnsi="Arial Narrow" w:cs="Arial"/>
          <w:sz w:val="20"/>
          <w:szCs w:val="20"/>
        </w:rPr>
        <w:t xml:space="preserve"> </w:t>
      </w:r>
    </w:p>
    <w:p w:rsidR="00781470" w:rsidRDefault="00781470" w:rsidP="00781470">
      <w:pPr>
        <w:jc w:val="both"/>
        <w:rPr>
          <w:rFonts w:ascii="Arial Narrow" w:hAnsi="Arial Narrow" w:cs="Arial"/>
          <w:sz w:val="20"/>
          <w:szCs w:val="20"/>
        </w:rPr>
      </w:pPr>
      <w:r w:rsidRPr="00EC0D29">
        <w:rPr>
          <w:rFonts w:ascii="Arial Narrow" w:hAnsi="Arial Narrow" w:cs="Arial"/>
          <w:sz w:val="20"/>
          <w:szCs w:val="20"/>
        </w:rPr>
        <w:t>Možnosti výpovědi smlouvy:</w:t>
      </w:r>
      <w:r>
        <w:rPr>
          <w:rFonts w:ascii="Arial Narrow" w:hAnsi="Arial Narrow" w:cs="Arial"/>
          <w:sz w:val="20"/>
          <w:szCs w:val="20"/>
        </w:rPr>
        <w:t xml:space="preserve"> </w:t>
      </w:r>
    </w:p>
    <w:p w:rsidR="00781470" w:rsidRPr="00684B38" w:rsidRDefault="00781470" w:rsidP="00781470">
      <w:pPr>
        <w:numPr>
          <w:ilvl w:val="0"/>
          <w:numId w:val="2"/>
        </w:numPr>
        <w:jc w:val="both"/>
        <w:rPr>
          <w:rFonts w:ascii="Arial Narrow" w:hAnsi="Arial Narrow" w:cs="Arial"/>
          <w:sz w:val="20"/>
          <w:szCs w:val="20"/>
        </w:rPr>
      </w:pPr>
      <w:r>
        <w:rPr>
          <w:rFonts w:ascii="Arial Narrow" w:hAnsi="Arial Narrow" w:cs="Arial"/>
          <w:sz w:val="20"/>
          <w:szCs w:val="20"/>
        </w:rPr>
        <w:t>V případě opakovaného porušení smluvních podmínek, na které musí být protistrana písemně upozorněna a stanovena přiměřená lhůta na nápravu</w:t>
      </w:r>
      <w:r w:rsidR="004D3DB0">
        <w:rPr>
          <w:rFonts w:ascii="Arial Narrow" w:hAnsi="Arial Narrow" w:cs="Arial"/>
          <w:sz w:val="20"/>
          <w:szCs w:val="20"/>
        </w:rPr>
        <w:t xml:space="preserve"> </w:t>
      </w:r>
      <w:r>
        <w:rPr>
          <w:rFonts w:ascii="Arial Narrow" w:hAnsi="Arial Narrow" w:cs="Arial"/>
          <w:sz w:val="20"/>
          <w:szCs w:val="20"/>
        </w:rPr>
        <w:t>(</w:t>
      </w:r>
      <w:r w:rsidR="004D3DB0">
        <w:rPr>
          <w:rFonts w:ascii="Arial Narrow" w:hAnsi="Arial Narrow" w:cs="Arial"/>
          <w:sz w:val="20"/>
          <w:szCs w:val="20"/>
        </w:rPr>
        <w:t>m</w:t>
      </w:r>
      <w:r>
        <w:rPr>
          <w:rFonts w:ascii="Arial Narrow" w:hAnsi="Arial Narrow" w:cs="Arial"/>
          <w:sz w:val="20"/>
          <w:szCs w:val="20"/>
        </w:rPr>
        <w:t>inimální lhůta je 72</w:t>
      </w:r>
      <w:r w:rsidR="004D3DB0">
        <w:rPr>
          <w:rFonts w:ascii="Arial Narrow" w:hAnsi="Arial Narrow" w:cs="Arial"/>
          <w:sz w:val="20"/>
          <w:szCs w:val="20"/>
        </w:rPr>
        <w:t xml:space="preserve"> </w:t>
      </w:r>
      <w:r>
        <w:rPr>
          <w:rFonts w:ascii="Arial Narrow" w:hAnsi="Arial Narrow" w:cs="Arial"/>
          <w:sz w:val="20"/>
          <w:szCs w:val="20"/>
        </w:rPr>
        <w:t>hodin)</w:t>
      </w:r>
      <w:r w:rsidR="004D3DB0">
        <w:rPr>
          <w:rFonts w:ascii="Arial Narrow" w:hAnsi="Arial Narrow" w:cs="Arial"/>
          <w:sz w:val="20"/>
          <w:szCs w:val="20"/>
        </w:rPr>
        <w:t>.</w:t>
      </w:r>
      <w:r>
        <w:rPr>
          <w:rFonts w:ascii="Arial Narrow" w:hAnsi="Arial Narrow" w:cs="Arial"/>
          <w:sz w:val="20"/>
          <w:szCs w:val="20"/>
        </w:rPr>
        <w:t xml:space="preserve"> V tomto případě se sjednává výpovědní lhůta v trvání 1 měsíc.</w:t>
      </w:r>
      <w:r w:rsidRPr="00684B38">
        <w:rPr>
          <w:rFonts w:ascii="Arial Narrow" w:hAnsi="Arial Narrow" w:cs="Arial"/>
          <w:sz w:val="20"/>
          <w:szCs w:val="20"/>
        </w:rPr>
        <w:t xml:space="preserve"> </w:t>
      </w:r>
    </w:p>
    <w:p w:rsidR="00781470" w:rsidRPr="009D3A63" w:rsidRDefault="00781470" w:rsidP="00781470">
      <w:pPr>
        <w:numPr>
          <w:ilvl w:val="0"/>
          <w:numId w:val="2"/>
        </w:numPr>
        <w:jc w:val="both"/>
        <w:rPr>
          <w:rFonts w:ascii="Arial Narrow" w:hAnsi="Arial Narrow" w:cs="Arial"/>
          <w:sz w:val="20"/>
          <w:szCs w:val="20"/>
        </w:rPr>
      </w:pPr>
      <w:r w:rsidRPr="009D3A63">
        <w:rPr>
          <w:rFonts w:ascii="Arial Narrow" w:hAnsi="Arial Narrow" w:cs="Arial"/>
          <w:sz w:val="20"/>
          <w:szCs w:val="20"/>
        </w:rPr>
        <w:t>Dohodou smluvních stran</w:t>
      </w:r>
      <w:r w:rsidR="00C86EE6">
        <w:rPr>
          <w:rFonts w:ascii="Arial Narrow" w:hAnsi="Arial Narrow" w:cs="Arial"/>
          <w:sz w:val="20"/>
          <w:szCs w:val="20"/>
        </w:rPr>
        <w:t>.</w:t>
      </w:r>
    </w:p>
    <w:p w:rsidR="00781470" w:rsidRPr="00FD5BAA" w:rsidRDefault="00781470" w:rsidP="00781470">
      <w:pPr>
        <w:jc w:val="both"/>
        <w:rPr>
          <w:rFonts w:ascii="Arial Narrow" w:hAnsi="Arial Narrow" w:cs="Arial"/>
          <w:sz w:val="20"/>
          <w:szCs w:val="20"/>
        </w:rPr>
      </w:pPr>
    </w:p>
    <w:p w:rsidR="00781470" w:rsidRDefault="00781470" w:rsidP="00781470">
      <w:pPr>
        <w:jc w:val="both"/>
        <w:rPr>
          <w:rFonts w:ascii="Arial Narrow" w:hAnsi="Arial Narrow" w:cs="Arial"/>
          <w:b/>
          <w:sz w:val="20"/>
          <w:szCs w:val="20"/>
        </w:rPr>
      </w:pPr>
      <w:r>
        <w:rPr>
          <w:rFonts w:ascii="Arial Narrow" w:hAnsi="Arial Narrow" w:cs="Arial"/>
          <w:b/>
          <w:sz w:val="20"/>
          <w:szCs w:val="20"/>
        </w:rPr>
        <w:t>3. Počet a typy automatů</w:t>
      </w:r>
    </w:p>
    <w:p w:rsidR="00781470" w:rsidRDefault="00781470" w:rsidP="00781470">
      <w:pPr>
        <w:jc w:val="both"/>
        <w:rPr>
          <w:rFonts w:ascii="Arial Narrow" w:hAnsi="Arial Narrow" w:cs="Arial"/>
          <w:sz w:val="20"/>
          <w:szCs w:val="20"/>
        </w:rPr>
      </w:pPr>
      <w:r>
        <w:rPr>
          <w:rFonts w:ascii="Arial Narrow" w:hAnsi="Arial Narrow" w:cs="Arial"/>
          <w:sz w:val="20"/>
          <w:szCs w:val="20"/>
        </w:rPr>
        <w:t xml:space="preserve">Příloha č. 1 této Smlouvy. </w:t>
      </w:r>
    </w:p>
    <w:p w:rsidR="003209A6" w:rsidRDefault="003209A6" w:rsidP="00781470">
      <w:pPr>
        <w:jc w:val="both"/>
        <w:rPr>
          <w:rFonts w:ascii="Arial Narrow" w:hAnsi="Arial Narrow" w:cs="Arial"/>
          <w:sz w:val="20"/>
          <w:szCs w:val="20"/>
        </w:rPr>
      </w:pPr>
    </w:p>
    <w:p w:rsidR="003209A6" w:rsidRPr="00002A6D" w:rsidRDefault="003209A6" w:rsidP="003209A6">
      <w:pPr>
        <w:jc w:val="both"/>
        <w:rPr>
          <w:rFonts w:ascii="Arial Narrow" w:hAnsi="Arial Narrow" w:cs="Arial"/>
          <w:b/>
          <w:bCs/>
          <w:sz w:val="20"/>
          <w:szCs w:val="20"/>
        </w:rPr>
      </w:pPr>
      <w:r>
        <w:rPr>
          <w:rFonts w:ascii="Arial Narrow" w:hAnsi="Arial Narrow" w:cs="Arial"/>
          <w:b/>
          <w:bCs/>
          <w:sz w:val="20"/>
          <w:szCs w:val="20"/>
        </w:rPr>
        <w:t>4</w:t>
      </w:r>
      <w:r w:rsidRPr="00002A6D">
        <w:rPr>
          <w:rFonts w:ascii="Arial Narrow" w:hAnsi="Arial Narrow" w:cs="Arial"/>
          <w:b/>
          <w:bCs/>
          <w:sz w:val="20"/>
          <w:szCs w:val="20"/>
        </w:rPr>
        <w:t>. Servis</w:t>
      </w:r>
    </w:p>
    <w:p w:rsidR="003209A6" w:rsidRPr="00684B38" w:rsidRDefault="003209A6" w:rsidP="003209A6">
      <w:pPr>
        <w:jc w:val="both"/>
        <w:rPr>
          <w:rFonts w:ascii="Arial Narrow" w:hAnsi="Arial Narrow" w:cs="Arial"/>
          <w:sz w:val="20"/>
          <w:szCs w:val="20"/>
        </w:rPr>
      </w:pPr>
      <w:r>
        <w:rPr>
          <w:rFonts w:ascii="Arial Narrow" w:hAnsi="Arial Narrow" w:cs="Arial"/>
          <w:sz w:val="20"/>
          <w:szCs w:val="20"/>
        </w:rPr>
        <w:t>Uživatel</w:t>
      </w:r>
      <w:r w:rsidRPr="00002A6D">
        <w:rPr>
          <w:rFonts w:ascii="Arial Narrow" w:hAnsi="Arial Narrow" w:cs="Arial"/>
          <w:sz w:val="20"/>
          <w:szCs w:val="20"/>
        </w:rPr>
        <w:t xml:space="preserve"> je povinen hlásit veškeré servisní poruchy na e</w:t>
      </w:r>
      <w:r>
        <w:rPr>
          <w:rFonts w:ascii="Arial Narrow" w:hAnsi="Arial Narrow" w:cs="Arial"/>
          <w:sz w:val="20"/>
          <w:szCs w:val="20"/>
        </w:rPr>
        <w:t>-</w:t>
      </w:r>
      <w:r w:rsidRPr="00002A6D">
        <w:rPr>
          <w:rFonts w:ascii="Arial Narrow" w:hAnsi="Arial Narrow" w:cs="Arial"/>
          <w:sz w:val="20"/>
          <w:szCs w:val="20"/>
        </w:rPr>
        <w:t xml:space="preserve">mail </w:t>
      </w:r>
      <w:hyperlink r:id="rId7" w:history="1">
        <w:r w:rsidRPr="00E90BA3">
          <w:rPr>
            <w:rStyle w:val="Hypertextovodkaz"/>
            <w:rFonts w:ascii="Arial Narrow" w:hAnsi="Arial Narrow" w:cs="Arial"/>
            <w:sz w:val="20"/>
            <w:szCs w:val="20"/>
          </w:rPr>
          <w:t>cz.servis@verygoodies.com</w:t>
        </w:r>
      </w:hyperlink>
      <w:r>
        <w:rPr>
          <w:rFonts w:ascii="Arial Narrow" w:hAnsi="Arial Narrow" w:cs="Arial"/>
          <w:sz w:val="20"/>
          <w:szCs w:val="20"/>
        </w:rPr>
        <w:t xml:space="preserve"> </w:t>
      </w:r>
      <w:r w:rsidRPr="00002A6D">
        <w:rPr>
          <w:rFonts w:ascii="Arial Narrow" w:hAnsi="Arial Narrow" w:cs="Arial"/>
          <w:sz w:val="20"/>
          <w:szCs w:val="20"/>
        </w:rPr>
        <w:t>nebo telefon +420</w:t>
      </w:r>
      <w:r>
        <w:rPr>
          <w:rFonts w:ascii="Arial Narrow" w:hAnsi="Arial Narrow" w:cs="Arial"/>
          <w:sz w:val="20"/>
          <w:szCs w:val="20"/>
        </w:rPr>
        <w:t> 800 167 167</w:t>
      </w:r>
      <w:r w:rsidRPr="00002A6D">
        <w:rPr>
          <w:rFonts w:ascii="Arial Narrow" w:hAnsi="Arial Narrow" w:cs="Arial"/>
          <w:sz w:val="20"/>
          <w:szCs w:val="20"/>
        </w:rPr>
        <w:t>.</w:t>
      </w:r>
    </w:p>
    <w:p w:rsidR="003209A6" w:rsidRPr="00684B38" w:rsidRDefault="003209A6" w:rsidP="00781470">
      <w:pPr>
        <w:jc w:val="both"/>
        <w:rPr>
          <w:rFonts w:ascii="Arial Narrow" w:hAnsi="Arial Narrow" w:cs="Arial"/>
          <w:sz w:val="20"/>
          <w:szCs w:val="20"/>
        </w:rPr>
      </w:pPr>
    </w:p>
    <w:p w:rsidR="00781470" w:rsidRDefault="003209A6" w:rsidP="00781470">
      <w:pPr>
        <w:jc w:val="both"/>
        <w:rPr>
          <w:rFonts w:ascii="Arial Narrow" w:hAnsi="Arial Narrow" w:cs="Arial"/>
          <w:b/>
          <w:sz w:val="20"/>
          <w:szCs w:val="20"/>
        </w:rPr>
      </w:pPr>
      <w:r>
        <w:rPr>
          <w:rFonts w:ascii="Arial Narrow" w:hAnsi="Arial Narrow" w:cs="Arial"/>
          <w:b/>
          <w:sz w:val="20"/>
          <w:szCs w:val="20"/>
        </w:rPr>
        <w:t>5</w:t>
      </w:r>
      <w:r w:rsidR="00781470" w:rsidRPr="006B18D7">
        <w:rPr>
          <w:rFonts w:ascii="Arial Narrow" w:hAnsi="Arial Narrow" w:cs="Arial"/>
          <w:b/>
          <w:sz w:val="20"/>
          <w:szCs w:val="20"/>
        </w:rPr>
        <w:t xml:space="preserve">. </w:t>
      </w:r>
      <w:r w:rsidR="00781470">
        <w:rPr>
          <w:rFonts w:ascii="Arial Narrow" w:hAnsi="Arial Narrow" w:cs="Arial"/>
          <w:b/>
          <w:sz w:val="20"/>
          <w:szCs w:val="20"/>
        </w:rPr>
        <w:t>Platební podmínky</w:t>
      </w:r>
    </w:p>
    <w:p w:rsidR="00074102" w:rsidRPr="00074102" w:rsidRDefault="00074102" w:rsidP="00074102">
      <w:pPr>
        <w:jc w:val="both"/>
        <w:rPr>
          <w:rFonts w:ascii="Arial Narrow" w:hAnsi="Arial Narrow" w:cs="Arial"/>
          <w:sz w:val="20"/>
          <w:szCs w:val="20"/>
        </w:rPr>
      </w:pPr>
      <w:r w:rsidRPr="00074102">
        <w:rPr>
          <w:rFonts w:ascii="Arial Narrow" w:hAnsi="Arial Narrow" w:cs="Arial"/>
          <w:sz w:val="20"/>
          <w:szCs w:val="20"/>
        </w:rPr>
        <w:t xml:space="preserve">Provozovatel se zavazuje hradit uživateli nájemné za umístění automatu ve výši </w:t>
      </w:r>
      <w:r>
        <w:rPr>
          <w:rFonts w:ascii="Arial Narrow" w:hAnsi="Arial Narrow" w:cs="Arial"/>
          <w:sz w:val="20"/>
          <w:szCs w:val="20"/>
        </w:rPr>
        <w:t>1.</w:t>
      </w:r>
      <w:r w:rsidR="00BE32CB">
        <w:rPr>
          <w:rFonts w:ascii="Arial Narrow" w:hAnsi="Arial Narrow" w:cs="Arial"/>
          <w:sz w:val="20"/>
          <w:szCs w:val="20"/>
        </w:rPr>
        <w:t>4</w:t>
      </w:r>
      <w:r w:rsidRPr="00074102">
        <w:rPr>
          <w:rFonts w:ascii="Arial Narrow" w:hAnsi="Arial Narrow" w:cs="Arial"/>
          <w:sz w:val="20"/>
          <w:szCs w:val="20"/>
        </w:rPr>
        <w:t xml:space="preserve">00,- Kč </w:t>
      </w:r>
      <w:r>
        <w:rPr>
          <w:rFonts w:ascii="Arial Narrow" w:hAnsi="Arial Narrow" w:cs="Arial"/>
          <w:sz w:val="20"/>
          <w:szCs w:val="20"/>
        </w:rPr>
        <w:t>+</w:t>
      </w:r>
      <w:r w:rsidRPr="00074102">
        <w:rPr>
          <w:rFonts w:ascii="Arial Narrow" w:hAnsi="Arial Narrow" w:cs="Arial"/>
          <w:sz w:val="20"/>
          <w:szCs w:val="20"/>
        </w:rPr>
        <w:t xml:space="preserve"> DPH / měsíc / automat</w:t>
      </w:r>
      <w:r>
        <w:rPr>
          <w:rFonts w:ascii="Arial Narrow" w:hAnsi="Arial Narrow" w:cs="Arial"/>
          <w:sz w:val="20"/>
          <w:szCs w:val="20"/>
        </w:rPr>
        <w:t xml:space="preserve">. K této částce bude účtována paušální částka ve výši </w:t>
      </w:r>
      <w:r w:rsidR="00BE32CB">
        <w:rPr>
          <w:rFonts w:ascii="Arial Narrow" w:hAnsi="Arial Narrow" w:cs="Arial"/>
          <w:sz w:val="20"/>
          <w:szCs w:val="20"/>
        </w:rPr>
        <w:t>6</w:t>
      </w:r>
      <w:r>
        <w:rPr>
          <w:rFonts w:ascii="Arial Narrow" w:hAnsi="Arial Narrow" w:cs="Arial"/>
          <w:sz w:val="20"/>
          <w:szCs w:val="20"/>
        </w:rPr>
        <w:t xml:space="preserve">00,- Kč + DPH </w:t>
      </w:r>
      <w:r w:rsidR="00C75DBF" w:rsidRPr="00C75DBF">
        <w:rPr>
          <w:rFonts w:ascii="Arial Narrow" w:hAnsi="Arial Narrow" w:cs="Arial"/>
          <w:sz w:val="20"/>
          <w:szCs w:val="20"/>
        </w:rPr>
        <w:t xml:space="preserve">/ měsíc / automat </w:t>
      </w:r>
      <w:r>
        <w:rPr>
          <w:rFonts w:ascii="Arial Narrow" w:hAnsi="Arial Narrow" w:cs="Arial"/>
          <w:sz w:val="20"/>
          <w:szCs w:val="20"/>
        </w:rPr>
        <w:t>za s</w:t>
      </w:r>
      <w:r w:rsidRPr="00074102">
        <w:rPr>
          <w:rFonts w:ascii="Arial Narrow" w:hAnsi="Arial Narrow" w:cs="Arial"/>
          <w:sz w:val="20"/>
          <w:szCs w:val="20"/>
        </w:rPr>
        <w:t>potřeb</w:t>
      </w:r>
      <w:r>
        <w:rPr>
          <w:rFonts w:ascii="Arial Narrow" w:hAnsi="Arial Narrow" w:cs="Arial"/>
          <w:sz w:val="20"/>
          <w:szCs w:val="20"/>
        </w:rPr>
        <w:t>u</w:t>
      </w:r>
      <w:r w:rsidRPr="00074102">
        <w:rPr>
          <w:rFonts w:ascii="Arial Narrow" w:hAnsi="Arial Narrow" w:cs="Arial"/>
          <w:sz w:val="20"/>
          <w:szCs w:val="20"/>
        </w:rPr>
        <w:t xml:space="preserve"> elektrické energie a vody</w:t>
      </w:r>
      <w:r>
        <w:rPr>
          <w:rFonts w:ascii="Arial Narrow" w:hAnsi="Arial Narrow" w:cs="Arial"/>
          <w:sz w:val="20"/>
          <w:szCs w:val="20"/>
        </w:rPr>
        <w:t xml:space="preserve"> nutné k provozu automatů a náklady na úklid. Sazba DPH bude určena v zákonem stanovené výši.</w:t>
      </w:r>
      <w:r w:rsidRPr="00074102">
        <w:rPr>
          <w:rFonts w:ascii="Arial Narrow" w:hAnsi="Arial Narrow" w:cs="Arial"/>
          <w:sz w:val="20"/>
          <w:szCs w:val="20"/>
        </w:rPr>
        <w:t xml:space="preserve"> Nájemné</w:t>
      </w:r>
      <w:r>
        <w:rPr>
          <w:rFonts w:ascii="Arial Narrow" w:hAnsi="Arial Narrow" w:cs="Arial"/>
          <w:sz w:val="20"/>
          <w:szCs w:val="20"/>
        </w:rPr>
        <w:t xml:space="preserve"> a paušální částku za služby</w:t>
      </w:r>
      <w:r w:rsidRPr="00074102">
        <w:rPr>
          <w:rFonts w:ascii="Arial Narrow" w:hAnsi="Arial Narrow" w:cs="Arial"/>
          <w:sz w:val="20"/>
          <w:szCs w:val="20"/>
        </w:rPr>
        <w:t xml:space="preserve"> je provozovatel povinen hradit uživateli s měsíční frekvencí, a to na základě faktury vystavené uživatelem a doručené provozovateli.</w:t>
      </w:r>
    </w:p>
    <w:p w:rsidR="00781470" w:rsidRPr="00074102" w:rsidRDefault="00781470" w:rsidP="00781470">
      <w:pPr>
        <w:jc w:val="both"/>
        <w:rPr>
          <w:rFonts w:ascii="Arial Narrow" w:hAnsi="Arial Narrow" w:cs="Arial"/>
          <w:sz w:val="20"/>
          <w:szCs w:val="20"/>
        </w:rPr>
      </w:pPr>
      <w:r w:rsidRPr="00074102">
        <w:rPr>
          <w:rFonts w:ascii="Arial Narrow" w:hAnsi="Arial Narrow" w:cs="Arial"/>
          <w:sz w:val="20"/>
          <w:szCs w:val="20"/>
        </w:rPr>
        <w:t>Splatnost faktur se sjednává ve lhůtě 14 dnů od data vystavení.</w:t>
      </w:r>
    </w:p>
    <w:p w:rsidR="00781470" w:rsidRDefault="00781470" w:rsidP="00781470">
      <w:pPr>
        <w:jc w:val="both"/>
        <w:rPr>
          <w:rFonts w:ascii="Arial Narrow" w:hAnsi="Arial Narrow" w:cs="Arial"/>
          <w:sz w:val="20"/>
          <w:szCs w:val="20"/>
        </w:rPr>
      </w:pPr>
      <w:r w:rsidRPr="00074102">
        <w:rPr>
          <w:rFonts w:ascii="Arial Narrow" w:hAnsi="Arial Narrow" w:cs="Arial"/>
          <w:sz w:val="20"/>
          <w:szCs w:val="20"/>
        </w:rPr>
        <w:t>Provozovatel má právo změnit prodejní ceny nápojů a zboží v závislosti na růstu ročního indexu inflace cen a změny zákonné sazby DPH.</w:t>
      </w:r>
      <w:r>
        <w:rPr>
          <w:rFonts w:ascii="Arial Narrow" w:hAnsi="Arial Narrow" w:cs="Arial"/>
          <w:sz w:val="20"/>
          <w:szCs w:val="20"/>
        </w:rPr>
        <w:t xml:space="preserve"> </w:t>
      </w:r>
    </w:p>
    <w:p w:rsidR="00393DCB" w:rsidRDefault="003209A6" w:rsidP="00781470">
      <w:pPr>
        <w:jc w:val="both"/>
        <w:rPr>
          <w:rFonts w:ascii="Arial Narrow" w:hAnsi="Arial Narrow" w:cs="Arial"/>
          <w:sz w:val="20"/>
          <w:szCs w:val="20"/>
        </w:rPr>
      </w:pPr>
      <w:r w:rsidRPr="003209A6">
        <w:rPr>
          <w:rFonts w:ascii="Arial Narrow" w:hAnsi="Arial Narrow" w:cs="Arial"/>
          <w:sz w:val="20"/>
          <w:szCs w:val="20"/>
        </w:rPr>
        <w:t xml:space="preserve">Provozovatel a uživatel souhlasí, že faktury (daňové doklady) budou zasílány pouze elektronicky na e-mail provozovatele: </w:t>
      </w:r>
      <w:hyperlink r:id="rId8" w:history="1">
        <w:r w:rsidRPr="000753A7">
          <w:rPr>
            <w:rStyle w:val="Hypertextovodkaz"/>
            <w:rFonts w:ascii="Arial Narrow" w:hAnsi="Arial Narrow" w:cs="Arial"/>
            <w:sz w:val="20"/>
            <w:szCs w:val="20"/>
          </w:rPr>
          <w:t>cz.fakturace@verygoodies.com</w:t>
        </w:r>
      </w:hyperlink>
      <w:r w:rsidRPr="003209A6">
        <w:rPr>
          <w:rFonts w:ascii="Arial Narrow" w:hAnsi="Arial Narrow" w:cs="Arial"/>
          <w:sz w:val="20"/>
          <w:szCs w:val="20"/>
        </w:rPr>
        <w:t>. Zaručený či uznávaný elektronický podpis na daňových dokladech se nevyžaduje.</w:t>
      </w:r>
    </w:p>
    <w:p w:rsidR="00385278" w:rsidRDefault="00385278" w:rsidP="00781470">
      <w:pPr>
        <w:jc w:val="both"/>
        <w:rPr>
          <w:rFonts w:ascii="Arial Narrow" w:hAnsi="Arial Narrow" w:cs="Arial"/>
          <w:b/>
          <w:sz w:val="20"/>
          <w:szCs w:val="20"/>
        </w:rPr>
      </w:pPr>
    </w:p>
    <w:p w:rsidR="003209A6" w:rsidRDefault="003209A6" w:rsidP="00781470">
      <w:pPr>
        <w:jc w:val="both"/>
        <w:rPr>
          <w:rFonts w:ascii="Arial Narrow" w:hAnsi="Arial Narrow" w:cs="Arial"/>
          <w:b/>
          <w:sz w:val="20"/>
          <w:szCs w:val="20"/>
        </w:rPr>
      </w:pPr>
    </w:p>
    <w:p w:rsidR="003209A6" w:rsidRDefault="003209A6" w:rsidP="00781470">
      <w:pPr>
        <w:jc w:val="both"/>
        <w:rPr>
          <w:rFonts w:ascii="Arial Narrow" w:hAnsi="Arial Narrow" w:cs="Arial"/>
          <w:b/>
          <w:sz w:val="20"/>
          <w:szCs w:val="20"/>
        </w:rPr>
      </w:pPr>
    </w:p>
    <w:p w:rsidR="00446DCD" w:rsidRDefault="00446DCD" w:rsidP="00781470">
      <w:pPr>
        <w:jc w:val="both"/>
        <w:rPr>
          <w:rFonts w:ascii="Arial Narrow" w:hAnsi="Arial Narrow" w:cs="Arial"/>
          <w:b/>
          <w:sz w:val="20"/>
          <w:szCs w:val="20"/>
        </w:rPr>
      </w:pPr>
    </w:p>
    <w:p w:rsidR="003209A6" w:rsidRPr="007C6A2C" w:rsidRDefault="003209A6" w:rsidP="00781470">
      <w:pPr>
        <w:jc w:val="both"/>
        <w:rPr>
          <w:rFonts w:ascii="Arial Narrow" w:hAnsi="Arial Narrow" w:cs="Arial"/>
          <w:b/>
          <w:sz w:val="20"/>
          <w:szCs w:val="20"/>
        </w:rPr>
      </w:pPr>
    </w:p>
    <w:p w:rsidR="00781470" w:rsidRPr="007C6A2C" w:rsidRDefault="003209A6" w:rsidP="00781470">
      <w:pPr>
        <w:jc w:val="both"/>
        <w:rPr>
          <w:rFonts w:ascii="Arial Narrow" w:hAnsi="Arial Narrow" w:cs="Arial"/>
          <w:b/>
          <w:sz w:val="20"/>
          <w:szCs w:val="20"/>
        </w:rPr>
      </w:pPr>
      <w:r>
        <w:rPr>
          <w:rFonts w:ascii="Arial Narrow" w:hAnsi="Arial Narrow" w:cs="Arial"/>
          <w:b/>
          <w:sz w:val="20"/>
          <w:szCs w:val="20"/>
        </w:rPr>
        <w:t>6</w:t>
      </w:r>
      <w:r w:rsidR="00781470">
        <w:rPr>
          <w:rFonts w:ascii="Arial Narrow" w:hAnsi="Arial Narrow" w:cs="Arial"/>
          <w:b/>
          <w:sz w:val="20"/>
          <w:szCs w:val="20"/>
        </w:rPr>
        <w:t>. Závěrečné</w:t>
      </w:r>
      <w:r w:rsidR="00781470" w:rsidRPr="007C6A2C">
        <w:rPr>
          <w:rFonts w:ascii="Arial Narrow" w:hAnsi="Arial Narrow" w:cs="Arial"/>
          <w:b/>
          <w:sz w:val="20"/>
          <w:szCs w:val="20"/>
        </w:rPr>
        <w:t xml:space="preserve"> ujednání</w:t>
      </w:r>
    </w:p>
    <w:p w:rsidR="00781470" w:rsidRDefault="00781470" w:rsidP="00781470">
      <w:pPr>
        <w:pStyle w:val="Zhlav"/>
        <w:jc w:val="both"/>
        <w:rPr>
          <w:rFonts w:ascii="Arial Narrow" w:hAnsi="Arial Narrow" w:cs="Arial"/>
          <w:lang w:val="cs-CZ"/>
        </w:rPr>
      </w:pPr>
      <w:r w:rsidRPr="00E142D0">
        <w:rPr>
          <w:rFonts w:ascii="Arial Narrow" w:hAnsi="Arial Narrow" w:cs="Arial"/>
          <w:lang w:val="cs-CZ"/>
        </w:rPr>
        <w:t xml:space="preserve">Nedílnou součástí této smlouvy jsou Všeobecné smluvní podmínky společnosti </w:t>
      </w:r>
      <w:r w:rsidRPr="003E0598">
        <w:rPr>
          <w:rFonts w:ascii="Arial Narrow" w:hAnsi="Arial Narrow" w:cs="Arial"/>
          <w:lang w:val="cs-CZ"/>
        </w:rPr>
        <w:t>VERY GOODIES a.s.</w:t>
      </w:r>
      <w:r>
        <w:rPr>
          <w:rFonts w:ascii="Arial Narrow" w:hAnsi="Arial Narrow" w:cs="Arial"/>
          <w:lang w:val="cs-CZ"/>
        </w:rPr>
        <w:t xml:space="preserve"> </w:t>
      </w:r>
      <w:proofErr w:type="gramStart"/>
      <w:r>
        <w:rPr>
          <w:rFonts w:ascii="Arial Narrow" w:hAnsi="Arial Narrow" w:cs="Arial"/>
          <w:lang w:val="cs-CZ"/>
        </w:rPr>
        <w:t>viz.</w:t>
      </w:r>
      <w:proofErr w:type="gramEnd"/>
      <w:r>
        <w:rPr>
          <w:rFonts w:ascii="Arial Narrow" w:hAnsi="Arial Narrow" w:cs="Arial"/>
          <w:lang w:val="cs-CZ"/>
        </w:rPr>
        <w:t xml:space="preserve"> Příloha č. 2 ke smlouvě</w:t>
      </w:r>
      <w:r w:rsidRPr="00E142D0">
        <w:rPr>
          <w:rFonts w:ascii="Arial Narrow" w:hAnsi="Arial Narrow" w:cs="Arial"/>
          <w:lang w:val="cs-CZ"/>
        </w:rPr>
        <w:t>.</w:t>
      </w:r>
      <w:r>
        <w:rPr>
          <w:rFonts w:ascii="Arial Narrow" w:hAnsi="Arial Narrow" w:cs="Arial"/>
          <w:lang w:val="cs-CZ"/>
        </w:rPr>
        <w:t xml:space="preserve"> </w:t>
      </w:r>
      <w:r w:rsidRPr="00E142D0">
        <w:rPr>
          <w:rFonts w:ascii="Arial Narrow" w:hAnsi="Arial Narrow" w:cs="Arial"/>
          <w:lang w:val="cs-CZ"/>
        </w:rPr>
        <w:t>V případě, že podmínky stanovené touto smlouvou jsou odlišné od podmínek stanovených ve Všeobecných smluvních podmínkách, platí ujednání této smlouvy.</w:t>
      </w:r>
    </w:p>
    <w:p w:rsidR="00781470" w:rsidRDefault="00781470" w:rsidP="00781470">
      <w:pPr>
        <w:pStyle w:val="Zhlav"/>
        <w:jc w:val="both"/>
        <w:rPr>
          <w:rFonts w:ascii="Arial Narrow" w:hAnsi="Arial Narrow" w:cs="Arial"/>
          <w:lang w:val="cs-CZ"/>
        </w:rPr>
      </w:pPr>
      <w:r w:rsidRPr="00B44511">
        <w:rPr>
          <w:rFonts w:ascii="Arial Narrow" w:hAnsi="Arial Narrow" w:cs="Arial"/>
          <w:lang w:val="cs-CZ"/>
        </w:rPr>
        <w:t>Tato smlouva může být změněna</w:t>
      </w:r>
      <w:r>
        <w:rPr>
          <w:rFonts w:ascii="Arial Narrow" w:hAnsi="Arial Narrow" w:cs="Arial"/>
          <w:lang w:val="cs-CZ"/>
        </w:rPr>
        <w:t>, ukončena nebo zrušena</w:t>
      </w:r>
      <w:r w:rsidRPr="00B44511">
        <w:rPr>
          <w:rFonts w:ascii="Arial Narrow" w:hAnsi="Arial Narrow" w:cs="Arial"/>
          <w:lang w:val="cs-CZ"/>
        </w:rPr>
        <w:t xml:space="preserve"> pod sankcí neplatnosti takového ujednání pouze písemným dodatkem této smlouvy, který musí být podepsán oprávněnými zástupci obou smluvních stran</w:t>
      </w:r>
      <w:r>
        <w:rPr>
          <w:rFonts w:ascii="Arial Narrow" w:hAnsi="Arial Narrow" w:cs="Arial"/>
          <w:lang w:val="cs-CZ"/>
        </w:rPr>
        <w:t xml:space="preserve">, </w:t>
      </w:r>
      <w:r w:rsidRPr="00944897">
        <w:rPr>
          <w:rFonts w:ascii="Arial Narrow" w:hAnsi="Arial Narrow" w:cs="Arial"/>
          <w:lang w:val="cs-CZ"/>
        </w:rPr>
        <w:t xml:space="preserve">přičemž pro vyloučení pochybností smluvní strany konstatují, že písemná forma není zachována při právním jednání učiněném elektronickými nebo technickými prostředky ve smyslu </w:t>
      </w:r>
      <w:proofErr w:type="spellStart"/>
      <w:r w:rsidRPr="00944897">
        <w:rPr>
          <w:rFonts w:ascii="Arial Narrow" w:hAnsi="Arial Narrow" w:cs="Arial"/>
          <w:lang w:val="cs-CZ"/>
        </w:rPr>
        <w:t>ust</w:t>
      </w:r>
      <w:proofErr w:type="spellEnd"/>
      <w:r w:rsidRPr="00944897">
        <w:rPr>
          <w:rFonts w:ascii="Arial Narrow" w:hAnsi="Arial Narrow" w:cs="Arial"/>
          <w:lang w:val="cs-CZ"/>
        </w:rPr>
        <w:t>. § 562 Občanského zákoníku, za písemnou formu se považuje pouze forma listinná</w:t>
      </w:r>
      <w:r>
        <w:rPr>
          <w:rFonts w:ascii="Arial Narrow" w:hAnsi="Arial Narrow" w:cs="Arial"/>
          <w:lang w:val="cs-CZ"/>
        </w:rPr>
        <w:t xml:space="preserve">. </w:t>
      </w:r>
      <w:r w:rsidRPr="00B44511">
        <w:rPr>
          <w:rFonts w:ascii="Arial Narrow" w:hAnsi="Arial Narrow" w:cs="Arial"/>
          <w:lang w:val="cs-CZ"/>
        </w:rPr>
        <w:t xml:space="preserve">Pokud se však bude jednat </w:t>
      </w:r>
      <w:r w:rsidRPr="00944897">
        <w:rPr>
          <w:rFonts w:ascii="Arial Narrow" w:hAnsi="Arial Narrow" w:cs="Arial"/>
          <w:lang w:val="cs-CZ"/>
        </w:rPr>
        <w:t xml:space="preserve">o změnu místa pro předání předmětu </w:t>
      </w:r>
      <w:r>
        <w:rPr>
          <w:rFonts w:ascii="Arial Narrow" w:hAnsi="Arial Narrow" w:cs="Arial"/>
          <w:lang w:val="cs-CZ"/>
        </w:rPr>
        <w:t>smlouvy</w:t>
      </w:r>
      <w:r w:rsidRPr="00944897">
        <w:rPr>
          <w:rFonts w:ascii="Arial Narrow" w:hAnsi="Arial Narrow" w:cs="Arial"/>
          <w:lang w:val="cs-CZ"/>
        </w:rPr>
        <w:t xml:space="preserve"> nebo termínu dodání</w:t>
      </w:r>
      <w:r w:rsidRPr="00B44511">
        <w:rPr>
          <w:rFonts w:ascii="Arial Narrow" w:hAnsi="Arial Narrow" w:cs="Arial"/>
          <w:lang w:val="cs-CZ"/>
        </w:rPr>
        <w:t xml:space="preserve">, je dostačující </w:t>
      </w:r>
      <w:r>
        <w:rPr>
          <w:rFonts w:ascii="Arial Narrow" w:hAnsi="Arial Narrow" w:cs="Arial"/>
          <w:lang w:val="cs-CZ"/>
        </w:rPr>
        <w:t xml:space="preserve">včasné </w:t>
      </w:r>
      <w:r w:rsidRPr="00B44511">
        <w:rPr>
          <w:rFonts w:ascii="Arial Narrow" w:hAnsi="Arial Narrow" w:cs="Arial"/>
          <w:lang w:val="cs-CZ"/>
        </w:rPr>
        <w:t>písemné oznámení prostřednictvím e-mailu</w:t>
      </w:r>
      <w:r>
        <w:rPr>
          <w:rFonts w:ascii="Arial Narrow" w:hAnsi="Arial Narrow" w:cs="Arial"/>
          <w:lang w:val="cs-CZ"/>
        </w:rPr>
        <w:t xml:space="preserve"> učiněné nejpozději do 14</w:t>
      </w:r>
      <w:r w:rsidRPr="00944897">
        <w:rPr>
          <w:rFonts w:ascii="Arial Narrow" w:hAnsi="Arial Narrow" w:cs="Arial"/>
          <w:lang w:val="cs-CZ"/>
        </w:rPr>
        <w:t xml:space="preserve"> dnů</w:t>
      </w:r>
      <w:r>
        <w:rPr>
          <w:rFonts w:ascii="Arial Narrow" w:hAnsi="Arial Narrow" w:cs="Arial"/>
          <w:lang w:val="cs-CZ"/>
        </w:rPr>
        <w:t xml:space="preserve"> před termínem dodáním</w:t>
      </w:r>
      <w:r w:rsidRPr="00B44511">
        <w:rPr>
          <w:rFonts w:ascii="Arial Narrow" w:hAnsi="Arial Narrow" w:cs="Arial"/>
          <w:lang w:val="cs-CZ"/>
        </w:rPr>
        <w:t>.</w:t>
      </w:r>
    </w:p>
    <w:p w:rsidR="00781470" w:rsidRDefault="00781470" w:rsidP="00781470">
      <w:pPr>
        <w:jc w:val="both"/>
        <w:rPr>
          <w:rFonts w:ascii="Arial Narrow" w:hAnsi="Arial Narrow" w:cs="Arial"/>
          <w:iCs/>
          <w:sz w:val="20"/>
          <w:szCs w:val="20"/>
        </w:rPr>
      </w:pPr>
      <w:r w:rsidRPr="00036202">
        <w:rPr>
          <w:rFonts w:ascii="Arial Narrow" w:hAnsi="Arial Narrow" w:cs="Arial"/>
          <w:sz w:val="20"/>
          <w:szCs w:val="20"/>
          <w:lang w:eastAsia="x-none"/>
        </w:rPr>
        <w:t>Smluvní strany výslovně prohlašují, že ke dni uzavření této smlouvy se ruší veškerá případná ujednání a dohody, které by se týkaly shodného předmětu plnění a tyto jsou v plném rozsahu nahrazeny ujednáními obsaženými v této smlouvě, tj. neexistuje žádné jiné ujednání, které by tuto smlouvu doplňovalo nebo měnilo.</w:t>
      </w:r>
      <w:r>
        <w:rPr>
          <w:rFonts w:ascii="Arial Narrow" w:hAnsi="Arial Narrow" w:cs="Arial"/>
          <w:sz w:val="20"/>
          <w:szCs w:val="20"/>
          <w:lang w:eastAsia="x-none"/>
        </w:rPr>
        <w:t xml:space="preserve"> </w:t>
      </w:r>
      <w:r w:rsidRPr="00DB524F">
        <w:rPr>
          <w:rFonts w:ascii="Arial Narrow" w:hAnsi="Arial Narrow" w:cs="Arial"/>
          <w:iCs/>
          <w:sz w:val="20"/>
          <w:szCs w:val="20"/>
        </w:rPr>
        <w:t xml:space="preserve">Zástupci smluvních stran prohlašují, že jsou </w:t>
      </w:r>
      <w:r w:rsidRPr="004B737F">
        <w:rPr>
          <w:rFonts w:ascii="Arial Narrow" w:hAnsi="Arial Narrow" w:cs="Arial"/>
          <w:bCs/>
          <w:iCs/>
          <w:sz w:val="20"/>
          <w:szCs w:val="20"/>
        </w:rPr>
        <w:t>plně způsobilí</w:t>
      </w:r>
      <w:r>
        <w:rPr>
          <w:rFonts w:ascii="Arial Narrow" w:hAnsi="Arial Narrow" w:cs="Arial"/>
          <w:bCs/>
          <w:iCs/>
          <w:sz w:val="20"/>
          <w:szCs w:val="20"/>
        </w:rPr>
        <w:t xml:space="preserve"> </w:t>
      </w:r>
      <w:r w:rsidRPr="00DB524F">
        <w:rPr>
          <w:rFonts w:ascii="Arial Narrow" w:hAnsi="Arial Narrow" w:cs="Arial"/>
          <w:iCs/>
          <w:sz w:val="20"/>
          <w:szCs w:val="20"/>
        </w:rPr>
        <w:t xml:space="preserve">k právním </w:t>
      </w:r>
      <w:r>
        <w:rPr>
          <w:rFonts w:ascii="Arial Narrow" w:hAnsi="Arial Narrow" w:cs="Arial"/>
          <w:iCs/>
          <w:sz w:val="20"/>
          <w:szCs w:val="20"/>
        </w:rPr>
        <w:t>jednáním</w:t>
      </w:r>
      <w:r w:rsidRPr="00DB524F">
        <w:rPr>
          <w:rFonts w:ascii="Arial Narrow" w:hAnsi="Arial Narrow" w:cs="Arial"/>
          <w:iCs/>
          <w:sz w:val="20"/>
          <w:szCs w:val="20"/>
        </w:rPr>
        <w:t>, že si tuto smlouvu před jejím podpisem přečetli, že byla uzavřena po vzájemném projednání podle jejich svobodné vůle, určitě a srozumitelně, nikoliv v tísni nebo za nevýhodných podmínek a na důkaz souhlasu s jejím zněním připojují na tuto listinu své vlastnoruční podpisy.</w:t>
      </w:r>
    </w:p>
    <w:p w:rsidR="00781470" w:rsidRPr="00DB524F" w:rsidRDefault="00781470" w:rsidP="00781470">
      <w:pPr>
        <w:jc w:val="both"/>
        <w:rPr>
          <w:rFonts w:ascii="Arial Narrow" w:hAnsi="Arial Narrow" w:cs="Arial"/>
          <w:iCs/>
          <w:sz w:val="20"/>
          <w:szCs w:val="20"/>
        </w:rPr>
      </w:pPr>
      <w:r w:rsidRPr="006F3776">
        <w:rPr>
          <w:rFonts w:ascii="Arial Narrow" w:hAnsi="Arial Narrow" w:cs="Arial"/>
          <w:iCs/>
          <w:sz w:val="20"/>
          <w:szCs w:val="20"/>
        </w:rPr>
        <w:t>Tato smlouva nabývá platnosti a účinnosti dnem jejího podpisu oběma smluvními stranami</w:t>
      </w:r>
      <w:r>
        <w:rPr>
          <w:rFonts w:ascii="Arial Narrow" w:hAnsi="Arial Narrow" w:cs="Arial"/>
          <w:iCs/>
          <w:sz w:val="20"/>
          <w:szCs w:val="20"/>
        </w:rPr>
        <w:t>.</w:t>
      </w:r>
    </w:p>
    <w:p w:rsidR="00781470" w:rsidRPr="00DB524F" w:rsidRDefault="00781470" w:rsidP="00781470">
      <w:pPr>
        <w:jc w:val="both"/>
        <w:rPr>
          <w:rFonts w:ascii="Arial Narrow" w:hAnsi="Arial Narrow" w:cs="Arial"/>
          <w:iCs/>
          <w:sz w:val="20"/>
          <w:szCs w:val="20"/>
        </w:rPr>
      </w:pPr>
      <w:r w:rsidRPr="00DB524F">
        <w:rPr>
          <w:rFonts w:ascii="Arial Narrow" w:hAnsi="Arial Narrow" w:cs="Arial"/>
          <w:iCs/>
          <w:sz w:val="20"/>
          <w:szCs w:val="20"/>
        </w:rPr>
        <w:t xml:space="preserve">Tato smlouva je vyhotovena ve dvou stejnopisech, z nichž uživatel i provozovatel obdrží každý </w:t>
      </w:r>
      <w:r>
        <w:rPr>
          <w:rFonts w:ascii="Arial Narrow" w:hAnsi="Arial Narrow" w:cs="Arial"/>
          <w:iCs/>
          <w:sz w:val="20"/>
          <w:szCs w:val="20"/>
        </w:rPr>
        <w:t>jeden stejnopis</w:t>
      </w:r>
      <w:r w:rsidRPr="00DB524F">
        <w:rPr>
          <w:rFonts w:ascii="Arial Narrow" w:hAnsi="Arial Narrow" w:cs="Arial"/>
          <w:iCs/>
          <w:sz w:val="20"/>
          <w:szCs w:val="20"/>
        </w:rPr>
        <w:t>.</w:t>
      </w:r>
    </w:p>
    <w:p w:rsidR="00781470" w:rsidRDefault="00781470" w:rsidP="00781470">
      <w:pPr>
        <w:pStyle w:val="Zhlav"/>
        <w:tabs>
          <w:tab w:val="clear" w:pos="4536"/>
          <w:tab w:val="clear" w:pos="9072"/>
        </w:tabs>
        <w:jc w:val="both"/>
        <w:rPr>
          <w:rFonts w:ascii="Arial Narrow" w:hAnsi="Arial Narrow" w:cs="Arial"/>
          <w:bCs/>
          <w:iCs/>
          <w:lang w:val="cs-CZ"/>
        </w:rPr>
      </w:pPr>
    </w:p>
    <w:p w:rsidR="00446DCD" w:rsidRDefault="00446DCD" w:rsidP="00781470">
      <w:pPr>
        <w:pStyle w:val="Zhlav"/>
        <w:tabs>
          <w:tab w:val="clear" w:pos="4536"/>
          <w:tab w:val="clear" w:pos="9072"/>
        </w:tabs>
        <w:jc w:val="both"/>
        <w:rPr>
          <w:rFonts w:ascii="Arial Narrow" w:hAnsi="Arial Narrow" w:cs="Arial"/>
          <w:bCs/>
          <w:iCs/>
          <w:lang w:val="cs-CZ"/>
        </w:rPr>
      </w:pPr>
    </w:p>
    <w:p w:rsidR="00446DCD" w:rsidRDefault="00446DCD" w:rsidP="00781470">
      <w:pPr>
        <w:pStyle w:val="Zhlav"/>
        <w:tabs>
          <w:tab w:val="clear" w:pos="4536"/>
          <w:tab w:val="clear" w:pos="9072"/>
        </w:tabs>
        <w:jc w:val="both"/>
        <w:rPr>
          <w:rFonts w:ascii="Arial Narrow" w:hAnsi="Arial Narrow" w:cs="Arial"/>
          <w:bCs/>
          <w:iCs/>
          <w:lang w:val="cs-CZ"/>
        </w:rPr>
      </w:pPr>
    </w:p>
    <w:p w:rsidR="00781470" w:rsidRDefault="00781470" w:rsidP="00781470">
      <w:pPr>
        <w:pStyle w:val="Zhlav"/>
        <w:tabs>
          <w:tab w:val="clear" w:pos="4536"/>
          <w:tab w:val="clear" w:pos="9072"/>
        </w:tabs>
        <w:jc w:val="both"/>
        <w:rPr>
          <w:rFonts w:ascii="Arial Narrow" w:hAnsi="Arial Narrow" w:cs="Arial"/>
          <w:bCs/>
          <w:iCs/>
          <w:lang w:val="cs-CZ"/>
        </w:rPr>
      </w:pPr>
    </w:p>
    <w:p w:rsidR="00781470" w:rsidRPr="00036202" w:rsidRDefault="00781470" w:rsidP="00781470">
      <w:pPr>
        <w:pStyle w:val="Zhlav"/>
        <w:tabs>
          <w:tab w:val="clear" w:pos="4536"/>
          <w:tab w:val="clear" w:pos="9072"/>
        </w:tabs>
        <w:jc w:val="both"/>
        <w:rPr>
          <w:rFonts w:ascii="Arial Narrow" w:hAnsi="Arial Narrow" w:cs="Arial"/>
          <w:lang w:val="cs-CZ"/>
        </w:rPr>
      </w:pPr>
      <w:r w:rsidRPr="00E142D0">
        <w:rPr>
          <w:rFonts w:ascii="Arial Narrow" w:hAnsi="Arial Narrow" w:cs="Arial"/>
          <w:bCs/>
          <w:iCs/>
          <w:lang w:val="cs-CZ"/>
        </w:rPr>
        <w:t>V</w:t>
      </w:r>
      <w:r w:rsidR="00C86EE6">
        <w:rPr>
          <w:rFonts w:ascii="Arial Narrow" w:hAnsi="Arial Narrow" w:cs="Arial"/>
          <w:bCs/>
          <w:iCs/>
          <w:lang w:val="cs-CZ"/>
        </w:rPr>
        <w:t> </w:t>
      </w:r>
      <w:r w:rsidR="00203CD2">
        <w:rPr>
          <w:rFonts w:ascii="Arial Narrow" w:hAnsi="Arial Narrow" w:cs="Arial"/>
          <w:bCs/>
          <w:iCs/>
          <w:lang w:val="cs-CZ"/>
        </w:rPr>
        <w:t>Krnově</w:t>
      </w:r>
      <w:r w:rsidR="004D3DB0">
        <w:rPr>
          <w:rFonts w:ascii="Arial Narrow" w:hAnsi="Arial Narrow" w:cs="Arial"/>
          <w:bCs/>
          <w:iCs/>
          <w:lang w:val="cs-CZ"/>
        </w:rPr>
        <w:t xml:space="preserve"> dne</w:t>
      </w:r>
      <w:r w:rsidRPr="00E142D0">
        <w:rPr>
          <w:rFonts w:ascii="Arial Narrow" w:hAnsi="Arial Narrow" w:cs="Arial"/>
          <w:bCs/>
          <w:iCs/>
          <w:lang w:val="cs-CZ"/>
        </w:rPr>
        <w:tab/>
      </w:r>
      <w:r w:rsidRPr="00E142D0">
        <w:rPr>
          <w:rFonts w:ascii="Arial Narrow" w:hAnsi="Arial Narrow" w:cs="Arial"/>
          <w:bCs/>
          <w:iCs/>
          <w:lang w:val="cs-CZ"/>
        </w:rPr>
        <w:tab/>
      </w:r>
      <w:r w:rsidRPr="00E142D0">
        <w:rPr>
          <w:rFonts w:ascii="Arial Narrow" w:hAnsi="Arial Narrow" w:cs="Arial"/>
          <w:bCs/>
          <w:iCs/>
          <w:lang w:val="cs-CZ"/>
        </w:rPr>
        <w:tab/>
      </w:r>
      <w:r w:rsidR="00203CD2">
        <w:rPr>
          <w:rFonts w:ascii="Arial Narrow" w:hAnsi="Arial Narrow" w:cs="Arial"/>
          <w:bCs/>
          <w:iCs/>
          <w:lang w:val="cs-CZ"/>
        </w:rPr>
        <w:tab/>
      </w:r>
      <w:r w:rsidR="00203CD2">
        <w:rPr>
          <w:rFonts w:ascii="Arial Narrow" w:hAnsi="Arial Narrow" w:cs="Arial"/>
          <w:bCs/>
          <w:iCs/>
          <w:lang w:val="cs-CZ"/>
        </w:rPr>
        <w:tab/>
      </w:r>
      <w:r w:rsidR="00203CD2">
        <w:rPr>
          <w:rFonts w:ascii="Arial Narrow" w:hAnsi="Arial Narrow" w:cs="Arial"/>
          <w:bCs/>
          <w:iCs/>
          <w:lang w:val="cs-CZ"/>
        </w:rPr>
        <w:tab/>
      </w:r>
      <w:r w:rsidR="00203CD2">
        <w:rPr>
          <w:rFonts w:ascii="Arial Narrow" w:hAnsi="Arial Narrow" w:cs="Arial"/>
          <w:bCs/>
          <w:iCs/>
          <w:lang w:val="cs-CZ"/>
        </w:rPr>
        <w:tab/>
      </w:r>
      <w:r w:rsidRPr="00E142D0">
        <w:rPr>
          <w:rFonts w:ascii="Arial Narrow" w:hAnsi="Arial Narrow" w:cs="Arial"/>
          <w:bCs/>
          <w:iCs/>
          <w:lang w:val="cs-CZ"/>
        </w:rPr>
        <w:t>V Praze dne</w:t>
      </w:r>
      <w:r w:rsidR="00F227C6">
        <w:rPr>
          <w:rFonts w:ascii="Arial Narrow" w:hAnsi="Arial Narrow" w:cs="Arial"/>
          <w:bCs/>
          <w:iCs/>
          <w:lang w:val="cs-CZ"/>
        </w:rPr>
        <w:t xml:space="preserve"> </w:t>
      </w:r>
      <w:proofErr w:type="gramStart"/>
      <w:r w:rsidR="00E36748">
        <w:rPr>
          <w:rFonts w:ascii="Arial Narrow" w:hAnsi="Arial Narrow" w:cs="Arial"/>
          <w:bCs/>
          <w:iCs/>
          <w:lang w:val="cs-CZ"/>
        </w:rPr>
        <w:t>1.12.2023</w:t>
      </w:r>
      <w:proofErr w:type="gramEnd"/>
    </w:p>
    <w:p w:rsidR="00781470" w:rsidRPr="00B63198" w:rsidRDefault="00781470" w:rsidP="00781470">
      <w:pPr>
        <w:pStyle w:val="Zhlav"/>
        <w:tabs>
          <w:tab w:val="clear" w:pos="4536"/>
          <w:tab w:val="clear" w:pos="9072"/>
        </w:tabs>
        <w:jc w:val="both"/>
        <w:rPr>
          <w:rFonts w:ascii="Arial Narrow" w:hAnsi="Arial Narrow" w:cs="Arial"/>
          <w:bCs/>
          <w:iCs/>
          <w:lang w:val="cs-CZ"/>
        </w:rPr>
      </w:pPr>
      <w:r>
        <w:rPr>
          <w:rFonts w:ascii="Arial Narrow" w:hAnsi="Arial Narrow" w:cs="Arial"/>
          <w:bCs/>
          <w:iCs/>
          <w:lang w:val="cs-CZ"/>
        </w:rPr>
        <w:t>uživatel</w:t>
      </w:r>
      <w:r w:rsidRPr="00B63198">
        <w:rPr>
          <w:rFonts w:ascii="Arial Narrow" w:hAnsi="Arial Narrow" w:cs="Arial"/>
          <w:bCs/>
          <w:iCs/>
          <w:lang w:val="cs-CZ"/>
        </w:rPr>
        <w:t>:</w:t>
      </w:r>
      <w:r>
        <w:rPr>
          <w:rFonts w:ascii="Arial Narrow" w:hAnsi="Arial Narrow" w:cs="Arial"/>
          <w:bCs/>
          <w:iCs/>
          <w:lang w:val="cs-CZ"/>
        </w:rPr>
        <w:t xml:space="preserve"> </w:t>
      </w:r>
      <w:r>
        <w:rPr>
          <w:rFonts w:ascii="Arial Narrow" w:hAnsi="Arial Narrow" w:cs="Arial"/>
          <w:bCs/>
          <w:iCs/>
          <w:lang w:val="cs-CZ"/>
        </w:rPr>
        <w:tab/>
      </w:r>
      <w:r>
        <w:rPr>
          <w:rFonts w:ascii="Arial Narrow" w:hAnsi="Arial Narrow" w:cs="Arial"/>
          <w:bCs/>
          <w:iCs/>
          <w:lang w:val="cs-CZ"/>
        </w:rPr>
        <w:tab/>
      </w:r>
      <w:r>
        <w:rPr>
          <w:rFonts w:ascii="Arial Narrow" w:hAnsi="Arial Narrow" w:cs="Arial"/>
          <w:bCs/>
          <w:iCs/>
          <w:lang w:val="cs-CZ"/>
        </w:rPr>
        <w:tab/>
      </w:r>
      <w:r>
        <w:rPr>
          <w:rFonts w:ascii="Arial Narrow" w:hAnsi="Arial Narrow" w:cs="Arial"/>
          <w:bCs/>
          <w:iCs/>
          <w:lang w:val="cs-CZ"/>
        </w:rPr>
        <w:tab/>
      </w:r>
      <w:r>
        <w:rPr>
          <w:rFonts w:ascii="Arial Narrow" w:hAnsi="Arial Narrow" w:cs="Arial"/>
          <w:bCs/>
          <w:iCs/>
          <w:lang w:val="cs-CZ"/>
        </w:rPr>
        <w:tab/>
      </w:r>
      <w:r>
        <w:rPr>
          <w:rFonts w:ascii="Arial Narrow" w:hAnsi="Arial Narrow" w:cs="Arial"/>
          <w:bCs/>
          <w:iCs/>
          <w:lang w:val="cs-CZ"/>
        </w:rPr>
        <w:tab/>
      </w:r>
      <w:r>
        <w:rPr>
          <w:rFonts w:ascii="Arial Narrow" w:hAnsi="Arial Narrow" w:cs="Arial"/>
          <w:bCs/>
          <w:iCs/>
          <w:lang w:val="cs-CZ"/>
        </w:rPr>
        <w:tab/>
      </w:r>
      <w:r>
        <w:rPr>
          <w:rFonts w:ascii="Arial Narrow" w:hAnsi="Arial Narrow" w:cs="Arial"/>
          <w:bCs/>
          <w:iCs/>
          <w:lang w:val="cs-CZ"/>
        </w:rPr>
        <w:tab/>
        <w:t>provozovatel:</w:t>
      </w:r>
    </w:p>
    <w:p w:rsidR="00781470" w:rsidRDefault="00781470" w:rsidP="00781470">
      <w:pPr>
        <w:pStyle w:val="Zhlav"/>
        <w:tabs>
          <w:tab w:val="clear" w:pos="4536"/>
          <w:tab w:val="clear" w:pos="9072"/>
        </w:tabs>
        <w:jc w:val="both"/>
        <w:rPr>
          <w:rFonts w:ascii="Arial Narrow" w:hAnsi="Arial Narrow" w:cs="Arial"/>
          <w:bCs/>
          <w:iCs/>
          <w:lang w:val="cs-CZ"/>
        </w:rPr>
      </w:pPr>
      <w:r w:rsidRPr="00B63198">
        <w:rPr>
          <w:rFonts w:ascii="Arial Narrow" w:hAnsi="Arial Narrow" w:cs="Arial"/>
          <w:bCs/>
          <w:iCs/>
          <w:lang w:val="cs-CZ"/>
        </w:rPr>
        <w:t xml:space="preserve">                                                                                                                                    </w:t>
      </w:r>
    </w:p>
    <w:p w:rsidR="00781470" w:rsidRDefault="00781470" w:rsidP="00781470">
      <w:pPr>
        <w:pStyle w:val="Zhlav"/>
        <w:tabs>
          <w:tab w:val="clear" w:pos="4536"/>
          <w:tab w:val="clear" w:pos="9072"/>
        </w:tabs>
        <w:jc w:val="both"/>
        <w:rPr>
          <w:rFonts w:ascii="Arial Narrow" w:hAnsi="Arial Narrow" w:cs="Arial"/>
          <w:bCs/>
          <w:iCs/>
          <w:lang w:val="cs-CZ"/>
        </w:rPr>
      </w:pPr>
    </w:p>
    <w:p w:rsidR="00781470" w:rsidRDefault="00781470" w:rsidP="00781470">
      <w:pPr>
        <w:pStyle w:val="Zhlav"/>
        <w:tabs>
          <w:tab w:val="clear" w:pos="4536"/>
          <w:tab w:val="clear" w:pos="9072"/>
        </w:tabs>
        <w:jc w:val="both"/>
        <w:rPr>
          <w:rFonts w:ascii="Arial Narrow" w:hAnsi="Arial Narrow" w:cs="Arial"/>
          <w:bCs/>
          <w:iCs/>
          <w:lang w:val="cs-CZ"/>
        </w:rPr>
      </w:pPr>
    </w:p>
    <w:p w:rsidR="00781470" w:rsidRDefault="00781470" w:rsidP="00781470">
      <w:pPr>
        <w:pStyle w:val="Zhlav"/>
        <w:tabs>
          <w:tab w:val="clear" w:pos="4536"/>
          <w:tab w:val="clear" w:pos="9072"/>
        </w:tabs>
        <w:jc w:val="both"/>
        <w:rPr>
          <w:rFonts w:ascii="Arial Narrow" w:hAnsi="Arial Narrow" w:cs="Arial"/>
          <w:bCs/>
          <w:iCs/>
          <w:lang w:val="cs-CZ"/>
        </w:rPr>
      </w:pPr>
    </w:p>
    <w:p w:rsidR="00781470" w:rsidRDefault="00781470" w:rsidP="00781470">
      <w:pPr>
        <w:pStyle w:val="Zhlav"/>
        <w:tabs>
          <w:tab w:val="clear" w:pos="4536"/>
          <w:tab w:val="clear" w:pos="9072"/>
        </w:tabs>
        <w:jc w:val="both"/>
        <w:rPr>
          <w:rFonts w:ascii="Arial Narrow" w:hAnsi="Arial Narrow" w:cs="Arial"/>
          <w:bCs/>
          <w:iCs/>
          <w:lang w:val="cs-CZ"/>
        </w:rPr>
      </w:pPr>
    </w:p>
    <w:p w:rsidR="00781470" w:rsidRDefault="00781470" w:rsidP="00781470">
      <w:pPr>
        <w:pStyle w:val="Zhlav"/>
        <w:tabs>
          <w:tab w:val="clear" w:pos="4536"/>
          <w:tab w:val="clear" w:pos="9072"/>
        </w:tabs>
        <w:jc w:val="both"/>
        <w:rPr>
          <w:rFonts w:ascii="Arial Narrow" w:hAnsi="Arial Narrow" w:cs="Arial"/>
          <w:bCs/>
          <w:iCs/>
          <w:lang w:val="cs-CZ"/>
        </w:rPr>
      </w:pPr>
      <w:r>
        <w:rPr>
          <w:rFonts w:ascii="Arial Narrow" w:hAnsi="Arial Narrow" w:cs="Arial"/>
          <w:bCs/>
          <w:iCs/>
          <w:lang w:val="cs-CZ"/>
        </w:rPr>
        <w:t>________________________________________</w:t>
      </w:r>
      <w:r>
        <w:rPr>
          <w:rFonts w:ascii="Arial Narrow" w:hAnsi="Arial Narrow" w:cs="Arial"/>
          <w:bCs/>
          <w:iCs/>
          <w:lang w:val="cs-CZ"/>
        </w:rPr>
        <w:tab/>
      </w:r>
      <w:r>
        <w:rPr>
          <w:rFonts w:ascii="Arial Narrow" w:hAnsi="Arial Narrow" w:cs="Arial"/>
          <w:bCs/>
          <w:iCs/>
          <w:lang w:val="cs-CZ"/>
        </w:rPr>
        <w:tab/>
      </w:r>
      <w:r>
        <w:rPr>
          <w:rFonts w:ascii="Arial Narrow" w:hAnsi="Arial Narrow" w:cs="Arial"/>
          <w:bCs/>
          <w:iCs/>
          <w:lang w:val="cs-CZ"/>
        </w:rPr>
        <w:tab/>
        <w:t>________________________________________</w:t>
      </w:r>
    </w:p>
    <w:p w:rsidR="00781470" w:rsidRPr="001F78D3" w:rsidRDefault="00F4207A" w:rsidP="001F78D3">
      <w:pPr>
        <w:rPr>
          <w:rFonts w:ascii="Arial Narrow" w:hAnsi="Arial Narrow" w:cs="Arial"/>
          <w:b/>
          <w:sz w:val="20"/>
        </w:rPr>
      </w:pPr>
      <w:r w:rsidRPr="00F4207A">
        <w:rPr>
          <w:rStyle w:val="platne1"/>
          <w:rFonts w:ascii="Arial Narrow" w:hAnsi="Arial Narrow"/>
          <w:b/>
          <w:sz w:val="20"/>
        </w:rPr>
        <w:t>Sdružené zdravotnické zařízení Krnov, př</w:t>
      </w:r>
      <w:r w:rsidR="008C132F">
        <w:rPr>
          <w:rStyle w:val="platne1"/>
          <w:rFonts w:ascii="Arial Narrow" w:hAnsi="Arial Narrow"/>
          <w:b/>
          <w:sz w:val="20"/>
        </w:rPr>
        <w:t>.org.</w:t>
      </w:r>
      <w:r w:rsidR="001F78D3" w:rsidRPr="001F78D3">
        <w:rPr>
          <w:rFonts w:ascii="Arial Narrow" w:hAnsi="Arial Narrow" w:cs="Arial"/>
          <w:b/>
          <w:sz w:val="20"/>
        </w:rPr>
        <w:tab/>
      </w:r>
      <w:r w:rsidR="001F78D3" w:rsidRPr="001F78D3">
        <w:rPr>
          <w:rFonts w:ascii="Arial Narrow" w:hAnsi="Arial Narrow" w:cs="Arial"/>
          <w:b/>
          <w:sz w:val="20"/>
        </w:rPr>
        <w:tab/>
      </w:r>
      <w:r w:rsidR="008C132F">
        <w:rPr>
          <w:rFonts w:ascii="Arial Narrow" w:hAnsi="Arial Narrow" w:cs="Arial"/>
          <w:b/>
          <w:sz w:val="20"/>
        </w:rPr>
        <w:tab/>
      </w:r>
      <w:r w:rsidR="00781470" w:rsidRPr="001F78D3">
        <w:rPr>
          <w:rFonts w:ascii="Arial Narrow" w:hAnsi="Arial Narrow" w:cs="Arial"/>
          <w:b/>
          <w:sz w:val="20"/>
        </w:rPr>
        <w:t>VERY GOODIES a.s.</w:t>
      </w:r>
    </w:p>
    <w:p w:rsidR="00781470" w:rsidRDefault="005108CA" w:rsidP="00781470">
      <w:pPr>
        <w:pStyle w:val="Zhlav"/>
        <w:tabs>
          <w:tab w:val="clear" w:pos="4536"/>
          <w:tab w:val="clear" w:pos="9072"/>
        </w:tabs>
        <w:jc w:val="both"/>
        <w:rPr>
          <w:rFonts w:ascii="Arial Narrow" w:hAnsi="Arial Narrow" w:cs="Arial"/>
          <w:bCs/>
          <w:iCs/>
          <w:lang w:val="cs-CZ"/>
        </w:rPr>
      </w:pPr>
      <w:r>
        <w:rPr>
          <w:rFonts w:ascii="Arial Narrow" w:hAnsi="Arial Narrow" w:cs="Arial"/>
          <w:szCs w:val="24"/>
          <w:lang w:val="cs-CZ"/>
        </w:rPr>
        <w:t xml:space="preserve">MUDr. </w:t>
      </w:r>
      <w:r w:rsidR="00F4207A" w:rsidRPr="00F4207A">
        <w:rPr>
          <w:rFonts w:ascii="Arial Narrow" w:hAnsi="Arial Narrow" w:cs="Arial"/>
          <w:szCs w:val="24"/>
          <w:lang w:val="cs-CZ"/>
        </w:rPr>
        <w:t>L</w:t>
      </w:r>
      <w:r w:rsidR="00F4207A" w:rsidRPr="00F4207A">
        <w:rPr>
          <w:rFonts w:ascii="Arial Narrow" w:hAnsi="Arial Narrow" w:cs="Arial"/>
          <w:lang w:val="cs-CZ"/>
        </w:rPr>
        <w:t>adislav</w:t>
      </w:r>
      <w:r w:rsidR="00F4207A" w:rsidRPr="00F4207A">
        <w:rPr>
          <w:rFonts w:ascii="Arial Narrow" w:hAnsi="Arial Narrow" w:cs="Arial"/>
          <w:szCs w:val="24"/>
          <w:lang w:val="cs-CZ"/>
        </w:rPr>
        <w:t xml:space="preserve"> </w:t>
      </w:r>
      <w:proofErr w:type="spellStart"/>
      <w:r w:rsidR="00F4207A" w:rsidRPr="00F4207A">
        <w:rPr>
          <w:rFonts w:ascii="Arial Narrow" w:hAnsi="Arial Narrow" w:cs="Arial"/>
          <w:szCs w:val="24"/>
          <w:lang w:val="cs-CZ"/>
        </w:rPr>
        <w:t>V</w:t>
      </w:r>
      <w:r w:rsidR="00F4207A" w:rsidRPr="00F4207A">
        <w:rPr>
          <w:rFonts w:ascii="Arial Narrow" w:hAnsi="Arial Narrow" w:cs="Arial"/>
          <w:lang w:val="cs-CZ"/>
        </w:rPr>
        <w:t>áclavec</w:t>
      </w:r>
      <w:proofErr w:type="spellEnd"/>
      <w:r w:rsidR="00F4207A" w:rsidRPr="00F4207A">
        <w:rPr>
          <w:rFonts w:ascii="Arial Narrow" w:hAnsi="Arial Narrow" w:cs="Arial"/>
          <w:szCs w:val="24"/>
          <w:lang w:val="cs-CZ"/>
        </w:rPr>
        <w:t xml:space="preserve">, </w:t>
      </w:r>
      <w:r>
        <w:rPr>
          <w:rFonts w:ascii="Arial Narrow" w:hAnsi="Arial Narrow" w:cs="Arial"/>
          <w:szCs w:val="24"/>
          <w:lang w:val="cs-CZ"/>
        </w:rPr>
        <w:t xml:space="preserve">MBA, </w:t>
      </w:r>
      <w:r w:rsidR="00F4207A" w:rsidRPr="00F4207A">
        <w:rPr>
          <w:rFonts w:ascii="Arial Narrow" w:hAnsi="Arial Narrow" w:cs="Arial"/>
          <w:szCs w:val="24"/>
          <w:lang w:val="cs-CZ"/>
        </w:rPr>
        <w:t>ředitel</w:t>
      </w:r>
      <w:r w:rsidR="00781470">
        <w:rPr>
          <w:rFonts w:ascii="Arial Narrow" w:hAnsi="Arial Narrow" w:cs="Arial"/>
          <w:bCs/>
          <w:iCs/>
          <w:lang w:val="cs-CZ"/>
        </w:rPr>
        <w:tab/>
      </w:r>
      <w:r w:rsidR="00781470">
        <w:rPr>
          <w:rFonts w:ascii="Arial Narrow" w:hAnsi="Arial Narrow" w:cs="Arial"/>
          <w:bCs/>
          <w:iCs/>
          <w:lang w:val="cs-CZ"/>
        </w:rPr>
        <w:tab/>
      </w:r>
      <w:r w:rsidR="00781470">
        <w:rPr>
          <w:rFonts w:ascii="Arial Narrow" w:hAnsi="Arial Narrow" w:cs="Arial"/>
          <w:bCs/>
          <w:iCs/>
          <w:lang w:val="cs-CZ"/>
        </w:rPr>
        <w:tab/>
      </w:r>
      <w:r w:rsidR="00781470" w:rsidRPr="00BE0484">
        <w:rPr>
          <w:rFonts w:ascii="Arial Narrow" w:hAnsi="Arial Narrow" w:cs="Arial"/>
          <w:bCs/>
          <w:iCs/>
          <w:lang w:val="cs-CZ"/>
        </w:rPr>
        <w:tab/>
      </w:r>
      <w:r w:rsidR="00781470" w:rsidRPr="00BE0484">
        <w:rPr>
          <w:rFonts w:ascii="Arial Narrow" w:hAnsi="Arial Narrow" w:cs="Arial"/>
          <w:bCs/>
          <w:iCs/>
          <w:lang w:val="cs-CZ"/>
        </w:rPr>
        <w:tab/>
      </w:r>
      <w:r w:rsidR="00781470" w:rsidRPr="00781470">
        <w:rPr>
          <w:rFonts w:ascii="Arial Narrow" w:hAnsi="Arial Narrow" w:cs="Arial"/>
          <w:bCs/>
          <w:iCs/>
          <w:lang w:val="cs-CZ"/>
        </w:rPr>
        <w:t xml:space="preserve">Matteo </w:t>
      </w:r>
      <w:proofErr w:type="spellStart"/>
      <w:r w:rsidR="00781470" w:rsidRPr="00781470">
        <w:rPr>
          <w:rFonts w:ascii="Arial Narrow" w:hAnsi="Arial Narrow" w:cs="Arial"/>
          <w:bCs/>
          <w:iCs/>
          <w:lang w:val="cs-CZ"/>
        </w:rPr>
        <w:t>Chiera</w:t>
      </w:r>
      <w:proofErr w:type="spellEnd"/>
      <w:r w:rsidR="00781470" w:rsidRPr="00781470">
        <w:rPr>
          <w:rFonts w:ascii="Arial Narrow" w:hAnsi="Arial Narrow" w:cs="Arial"/>
          <w:bCs/>
          <w:iCs/>
          <w:lang w:val="cs-CZ"/>
        </w:rPr>
        <w:t xml:space="preserve"> di </w:t>
      </w:r>
      <w:proofErr w:type="spellStart"/>
      <w:r w:rsidR="00781470" w:rsidRPr="00781470">
        <w:rPr>
          <w:rFonts w:ascii="Arial Narrow" w:hAnsi="Arial Narrow" w:cs="Arial"/>
          <w:bCs/>
          <w:iCs/>
          <w:lang w:val="cs-CZ"/>
        </w:rPr>
        <w:t>Vasco</w:t>
      </w:r>
      <w:proofErr w:type="spellEnd"/>
      <w:r w:rsidR="00781470" w:rsidRPr="00781470">
        <w:rPr>
          <w:rFonts w:ascii="Arial Narrow" w:hAnsi="Arial Narrow" w:cs="Arial"/>
          <w:bCs/>
          <w:iCs/>
          <w:lang w:val="cs-CZ"/>
        </w:rPr>
        <w:t>, předseda správní rady</w:t>
      </w:r>
    </w:p>
    <w:p w:rsidR="00781470" w:rsidRDefault="00781470" w:rsidP="00781470">
      <w:pPr>
        <w:pStyle w:val="Zhlav"/>
        <w:tabs>
          <w:tab w:val="clear" w:pos="4536"/>
          <w:tab w:val="clear" w:pos="9072"/>
        </w:tabs>
        <w:jc w:val="both"/>
        <w:rPr>
          <w:rFonts w:ascii="Arial Narrow" w:hAnsi="Arial Narrow" w:cs="Arial"/>
          <w:bCs/>
          <w:iCs/>
          <w:lang w:val="cs-CZ"/>
        </w:rPr>
      </w:pPr>
    </w:p>
    <w:p w:rsidR="00781470" w:rsidRDefault="00781470" w:rsidP="00781470">
      <w:pPr>
        <w:pStyle w:val="Zhlav"/>
        <w:tabs>
          <w:tab w:val="clear" w:pos="4536"/>
          <w:tab w:val="clear" w:pos="9072"/>
        </w:tabs>
        <w:jc w:val="both"/>
        <w:rPr>
          <w:rFonts w:ascii="Arial Narrow" w:hAnsi="Arial Narrow" w:cs="Arial"/>
          <w:bCs/>
          <w:iCs/>
          <w:lang w:val="cs-CZ"/>
        </w:rPr>
      </w:pPr>
    </w:p>
    <w:p w:rsidR="00781470" w:rsidRDefault="00781470" w:rsidP="00781470">
      <w:pPr>
        <w:pStyle w:val="Zhlav"/>
        <w:tabs>
          <w:tab w:val="clear" w:pos="4536"/>
          <w:tab w:val="clear" w:pos="9072"/>
        </w:tabs>
        <w:jc w:val="both"/>
        <w:rPr>
          <w:rFonts w:ascii="Arial Narrow" w:hAnsi="Arial Narrow" w:cs="Arial"/>
          <w:bCs/>
          <w:iCs/>
          <w:lang w:val="cs-CZ"/>
        </w:rPr>
      </w:pPr>
    </w:p>
    <w:p w:rsidR="00781470" w:rsidRDefault="00781470" w:rsidP="00781470">
      <w:pPr>
        <w:pStyle w:val="Zhlav"/>
        <w:tabs>
          <w:tab w:val="clear" w:pos="4536"/>
          <w:tab w:val="clear" w:pos="9072"/>
        </w:tabs>
        <w:jc w:val="both"/>
        <w:rPr>
          <w:rFonts w:ascii="Arial Narrow" w:hAnsi="Arial Narrow" w:cs="Arial"/>
          <w:bCs/>
          <w:iCs/>
          <w:lang w:val="cs-CZ"/>
        </w:rPr>
      </w:pPr>
    </w:p>
    <w:p w:rsidR="00781470" w:rsidRDefault="00781470" w:rsidP="00781470">
      <w:pPr>
        <w:pStyle w:val="Zhlav"/>
        <w:tabs>
          <w:tab w:val="clear" w:pos="4536"/>
          <w:tab w:val="clear" w:pos="9072"/>
        </w:tabs>
        <w:jc w:val="both"/>
        <w:rPr>
          <w:rFonts w:ascii="Arial Narrow" w:hAnsi="Arial Narrow" w:cs="Arial"/>
          <w:bCs/>
          <w:iCs/>
          <w:lang w:val="cs-CZ"/>
        </w:rPr>
      </w:pPr>
    </w:p>
    <w:p w:rsidR="00781470" w:rsidRDefault="00781470" w:rsidP="00781470">
      <w:pPr>
        <w:pStyle w:val="Zhlav"/>
        <w:tabs>
          <w:tab w:val="clear" w:pos="4536"/>
          <w:tab w:val="clear" w:pos="9072"/>
        </w:tabs>
        <w:jc w:val="both"/>
        <w:rPr>
          <w:rFonts w:ascii="Arial Narrow" w:hAnsi="Arial Narrow" w:cs="Arial"/>
          <w:bCs/>
          <w:iCs/>
          <w:lang w:val="cs-CZ"/>
        </w:rPr>
      </w:pPr>
    </w:p>
    <w:p w:rsidR="00781470" w:rsidRDefault="00781470" w:rsidP="00781470">
      <w:pPr>
        <w:pStyle w:val="Zhlav"/>
        <w:tabs>
          <w:tab w:val="clear" w:pos="4536"/>
          <w:tab w:val="clear" w:pos="9072"/>
        </w:tabs>
        <w:jc w:val="both"/>
        <w:rPr>
          <w:rFonts w:ascii="Arial Narrow" w:hAnsi="Arial Narrow" w:cs="Arial"/>
          <w:bCs/>
          <w:iCs/>
          <w:lang w:val="cs-CZ"/>
        </w:rPr>
      </w:pPr>
    </w:p>
    <w:p w:rsidR="00781470" w:rsidRDefault="00781470" w:rsidP="00781470">
      <w:pPr>
        <w:pStyle w:val="Zhlav"/>
        <w:tabs>
          <w:tab w:val="clear" w:pos="4536"/>
          <w:tab w:val="clear" w:pos="9072"/>
        </w:tabs>
        <w:jc w:val="both"/>
        <w:rPr>
          <w:rFonts w:ascii="Arial Narrow" w:hAnsi="Arial Narrow" w:cs="Arial"/>
          <w:bCs/>
          <w:iCs/>
          <w:lang w:val="cs-CZ"/>
        </w:rPr>
      </w:pPr>
    </w:p>
    <w:p w:rsidR="00781470" w:rsidRDefault="00781470" w:rsidP="00781470">
      <w:pPr>
        <w:pStyle w:val="Zhlav"/>
        <w:tabs>
          <w:tab w:val="clear" w:pos="4536"/>
          <w:tab w:val="clear" w:pos="9072"/>
        </w:tabs>
        <w:jc w:val="both"/>
        <w:rPr>
          <w:rFonts w:ascii="Arial Narrow" w:hAnsi="Arial Narrow" w:cs="Arial"/>
          <w:bCs/>
          <w:iCs/>
          <w:lang w:val="cs-CZ"/>
        </w:rPr>
      </w:pPr>
    </w:p>
    <w:p w:rsidR="00781470" w:rsidRDefault="00781470" w:rsidP="00781470">
      <w:pPr>
        <w:pStyle w:val="Zhlav"/>
        <w:tabs>
          <w:tab w:val="clear" w:pos="4536"/>
          <w:tab w:val="clear" w:pos="9072"/>
        </w:tabs>
        <w:jc w:val="both"/>
        <w:rPr>
          <w:rFonts w:ascii="Arial Narrow" w:hAnsi="Arial Narrow" w:cs="Arial"/>
          <w:bCs/>
          <w:iCs/>
          <w:lang w:val="cs-CZ"/>
        </w:rPr>
      </w:pPr>
    </w:p>
    <w:p w:rsidR="00781470" w:rsidRDefault="00781470" w:rsidP="00781470">
      <w:pPr>
        <w:pStyle w:val="Zhlav"/>
        <w:tabs>
          <w:tab w:val="clear" w:pos="4536"/>
          <w:tab w:val="clear" w:pos="9072"/>
        </w:tabs>
        <w:jc w:val="both"/>
        <w:rPr>
          <w:rFonts w:ascii="Arial Narrow" w:hAnsi="Arial Narrow" w:cs="Arial"/>
          <w:bCs/>
          <w:iCs/>
          <w:lang w:val="cs-CZ"/>
        </w:rPr>
      </w:pPr>
    </w:p>
    <w:p w:rsidR="00A62D64" w:rsidRDefault="00A62D64" w:rsidP="00781470">
      <w:pPr>
        <w:pStyle w:val="Zhlav"/>
        <w:tabs>
          <w:tab w:val="clear" w:pos="4536"/>
          <w:tab w:val="clear" w:pos="9072"/>
        </w:tabs>
        <w:jc w:val="both"/>
        <w:rPr>
          <w:rFonts w:ascii="Arial Narrow" w:hAnsi="Arial Narrow" w:cs="Arial"/>
          <w:bCs/>
          <w:iCs/>
          <w:lang w:val="cs-CZ"/>
        </w:rPr>
      </w:pPr>
    </w:p>
    <w:p w:rsidR="00A62D64" w:rsidRDefault="00A62D64" w:rsidP="00781470">
      <w:pPr>
        <w:pStyle w:val="Zhlav"/>
        <w:tabs>
          <w:tab w:val="clear" w:pos="4536"/>
          <w:tab w:val="clear" w:pos="9072"/>
        </w:tabs>
        <w:jc w:val="both"/>
        <w:rPr>
          <w:rFonts w:ascii="Arial Narrow" w:hAnsi="Arial Narrow" w:cs="Arial"/>
          <w:bCs/>
          <w:iCs/>
          <w:lang w:val="cs-CZ"/>
        </w:rPr>
      </w:pPr>
    </w:p>
    <w:p w:rsidR="00A62D64" w:rsidRDefault="00A62D64" w:rsidP="00781470">
      <w:pPr>
        <w:pStyle w:val="Zhlav"/>
        <w:tabs>
          <w:tab w:val="clear" w:pos="4536"/>
          <w:tab w:val="clear" w:pos="9072"/>
        </w:tabs>
        <w:jc w:val="both"/>
        <w:rPr>
          <w:rFonts w:ascii="Arial Narrow" w:hAnsi="Arial Narrow" w:cs="Arial"/>
          <w:bCs/>
          <w:iCs/>
          <w:lang w:val="cs-CZ"/>
        </w:rPr>
      </w:pPr>
    </w:p>
    <w:p w:rsidR="00A62D64" w:rsidRDefault="00A62D64" w:rsidP="00781470">
      <w:pPr>
        <w:pStyle w:val="Zhlav"/>
        <w:tabs>
          <w:tab w:val="clear" w:pos="4536"/>
          <w:tab w:val="clear" w:pos="9072"/>
        </w:tabs>
        <w:jc w:val="both"/>
        <w:rPr>
          <w:rFonts w:ascii="Arial Narrow" w:hAnsi="Arial Narrow" w:cs="Arial"/>
          <w:bCs/>
          <w:iCs/>
          <w:lang w:val="cs-CZ"/>
        </w:rPr>
      </w:pPr>
    </w:p>
    <w:p w:rsidR="00A62D64" w:rsidRDefault="00A62D64" w:rsidP="00781470">
      <w:pPr>
        <w:pStyle w:val="Zhlav"/>
        <w:tabs>
          <w:tab w:val="clear" w:pos="4536"/>
          <w:tab w:val="clear" w:pos="9072"/>
        </w:tabs>
        <w:jc w:val="both"/>
        <w:rPr>
          <w:rFonts w:ascii="Arial Narrow" w:hAnsi="Arial Narrow" w:cs="Arial"/>
          <w:bCs/>
          <w:iCs/>
          <w:lang w:val="cs-CZ"/>
        </w:rPr>
      </w:pPr>
    </w:p>
    <w:p w:rsidR="00A62D64" w:rsidRDefault="00A62D64" w:rsidP="00781470">
      <w:pPr>
        <w:pStyle w:val="Zhlav"/>
        <w:tabs>
          <w:tab w:val="clear" w:pos="4536"/>
          <w:tab w:val="clear" w:pos="9072"/>
        </w:tabs>
        <w:jc w:val="both"/>
        <w:rPr>
          <w:rFonts w:ascii="Arial Narrow" w:hAnsi="Arial Narrow" w:cs="Arial"/>
          <w:bCs/>
          <w:iCs/>
          <w:lang w:val="cs-CZ"/>
        </w:rPr>
      </w:pPr>
    </w:p>
    <w:p w:rsidR="00203CD2" w:rsidRPr="00203CD2" w:rsidRDefault="00203CD2" w:rsidP="00203CD2">
      <w:pPr>
        <w:pStyle w:val="Zhlav"/>
        <w:jc w:val="both"/>
        <w:rPr>
          <w:rFonts w:ascii="Arial Narrow" w:hAnsi="Arial Narrow" w:cs="Arial"/>
          <w:bCs/>
          <w:iCs/>
          <w:lang w:val="cs-CZ"/>
        </w:rPr>
      </w:pPr>
    </w:p>
    <w:p w:rsidR="00A62D64" w:rsidRDefault="00A62D64" w:rsidP="00781470">
      <w:pPr>
        <w:pStyle w:val="Zhlav"/>
        <w:tabs>
          <w:tab w:val="clear" w:pos="4536"/>
          <w:tab w:val="clear" w:pos="9072"/>
        </w:tabs>
        <w:jc w:val="both"/>
        <w:rPr>
          <w:rFonts w:ascii="Arial Narrow" w:hAnsi="Arial Narrow" w:cs="Arial"/>
          <w:bCs/>
          <w:iCs/>
          <w:lang w:val="cs-CZ"/>
        </w:rPr>
      </w:pPr>
    </w:p>
    <w:p w:rsidR="00A62D64" w:rsidRDefault="00A62D64" w:rsidP="00781470">
      <w:pPr>
        <w:pStyle w:val="Zhlav"/>
        <w:tabs>
          <w:tab w:val="clear" w:pos="4536"/>
          <w:tab w:val="clear" w:pos="9072"/>
        </w:tabs>
        <w:jc w:val="both"/>
        <w:rPr>
          <w:rFonts w:ascii="Arial Narrow" w:hAnsi="Arial Narrow" w:cs="Arial"/>
          <w:bCs/>
          <w:iCs/>
          <w:lang w:val="cs-CZ"/>
        </w:rPr>
      </w:pPr>
    </w:p>
    <w:p w:rsidR="00A62D64" w:rsidRDefault="00A62D64" w:rsidP="00781470">
      <w:pPr>
        <w:pStyle w:val="Zhlav"/>
        <w:tabs>
          <w:tab w:val="clear" w:pos="4536"/>
          <w:tab w:val="clear" w:pos="9072"/>
        </w:tabs>
        <w:jc w:val="both"/>
        <w:rPr>
          <w:rFonts w:ascii="Arial Narrow" w:hAnsi="Arial Narrow" w:cs="Arial"/>
          <w:bCs/>
          <w:iCs/>
          <w:lang w:val="cs-CZ"/>
        </w:rPr>
      </w:pPr>
    </w:p>
    <w:p w:rsidR="00A62D64" w:rsidRDefault="00A62D64" w:rsidP="00781470">
      <w:pPr>
        <w:pStyle w:val="Zhlav"/>
        <w:tabs>
          <w:tab w:val="clear" w:pos="4536"/>
          <w:tab w:val="clear" w:pos="9072"/>
        </w:tabs>
        <w:jc w:val="both"/>
        <w:rPr>
          <w:rFonts w:ascii="Arial Narrow" w:hAnsi="Arial Narrow" w:cs="Arial"/>
          <w:bCs/>
          <w:iCs/>
          <w:lang w:val="cs-CZ"/>
        </w:rPr>
      </w:pPr>
    </w:p>
    <w:p w:rsidR="00A62D64" w:rsidRDefault="00A62D64" w:rsidP="00781470">
      <w:pPr>
        <w:pStyle w:val="Zhlav"/>
        <w:tabs>
          <w:tab w:val="clear" w:pos="4536"/>
          <w:tab w:val="clear" w:pos="9072"/>
        </w:tabs>
        <w:jc w:val="both"/>
        <w:rPr>
          <w:rFonts w:ascii="Arial Narrow" w:hAnsi="Arial Narrow" w:cs="Arial"/>
          <w:bCs/>
          <w:iCs/>
          <w:lang w:val="cs-CZ"/>
        </w:rPr>
      </w:pPr>
    </w:p>
    <w:p w:rsidR="00A62D64" w:rsidRDefault="00A62D64" w:rsidP="00781470">
      <w:pPr>
        <w:pStyle w:val="Zhlav"/>
        <w:tabs>
          <w:tab w:val="clear" w:pos="4536"/>
          <w:tab w:val="clear" w:pos="9072"/>
        </w:tabs>
        <w:jc w:val="both"/>
        <w:rPr>
          <w:rFonts w:ascii="Arial Narrow" w:hAnsi="Arial Narrow" w:cs="Arial"/>
          <w:bCs/>
          <w:iCs/>
          <w:lang w:val="cs-CZ"/>
        </w:rPr>
      </w:pPr>
    </w:p>
    <w:p w:rsidR="00781470" w:rsidRDefault="00781470" w:rsidP="00781470">
      <w:pPr>
        <w:pStyle w:val="Zhlav"/>
        <w:tabs>
          <w:tab w:val="clear" w:pos="4536"/>
          <w:tab w:val="clear" w:pos="9072"/>
        </w:tabs>
        <w:jc w:val="both"/>
        <w:rPr>
          <w:rFonts w:ascii="Arial Narrow" w:hAnsi="Arial Narrow" w:cs="Arial"/>
          <w:bCs/>
          <w:iCs/>
          <w:lang w:val="cs-CZ"/>
        </w:rPr>
      </w:pPr>
    </w:p>
    <w:p w:rsidR="00781470" w:rsidRDefault="00781470" w:rsidP="00781470">
      <w:pPr>
        <w:pStyle w:val="Zhlav"/>
        <w:tabs>
          <w:tab w:val="clear" w:pos="4536"/>
          <w:tab w:val="clear" w:pos="9072"/>
        </w:tabs>
        <w:jc w:val="both"/>
        <w:rPr>
          <w:rFonts w:ascii="Arial Narrow" w:hAnsi="Arial Narrow" w:cs="Arial"/>
          <w:bCs/>
          <w:iCs/>
          <w:lang w:val="cs-CZ"/>
        </w:rPr>
      </w:pPr>
    </w:p>
    <w:p w:rsidR="00781470" w:rsidRDefault="00781470" w:rsidP="00781470">
      <w:pPr>
        <w:pStyle w:val="Zhlav"/>
        <w:tabs>
          <w:tab w:val="clear" w:pos="4536"/>
          <w:tab w:val="clear" w:pos="9072"/>
        </w:tabs>
        <w:jc w:val="both"/>
        <w:rPr>
          <w:rFonts w:ascii="Arial Narrow" w:hAnsi="Arial Narrow" w:cs="Arial"/>
          <w:bCs/>
          <w:iCs/>
          <w:lang w:val="cs-CZ"/>
        </w:rPr>
      </w:pPr>
    </w:p>
    <w:p w:rsidR="00781470" w:rsidRDefault="00781470" w:rsidP="00781470">
      <w:pPr>
        <w:pStyle w:val="Zhlav"/>
        <w:tabs>
          <w:tab w:val="clear" w:pos="4536"/>
          <w:tab w:val="clear" w:pos="9072"/>
        </w:tabs>
        <w:jc w:val="both"/>
        <w:rPr>
          <w:rFonts w:ascii="Arial Narrow" w:hAnsi="Arial Narrow" w:cs="Arial"/>
          <w:bCs/>
          <w:iCs/>
          <w:lang w:val="cs-CZ"/>
        </w:rPr>
      </w:pPr>
    </w:p>
    <w:p w:rsidR="00781470" w:rsidRDefault="00781470" w:rsidP="00781470">
      <w:pPr>
        <w:pStyle w:val="Zhlav"/>
        <w:tabs>
          <w:tab w:val="clear" w:pos="4536"/>
          <w:tab w:val="clear" w:pos="9072"/>
        </w:tabs>
        <w:jc w:val="both"/>
        <w:rPr>
          <w:rFonts w:ascii="Arial Narrow" w:hAnsi="Arial Narrow" w:cs="Arial"/>
          <w:bCs/>
          <w:iCs/>
          <w:lang w:val="cs-CZ"/>
        </w:rPr>
      </w:pPr>
    </w:p>
    <w:p w:rsidR="00A146FB" w:rsidRDefault="00A146FB" w:rsidP="00781470">
      <w:pPr>
        <w:pStyle w:val="Zhlav"/>
        <w:tabs>
          <w:tab w:val="clear" w:pos="4536"/>
          <w:tab w:val="clear" w:pos="9072"/>
        </w:tabs>
        <w:jc w:val="both"/>
        <w:rPr>
          <w:rFonts w:ascii="Arial Narrow" w:hAnsi="Arial Narrow" w:cs="Arial"/>
          <w:bCs/>
          <w:iCs/>
          <w:lang w:val="cs-CZ"/>
        </w:rPr>
      </w:pPr>
    </w:p>
    <w:p w:rsidR="00A146FB" w:rsidRDefault="00A146FB" w:rsidP="00781470">
      <w:pPr>
        <w:pStyle w:val="Zhlav"/>
        <w:tabs>
          <w:tab w:val="clear" w:pos="4536"/>
          <w:tab w:val="clear" w:pos="9072"/>
        </w:tabs>
        <w:jc w:val="both"/>
        <w:rPr>
          <w:rFonts w:ascii="Arial Narrow" w:hAnsi="Arial Narrow" w:cs="Arial"/>
          <w:bCs/>
          <w:iCs/>
          <w:lang w:val="cs-CZ"/>
        </w:rPr>
      </w:pPr>
    </w:p>
    <w:p w:rsidR="00A146FB" w:rsidRDefault="00A146FB" w:rsidP="00781470">
      <w:pPr>
        <w:pStyle w:val="Zhlav"/>
        <w:tabs>
          <w:tab w:val="clear" w:pos="4536"/>
          <w:tab w:val="clear" w:pos="9072"/>
        </w:tabs>
        <w:jc w:val="both"/>
        <w:rPr>
          <w:rFonts w:ascii="Arial Narrow" w:hAnsi="Arial Narrow" w:cs="Arial"/>
          <w:bCs/>
          <w:iCs/>
          <w:lang w:val="cs-CZ"/>
        </w:rPr>
      </w:pPr>
    </w:p>
    <w:p w:rsidR="00A146FB" w:rsidRDefault="00A146FB" w:rsidP="00781470">
      <w:pPr>
        <w:pStyle w:val="Zhlav"/>
        <w:tabs>
          <w:tab w:val="clear" w:pos="4536"/>
          <w:tab w:val="clear" w:pos="9072"/>
        </w:tabs>
        <w:jc w:val="both"/>
        <w:rPr>
          <w:rFonts w:ascii="Arial Narrow" w:hAnsi="Arial Narrow" w:cs="Arial"/>
          <w:bCs/>
          <w:iCs/>
          <w:lang w:val="cs-CZ"/>
        </w:rPr>
      </w:pPr>
    </w:p>
    <w:p w:rsidR="00A146FB" w:rsidRDefault="00A146FB" w:rsidP="00781470">
      <w:pPr>
        <w:pStyle w:val="Zhlav"/>
        <w:tabs>
          <w:tab w:val="clear" w:pos="4536"/>
          <w:tab w:val="clear" w:pos="9072"/>
        </w:tabs>
        <w:jc w:val="both"/>
        <w:rPr>
          <w:rFonts w:ascii="Arial Narrow" w:hAnsi="Arial Narrow" w:cs="Arial"/>
          <w:bCs/>
          <w:iCs/>
          <w:lang w:val="cs-CZ"/>
        </w:rPr>
      </w:pPr>
    </w:p>
    <w:p w:rsidR="00A146FB" w:rsidRDefault="00A146FB" w:rsidP="00781470">
      <w:pPr>
        <w:pStyle w:val="Zhlav"/>
        <w:tabs>
          <w:tab w:val="clear" w:pos="4536"/>
          <w:tab w:val="clear" w:pos="9072"/>
        </w:tabs>
        <w:jc w:val="both"/>
        <w:rPr>
          <w:rFonts w:ascii="Arial Narrow" w:hAnsi="Arial Narrow" w:cs="Arial"/>
          <w:bCs/>
          <w:iCs/>
          <w:lang w:val="cs-CZ"/>
        </w:rPr>
      </w:pPr>
    </w:p>
    <w:p w:rsidR="00A146FB" w:rsidRDefault="00A146FB" w:rsidP="00781470">
      <w:pPr>
        <w:pStyle w:val="Zhlav"/>
        <w:tabs>
          <w:tab w:val="clear" w:pos="4536"/>
          <w:tab w:val="clear" w:pos="9072"/>
        </w:tabs>
        <w:jc w:val="both"/>
        <w:rPr>
          <w:rFonts w:ascii="Arial Narrow" w:hAnsi="Arial Narrow" w:cs="Arial"/>
          <w:bCs/>
          <w:iCs/>
          <w:lang w:val="cs-CZ"/>
        </w:rPr>
      </w:pPr>
    </w:p>
    <w:p w:rsidR="00A146FB" w:rsidRDefault="00A146FB" w:rsidP="00781470">
      <w:pPr>
        <w:pStyle w:val="Zhlav"/>
        <w:tabs>
          <w:tab w:val="clear" w:pos="4536"/>
          <w:tab w:val="clear" w:pos="9072"/>
        </w:tabs>
        <w:jc w:val="both"/>
        <w:rPr>
          <w:rFonts w:ascii="Arial Narrow" w:hAnsi="Arial Narrow" w:cs="Arial"/>
          <w:bCs/>
          <w:iCs/>
          <w:lang w:val="cs-CZ"/>
        </w:rPr>
      </w:pPr>
    </w:p>
    <w:p w:rsidR="00385278" w:rsidRDefault="00385278" w:rsidP="00781470">
      <w:pPr>
        <w:pStyle w:val="Zhlav"/>
        <w:tabs>
          <w:tab w:val="clear" w:pos="4536"/>
          <w:tab w:val="clear" w:pos="9072"/>
        </w:tabs>
        <w:jc w:val="both"/>
        <w:rPr>
          <w:rFonts w:ascii="Arial Narrow" w:hAnsi="Arial Narrow" w:cs="Arial"/>
          <w:bCs/>
          <w:iCs/>
          <w:lang w:val="cs-CZ"/>
        </w:rPr>
      </w:pPr>
    </w:p>
    <w:p w:rsidR="00A146FB" w:rsidRDefault="00A146FB" w:rsidP="00781470">
      <w:pPr>
        <w:pStyle w:val="Zhlav"/>
        <w:tabs>
          <w:tab w:val="clear" w:pos="4536"/>
          <w:tab w:val="clear" w:pos="9072"/>
        </w:tabs>
        <w:jc w:val="both"/>
        <w:rPr>
          <w:rFonts w:ascii="Arial Narrow" w:hAnsi="Arial Narrow" w:cs="Arial"/>
          <w:bCs/>
          <w:iCs/>
          <w:lang w:val="cs-CZ"/>
        </w:rPr>
      </w:pPr>
    </w:p>
    <w:p w:rsidR="00781470" w:rsidRDefault="00781470" w:rsidP="00781470">
      <w:pPr>
        <w:pStyle w:val="Zhlav"/>
        <w:tabs>
          <w:tab w:val="clear" w:pos="4536"/>
          <w:tab w:val="clear" w:pos="9072"/>
        </w:tabs>
        <w:jc w:val="both"/>
        <w:rPr>
          <w:rFonts w:ascii="Arial Narrow" w:hAnsi="Arial Narrow" w:cs="Arial"/>
          <w:bCs/>
          <w:iCs/>
          <w:lang w:val="cs-CZ"/>
        </w:rPr>
      </w:pPr>
    </w:p>
    <w:p w:rsidR="00972CDF" w:rsidRDefault="00972CDF" w:rsidP="00781470">
      <w:pPr>
        <w:pStyle w:val="Zhlav"/>
        <w:tabs>
          <w:tab w:val="clear" w:pos="4536"/>
          <w:tab w:val="clear" w:pos="9072"/>
        </w:tabs>
        <w:jc w:val="both"/>
        <w:rPr>
          <w:rFonts w:ascii="Arial Narrow" w:hAnsi="Arial Narrow" w:cs="Arial"/>
          <w:bCs/>
          <w:iCs/>
          <w:lang w:val="cs-CZ"/>
        </w:rPr>
      </w:pPr>
    </w:p>
    <w:p w:rsidR="00972CDF" w:rsidRDefault="00972CDF" w:rsidP="00781470">
      <w:pPr>
        <w:pStyle w:val="Zhlav"/>
        <w:tabs>
          <w:tab w:val="clear" w:pos="4536"/>
          <w:tab w:val="clear" w:pos="9072"/>
        </w:tabs>
        <w:jc w:val="both"/>
        <w:rPr>
          <w:rFonts w:ascii="Arial Narrow" w:hAnsi="Arial Narrow" w:cs="Arial"/>
          <w:bCs/>
          <w:iCs/>
          <w:lang w:val="cs-CZ"/>
        </w:rPr>
      </w:pPr>
    </w:p>
    <w:p w:rsidR="00781470" w:rsidRPr="00781470" w:rsidRDefault="00781470" w:rsidP="00781470">
      <w:pPr>
        <w:pStyle w:val="Zhlav"/>
        <w:tabs>
          <w:tab w:val="clear" w:pos="4536"/>
          <w:tab w:val="clear" w:pos="9072"/>
        </w:tabs>
        <w:jc w:val="both"/>
        <w:rPr>
          <w:rFonts w:ascii="Arial Narrow" w:hAnsi="Arial Narrow" w:cs="Arial"/>
          <w:bCs/>
          <w:iCs/>
          <w:lang w:val="cs-CZ"/>
        </w:rPr>
      </w:pPr>
    </w:p>
    <w:p w:rsidR="00781470" w:rsidRPr="00781470" w:rsidRDefault="00781470" w:rsidP="00781470">
      <w:pPr>
        <w:overflowPunct w:val="0"/>
        <w:autoSpaceDE w:val="0"/>
        <w:autoSpaceDN w:val="0"/>
        <w:adjustRightInd w:val="0"/>
        <w:jc w:val="center"/>
        <w:textAlignment w:val="baseline"/>
        <w:rPr>
          <w:rFonts w:ascii="Arial Narrow" w:hAnsi="Arial Narrow" w:cs="Arial"/>
          <w:b/>
          <w:bCs/>
          <w:sz w:val="20"/>
          <w:szCs w:val="20"/>
        </w:rPr>
      </w:pPr>
      <w:r w:rsidRPr="00781470">
        <w:rPr>
          <w:rFonts w:ascii="Arial Narrow" w:hAnsi="Arial Narrow" w:cs="Arial"/>
          <w:b/>
          <w:bCs/>
          <w:sz w:val="20"/>
          <w:szCs w:val="20"/>
        </w:rPr>
        <w:t xml:space="preserve">Příloha č. 1 </w:t>
      </w:r>
    </w:p>
    <w:p w:rsidR="00781470" w:rsidRPr="00781470" w:rsidRDefault="00781470" w:rsidP="00781470">
      <w:pPr>
        <w:overflowPunct w:val="0"/>
        <w:autoSpaceDE w:val="0"/>
        <w:autoSpaceDN w:val="0"/>
        <w:adjustRightInd w:val="0"/>
        <w:jc w:val="center"/>
        <w:textAlignment w:val="baseline"/>
        <w:rPr>
          <w:rFonts w:ascii="Arial Narrow" w:hAnsi="Arial Narrow" w:cs="Arial"/>
          <w:b/>
          <w:bCs/>
          <w:sz w:val="20"/>
          <w:szCs w:val="20"/>
        </w:rPr>
      </w:pPr>
      <w:r w:rsidRPr="00781470">
        <w:rPr>
          <w:rFonts w:ascii="Arial Narrow" w:hAnsi="Arial Narrow" w:cs="Arial"/>
          <w:b/>
          <w:bCs/>
          <w:sz w:val="20"/>
          <w:szCs w:val="20"/>
        </w:rPr>
        <w:t>Počet a typy automatů</w:t>
      </w:r>
    </w:p>
    <w:p w:rsidR="00781470" w:rsidRPr="00781470" w:rsidRDefault="00781470" w:rsidP="00781470">
      <w:pPr>
        <w:rPr>
          <w:rFonts w:ascii="Arial Narrow" w:hAnsi="Arial Narrow"/>
          <w:b/>
          <w:bCs/>
          <w:sz w:val="20"/>
          <w:szCs w:val="20"/>
        </w:rPr>
      </w:pPr>
    </w:p>
    <w:tbl>
      <w:tblPr>
        <w:tblW w:w="10307" w:type="dxa"/>
        <w:tblCellMar>
          <w:left w:w="0" w:type="dxa"/>
          <w:right w:w="0" w:type="dxa"/>
        </w:tblCellMar>
        <w:tblLook w:val="0000" w:firstRow="0" w:lastRow="0" w:firstColumn="0" w:lastColumn="0" w:noHBand="0" w:noVBand="0"/>
      </w:tblPr>
      <w:tblGrid>
        <w:gridCol w:w="3392"/>
        <w:gridCol w:w="2305"/>
        <w:gridCol w:w="2305"/>
        <w:gridCol w:w="2305"/>
      </w:tblGrid>
      <w:tr w:rsidR="00781470" w:rsidRPr="00781470" w:rsidTr="00C86EE6">
        <w:trPr>
          <w:trHeight w:val="780"/>
        </w:trPr>
        <w:tc>
          <w:tcPr>
            <w:tcW w:w="3392" w:type="dxa"/>
            <w:tcBorders>
              <w:top w:val="single" w:sz="8" w:space="0" w:color="auto"/>
              <w:left w:val="single" w:sz="8" w:space="0" w:color="auto"/>
              <w:bottom w:val="single" w:sz="4" w:space="0" w:color="auto"/>
              <w:right w:val="single" w:sz="8" w:space="0" w:color="auto"/>
            </w:tcBorders>
            <w:tcMar>
              <w:top w:w="16" w:type="dxa"/>
              <w:left w:w="16" w:type="dxa"/>
              <w:bottom w:w="0" w:type="dxa"/>
              <w:right w:w="16" w:type="dxa"/>
            </w:tcMar>
            <w:vAlign w:val="center"/>
          </w:tcPr>
          <w:p w:rsidR="00781470" w:rsidRPr="00C54AB7" w:rsidRDefault="00781470" w:rsidP="006D2A6C">
            <w:pPr>
              <w:jc w:val="center"/>
              <w:rPr>
                <w:rFonts w:ascii="Arial Narrow" w:hAnsi="Arial Narrow"/>
                <w:b/>
                <w:bCs/>
                <w:sz w:val="20"/>
                <w:szCs w:val="20"/>
              </w:rPr>
            </w:pPr>
            <w:r w:rsidRPr="00C54AB7">
              <w:rPr>
                <w:rFonts w:ascii="Arial Narrow" w:hAnsi="Arial Narrow"/>
                <w:b/>
                <w:bCs/>
                <w:sz w:val="20"/>
                <w:szCs w:val="20"/>
              </w:rPr>
              <w:t xml:space="preserve">Adresa umístění </w:t>
            </w:r>
          </w:p>
        </w:tc>
        <w:tc>
          <w:tcPr>
            <w:tcW w:w="2305" w:type="dxa"/>
            <w:tcBorders>
              <w:top w:val="single" w:sz="8" w:space="0" w:color="auto"/>
              <w:left w:val="nil"/>
              <w:bottom w:val="single" w:sz="4" w:space="0" w:color="auto"/>
              <w:right w:val="single" w:sz="8" w:space="0" w:color="auto"/>
            </w:tcBorders>
            <w:tcMar>
              <w:top w:w="16" w:type="dxa"/>
              <w:left w:w="16" w:type="dxa"/>
              <w:bottom w:w="0" w:type="dxa"/>
              <w:right w:w="16" w:type="dxa"/>
            </w:tcMar>
            <w:vAlign w:val="center"/>
          </w:tcPr>
          <w:p w:rsidR="00781470" w:rsidRPr="00C54AB7" w:rsidRDefault="00781470" w:rsidP="006D2A6C">
            <w:pPr>
              <w:jc w:val="center"/>
              <w:rPr>
                <w:rFonts w:ascii="Arial Narrow" w:hAnsi="Arial Narrow"/>
                <w:b/>
                <w:bCs/>
                <w:sz w:val="20"/>
                <w:szCs w:val="20"/>
              </w:rPr>
            </w:pPr>
            <w:r w:rsidRPr="00C54AB7">
              <w:rPr>
                <w:rFonts w:ascii="Arial Narrow" w:hAnsi="Arial Narrow"/>
                <w:b/>
                <w:bCs/>
                <w:sz w:val="20"/>
                <w:szCs w:val="20"/>
              </w:rPr>
              <w:t xml:space="preserve">Typ automatu </w:t>
            </w:r>
          </w:p>
        </w:tc>
        <w:tc>
          <w:tcPr>
            <w:tcW w:w="2305" w:type="dxa"/>
            <w:tcBorders>
              <w:top w:val="single" w:sz="8" w:space="0" w:color="auto"/>
              <w:left w:val="nil"/>
              <w:bottom w:val="single" w:sz="4" w:space="0" w:color="auto"/>
              <w:right w:val="single" w:sz="4" w:space="0" w:color="auto"/>
            </w:tcBorders>
            <w:vAlign w:val="center"/>
          </w:tcPr>
          <w:p w:rsidR="00781470" w:rsidRPr="00C54AB7" w:rsidRDefault="00781470" w:rsidP="006D2A6C">
            <w:pPr>
              <w:jc w:val="center"/>
              <w:rPr>
                <w:rFonts w:ascii="Arial Narrow" w:hAnsi="Arial Narrow"/>
                <w:b/>
                <w:bCs/>
                <w:sz w:val="20"/>
                <w:szCs w:val="20"/>
              </w:rPr>
            </w:pPr>
            <w:r w:rsidRPr="00C54AB7">
              <w:rPr>
                <w:rFonts w:ascii="Arial Narrow" w:hAnsi="Arial Narrow"/>
                <w:b/>
                <w:bCs/>
                <w:sz w:val="20"/>
                <w:szCs w:val="20"/>
              </w:rPr>
              <w:t xml:space="preserve">Přesné označení umístění  </w:t>
            </w:r>
          </w:p>
        </w:tc>
        <w:tc>
          <w:tcPr>
            <w:tcW w:w="2305" w:type="dxa"/>
            <w:tcBorders>
              <w:top w:val="single" w:sz="4" w:space="0" w:color="auto"/>
              <w:left w:val="single" w:sz="4" w:space="0" w:color="auto"/>
              <w:bottom w:val="single" w:sz="4" w:space="0" w:color="auto"/>
              <w:right w:val="single" w:sz="4" w:space="0" w:color="auto"/>
            </w:tcBorders>
            <w:vAlign w:val="center"/>
          </w:tcPr>
          <w:p w:rsidR="00781470" w:rsidRPr="00C54AB7" w:rsidRDefault="00781470" w:rsidP="00C86EE6">
            <w:pPr>
              <w:jc w:val="center"/>
              <w:rPr>
                <w:rFonts w:ascii="Arial Narrow" w:hAnsi="Arial Narrow"/>
                <w:b/>
                <w:bCs/>
                <w:sz w:val="20"/>
                <w:szCs w:val="20"/>
              </w:rPr>
            </w:pPr>
            <w:r w:rsidRPr="00C54AB7">
              <w:rPr>
                <w:rFonts w:ascii="Arial Narrow" w:hAnsi="Arial Narrow"/>
                <w:b/>
                <w:bCs/>
                <w:sz w:val="20"/>
                <w:szCs w:val="20"/>
              </w:rPr>
              <w:t>Druh provozu</w:t>
            </w:r>
            <w:r w:rsidR="00C86EE6">
              <w:rPr>
                <w:rFonts w:ascii="Arial Narrow" w:hAnsi="Arial Narrow"/>
                <w:b/>
                <w:bCs/>
                <w:sz w:val="20"/>
                <w:szCs w:val="20"/>
              </w:rPr>
              <w:t xml:space="preserve"> </w:t>
            </w:r>
            <w:r w:rsidRPr="00C54AB7">
              <w:rPr>
                <w:rFonts w:ascii="Arial Narrow" w:hAnsi="Arial Narrow"/>
                <w:b/>
                <w:bCs/>
                <w:sz w:val="20"/>
                <w:szCs w:val="20"/>
              </w:rPr>
              <w:t xml:space="preserve"> </w:t>
            </w:r>
          </w:p>
        </w:tc>
      </w:tr>
      <w:tr w:rsidR="0090200D" w:rsidRPr="00781470" w:rsidTr="00596ED0">
        <w:trPr>
          <w:trHeight w:val="702"/>
        </w:trPr>
        <w:tc>
          <w:tcPr>
            <w:tcW w:w="3392" w:type="dxa"/>
            <w:tcBorders>
              <w:top w:val="single" w:sz="4" w:space="0" w:color="auto"/>
              <w:left w:val="single" w:sz="8" w:space="0" w:color="auto"/>
              <w:bottom w:val="single" w:sz="4" w:space="0" w:color="auto"/>
              <w:right w:val="single" w:sz="8" w:space="0" w:color="auto"/>
            </w:tcBorders>
            <w:shd w:val="clear" w:color="auto" w:fill="auto"/>
            <w:noWrap/>
            <w:tcMar>
              <w:top w:w="16" w:type="dxa"/>
              <w:left w:w="16" w:type="dxa"/>
              <w:bottom w:w="0" w:type="dxa"/>
              <w:right w:w="16" w:type="dxa"/>
            </w:tcMar>
            <w:vAlign w:val="center"/>
          </w:tcPr>
          <w:p w:rsidR="00F4207A" w:rsidRDefault="00A220FA" w:rsidP="00F4207A">
            <w:pPr>
              <w:tabs>
                <w:tab w:val="left" w:pos="6624"/>
              </w:tabs>
              <w:rPr>
                <w:rFonts w:ascii="Arial Narrow" w:hAnsi="Arial Narrow" w:cs="Arial"/>
                <w:sz w:val="20"/>
                <w:szCs w:val="20"/>
              </w:rPr>
            </w:pPr>
            <w:r>
              <w:rPr>
                <w:rFonts w:ascii="Arial Narrow" w:hAnsi="Arial Narrow" w:cs="Arial"/>
                <w:sz w:val="20"/>
                <w:szCs w:val="20"/>
              </w:rPr>
              <w:t>Nemocnice</w:t>
            </w:r>
            <w:r w:rsidR="00F4207A" w:rsidRPr="00F4207A">
              <w:rPr>
                <w:rFonts w:ascii="Arial Narrow" w:hAnsi="Arial Narrow" w:cs="Arial"/>
                <w:sz w:val="20"/>
                <w:szCs w:val="20"/>
              </w:rPr>
              <w:t xml:space="preserve"> Krnov</w:t>
            </w:r>
          </w:p>
          <w:p w:rsidR="00F4207A" w:rsidRDefault="00F4207A" w:rsidP="00F4207A">
            <w:pPr>
              <w:tabs>
                <w:tab w:val="left" w:pos="6624"/>
              </w:tabs>
              <w:rPr>
                <w:rFonts w:ascii="Arial Narrow" w:hAnsi="Arial Narrow" w:cs="Arial"/>
                <w:sz w:val="20"/>
              </w:rPr>
            </w:pPr>
            <w:r w:rsidRPr="001B1271">
              <w:rPr>
                <w:rFonts w:ascii="Arial Narrow" w:hAnsi="Arial Narrow" w:cs="Arial"/>
                <w:sz w:val="20"/>
              </w:rPr>
              <w:t>I</w:t>
            </w:r>
            <w:r w:rsidRPr="007C7955">
              <w:rPr>
                <w:rFonts w:ascii="Arial Narrow" w:hAnsi="Arial Narrow" w:cs="Arial"/>
                <w:sz w:val="20"/>
              </w:rPr>
              <w:t xml:space="preserve">. P. Pavlova 552/9, </w:t>
            </w:r>
          </w:p>
          <w:p w:rsidR="0090200D" w:rsidRPr="00C54AB7" w:rsidRDefault="00F4207A" w:rsidP="00F4207A">
            <w:pPr>
              <w:rPr>
                <w:rFonts w:ascii="Arial Narrow" w:hAnsi="Arial Narrow" w:cs="Arial"/>
                <w:sz w:val="20"/>
                <w:szCs w:val="20"/>
              </w:rPr>
            </w:pPr>
            <w:r w:rsidRPr="007C7955">
              <w:rPr>
                <w:rFonts w:ascii="Arial Narrow" w:hAnsi="Arial Narrow" w:cs="Arial"/>
                <w:sz w:val="20"/>
              </w:rPr>
              <w:t>Pod Bezručovým vrchem, 794 01 Krnov</w:t>
            </w:r>
          </w:p>
        </w:tc>
        <w:tc>
          <w:tcPr>
            <w:tcW w:w="2305" w:type="dxa"/>
            <w:tcBorders>
              <w:top w:val="single" w:sz="4" w:space="0" w:color="000000"/>
              <w:left w:val="single" w:sz="4" w:space="0" w:color="000000"/>
              <w:bottom w:val="single" w:sz="4" w:space="0" w:color="000000"/>
              <w:right w:val="single" w:sz="4" w:space="0" w:color="000000"/>
            </w:tcBorders>
            <w:shd w:val="clear" w:color="FFFFFF" w:fill="FFFFFF"/>
            <w:noWrap/>
            <w:tcMar>
              <w:top w:w="16" w:type="dxa"/>
              <w:left w:w="16" w:type="dxa"/>
              <w:bottom w:w="0" w:type="dxa"/>
              <w:right w:w="16" w:type="dxa"/>
            </w:tcMar>
            <w:vAlign w:val="center"/>
          </w:tcPr>
          <w:p w:rsidR="00F4207A" w:rsidRPr="00C54AB7" w:rsidRDefault="00F4207A" w:rsidP="00596ED0">
            <w:pPr>
              <w:jc w:val="center"/>
              <w:rPr>
                <w:rFonts w:ascii="Arial Narrow" w:hAnsi="Arial Narrow"/>
                <w:sz w:val="20"/>
                <w:szCs w:val="20"/>
              </w:rPr>
            </w:pPr>
            <w:r w:rsidRPr="00C54AB7">
              <w:rPr>
                <w:rFonts w:ascii="Arial Narrow" w:hAnsi="Arial Narrow"/>
                <w:sz w:val="20"/>
                <w:szCs w:val="20"/>
              </w:rPr>
              <w:t>1x automat</w:t>
            </w:r>
          </w:p>
          <w:p w:rsidR="0090200D" w:rsidRDefault="00F4207A" w:rsidP="00596ED0">
            <w:pPr>
              <w:jc w:val="center"/>
              <w:rPr>
                <w:rFonts w:ascii="Thaoma" w:hAnsi="Thaoma" w:cs="Calibri"/>
                <w:color w:val="000000"/>
                <w:sz w:val="20"/>
                <w:szCs w:val="20"/>
              </w:rPr>
            </w:pPr>
            <w:r w:rsidRPr="00C54AB7">
              <w:rPr>
                <w:rFonts w:ascii="Arial Narrow" w:hAnsi="Arial Narrow"/>
                <w:sz w:val="20"/>
                <w:szCs w:val="20"/>
              </w:rPr>
              <w:t>na teplé nápoje</w:t>
            </w:r>
          </w:p>
        </w:tc>
        <w:tc>
          <w:tcPr>
            <w:tcW w:w="2305" w:type="dxa"/>
            <w:tcBorders>
              <w:top w:val="single" w:sz="4" w:space="0" w:color="000000"/>
              <w:left w:val="nil"/>
              <w:bottom w:val="single" w:sz="4" w:space="0" w:color="000000"/>
              <w:right w:val="single" w:sz="4" w:space="0" w:color="000000"/>
            </w:tcBorders>
            <w:shd w:val="clear" w:color="FFFFFF" w:fill="FFFFFF"/>
            <w:vAlign w:val="center"/>
          </w:tcPr>
          <w:p w:rsidR="0090200D" w:rsidRPr="00596ED0" w:rsidRDefault="0090200D" w:rsidP="00596ED0">
            <w:pPr>
              <w:jc w:val="center"/>
              <w:rPr>
                <w:rFonts w:ascii="Arial Narrow" w:hAnsi="Arial Narrow"/>
                <w:sz w:val="20"/>
                <w:szCs w:val="20"/>
              </w:rPr>
            </w:pPr>
            <w:proofErr w:type="gramStart"/>
            <w:r w:rsidRPr="00596ED0">
              <w:rPr>
                <w:rFonts w:ascii="Arial Narrow" w:hAnsi="Arial Narrow"/>
                <w:sz w:val="20"/>
                <w:szCs w:val="20"/>
              </w:rPr>
              <w:t>1.p.</w:t>
            </w:r>
            <w:proofErr w:type="gramEnd"/>
            <w:r w:rsidRPr="00596ED0">
              <w:rPr>
                <w:rFonts w:ascii="Arial Narrow" w:hAnsi="Arial Narrow"/>
                <w:sz w:val="20"/>
                <w:szCs w:val="20"/>
              </w:rPr>
              <w:t>, u l</w:t>
            </w:r>
            <w:r w:rsidR="006D5C5B">
              <w:rPr>
                <w:rFonts w:ascii="Arial Narrow" w:hAnsi="Arial Narrow"/>
                <w:sz w:val="20"/>
                <w:szCs w:val="20"/>
              </w:rPr>
              <w:t>é</w:t>
            </w:r>
            <w:r w:rsidRPr="00596ED0">
              <w:rPr>
                <w:rFonts w:ascii="Arial Narrow" w:hAnsi="Arial Narrow"/>
                <w:sz w:val="20"/>
                <w:szCs w:val="20"/>
              </w:rPr>
              <w:t>kárn</w:t>
            </w:r>
            <w:r w:rsidR="006D5C5B">
              <w:rPr>
                <w:rFonts w:ascii="Arial Narrow" w:hAnsi="Arial Narrow"/>
                <w:sz w:val="20"/>
                <w:szCs w:val="20"/>
              </w:rPr>
              <w:t>y</w:t>
            </w:r>
          </w:p>
        </w:tc>
        <w:tc>
          <w:tcPr>
            <w:tcW w:w="2305" w:type="dxa"/>
            <w:tcBorders>
              <w:top w:val="single" w:sz="4" w:space="0" w:color="auto"/>
              <w:left w:val="single" w:sz="4" w:space="0" w:color="auto"/>
              <w:bottom w:val="single" w:sz="4" w:space="0" w:color="auto"/>
              <w:right w:val="single" w:sz="4" w:space="0" w:color="auto"/>
            </w:tcBorders>
            <w:vAlign w:val="center"/>
          </w:tcPr>
          <w:p w:rsidR="0090200D" w:rsidRPr="00C54AB7" w:rsidRDefault="00B34930" w:rsidP="0090200D">
            <w:pPr>
              <w:jc w:val="center"/>
              <w:rPr>
                <w:rFonts w:ascii="Arial Narrow" w:hAnsi="Arial Narrow"/>
                <w:bCs/>
                <w:sz w:val="20"/>
                <w:szCs w:val="20"/>
              </w:rPr>
            </w:pPr>
            <w:proofErr w:type="spellStart"/>
            <w:r w:rsidRPr="00C54AB7">
              <w:rPr>
                <w:rFonts w:ascii="Arial Narrow" w:hAnsi="Arial Narrow"/>
                <w:bCs/>
                <w:sz w:val="20"/>
                <w:szCs w:val="20"/>
              </w:rPr>
              <w:t>operating</w:t>
            </w:r>
            <w:proofErr w:type="spellEnd"/>
          </w:p>
        </w:tc>
      </w:tr>
      <w:tr w:rsidR="0090200D" w:rsidRPr="00781470" w:rsidTr="00596ED0">
        <w:trPr>
          <w:trHeight w:val="702"/>
        </w:trPr>
        <w:tc>
          <w:tcPr>
            <w:tcW w:w="3392" w:type="dxa"/>
            <w:tcBorders>
              <w:top w:val="single" w:sz="4" w:space="0" w:color="auto"/>
              <w:left w:val="single" w:sz="8" w:space="0" w:color="auto"/>
              <w:bottom w:val="single" w:sz="4" w:space="0" w:color="auto"/>
              <w:right w:val="single" w:sz="8" w:space="0" w:color="auto"/>
            </w:tcBorders>
            <w:shd w:val="clear" w:color="auto" w:fill="auto"/>
            <w:noWrap/>
            <w:tcMar>
              <w:top w:w="16" w:type="dxa"/>
              <w:left w:w="16" w:type="dxa"/>
              <w:bottom w:w="0" w:type="dxa"/>
              <w:right w:w="16" w:type="dxa"/>
            </w:tcMar>
            <w:vAlign w:val="center"/>
          </w:tcPr>
          <w:p w:rsidR="00A220FA" w:rsidRDefault="00A220FA" w:rsidP="00A220FA">
            <w:pPr>
              <w:tabs>
                <w:tab w:val="left" w:pos="6624"/>
              </w:tabs>
              <w:rPr>
                <w:rFonts w:ascii="Arial Narrow" w:hAnsi="Arial Narrow" w:cs="Arial"/>
                <w:sz w:val="20"/>
                <w:szCs w:val="20"/>
              </w:rPr>
            </w:pPr>
            <w:r>
              <w:rPr>
                <w:rFonts w:ascii="Arial Narrow" w:hAnsi="Arial Narrow" w:cs="Arial"/>
                <w:sz w:val="20"/>
                <w:szCs w:val="20"/>
              </w:rPr>
              <w:t>Nemocnice</w:t>
            </w:r>
            <w:r w:rsidRPr="00F4207A">
              <w:rPr>
                <w:rFonts w:ascii="Arial Narrow" w:hAnsi="Arial Narrow" w:cs="Arial"/>
                <w:sz w:val="20"/>
                <w:szCs w:val="20"/>
              </w:rPr>
              <w:t xml:space="preserve"> Krnov</w:t>
            </w:r>
          </w:p>
          <w:p w:rsidR="00A220FA" w:rsidRDefault="00A220FA" w:rsidP="00A220FA">
            <w:pPr>
              <w:tabs>
                <w:tab w:val="left" w:pos="6624"/>
              </w:tabs>
              <w:rPr>
                <w:rFonts w:ascii="Arial Narrow" w:hAnsi="Arial Narrow" w:cs="Arial"/>
                <w:sz w:val="20"/>
              </w:rPr>
            </w:pPr>
            <w:r w:rsidRPr="001B1271">
              <w:rPr>
                <w:rFonts w:ascii="Arial Narrow" w:hAnsi="Arial Narrow" w:cs="Arial"/>
                <w:sz w:val="20"/>
              </w:rPr>
              <w:t>I</w:t>
            </w:r>
            <w:r w:rsidRPr="007C7955">
              <w:rPr>
                <w:rFonts w:ascii="Arial Narrow" w:hAnsi="Arial Narrow" w:cs="Arial"/>
                <w:sz w:val="20"/>
              </w:rPr>
              <w:t xml:space="preserve">. P. Pavlova 552/9, </w:t>
            </w:r>
          </w:p>
          <w:p w:rsidR="0090200D" w:rsidRPr="00C54AB7" w:rsidRDefault="00A220FA" w:rsidP="00A220FA">
            <w:pPr>
              <w:rPr>
                <w:rFonts w:ascii="Arial Narrow" w:hAnsi="Arial Narrow" w:cs="Arial"/>
                <w:sz w:val="20"/>
                <w:szCs w:val="20"/>
              </w:rPr>
            </w:pPr>
            <w:r w:rsidRPr="007C7955">
              <w:rPr>
                <w:rFonts w:ascii="Arial Narrow" w:hAnsi="Arial Narrow" w:cs="Arial"/>
                <w:sz w:val="20"/>
              </w:rPr>
              <w:t>Pod Bezručovým vrchem, 794 01 Krnov</w:t>
            </w:r>
          </w:p>
        </w:tc>
        <w:tc>
          <w:tcPr>
            <w:tcW w:w="2305" w:type="dxa"/>
            <w:tcBorders>
              <w:top w:val="single" w:sz="4" w:space="0" w:color="000000"/>
              <w:left w:val="single" w:sz="4" w:space="0" w:color="000000"/>
              <w:bottom w:val="single" w:sz="4" w:space="0" w:color="000000"/>
              <w:right w:val="single" w:sz="4" w:space="0" w:color="000000"/>
            </w:tcBorders>
            <w:shd w:val="clear" w:color="FFFFFF" w:fill="FFFFFF"/>
            <w:noWrap/>
            <w:tcMar>
              <w:top w:w="16" w:type="dxa"/>
              <w:left w:w="16" w:type="dxa"/>
              <w:bottom w:w="0" w:type="dxa"/>
              <w:right w:w="16" w:type="dxa"/>
            </w:tcMar>
            <w:vAlign w:val="center"/>
          </w:tcPr>
          <w:p w:rsidR="00F4207A" w:rsidRPr="00C54AB7" w:rsidRDefault="00F4207A" w:rsidP="00596ED0">
            <w:pPr>
              <w:jc w:val="center"/>
              <w:rPr>
                <w:rFonts w:ascii="Arial Narrow" w:hAnsi="Arial Narrow"/>
                <w:sz w:val="20"/>
                <w:szCs w:val="20"/>
              </w:rPr>
            </w:pPr>
            <w:r w:rsidRPr="00C54AB7">
              <w:rPr>
                <w:rFonts w:ascii="Arial Narrow" w:hAnsi="Arial Narrow"/>
                <w:sz w:val="20"/>
                <w:szCs w:val="20"/>
              </w:rPr>
              <w:t>1x automat</w:t>
            </w:r>
          </w:p>
          <w:p w:rsidR="0090200D" w:rsidRDefault="00F4207A" w:rsidP="00596ED0">
            <w:pPr>
              <w:jc w:val="center"/>
              <w:rPr>
                <w:rFonts w:ascii="Thaoma" w:hAnsi="Thaoma" w:cs="Calibri"/>
                <w:color w:val="000000"/>
                <w:sz w:val="20"/>
                <w:szCs w:val="20"/>
              </w:rPr>
            </w:pPr>
            <w:r w:rsidRPr="00C54AB7">
              <w:rPr>
                <w:rFonts w:ascii="Arial Narrow" w:hAnsi="Arial Narrow"/>
                <w:sz w:val="20"/>
                <w:szCs w:val="20"/>
              </w:rPr>
              <w:t>na teplé nápoje</w:t>
            </w:r>
          </w:p>
        </w:tc>
        <w:tc>
          <w:tcPr>
            <w:tcW w:w="2305" w:type="dxa"/>
            <w:tcBorders>
              <w:top w:val="single" w:sz="4" w:space="0" w:color="000000"/>
              <w:left w:val="nil"/>
              <w:bottom w:val="single" w:sz="4" w:space="0" w:color="000000"/>
              <w:right w:val="single" w:sz="4" w:space="0" w:color="000000"/>
            </w:tcBorders>
            <w:shd w:val="clear" w:color="FFFFFF" w:fill="FFFFFF"/>
            <w:vAlign w:val="center"/>
          </w:tcPr>
          <w:p w:rsidR="0090200D" w:rsidRPr="00596ED0" w:rsidRDefault="0090200D" w:rsidP="00596ED0">
            <w:pPr>
              <w:jc w:val="center"/>
              <w:rPr>
                <w:rFonts w:ascii="Arial Narrow" w:hAnsi="Arial Narrow"/>
                <w:sz w:val="20"/>
                <w:szCs w:val="20"/>
              </w:rPr>
            </w:pPr>
            <w:r w:rsidRPr="00596ED0">
              <w:rPr>
                <w:rFonts w:ascii="Arial Narrow" w:hAnsi="Arial Narrow"/>
                <w:sz w:val="20"/>
                <w:szCs w:val="20"/>
              </w:rPr>
              <w:t>Budova A</w:t>
            </w:r>
            <w:r w:rsidR="006D5C5B">
              <w:rPr>
                <w:rFonts w:ascii="Arial Narrow" w:hAnsi="Arial Narrow"/>
                <w:sz w:val="20"/>
                <w:szCs w:val="20"/>
              </w:rPr>
              <w:t>,</w:t>
            </w:r>
            <w:r w:rsidRPr="00596ED0">
              <w:rPr>
                <w:rFonts w:ascii="Arial Narrow" w:hAnsi="Arial Narrow"/>
                <w:sz w:val="20"/>
                <w:szCs w:val="20"/>
              </w:rPr>
              <w:t xml:space="preserve"> přízemí</w:t>
            </w:r>
          </w:p>
        </w:tc>
        <w:tc>
          <w:tcPr>
            <w:tcW w:w="2305" w:type="dxa"/>
            <w:tcBorders>
              <w:top w:val="single" w:sz="4" w:space="0" w:color="auto"/>
              <w:left w:val="single" w:sz="4" w:space="0" w:color="auto"/>
              <w:bottom w:val="single" w:sz="4" w:space="0" w:color="auto"/>
              <w:right w:val="single" w:sz="4" w:space="0" w:color="auto"/>
            </w:tcBorders>
            <w:vAlign w:val="center"/>
          </w:tcPr>
          <w:p w:rsidR="0090200D" w:rsidRPr="00C54AB7" w:rsidRDefault="00B34930" w:rsidP="0090200D">
            <w:pPr>
              <w:jc w:val="center"/>
              <w:rPr>
                <w:rFonts w:ascii="Arial Narrow" w:hAnsi="Arial Narrow"/>
                <w:bCs/>
                <w:sz w:val="20"/>
                <w:szCs w:val="20"/>
              </w:rPr>
            </w:pPr>
            <w:proofErr w:type="spellStart"/>
            <w:r w:rsidRPr="00C54AB7">
              <w:rPr>
                <w:rFonts w:ascii="Arial Narrow" w:hAnsi="Arial Narrow"/>
                <w:bCs/>
                <w:sz w:val="20"/>
                <w:szCs w:val="20"/>
              </w:rPr>
              <w:t>operating</w:t>
            </w:r>
            <w:proofErr w:type="spellEnd"/>
          </w:p>
        </w:tc>
      </w:tr>
      <w:tr w:rsidR="00A220FA" w:rsidRPr="00781470" w:rsidTr="00596ED0">
        <w:trPr>
          <w:trHeight w:val="702"/>
        </w:trPr>
        <w:tc>
          <w:tcPr>
            <w:tcW w:w="3392" w:type="dxa"/>
            <w:tcBorders>
              <w:top w:val="single" w:sz="4" w:space="0" w:color="auto"/>
              <w:left w:val="single" w:sz="8" w:space="0" w:color="auto"/>
              <w:bottom w:val="single" w:sz="4" w:space="0" w:color="auto"/>
              <w:right w:val="single" w:sz="8" w:space="0" w:color="auto"/>
            </w:tcBorders>
            <w:shd w:val="clear" w:color="auto" w:fill="auto"/>
            <w:noWrap/>
            <w:tcMar>
              <w:top w:w="16" w:type="dxa"/>
              <w:left w:w="16" w:type="dxa"/>
              <w:bottom w:w="0" w:type="dxa"/>
              <w:right w:w="16" w:type="dxa"/>
            </w:tcMar>
            <w:vAlign w:val="center"/>
          </w:tcPr>
          <w:p w:rsidR="00A220FA" w:rsidRDefault="00A220FA" w:rsidP="00A220FA">
            <w:pPr>
              <w:tabs>
                <w:tab w:val="left" w:pos="6624"/>
              </w:tabs>
              <w:rPr>
                <w:rFonts w:ascii="Arial Narrow" w:hAnsi="Arial Narrow" w:cs="Arial"/>
                <w:sz w:val="20"/>
                <w:szCs w:val="20"/>
              </w:rPr>
            </w:pPr>
            <w:r>
              <w:rPr>
                <w:rFonts w:ascii="Arial Narrow" w:hAnsi="Arial Narrow" w:cs="Arial"/>
                <w:sz w:val="20"/>
                <w:szCs w:val="20"/>
              </w:rPr>
              <w:t>Nemocnice</w:t>
            </w:r>
            <w:r w:rsidRPr="00F4207A">
              <w:rPr>
                <w:rFonts w:ascii="Arial Narrow" w:hAnsi="Arial Narrow" w:cs="Arial"/>
                <w:sz w:val="20"/>
                <w:szCs w:val="20"/>
              </w:rPr>
              <w:t xml:space="preserve"> Krnov</w:t>
            </w:r>
          </w:p>
          <w:p w:rsidR="00A220FA" w:rsidRDefault="00A220FA" w:rsidP="00A220FA">
            <w:pPr>
              <w:tabs>
                <w:tab w:val="left" w:pos="6624"/>
              </w:tabs>
              <w:rPr>
                <w:rFonts w:ascii="Arial Narrow" w:hAnsi="Arial Narrow" w:cs="Arial"/>
                <w:sz w:val="20"/>
              </w:rPr>
            </w:pPr>
            <w:r w:rsidRPr="001B1271">
              <w:rPr>
                <w:rFonts w:ascii="Arial Narrow" w:hAnsi="Arial Narrow" w:cs="Arial"/>
                <w:sz w:val="20"/>
              </w:rPr>
              <w:t>I</w:t>
            </w:r>
            <w:r w:rsidRPr="007C7955">
              <w:rPr>
                <w:rFonts w:ascii="Arial Narrow" w:hAnsi="Arial Narrow" w:cs="Arial"/>
                <w:sz w:val="20"/>
              </w:rPr>
              <w:t xml:space="preserve">. P. Pavlova 552/9, </w:t>
            </w:r>
          </w:p>
          <w:p w:rsidR="00A220FA" w:rsidRPr="00C54AB7" w:rsidRDefault="00A220FA" w:rsidP="00A220FA">
            <w:pPr>
              <w:rPr>
                <w:rFonts w:ascii="Arial Narrow" w:hAnsi="Arial Narrow" w:cs="Arial"/>
                <w:sz w:val="20"/>
                <w:szCs w:val="20"/>
              </w:rPr>
            </w:pPr>
            <w:r w:rsidRPr="007C7955">
              <w:rPr>
                <w:rFonts w:ascii="Arial Narrow" w:hAnsi="Arial Narrow" w:cs="Arial"/>
                <w:sz w:val="20"/>
              </w:rPr>
              <w:t>Pod Bezručovým vrchem, 794 01 Krnov</w:t>
            </w:r>
          </w:p>
        </w:tc>
        <w:tc>
          <w:tcPr>
            <w:tcW w:w="2305" w:type="dxa"/>
            <w:tcBorders>
              <w:top w:val="single" w:sz="4" w:space="0" w:color="000000"/>
              <w:left w:val="single" w:sz="4" w:space="0" w:color="000000"/>
              <w:bottom w:val="single" w:sz="4" w:space="0" w:color="000000"/>
              <w:right w:val="single" w:sz="4" w:space="0" w:color="000000"/>
            </w:tcBorders>
            <w:shd w:val="clear" w:color="FFFFFF" w:fill="FFFFFF"/>
            <w:noWrap/>
            <w:tcMar>
              <w:top w:w="16" w:type="dxa"/>
              <w:left w:w="16" w:type="dxa"/>
              <w:bottom w:w="0" w:type="dxa"/>
              <w:right w:w="16" w:type="dxa"/>
            </w:tcMar>
            <w:vAlign w:val="center"/>
          </w:tcPr>
          <w:p w:rsidR="00A220FA" w:rsidRDefault="00A220FA" w:rsidP="00A220FA">
            <w:pPr>
              <w:jc w:val="center"/>
              <w:rPr>
                <w:rFonts w:ascii="Arial Narrow" w:hAnsi="Arial Narrow"/>
                <w:sz w:val="20"/>
                <w:szCs w:val="20"/>
              </w:rPr>
            </w:pPr>
            <w:r>
              <w:rPr>
                <w:rFonts w:ascii="Arial Narrow" w:hAnsi="Arial Narrow"/>
                <w:sz w:val="20"/>
                <w:szCs w:val="20"/>
              </w:rPr>
              <w:t>1x automat</w:t>
            </w:r>
          </w:p>
          <w:p w:rsidR="00A220FA" w:rsidRDefault="00A220FA" w:rsidP="00A220FA">
            <w:pPr>
              <w:jc w:val="center"/>
              <w:rPr>
                <w:rFonts w:ascii="Arial Narrow" w:hAnsi="Arial Narrow"/>
                <w:sz w:val="20"/>
                <w:szCs w:val="20"/>
              </w:rPr>
            </w:pPr>
            <w:r>
              <w:rPr>
                <w:rFonts w:ascii="Arial Narrow" w:hAnsi="Arial Narrow"/>
                <w:sz w:val="20"/>
                <w:szCs w:val="20"/>
              </w:rPr>
              <w:t>na potraviny +</w:t>
            </w:r>
          </w:p>
          <w:p w:rsidR="00A220FA" w:rsidRDefault="00A220FA" w:rsidP="00A220FA">
            <w:pPr>
              <w:jc w:val="center"/>
              <w:rPr>
                <w:rFonts w:ascii="Thaoma" w:hAnsi="Thaoma" w:cs="Calibri"/>
                <w:color w:val="000000"/>
                <w:sz w:val="20"/>
                <w:szCs w:val="20"/>
              </w:rPr>
            </w:pPr>
            <w:r>
              <w:rPr>
                <w:rFonts w:ascii="Arial Narrow" w:hAnsi="Arial Narrow"/>
                <w:sz w:val="20"/>
                <w:szCs w:val="20"/>
              </w:rPr>
              <w:t>balené chlazené nápoje</w:t>
            </w:r>
          </w:p>
        </w:tc>
        <w:tc>
          <w:tcPr>
            <w:tcW w:w="2305" w:type="dxa"/>
            <w:tcBorders>
              <w:top w:val="single" w:sz="4" w:space="0" w:color="000000"/>
              <w:left w:val="nil"/>
              <w:bottom w:val="single" w:sz="4" w:space="0" w:color="000000"/>
              <w:right w:val="single" w:sz="4" w:space="0" w:color="000000"/>
            </w:tcBorders>
            <w:shd w:val="clear" w:color="FFFFFF" w:fill="FFFFFF"/>
            <w:vAlign w:val="center"/>
          </w:tcPr>
          <w:p w:rsidR="00A220FA" w:rsidRPr="00596ED0" w:rsidRDefault="00A220FA" w:rsidP="00A220FA">
            <w:pPr>
              <w:jc w:val="center"/>
              <w:rPr>
                <w:rFonts w:ascii="Arial Narrow" w:hAnsi="Arial Narrow"/>
                <w:sz w:val="20"/>
                <w:szCs w:val="20"/>
              </w:rPr>
            </w:pPr>
            <w:r w:rsidRPr="00596ED0">
              <w:rPr>
                <w:rFonts w:ascii="Arial Narrow" w:hAnsi="Arial Narrow"/>
                <w:sz w:val="20"/>
                <w:szCs w:val="20"/>
              </w:rPr>
              <w:t>Budova B</w:t>
            </w:r>
            <w:r>
              <w:rPr>
                <w:rFonts w:ascii="Arial Narrow" w:hAnsi="Arial Narrow"/>
                <w:sz w:val="20"/>
                <w:szCs w:val="20"/>
              </w:rPr>
              <w:t>,</w:t>
            </w:r>
            <w:r w:rsidRPr="00596ED0">
              <w:rPr>
                <w:rFonts w:ascii="Arial Narrow" w:hAnsi="Arial Narrow"/>
                <w:sz w:val="20"/>
                <w:szCs w:val="20"/>
              </w:rPr>
              <w:t xml:space="preserve"> gynekologie</w:t>
            </w:r>
          </w:p>
        </w:tc>
        <w:tc>
          <w:tcPr>
            <w:tcW w:w="2305" w:type="dxa"/>
            <w:tcBorders>
              <w:top w:val="single" w:sz="4" w:space="0" w:color="auto"/>
              <w:left w:val="single" w:sz="4" w:space="0" w:color="auto"/>
              <w:bottom w:val="single" w:sz="4" w:space="0" w:color="auto"/>
              <w:right w:val="single" w:sz="4" w:space="0" w:color="auto"/>
            </w:tcBorders>
            <w:vAlign w:val="center"/>
          </w:tcPr>
          <w:p w:rsidR="00A220FA" w:rsidRPr="00C54AB7" w:rsidRDefault="00A220FA" w:rsidP="00A220FA">
            <w:pPr>
              <w:jc w:val="center"/>
              <w:rPr>
                <w:rFonts w:ascii="Arial Narrow" w:hAnsi="Arial Narrow"/>
                <w:bCs/>
                <w:sz w:val="20"/>
                <w:szCs w:val="20"/>
              </w:rPr>
            </w:pPr>
            <w:proofErr w:type="spellStart"/>
            <w:r w:rsidRPr="00C54AB7">
              <w:rPr>
                <w:rFonts w:ascii="Arial Narrow" w:hAnsi="Arial Narrow"/>
                <w:bCs/>
                <w:sz w:val="20"/>
                <w:szCs w:val="20"/>
              </w:rPr>
              <w:t>operating</w:t>
            </w:r>
            <w:proofErr w:type="spellEnd"/>
          </w:p>
        </w:tc>
      </w:tr>
      <w:tr w:rsidR="00A220FA" w:rsidRPr="00781470" w:rsidTr="00596ED0">
        <w:trPr>
          <w:trHeight w:val="702"/>
        </w:trPr>
        <w:tc>
          <w:tcPr>
            <w:tcW w:w="3392" w:type="dxa"/>
            <w:tcBorders>
              <w:top w:val="single" w:sz="4" w:space="0" w:color="auto"/>
              <w:left w:val="single" w:sz="8" w:space="0" w:color="auto"/>
              <w:bottom w:val="single" w:sz="4" w:space="0" w:color="auto"/>
              <w:right w:val="single" w:sz="8" w:space="0" w:color="auto"/>
            </w:tcBorders>
            <w:shd w:val="clear" w:color="auto" w:fill="auto"/>
            <w:noWrap/>
            <w:tcMar>
              <w:top w:w="16" w:type="dxa"/>
              <w:left w:w="16" w:type="dxa"/>
              <w:bottom w:w="0" w:type="dxa"/>
              <w:right w:w="16" w:type="dxa"/>
            </w:tcMar>
            <w:vAlign w:val="center"/>
          </w:tcPr>
          <w:p w:rsidR="00A220FA" w:rsidRDefault="00A220FA" w:rsidP="00A220FA">
            <w:pPr>
              <w:tabs>
                <w:tab w:val="left" w:pos="6624"/>
              </w:tabs>
              <w:rPr>
                <w:rFonts w:ascii="Arial Narrow" w:hAnsi="Arial Narrow" w:cs="Arial"/>
                <w:sz w:val="20"/>
                <w:szCs w:val="20"/>
              </w:rPr>
            </w:pPr>
            <w:r>
              <w:rPr>
                <w:rFonts w:ascii="Arial Narrow" w:hAnsi="Arial Narrow" w:cs="Arial"/>
                <w:sz w:val="20"/>
                <w:szCs w:val="20"/>
              </w:rPr>
              <w:t>Nemocnice</w:t>
            </w:r>
            <w:r w:rsidRPr="00F4207A">
              <w:rPr>
                <w:rFonts w:ascii="Arial Narrow" w:hAnsi="Arial Narrow" w:cs="Arial"/>
                <w:sz w:val="20"/>
                <w:szCs w:val="20"/>
              </w:rPr>
              <w:t xml:space="preserve"> Krnov</w:t>
            </w:r>
          </w:p>
          <w:p w:rsidR="00A220FA" w:rsidRDefault="00A220FA" w:rsidP="00A220FA">
            <w:pPr>
              <w:tabs>
                <w:tab w:val="left" w:pos="6624"/>
              </w:tabs>
              <w:rPr>
                <w:rFonts w:ascii="Arial Narrow" w:hAnsi="Arial Narrow" w:cs="Arial"/>
                <w:sz w:val="20"/>
              </w:rPr>
            </w:pPr>
            <w:r w:rsidRPr="001B1271">
              <w:rPr>
                <w:rFonts w:ascii="Arial Narrow" w:hAnsi="Arial Narrow" w:cs="Arial"/>
                <w:sz w:val="20"/>
              </w:rPr>
              <w:t>I</w:t>
            </w:r>
            <w:r w:rsidRPr="007C7955">
              <w:rPr>
                <w:rFonts w:ascii="Arial Narrow" w:hAnsi="Arial Narrow" w:cs="Arial"/>
                <w:sz w:val="20"/>
              </w:rPr>
              <w:t xml:space="preserve">. P. Pavlova 552/9, </w:t>
            </w:r>
          </w:p>
          <w:p w:rsidR="00A220FA" w:rsidRPr="00C54AB7" w:rsidRDefault="00A220FA" w:rsidP="00A220FA">
            <w:pPr>
              <w:rPr>
                <w:rFonts w:ascii="Arial Narrow" w:hAnsi="Arial Narrow" w:cs="Arial"/>
                <w:sz w:val="20"/>
                <w:szCs w:val="20"/>
              </w:rPr>
            </w:pPr>
            <w:r w:rsidRPr="007C7955">
              <w:rPr>
                <w:rFonts w:ascii="Arial Narrow" w:hAnsi="Arial Narrow" w:cs="Arial"/>
                <w:sz w:val="20"/>
              </w:rPr>
              <w:t>Pod Bezručovým vrchem, 794 01 Krnov</w:t>
            </w:r>
          </w:p>
        </w:tc>
        <w:tc>
          <w:tcPr>
            <w:tcW w:w="2305" w:type="dxa"/>
            <w:tcBorders>
              <w:top w:val="single" w:sz="4" w:space="0" w:color="000000"/>
              <w:left w:val="single" w:sz="4" w:space="0" w:color="000000"/>
              <w:bottom w:val="single" w:sz="4" w:space="0" w:color="000000"/>
              <w:right w:val="single" w:sz="4" w:space="0" w:color="000000"/>
            </w:tcBorders>
            <w:shd w:val="clear" w:color="FFFFFF" w:fill="FFFFFF"/>
            <w:noWrap/>
            <w:tcMar>
              <w:top w:w="16" w:type="dxa"/>
              <w:left w:w="16" w:type="dxa"/>
              <w:bottom w:w="0" w:type="dxa"/>
              <w:right w:w="16" w:type="dxa"/>
            </w:tcMar>
            <w:vAlign w:val="center"/>
          </w:tcPr>
          <w:p w:rsidR="00A220FA" w:rsidRDefault="00A220FA" w:rsidP="00A220FA">
            <w:pPr>
              <w:jc w:val="center"/>
              <w:rPr>
                <w:rFonts w:ascii="Arial Narrow" w:hAnsi="Arial Narrow"/>
                <w:sz w:val="20"/>
                <w:szCs w:val="20"/>
              </w:rPr>
            </w:pPr>
            <w:r>
              <w:rPr>
                <w:rFonts w:ascii="Arial Narrow" w:hAnsi="Arial Narrow"/>
                <w:sz w:val="20"/>
                <w:szCs w:val="20"/>
              </w:rPr>
              <w:t>1x automat</w:t>
            </w:r>
          </w:p>
          <w:p w:rsidR="00A220FA" w:rsidRDefault="00A220FA" w:rsidP="00A220FA">
            <w:pPr>
              <w:jc w:val="center"/>
              <w:rPr>
                <w:rFonts w:ascii="Arial Narrow" w:hAnsi="Arial Narrow"/>
                <w:sz w:val="20"/>
                <w:szCs w:val="20"/>
              </w:rPr>
            </w:pPr>
            <w:r>
              <w:rPr>
                <w:rFonts w:ascii="Arial Narrow" w:hAnsi="Arial Narrow"/>
                <w:sz w:val="20"/>
                <w:szCs w:val="20"/>
              </w:rPr>
              <w:t>na potraviny +</w:t>
            </w:r>
          </w:p>
          <w:p w:rsidR="00A220FA" w:rsidRDefault="00A220FA" w:rsidP="00A220FA">
            <w:pPr>
              <w:jc w:val="center"/>
              <w:rPr>
                <w:rFonts w:ascii="Thaoma" w:hAnsi="Thaoma" w:cs="Calibri"/>
                <w:color w:val="000000"/>
                <w:sz w:val="20"/>
                <w:szCs w:val="20"/>
              </w:rPr>
            </w:pPr>
            <w:r>
              <w:rPr>
                <w:rFonts w:ascii="Arial Narrow" w:hAnsi="Arial Narrow"/>
                <w:sz w:val="20"/>
                <w:szCs w:val="20"/>
              </w:rPr>
              <w:t>balené chlazené nápoje</w:t>
            </w:r>
          </w:p>
        </w:tc>
        <w:tc>
          <w:tcPr>
            <w:tcW w:w="2305" w:type="dxa"/>
            <w:tcBorders>
              <w:top w:val="single" w:sz="4" w:space="0" w:color="000000"/>
              <w:left w:val="nil"/>
              <w:bottom w:val="single" w:sz="4" w:space="0" w:color="000000"/>
              <w:right w:val="single" w:sz="4" w:space="0" w:color="000000"/>
            </w:tcBorders>
            <w:shd w:val="clear" w:color="FFFFFF" w:fill="FFFFFF"/>
            <w:vAlign w:val="center"/>
          </w:tcPr>
          <w:p w:rsidR="00A220FA" w:rsidRPr="00596ED0" w:rsidRDefault="00A220FA" w:rsidP="00A220FA">
            <w:pPr>
              <w:jc w:val="center"/>
              <w:rPr>
                <w:rFonts w:ascii="Arial Narrow" w:hAnsi="Arial Narrow"/>
                <w:sz w:val="20"/>
                <w:szCs w:val="20"/>
              </w:rPr>
            </w:pPr>
            <w:r w:rsidRPr="00596ED0">
              <w:rPr>
                <w:rFonts w:ascii="Arial Narrow" w:hAnsi="Arial Narrow"/>
                <w:sz w:val="20"/>
                <w:szCs w:val="20"/>
              </w:rPr>
              <w:t>Chirurgie, čekárna</w:t>
            </w:r>
          </w:p>
        </w:tc>
        <w:tc>
          <w:tcPr>
            <w:tcW w:w="2305" w:type="dxa"/>
            <w:tcBorders>
              <w:top w:val="single" w:sz="4" w:space="0" w:color="auto"/>
              <w:left w:val="single" w:sz="4" w:space="0" w:color="auto"/>
              <w:bottom w:val="single" w:sz="4" w:space="0" w:color="auto"/>
              <w:right w:val="single" w:sz="4" w:space="0" w:color="auto"/>
            </w:tcBorders>
            <w:vAlign w:val="center"/>
          </w:tcPr>
          <w:p w:rsidR="00A220FA" w:rsidRPr="00C54AB7" w:rsidRDefault="00A220FA" w:rsidP="00A220FA">
            <w:pPr>
              <w:jc w:val="center"/>
              <w:rPr>
                <w:rFonts w:ascii="Arial Narrow" w:hAnsi="Arial Narrow"/>
                <w:bCs/>
                <w:sz w:val="20"/>
                <w:szCs w:val="20"/>
              </w:rPr>
            </w:pPr>
            <w:proofErr w:type="spellStart"/>
            <w:r w:rsidRPr="00C54AB7">
              <w:rPr>
                <w:rFonts w:ascii="Arial Narrow" w:hAnsi="Arial Narrow"/>
                <w:bCs/>
                <w:sz w:val="20"/>
                <w:szCs w:val="20"/>
              </w:rPr>
              <w:t>operating</w:t>
            </w:r>
            <w:proofErr w:type="spellEnd"/>
          </w:p>
        </w:tc>
      </w:tr>
      <w:tr w:rsidR="00A220FA" w:rsidRPr="00781470" w:rsidTr="00596ED0">
        <w:trPr>
          <w:trHeight w:val="702"/>
        </w:trPr>
        <w:tc>
          <w:tcPr>
            <w:tcW w:w="3392" w:type="dxa"/>
            <w:tcBorders>
              <w:top w:val="single" w:sz="4" w:space="0" w:color="auto"/>
              <w:left w:val="single" w:sz="8" w:space="0" w:color="auto"/>
              <w:bottom w:val="single" w:sz="4" w:space="0" w:color="auto"/>
              <w:right w:val="single" w:sz="8" w:space="0" w:color="auto"/>
            </w:tcBorders>
            <w:shd w:val="clear" w:color="auto" w:fill="auto"/>
            <w:noWrap/>
            <w:tcMar>
              <w:top w:w="16" w:type="dxa"/>
              <w:left w:w="16" w:type="dxa"/>
              <w:bottom w:w="0" w:type="dxa"/>
              <w:right w:w="16" w:type="dxa"/>
            </w:tcMar>
            <w:vAlign w:val="center"/>
          </w:tcPr>
          <w:p w:rsidR="00A220FA" w:rsidRDefault="00A220FA" w:rsidP="00A220FA">
            <w:pPr>
              <w:tabs>
                <w:tab w:val="left" w:pos="6624"/>
              </w:tabs>
              <w:rPr>
                <w:rFonts w:ascii="Arial Narrow" w:hAnsi="Arial Narrow" w:cs="Arial"/>
                <w:sz w:val="20"/>
                <w:szCs w:val="20"/>
              </w:rPr>
            </w:pPr>
            <w:r>
              <w:rPr>
                <w:rFonts w:ascii="Arial Narrow" w:hAnsi="Arial Narrow" w:cs="Arial"/>
                <w:sz w:val="20"/>
                <w:szCs w:val="20"/>
              </w:rPr>
              <w:t>Nemocnice</w:t>
            </w:r>
            <w:r w:rsidRPr="00F4207A">
              <w:rPr>
                <w:rFonts w:ascii="Arial Narrow" w:hAnsi="Arial Narrow" w:cs="Arial"/>
                <w:sz w:val="20"/>
                <w:szCs w:val="20"/>
              </w:rPr>
              <w:t xml:space="preserve"> Krnov</w:t>
            </w:r>
          </w:p>
          <w:p w:rsidR="00A220FA" w:rsidRDefault="00A220FA" w:rsidP="00A220FA">
            <w:pPr>
              <w:tabs>
                <w:tab w:val="left" w:pos="6624"/>
              </w:tabs>
              <w:rPr>
                <w:rFonts w:ascii="Arial Narrow" w:hAnsi="Arial Narrow" w:cs="Arial"/>
                <w:sz w:val="20"/>
              </w:rPr>
            </w:pPr>
            <w:r w:rsidRPr="001B1271">
              <w:rPr>
                <w:rFonts w:ascii="Arial Narrow" w:hAnsi="Arial Narrow" w:cs="Arial"/>
                <w:sz w:val="20"/>
              </w:rPr>
              <w:t>I</w:t>
            </w:r>
            <w:r w:rsidRPr="007C7955">
              <w:rPr>
                <w:rFonts w:ascii="Arial Narrow" w:hAnsi="Arial Narrow" w:cs="Arial"/>
                <w:sz w:val="20"/>
              </w:rPr>
              <w:t xml:space="preserve">. P. Pavlova 552/9, </w:t>
            </w:r>
          </w:p>
          <w:p w:rsidR="00A220FA" w:rsidRPr="00C54AB7" w:rsidRDefault="00A220FA" w:rsidP="00A220FA">
            <w:pPr>
              <w:rPr>
                <w:rFonts w:ascii="Arial Narrow" w:hAnsi="Arial Narrow" w:cs="Arial"/>
                <w:sz w:val="20"/>
                <w:szCs w:val="20"/>
              </w:rPr>
            </w:pPr>
            <w:r w:rsidRPr="007C7955">
              <w:rPr>
                <w:rFonts w:ascii="Arial Narrow" w:hAnsi="Arial Narrow" w:cs="Arial"/>
                <w:sz w:val="20"/>
              </w:rPr>
              <w:t>Pod Bezručovým vrchem, 794 01 Krnov</w:t>
            </w:r>
          </w:p>
        </w:tc>
        <w:tc>
          <w:tcPr>
            <w:tcW w:w="2305" w:type="dxa"/>
            <w:tcBorders>
              <w:top w:val="single" w:sz="4" w:space="0" w:color="000000"/>
              <w:left w:val="single" w:sz="4" w:space="0" w:color="000000"/>
              <w:bottom w:val="single" w:sz="4" w:space="0" w:color="000000"/>
              <w:right w:val="single" w:sz="4" w:space="0" w:color="000000"/>
            </w:tcBorders>
            <w:shd w:val="clear" w:color="FFFFFF" w:fill="FFFFFF"/>
            <w:noWrap/>
            <w:tcMar>
              <w:top w:w="16" w:type="dxa"/>
              <w:left w:w="16" w:type="dxa"/>
              <w:bottom w:w="0" w:type="dxa"/>
              <w:right w:w="16" w:type="dxa"/>
            </w:tcMar>
            <w:vAlign w:val="center"/>
          </w:tcPr>
          <w:p w:rsidR="00A220FA" w:rsidRPr="00C54AB7" w:rsidRDefault="00A220FA" w:rsidP="00A220FA">
            <w:pPr>
              <w:jc w:val="center"/>
              <w:rPr>
                <w:rFonts w:ascii="Arial Narrow" w:hAnsi="Arial Narrow"/>
                <w:sz w:val="20"/>
                <w:szCs w:val="20"/>
              </w:rPr>
            </w:pPr>
            <w:r w:rsidRPr="00C54AB7">
              <w:rPr>
                <w:rFonts w:ascii="Arial Narrow" w:hAnsi="Arial Narrow"/>
                <w:sz w:val="20"/>
                <w:szCs w:val="20"/>
              </w:rPr>
              <w:t>1x automat</w:t>
            </w:r>
          </w:p>
          <w:p w:rsidR="00A220FA" w:rsidRDefault="00A220FA" w:rsidP="00A220FA">
            <w:pPr>
              <w:jc w:val="center"/>
              <w:rPr>
                <w:rFonts w:ascii="Thaoma" w:hAnsi="Thaoma" w:cs="Calibri"/>
                <w:color w:val="000000"/>
                <w:sz w:val="20"/>
                <w:szCs w:val="20"/>
              </w:rPr>
            </w:pPr>
            <w:r w:rsidRPr="00C54AB7">
              <w:rPr>
                <w:rFonts w:ascii="Arial Narrow" w:hAnsi="Arial Narrow"/>
                <w:sz w:val="20"/>
                <w:szCs w:val="20"/>
              </w:rPr>
              <w:t>na teplé nápoje</w:t>
            </w:r>
          </w:p>
        </w:tc>
        <w:tc>
          <w:tcPr>
            <w:tcW w:w="2305" w:type="dxa"/>
            <w:tcBorders>
              <w:top w:val="single" w:sz="4" w:space="0" w:color="000000"/>
              <w:left w:val="nil"/>
              <w:bottom w:val="single" w:sz="4" w:space="0" w:color="000000"/>
              <w:right w:val="single" w:sz="4" w:space="0" w:color="000000"/>
            </w:tcBorders>
            <w:shd w:val="clear" w:color="FFFFFF" w:fill="FFFFFF"/>
            <w:vAlign w:val="center"/>
          </w:tcPr>
          <w:p w:rsidR="00A220FA" w:rsidRPr="00596ED0" w:rsidRDefault="00A220FA" w:rsidP="00A220FA">
            <w:pPr>
              <w:jc w:val="center"/>
              <w:rPr>
                <w:rFonts w:ascii="Arial Narrow" w:hAnsi="Arial Narrow"/>
                <w:sz w:val="20"/>
                <w:szCs w:val="20"/>
              </w:rPr>
            </w:pPr>
            <w:r w:rsidRPr="00596ED0">
              <w:rPr>
                <w:rFonts w:ascii="Arial Narrow" w:hAnsi="Arial Narrow"/>
                <w:sz w:val="20"/>
                <w:szCs w:val="20"/>
              </w:rPr>
              <w:t>Budova B gynekologie</w:t>
            </w:r>
          </w:p>
        </w:tc>
        <w:tc>
          <w:tcPr>
            <w:tcW w:w="2305" w:type="dxa"/>
            <w:tcBorders>
              <w:top w:val="single" w:sz="4" w:space="0" w:color="auto"/>
              <w:left w:val="single" w:sz="4" w:space="0" w:color="auto"/>
              <w:bottom w:val="single" w:sz="4" w:space="0" w:color="auto"/>
              <w:right w:val="single" w:sz="4" w:space="0" w:color="auto"/>
            </w:tcBorders>
            <w:vAlign w:val="center"/>
          </w:tcPr>
          <w:p w:rsidR="00A220FA" w:rsidRPr="00C54AB7" w:rsidRDefault="00A220FA" w:rsidP="00A220FA">
            <w:pPr>
              <w:jc w:val="center"/>
              <w:rPr>
                <w:rFonts w:ascii="Arial Narrow" w:hAnsi="Arial Narrow"/>
                <w:bCs/>
                <w:sz w:val="20"/>
                <w:szCs w:val="20"/>
              </w:rPr>
            </w:pPr>
            <w:proofErr w:type="spellStart"/>
            <w:r w:rsidRPr="00C54AB7">
              <w:rPr>
                <w:rFonts w:ascii="Arial Narrow" w:hAnsi="Arial Narrow"/>
                <w:bCs/>
                <w:sz w:val="20"/>
                <w:szCs w:val="20"/>
              </w:rPr>
              <w:t>operating</w:t>
            </w:r>
            <w:proofErr w:type="spellEnd"/>
          </w:p>
        </w:tc>
      </w:tr>
      <w:tr w:rsidR="00A220FA" w:rsidRPr="00781470" w:rsidTr="00596ED0">
        <w:trPr>
          <w:trHeight w:val="702"/>
        </w:trPr>
        <w:tc>
          <w:tcPr>
            <w:tcW w:w="3392" w:type="dxa"/>
            <w:tcBorders>
              <w:top w:val="single" w:sz="4" w:space="0" w:color="auto"/>
              <w:left w:val="single" w:sz="8" w:space="0" w:color="auto"/>
              <w:bottom w:val="single" w:sz="4" w:space="0" w:color="auto"/>
              <w:right w:val="single" w:sz="8" w:space="0" w:color="auto"/>
            </w:tcBorders>
            <w:shd w:val="clear" w:color="auto" w:fill="auto"/>
            <w:noWrap/>
            <w:tcMar>
              <w:top w:w="16" w:type="dxa"/>
              <w:left w:w="16" w:type="dxa"/>
              <w:bottom w:w="0" w:type="dxa"/>
              <w:right w:w="16" w:type="dxa"/>
            </w:tcMar>
            <w:vAlign w:val="center"/>
          </w:tcPr>
          <w:p w:rsidR="00A220FA" w:rsidRDefault="00A220FA" w:rsidP="00A220FA">
            <w:pPr>
              <w:tabs>
                <w:tab w:val="left" w:pos="6624"/>
              </w:tabs>
              <w:rPr>
                <w:rFonts w:ascii="Arial Narrow" w:hAnsi="Arial Narrow" w:cs="Arial"/>
                <w:sz w:val="20"/>
                <w:szCs w:val="20"/>
              </w:rPr>
            </w:pPr>
            <w:r>
              <w:rPr>
                <w:rFonts w:ascii="Arial Narrow" w:hAnsi="Arial Narrow" w:cs="Arial"/>
                <w:sz w:val="20"/>
                <w:szCs w:val="20"/>
              </w:rPr>
              <w:t>Nemocnice</w:t>
            </w:r>
            <w:r w:rsidRPr="00F4207A">
              <w:rPr>
                <w:rFonts w:ascii="Arial Narrow" w:hAnsi="Arial Narrow" w:cs="Arial"/>
                <w:sz w:val="20"/>
                <w:szCs w:val="20"/>
              </w:rPr>
              <w:t xml:space="preserve"> Krnov</w:t>
            </w:r>
          </w:p>
          <w:p w:rsidR="00A220FA" w:rsidRDefault="00A220FA" w:rsidP="00A220FA">
            <w:pPr>
              <w:tabs>
                <w:tab w:val="left" w:pos="6624"/>
              </w:tabs>
              <w:rPr>
                <w:rFonts w:ascii="Arial Narrow" w:hAnsi="Arial Narrow" w:cs="Arial"/>
                <w:sz w:val="20"/>
              </w:rPr>
            </w:pPr>
            <w:r w:rsidRPr="001B1271">
              <w:rPr>
                <w:rFonts w:ascii="Arial Narrow" w:hAnsi="Arial Narrow" w:cs="Arial"/>
                <w:sz w:val="20"/>
              </w:rPr>
              <w:t>I</w:t>
            </w:r>
            <w:r w:rsidRPr="007C7955">
              <w:rPr>
                <w:rFonts w:ascii="Arial Narrow" w:hAnsi="Arial Narrow" w:cs="Arial"/>
                <w:sz w:val="20"/>
              </w:rPr>
              <w:t xml:space="preserve">. P. Pavlova 552/9, </w:t>
            </w:r>
          </w:p>
          <w:p w:rsidR="00A220FA" w:rsidRPr="00C54AB7" w:rsidRDefault="00A220FA" w:rsidP="00A220FA">
            <w:pPr>
              <w:rPr>
                <w:rFonts w:ascii="Arial Narrow" w:hAnsi="Arial Narrow" w:cs="Arial"/>
                <w:sz w:val="20"/>
                <w:szCs w:val="20"/>
              </w:rPr>
            </w:pPr>
            <w:r w:rsidRPr="007C7955">
              <w:rPr>
                <w:rFonts w:ascii="Arial Narrow" w:hAnsi="Arial Narrow" w:cs="Arial"/>
                <w:sz w:val="20"/>
              </w:rPr>
              <w:t>Pod Bezručovým vrchem, 794 01 Krnov</w:t>
            </w:r>
          </w:p>
        </w:tc>
        <w:tc>
          <w:tcPr>
            <w:tcW w:w="2305" w:type="dxa"/>
            <w:tcBorders>
              <w:top w:val="single" w:sz="4" w:space="0" w:color="000000"/>
              <w:left w:val="single" w:sz="4" w:space="0" w:color="000000"/>
              <w:bottom w:val="single" w:sz="4" w:space="0" w:color="000000"/>
              <w:right w:val="single" w:sz="4" w:space="0" w:color="000000"/>
            </w:tcBorders>
            <w:shd w:val="clear" w:color="FFFFFF" w:fill="FFFFFF"/>
            <w:noWrap/>
            <w:tcMar>
              <w:top w:w="16" w:type="dxa"/>
              <w:left w:w="16" w:type="dxa"/>
              <w:bottom w:w="0" w:type="dxa"/>
              <w:right w:w="16" w:type="dxa"/>
            </w:tcMar>
            <w:vAlign w:val="center"/>
          </w:tcPr>
          <w:p w:rsidR="00A220FA" w:rsidRPr="00C54AB7" w:rsidRDefault="00A220FA" w:rsidP="00A220FA">
            <w:pPr>
              <w:jc w:val="center"/>
              <w:rPr>
                <w:rFonts w:ascii="Arial Narrow" w:hAnsi="Arial Narrow"/>
                <w:sz w:val="20"/>
                <w:szCs w:val="20"/>
              </w:rPr>
            </w:pPr>
            <w:r w:rsidRPr="00C54AB7">
              <w:rPr>
                <w:rFonts w:ascii="Arial Narrow" w:hAnsi="Arial Narrow"/>
                <w:sz w:val="20"/>
                <w:szCs w:val="20"/>
              </w:rPr>
              <w:t>1x automat</w:t>
            </w:r>
          </w:p>
          <w:p w:rsidR="00A220FA" w:rsidRDefault="00A220FA" w:rsidP="00A220FA">
            <w:pPr>
              <w:jc w:val="center"/>
              <w:rPr>
                <w:rFonts w:ascii="Thaoma" w:hAnsi="Thaoma" w:cs="Calibri"/>
                <w:color w:val="000000"/>
                <w:sz w:val="20"/>
                <w:szCs w:val="20"/>
              </w:rPr>
            </w:pPr>
            <w:r w:rsidRPr="00C54AB7">
              <w:rPr>
                <w:rFonts w:ascii="Arial Narrow" w:hAnsi="Arial Narrow"/>
                <w:sz w:val="20"/>
                <w:szCs w:val="20"/>
              </w:rPr>
              <w:t>na teplé nápoje</w:t>
            </w:r>
          </w:p>
        </w:tc>
        <w:tc>
          <w:tcPr>
            <w:tcW w:w="2305" w:type="dxa"/>
            <w:tcBorders>
              <w:top w:val="single" w:sz="4" w:space="0" w:color="000000"/>
              <w:left w:val="nil"/>
              <w:bottom w:val="single" w:sz="4" w:space="0" w:color="000000"/>
              <w:right w:val="single" w:sz="4" w:space="0" w:color="000000"/>
            </w:tcBorders>
            <w:shd w:val="clear" w:color="FFFFFF" w:fill="FFFFFF"/>
            <w:vAlign w:val="center"/>
          </w:tcPr>
          <w:p w:rsidR="00A220FA" w:rsidRPr="00596ED0" w:rsidRDefault="00A220FA" w:rsidP="00A220FA">
            <w:pPr>
              <w:jc w:val="center"/>
              <w:rPr>
                <w:rFonts w:ascii="Arial Narrow" w:hAnsi="Arial Narrow"/>
                <w:sz w:val="20"/>
                <w:szCs w:val="20"/>
              </w:rPr>
            </w:pPr>
            <w:r w:rsidRPr="00596ED0">
              <w:rPr>
                <w:rFonts w:ascii="Arial Narrow" w:hAnsi="Arial Narrow"/>
                <w:sz w:val="20"/>
                <w:szCs w:val="20"/>
              </w:rPr>
              <w:t>Chirurgie, čekárna</w:t>
            </w:r>
          </w:p>
        </w:tc>
        <w:tc>
          <w:tcPr>
            <w:tcW w:w="2305" w:type="dxa"/>
            <w:tcBorders>
              <w:top w:val="single" w:sz="4" w:space="0" w:color="auto"/>
              <w:left w:val="single" w:sz="4" w:space="0" w:color="auto"/>
              <w:bottom w:val="single" w:sz="4" w:space="0" w:color="auto"/>
              <w:right w:val="single" w:sz="4" w:space="0" w:color="auto"/>
            </w:tcBorders>
            <w:vAlign w:val="center"/>
          </w:tcPr>
          <w:p w:rsidR="00A220FA" w:rsidRPr="00C54AB7" w:rsidRDefault="00A220FA" w:rsidP="00A220FA">
            <w:pPr>
              <w:jc w:val="center"/>
              <w:rPr>
                <w:rFonts w:ascii="Arial Narrow" w:hAnsi="Arial Narrow"/>
                <w:bCs/>
                <w:sz w:val="20"/>
                <w:szCs w:val="20"/>
              </w:rPr>
            </w:pPr>
            <w:proofErr w:type="spellStart"/>
            <w:r w:rsidRPr="00C54AB7">
              <w:rPr>
                <w:rFonts w:ascii="Arial Narrow" w:hAnsi="Arial Narrow"/>
                <w:bCs/>
                <w:sz w:val="20"/>
                <w:szCs w:val="20"/>
              </w:rPr>
              <w:t>operating</w:t>
            </w:r>
            <w:proofErr w:type="spellEnd"/>
          </w:p>
        </w:tc>
      </w:tr>
      <w:tr w:rsidR="00A220FA" w:rsidRPr="00781470" w:rsidTr="00596ED0">
        <w:trPr>
          <w:trHeight w:val="702"/>
        </w:trPr>
        <w:tc>
          <w:tcPr>
            <w:tcW w:w="3392" w:type="dxa"/>
            <w:tcBorders>
              <w:top w:val="single" w:sz="4" w:space="0" w:color="auto"/>
              <w:left w:val="single" w:sz="8" w:space="0" w:color="auto"/>
              <w:bottom w:val="single" w:sz="4" w:space="0" w:color="auto"/>
              <w:right w:val="single" w:sz="8" w:space="0" w:color="auto"/>
            </w:tcBorders>
            <w:shd w:val="clear" w:color="auto" w:fill="auto"/>
            <w:noWrap/>
            <w:tcMar>
              <w:top w:w="16" w:type="dxa"/>
              <w:left w:w="16" w:type="dxa"/>
              <w:bottom w:w="0" w:type="dxa"/>
              <w:right w:w="16" w:type="dxa"/>
            </w:tcMar>
            <w:vAlign w:val="center"/>
          </w:tcPr>
          <w:p w:rsidR="00A220FA" w:rsidRDefault="00A220FA" w:rsidP="00A220FA">
            <w:pPr>
              <w:tabs>
                <w:tab w:val="left" w:pos="6624"/>
              </w:tabs>
              <w:rPr>
                <w:rFonts w:ascii="Arial Narrow" w:hAnsi="Arial Narrow" w:cs="Arial"/>
                <w:sz w:val="20"/>
                <w:szCs w:val="20"/>
              </w:rPr>
            </w:pPr>
            <w:r>
              <w:rPr>
                <w:rFonts w:ascii="Arial Narrow" w:hAnsi="Arial Narrow" w:cs="Arial"/>
                <w:sz w:val="20"/>
                <w:szCs w:val="20"/>
              </w:rPr>
              <w:t>Nemocnice</w:t>
            </w:r>
            <w:r w:rsidRPr="00F4207A">
              <w:rPr>
                <w:rFonts w:ascii="Arial Narrow" w:hAnsi="Arial Narrow" w:cs="Arial"/>
                <w:sz w:val="20"/>
                <w:szCs w:val="20"/>
              </w:rPr>
              <w:t xml:space="preserve"> Krnov</w:t>
            </w:r>
          </w:p>
          <w:p w:rsidR="00A220FA" w:rsidRDefault="00A220FA" w:rsidP="00A220FA">
            <w:pPr>
              <w:tabs>
                <w:tab w:val="left" w:pos="6624"/>
              </w:tabs>
              <w:rPr>
                <w:rFonts w:ascii="Arial Narrow" w:hAnsi="Arial Narrow" w:cs="Arial"/>
                <w:sz w:val="20"/>
              </w:rPr>
            </w:pPr>
            <w:r w:rsidRPr="001B1271">
              <w:rPr>
                <w:rFonts w:ascii="Arial Narrow" w:hAnsi="Arial Narrow" w:cs="Arial"/>
                <w:sz w:val="20"/>
              </w:rPr>
              <w:t>I</w:t>
            </w:r>
            <w:r w:rsidRPr="007C7955">
              <w:rPr>
                <w:rFonts w:ascii="Arial Narrow" w:hAnsi="Arial Narrow" w:cs="Arial"/>
                <w:sz w:val="20"/>
              </w:rPr>
              <w:t xml:space="preserve">. P. Pavlova 552/9, </w:t>
            </w:r>
          </w:p>
          <w:p w:rsidR="00A220FA" w:rsidRPr="00C54AB7" w:rsidRDefault="00A220FA" w:rsidP="00A220FA">
            <w:pPr>
              <w:rPr>
                <w:rFonts w:ascii="Arial Narrow" w:hAnsi="Arial Narrow" w:cs="Arial"/>
                <w:sz w:val="20"/>
                <w:szCs w:val="20"/>
              </w:rPr>
            </w:pPr>
            <w:r w:rsidRPr="007C7955">
              <w:rPr>
                <w:rFonts w:ascii="Arial Narrow" w:hAnsi="Arial Narrow" w:cs="Arial"/>
                <w:sz w:val="20"/>
              </w:rPr>
              <w:t>Pod Bezručovým vrchem, 794 01 Krnov</w:t>
            </w:r>
          </w:p>
        </w:tc>
        <w:tc>
          <w:tcPr>
            <w:tcW w:w="2305" w:type="dxa"/>
            <w:tcBorders>
              <w:top w:val="single" w:sz="4" w:space="0" w:color="000000"/>
              <w:left w:val="single" w:sz="4" w:space="0" w:color="000000"/>
              <w:bottom w:val="single" w:sz="4" w:space="0" w:color="000000"/>
              <w:right w:val="single" w:sz="4" w:space="0" w:color="000000"/>
            </w:tcBorders>
            <w:shd w:val="clear" w:color="FFFFFF" w:fill="FFFFFF"/>
            <w:noWrap/>
            <w:tcMar>
              <w:top w:w="16" w:type="dxa"/>
              <w:left w:w="16" w:type="dxa"/>
              <w:bottom w:w="0" w:type="dxa"/>
              <w:right w:w="16" w:type="dxa"/>
            </w:tcMar>
            <w:vAlign w:val="center"/>
          </w:tcPr>
          <w:p w:rsidR="00A220FA" w:rsidRDefault="00A220FA" w:rsidP="00A220FA">
            <w:pPr>
              <w:jc w:val="center"/>
              <w:rPr>
                <w:rFonts w:ascii="Arial Narrow" w:hAnsi="Arial Narrow"/>
                <w:sz w:val="20"/>
                <w:szCs w:val="20"/>
              </w:rPr>
            </w:pPr>
            <w:r>
              <w:rPr>
                <w:rFonts w:ascii="Arial Narrow" w:hAnsi="Arial Narrow"/>
                <w:sz w:val="20"/>
                <w:szCs w:val="20"/>
              </w:rPr>
              <w:t>1x automat</w:t>
            </w:r>
          </w:p>
          <w:p w:rsidR="00A220FA" w:rsidRDefault="00A220FA" w:rsidP="00A220FA">
            <w:pPr>
              <w:jc w:val="center"/>
              <w:rPr>
                <w:rFonts w:ascii="Thaoma" w:hAnsi="Thaoma" w:cs="Calibri"/>
                <w:color w:val="000000"/>
                <w:sz w:val="20"/>
                <w:szCs w:val="20"/>
              </w:rPr>
            </w:pPr>
            <w:r>
              <w:rPr>
                <w:rFonts w:ascii="Arial Narrow" w:hAnsi="Arial Narrow"/>
                <w:sz w:val="20"/>
                <w:szCs w:val="20"/>
              </w:rPr>
              <w:t>na balené chlazené nápoje</w:t>
            </w:r>
          </w:p>
        </w:tc>
        <w:tc>
          <w:tcPr>
            <w:tcW w:w="2305" w:type="dxa"/>
            <w:tcBorders>
              <w:top w:val="single" w:sz="4" w:space="0" w:color="000000"/>
              <w:left w:val="nil"/>
              <w:bottom w:val="single" w:sz="4" w:space="0" w:color="000000"/>
              <w:right w:val="single" w:sz="4" w:space="0" w:color="000000"/>
            </w:tcBorders>
            <w:shd w:val="clear" w:color="FFFFFF" w:fill="FFFFFF"/>
            <w:vAlign w:val="center"/>
          </w:tcPr>
          <w:p w:rsidR="00A220FA" w:rsidRPr="00596ED0" w:rsidRDefault="00A220FA" w:rsidP="00A220FA">
            <w:pPr>
              <w:jc w:val="center"/>
              <w:rPr>
                <w:rFonts w:ascii="Arial Narrow" w:hAnsi="Arial Narrow"/>
                <w:sz w:val="20"/>
                <w:szCs w:val="20"/>
              </w:rPr>
            </w:pPr>
            <w:r w:rsidRPr="00596ED0">
              <w:rPr>
                <w:rFonts w:ascii="Arial Narrow" w:hAnsi="Arial Narrow"/>
                <w:sz w:val="20"/>
                <w:szCs w:val="20"/>
              </w:rPr>
              <w:t>Budova A</w:t>
            </w:r>
            <w:r>
              <w:rPr>
                <w:rFonts w:ascii="Arial Narrow" w:hAnsi="Arial Narrow"/>
                <w:sz w:val="20"/>
                <w:szCs w:val="20"/>
              </w:rPr>
              <w:t>,</w:t>
            </w:r>
            <w:r w:rsidRPr="00596ED0">
              <w:rPr>
                <w:rFonts w:ascii="Arial Narrow" w:hAnsi="Arial Narrow"/>
                <w:sz w:val="20"/>
                <w:szCs w:val="20"/>
              </w:rPr>
              <w:t xml:space="preserve"> přízemí</w:t>
            </w:r>
          </w:p>
        </w:tc>
        <w:tc>
          <w:tcPr>
            <w:tcW w:w="2305" w:type="dxa"/>
            <w:tcBorders>
              <w:top w:val="single" w:sz="4" w:space="0" w:color="auto"/>
              <w:left w:val="single" w:sz="4" w:space="0" w:color="auto"/>
              <w:bottom w:val="single" w:sz="4" w:space="0" w:color="auto"/>
              <w:right w:val="single" w:sz="4" w:space="0" w:color="auto"/>
            </w:tcBorders>
            <w:vAlign w:val="center"/>
          </w:tcPr>
          <w:p w:rsidR="00A220FA" w:rsidRPr="00C54AB7" w:rsidRDefault="00A220FA" w:rsidP="00A220FA">
            <w:pPr>
              <w:jc w:val="center"/>
              <w:rPr>
                <w:rFonts w:ascii="Arial Narrow" w:hAnsi="Arial Narrow"/>
                <w:bCs/>
                <w:sz w:val="20"/>
                <w:szCs w:val="20"/>
              </w:rPr>
            </w:pPr>
            <w:proofErr w:type="spellStart"/>
            <w:r w:rsidRPr="00C54AB7">
              <w:rPr>
                <w:rFonts w:ascii="Arial Narrow" w:hAnsi="Arial Narrow"/>
                <w:bCs/>
                <w:sz w:val="20"/>
                <w:szCs w:val="20"/>
              </w:rPr>
              <w:t>operating</w:t>
            </w:r>
            <w:proofErr w:type="spellEnd"/>
          </w:p>
        </w:tc>
      </w:tr>
      <w:tr w:rsidR="00A220FA" w:rsidRPr="00781470" w:rsidTr="00596ED0">
        <w:trPr>
          <w:trHeight w:val="702"/>
        </w:trPr>
        <w:tc>
          <w:tcPr>
            <w:tcW w:w="3392" w:type="dxa"/>
            <w:tcBorders>
              <w:top w:val="single" w:sz="4" w:space="0" w:color="auto"/>
              <w:left w:val="single" w:sz="8" w:space="0" w:color="auto"/>
              <w:bottom w:val="single" w:sz="4" w:space="0" w:color="auto"/>
              <w:right w:val="single" w:sz="8" w:space="0" w:color="auto"/>
            </w:tcBorders>
            <w:shd w:val="clear" w:color="auto" w:fill="auto"/>
            <w:noWrap/>
            <w:tcMar>
              <w:top w:w="16" w:type="dxa"/>
              <w:left w:w="16" w:type="dxa"/>
              <w:bottom w:w="0" w:type="dxa"/>
              <w:right w:w="16" w:type="dxa"/>
            </w:tcMar>
            <w:vAlign w:val="center"/>
          </w:tcPr>
          <w:p w:rsidR="00A220FA" w:rsidRDefault="00A220FA" w:rsidP="00A220FA">
            <w:pPr>
              <w:tabs>
                <w:tab w:val="left" w:pos="6624"/>
              </w:tabs>
              <w:rPr>
                <w:rFonts w:ascii="Arial Narrow" w:hAnsi="Arial Narrow" w:cs="Arial"/>
                <w:sz w:val="20"/>
                <w:szCs w:val="20"/>
              </w:rPr>
            </w:pPr>
            <w:r>
              <w:rPr>
                <w:rFonts w:ascii="Arial Narrow" w:hAnsi="Arial Narrow" w:cs="Arial"/>
                <w:sz w:val="20"/>
                <w:szCs w:val="20"/>
              </w:rPr>
              <w:t>Nemocnice</w:t>
            </w:r>
            <w:r w:rsidRPr="00F4207A">
              <w:rPr>
                <w:rFonts w:ascii="Arial Narrow" w:hAnsi="Arial Narrow" w:cs="Arial"/>
                <w:sz w:val="20"/>
                <w:szCs w:val="20"/>
              </w:rPr>
              <w:t xml:space="preserve"> Krnov</w:t>
            </w:r>
          </w:p>
          <w:p w:rsidR="00A220FA" w:rsidRDefault="00A220FA" w:rsidP="00A220FA">
            <w:pPr>
              <w:tabs>
                <w:tab w:val="left" w:pos="6624"/>
              </w:tabs>
              <w:rPr>
                <w:rFonts w:ascii="Arial Narrow" w:hAnsi="Arial Narrow" w:cs="Arial"/>
                <w:sz w:val="20"/>
              </w:rPr>
            </w:pPr>
            <w:r w:rsidRPr="001B1271">
              <w:rPr>
                <w:rFonts w:ascii="Arial Narrow" w:hAnsi="Arial Narrow" w:cs="Arial"/>
                <w:sz w:val="20"/>
              </w:rPr>
              <w:t>I</w:t>
            </w:r>
            <w:r w:rsidRPr="007C7955">
              <w:rPr>
                <w:rFonts w:ascii="Arial Narrow" w:hAnsi="Arial Narrow" w:cs="Arial"/>
                <w:sz w:val="20"/>
              </w:rPr>
              <w:t xml:space="preserve">. P. Pavlova 552/9, </w:t>
            </w:r>
          </w:p>
          <w:p w:rsidR="00A220FA" w:rsidRPr="00C54AB7" w:rsidRDefault="00A220FA" w:rsidP="00A220FA">
            <w:pPr>
              <w:rPr>
                <w:rFonts w:ascii="Arial Narrow" w:hAnsi="Arial Narrow" w:cs="Arial"/>
                <w:sz w:val="20"/>
                <w:szCs w:val="20"/>
              </w:rPr>
            </w:pPr>
            <w:r w:rsidRPr="007C7955">
              <w:rPr>
                <w:rFonts w:ascii="Arial Narrow" w:hAnsi="Arial Narrow" w:cs="Arial"/>
                <w:sz w:val="20"/>
              </w:rPr>
              <w:t>Pod Bezručovým vrchem, 794 01 Krnov</w:t>
            </w:r>
          </w:p>
        </w:tc>
        <w:tc>
          <w:tcPr>
            <w:tcW w:w="2305" w:type="dxa"/>
            <w:tcBorders>
              <w:top w:val="single" w:sz="4" w:space="0" w:color="000000"/>
              <w:left w:val="single" w:sz="4" w:space="0" w:color="000000"/>
              <w:bottom w:val="single" w:sz="4" w:space="0" w:color="000000"/>
              <w:right w:val="single" w:sz="4" w:space="0" w:color="000000"/>
            </w:tcBorders>
            <w:shd w:val="clear" w:color="FFFFFF" w:fill="FFFFFF"/>
            <w:noWrap/>
            <w:tcMar>
              <w:top w:w="16" w:type="dxa"/>
              <w:left w:w="16" w:type="dxa"/>
              <w:bottom w:w="0" w:type="dxa"/>
              <w:right w:w="16" w:type="dxa"/>
            </w:tcMar>
            <w:vAlign w:val="center"/>
          </w:tcPr>
          <w:p w:rsidR="00A220FA" w:rsidRPr="00C54AB7" w:rsidRDefault="00A220FA" w:rsidP="00A220FA">
            <w:pPr>
              <w:jc w:val="center"/>
              <w:rPr>
                <w:rFonts w:ascii="Arial Narrow" w:hAnsi="Arial Narrow"/>
                <w:sz w:val="20"/>
                <w:szCs w:val="20"/>
              </w:rPr>
            </w:pPr>
            <w:r w:rsidRPr="00C54AB7">
              <w:rPr>
                <w:rFonts w:ascii="Arial Narrow" w:hAnsi="Arial Narrow"/>
                <w:sz w:val="20"/>
                <w:szCs w:val="20"/>
              </w:rPr>
              <w:t>1x automat</w:t>
            </w:r>
          </w:p>
          <w:p w:rsidR="00A220FA" w:rsidRDefault="00A220FA" w:rsidP="00A220FA">
            <w:pPr>
              <w:jc w:val="center"/>
              <w:rPr>
                <w:rFonts w:ascii="Thaoma" w:hAnsi="Thaoma" w:cs="Calibri"/>
                <w:color w:val="000000"/>
                <w:sz w:val="20"/>
                <w:szCs w:val="20"/>
              </w:rPr>
            </w:pPr>
            <w:r w:rsidRPr="00C54AB7">
              <w:rPr>
                <w:rFonts w:ascii="Arial Narrow" w:hAnsi="Arial Narrow"/>
                <w:sz w:val="20"/>
                <w:szCs w:val="20"/>
              </w:rPr>
              <w:t>na teplé nápoje</w:t>
            </w:r>
          </w:p>
        </w:tc>
        <w:tc>
          <w:tcPr>
            <w:tcW w:w="2305" w:type="dxa"/>
            <w:tcBorders>
              <w:top w:val="single" w:sz="4" w:space="0" w:color="000000"/>
              <w:left w:val="nil"/>
              <w:bottom w:val="single" w:sz="4" w:space="0" w:color="000000"/>
              <w:right w:val="single" w:sz="4" w:space="0" w:color="000000"/>
            </w:tcBorders>
            <w:shd w:val="clear" w:color="FFFFFF" w:fill="FFFFFF"/>
            <w:vAlign w:val="center"/>
          </w:tcPr>
          <w:p w:rsidR="00A220FA" w:rsidRPr="00596ED0" w:rsidRDefault="00A220FA" w:rsidP="00A220FA">
            <w:pPr>
              <w:jc w:val="center"/>
              <w:rPr>
                <w:rFonts w:ascii="Arial Narrow" w:hAnsi="Arial Narrow"/>
                <w:sz w:val="20"/>
                <w:szCs w:val="20"/>
              </w:rPr>
            </w:pPr>
            <w:r>
              <w:rPr>
                <w:rFonts w:ascii="Arial Narrow" w:hAnsi="Arial Narrow"/>
                <w:sz w:val="20"/>
                <w:szCs w:val="20"/>
              </w:rPr>
              <w:t>D</w:t>
            </w:r>
            <w:r w:rsidRPr="00596ED0">
              <w:rPr>
                <w:rFonts w:ascii="Arial Narrow" w:hAnsi="Arial Narrow"/>
                <w:sz w:val="20"/>
                <w:szCs w:val="20"/>
              </w:rPr>
              <w:t xml:space="preserve">ětské </w:t>
            </w:r>
            <w:proofErr w:type="gramStart"/>
            <w:r w:rsidRPr="00596ED0">
              <w:rPr>
                <w:rFonts w:ascii="Arial Narrow" w:hAnsi="Arial Narrow"/>
                <w:sz w:val="20"/>
                <w:szCs w:val="20"/>
              </w:rPr>
              <w:t>oddělení</w:t>
            </w:r>
            <w:r>
              <w:rPr>
                <w:rFonts w:ascii="Arial Narrow" w:hAnsi="Arial Narrow"/>
                <w:sz w:val="20"/>
                <w:szCs w:val="20"/>
              </w:rPr>
              <w:t>,</w:t>
            </w:r>
            <w:r w:rsidRPr="00596ED0">
              <w:rPr>
                <w:rFonts w:ascii="Arial Narrow" w:hAnsi="Arial Narrow"/>
                <w:sz w:val="20"/>
                <w:szCs w:val="20"/>
              </w:rPr>
              <w:t xml:space="preserve"> 3</w:t>
            </w:r>
            <w:r>
              <w:rPr>
                <w:rFonts w:ascii="Arial Narrow" w:hAnsi="Arial Narrow"/>
                <w:sz w:val="20"/>
                <w:szCs w:val="20"/>
              </w:rPr>
              <w:t>.</w:t>
            </w:r>
            <w:r w:rsidRPr="00596ED0">
              <w:rPr>
                <w:rFonts w:ascii="Arial Narrow" w:hAnsi="Arial Narrow"/>
                <w:sz w:val="20"/>
                <w:szCs w:val="20"/>
              </w:rPr>
              <w:t>p</w:t>
            </w:r>
            <w:r>
              <w:rPr>
                <w:rFonts w:ascii="Arial Narrow" w:hAnsi="Arial Narrow"/>
                <w:sz w:val="20"/>
                <w:szCs w:val="20"/>
              </w:rPr>
              <w:t>.</w:t>
            </w:r>
            <w:proofErr w:type="gramEnd"/>
          </w:p>
        </w:tc>
        <w:tc>
          <w:tcPr>
            <w:tcW w:w="2305" w:type="dxa"/>
            <w:tcBorders>
              <w:top w:val="single" w:sz="4" w:space="0" w:color="auto"/>
              <w:left w:val="single" w:sz="4" w:space="0" w:color="auto"/>
              <w:bottom w:val="single" w:sz="4" w:space="0" w:color="auto"/>
              <w:right w:val="single" w:sz="4" w:space="0" w:color="auto"/>
            </w:tcBorders>
            <w:vAlign w:val="center"/>
          </w:tcPr>
          <w:p w:rsidR="00A220FA" w:rsidRPr="00C54AB7" w:rsidRDefault="00A220FA" w:rsidP="00A220FA">
            <w:pPr>
              <w:jc w:val="center"/>
              <w:rPr>
                <w:rFonts w:ascii="Arial Narrow" w:hAnsi="Arial Narrow"/>
                <w:bCs/>
                <w:sz w:val="20"/>
                <w:szCs w:val="20"/>
              </w:rPr>
            </w:pPr>
            <w:proofErr w:type="spellStart"/>
            <w:r w:rsidRPr="00C54AB7">
              <w:rPr>
                <w:rFonts w:ascii="Arial Narrow" w:hAnsi="Arial Narrow"/>
                <w:bCs/>
                <w:sz w:val="20"/>
                <w:szCs w:val="20"/>
              </w:rPr>
              <w:t>operating</w:t>
            </w:r>
            <w:proofErr w:type="spellEnd"/>
          </w:p>
        </w:tc>
      </w:tr>
      <w:tr w:rsidR="00A220FA" w:rsidRPr="00781470" w:rsidTr="00596ED0">
        <w:trPr>
          <w:trHeight w:val="702"/>
        </w:trPr>
        <w:tc>
          <w:tcPr>
            <w:tcW w:w="3392" w:type="dxa"/>
            <w:tcBorders>
              <w:top w:val="single" w:sz="4" w:space="0" w:color="auto"/>
              <w:left w:val="single" w:sz="8" w:space="0" w:color="auto"/>
              <w:bottom w:val="single" w:sz="4" w:space="0" w:color="auto"/>
              <w:right w:val="single" w:sz="8" w:space="0" w:color="auto"/>
            </w:tcBorders>
            <w:shd w:val="clear" w:color="auto" w:fill="auto"/>
            <w:noWrap/>
            <w:tcMar>
              <w:top w:w="16" w:type="dxa"/>
              <w:left w:w="16" w:type="dxa"/>
              <w:bottom w:w="0" w:type="dxa"/>
              <w:right w:w="16" w:type="dxa"/>
            </w:tcMar>
            <w:vAlign w:val="center"/>
          </w:tcPr>
          <w:p w:rsidR="00A220FA" w:rsidRDefault="00A220FA" w:rsidP="00A220FA">
            <w:pPr>
              <w:tabs>
                <w:tab w:val="left" w:pos="6624"/>
              </w:tabs>
              <w:rPr>
                <w:rFonts w:ascii="Arial Narrow" w:hAnsi="Arial Narrow" w:cs="Arial"/>
                <w:sz w:val="20"/>
                <w:szCs w:val="20"/>
              </w:rPr>
            </w:pPr>
            <w:r>
              <w:rPr>
                <w:rFonts w:ascii="Arial Narrow" w:hAnsi="Arial Narrow" w:cs="Arial"/>
                <w:sz w:val="20"/>
                <w:szCs w:val="20"/>
              </w:rPr>
              <w:t>Nemocnice</w:t>
            </w:r>
            <w:r w:rsidRPr="00F4207A">
              <w:rPr>
                <w:rFonts w:ascii="Arial Narrow" w:hAnsi="Arial Narrow" w:cs="Arial"/>
                <w:sz w:val="20"/>
                <w:szCs w:val="20"/>
              </w:rPr>
              <w:t xml:space="preserve"> Krnov</w:t>
            </w:r>
          </w:p>
          <w:p w:rsidR="00A220FA" w:rsidRDefault="00A220FA" w:rsidP="00A220FA">
            <w:pPr>
              <w:tabs>
                <w:tab w:val="left" w:pos="6624"/>
              </w:tabs>
              <w:rPr>
                <w:rFonts w:ascii="Arial Narrow" w:hAnsi="Arial Narrow" w:cs="Arial"/>
                <w:sz w:val="20"/>
              </w:rPr>
            </w:pPr>
            <w:r w:rsidRPr="001B1271">
              <w:rPr>
                <w:rFonts w:ascii="Arial Narrow" w:hAnsi="Arial Narrow" w:cs="Arial"/>
                <w:sz w:val="20"/>
              </w:rPr>
              <w:t>I</w:t>
            </w:r>
            <w:r w:rsidRPr="007C7955">
              <w:rPr>
                <w:rFonts w:ascii="Arial Narrow" w:hAnsi="Arial Narrow" w:cs="Arial"/>
                <w:sz w:val="20"/>
              </w:rPr>
              <w:t xml:space="preserve">. P. Pavlova 552/9, </w:t>
            </w:r>
          </w:p>
          <w:p w:rsidR="00A220FA" w:rsidRPr="00C54AB7" w:rsidRDefault="00A220FA" w:rsidP="00A220FA">
            <w:pPr>
              <w:rPr>
                <w:rFonts w:ascii="Arial Narrow" w:hAnsi="Arial Narrow" w:cs="Arial"/>
                <w:sz w:val="20"/>
                <w:szCs w:val="20"/>
              </w:rPr>
            </w:pPr>
            <w:r w:rsidRPr="007C7955">
              <w:rPr>
                <w:rFonts w:ascii="Arial Narrow" w:hAnsi="Arial Narrow" w:cs="Arial"/>
                <w:sz w:val="20"/>
              </w:rPr>
              <w:t>Pod Bezručovým vrchem, 794 01 Krnov</w:t>
            </w:r>
          </w:p>
        </w:tc>
        <w:tc>
          <w:tcPr>
            <w:tcW w:w="2305" w:type="dxa"/>
            <w:tcBorders>
              <w:top w:val="single" w:sz="4" w:space="0" w:color="000000"/>
              <w:left w:val="single" w:sz="4" w:space="0" w:color="000000"/>
              <w:bottom w:val="single" w:sz="4" w:space="0" w:color="000000"/>
              <w:right w:val="single" w:sz="4" w:space="0" w:color="000000"/>
            </w:tcBorders>
            <w:shd w:val="clear" w:color="FFFFFF" w:fill="FFFFFF"/>
            <w:noWrap/>
            <w:tcMar>
              <w:top w:w="16" w:type="dxa"/>
              <w:left w:w="16" w:type="dxa"/>
              <w:bottom w:w="0" w:type="dxa"/>
              <w:right w:w="16" w:type="dxa"/>
            </w:tcMar>
            <w:vAlign w:val="center"/>
          </w:tcPr>
          <w:p w:rsidR="00A220FA" w:rsidRPr="00C54AB7" w:rsidRDefault="00A220FA" w:rsidP="00A220FA">
            <w:pPr>
              <w:jc w:val="center"/>
              <w:rPr>
                <w:rFonts w:ascii="Arial Narrow" w:hAnsi="Arial Narrow"/>
                <w:sz w:val="20"/>
                <w:szCs w:val="20"/>
              </w:rPr>
            </w:pPr>
            <w:r w:rsidRPr="00C54AB7">
              <w:rPr>
                <w:rFonts w:ascii="Arial Narrow" w:hAnsi="Arial Narrow"/>
                <w:sz w:val="20"/>
                <w:szCs w:val="20"/>
              </w:rPr>
              <w:t>1x automat</w:t>
            </w:r>
          </w:p>
          <w:p w:rsidR="00A220FA" w:rsidRDefault="00A220FA" w:rsidP="00A220FA">
            <w:pPr>
              <w:jc w:val="center"/>
              <w:rPr>
                <w:rFonts w:ascii="Thaoma" w:hAnsi="Thaoma" w:cs="Calibri"/>
                <w:color w:val="000000"/>
                <w:sz w:val="20"/>
                <w:szCs w:val="20"/>
              </w:rPr>
            </w:pPr>
            <w:r w:rsidRPr="00C54AB7">
              <w:rPr>
                <w:rFonts w:ascii="Arial Narrow" w:hAnsi="Arial Narrow"/>
                <w:sz w:val="20"/>
                <w:szCs w:val="20"/>
              </w:rPr>
              <w:t>na teplé nápoje</w:t>
            </w:r>
          </w:p>
        </w:tc>
        <w:tc>
          <w:tcPr>
            <w:tcW w:w="2305" w:type="dxa"/>
            <w:tcBorders>
              <w:top w:val="single" w:sz="4" w:space="0" w:color="000000"/>
              <w:left w:val="nil"/>
              <w:bottom w:val="single" w:sz="4" w:space="0" w:color="000000"/>
              <w:right w:val="single" w:sz="4" w:space="0" w:color="000000"/>
            </w:tcBorders>
            <w:shd w:val="clear" w:color="FFFFFF" w:fill="FFFFFF"/>
            <w:vAlign w:val="center"/>
          </w:tcPr>
          <w:p w:rsidR="00A220FA" w:rsidRPr="00596ED0" w:rsidRDefault="00A220FA" w:rsidP="00A220FA">
            <w:pPr>
              <w:jc w:val="center"/>
              <w:rPr>
                <w:rFonts w:ascii="Arial Narrow" w:hAnsi="Arial Narrow"/>
                <w:sz w:val="20"/>
                <w:szCs w:val="20"/>
              </w:rPr>
            </w:pPr>
            <w:r w:rsidRPr="00596ED0">
              <w:rPr>
                <w:rFonts w:ascii="Arial Narrow" w:hAnsi="Arial Narrow"/>
                <w:sz w:val="20"/>
                <w:szCs w:val="20"/>
              </w:rPr>
              <w:t>Rehabilitace</w:t>
            </w:r>
            <w:r>
              <w:rPr>
                <w:rFonts w:ascii="Arial Narrow" w:hAnsi="Arial Narrow"/>
                <w:sz w:val="20"/>
                <w:szCs w:val="20"/>
              </w:rPr>
              <w:t xml:space="preserve"> / (</w:t>
            </w:r>
            <w:proofErr w:type="spellStart"/>
            <w:r>
              <w:rPr>
                <w:rFonts w:ascii="Arial Narrow" w:hAnsi="Arial Narrow"/>
                <w:sz w:val="20"/>
                <w:szCs w:val="20"/>
              </w:rPr>
              <w:t>Covid</w:t>
            </w:r>
            <w:proofErr w:type="spellEnd"/>
            <w:r>
              <w:rPr>
                <w:rFonts w:ascii="Arial Narrow" w:hAnsi="Arial Narrow"/>
                <w:sz w:val="20"/>
                <w:szCs w:val="20"/>
              </w:rPr>
              <w:t xml:space="preserve"> odd.)</w:t>
            </w:r>
          </w:p>
        </w:tc>
        <w:tc>
          <w:tcPr>
            <w:tcW w:w="2305" w:type="dxa"/>
            <w:tcBorders>
              <w:top w:val="single" w:sz="4" w:space="0" w:color="auto"/>
              <w:left w:val="single" w:sz="4" w:space="0" w:color="auto"/>
              <w:bottom w:val="single" w:sz="4" w:space="0" w:color="auto"/>
              <w:right w:val="single" w:sz="4" w:space="0" w:color="auto"/>
            </w:tcBorders>
            <w:vAlign w:val="center"/>
          </w:tcPr>
          <w:p w:rsidR="00A220FA" w:rsidRPr="00C54AB7" w:rsidRDefault="00A220FA" w:rsidP="00A220FA">
            <w:pPr>
              <w:jc w:val="center"/>
              <w:rPr>
                <w:rFonts w:ascii="Arial Narrow" w:hAnsi="Arial Narrow"/>
                <w:bCs/>
                <w:sz w:val="20"/>
                <w:szCs w:val="20"/>
              </w:rPr>
            </w:pPr>
            <w:proofErr w:type="spellStart"/>
            <w:r w:rsidRPr="00C54AB7">
              <w:rPr>
                <w:rFonts w:ascii="Arial Narrow" w:hAnsi="Arial Narrow"/>
                <w:bCs/>
                <w:sz w:val="20"/>
                <w:szCs w:val="20"/>
              </w:rPr>
              <w:t>operating</w:t>
            </w:r>
            <w:proofErr w:type="spellEnd"/>
          </w:p>
        </w:tc>
      </w:tr>
      <w:tr w:rsidR="00A220FA" w:rsidRPr="00781470" w:rsidTr="00596ED0">
        <w:trPr>
          <w:trHeight w:val="702"/>
        </w:trPr>
        <w:tc>
          <w:tcPr>
            <w:tcW w:w="3392" w:type="dxa"/>
            <w:tcBorders>
              <w:top w:val="single" w:sz="4" w:space="0" w:color="auto"/>
              <w:left w:val="single" w:sz="8" w:space="0" w:color="auto"/>
              <w:bottom w:val="single" w:sz="4" w:space="0" w:color="auto"/>
              <w:right w:val="single" w:sz="8" w:space="0" w:color="auto"/>
            </w:tcBorders>
            <w:shd w:val="clear" w:color="auto" w:fill="auto"/>
            <w:noWrap/>
            <w:tcMar>
              <w:top w:w="16" w:type="dxa"/>
              <w:left w:w="16" w:type="dxa"/>
              <w:bottom w:w="0" w:type="dxa"/>
              <w:right w:w="16" w:type="dxa"/>
            </w:tcMar>
            <w:vAlign w:val="center"/>
          </w:tcPr>
          <w:p w:rsidR="00A220FA" w:rsidRDefault="00A220FA" w:rsidP="00A220FA">
            <w:pPr>
              <w:tabs>
                <w:tab w:val="left" w:pos="6624"/>
              </w:tabs>
              <w:rPr>
                <w:rFonts w:ascii="Arial Narrow" w:hAnsi="Arial Narrow" w:cs="Arial"/>
                <w:sz w:val="20"/>
                <w:szCs w:val="20"/>
              </w:rPr>
            </w:pPr>
            <w:r>
              <w:rPr>
                <w:rFonts w:ascii="Arial Narrow" w:hAnsi="Arial Narrow" w:cs="Arial"/>
                <w:sz w:val="20"/>
                <w:szCs w:val="20"/>
              </w:rPr>
              <w:t>Nemocnice</w:t>
            </w:r>
            <w:r w:rsidRPr="00F4207A">
              <w:rPr>
                <w:rFonts w:ascii="Arial Narrow" w:hAnsi="Arial Narrow" w:cs="Arial"/>
                <w:sz w:val="20"/>
                <w:szCs w:val="20"/>
              </w:rPr>
              <w:t xml:space="preserve"> Krnov</w:t>
            </w:r>
          </w:p>
          <w:p w:rsidR="00A220FA" w:rsidRDefault="00A220FA" w:rsidP="00A220FA">
            <w:pPr>
              <w:tabs>
                <w:tab w:val="left" w:pos="6624"/>
              </w:tabs>
              <w:rPr>
                <w:rFonts w:ascii="Arial Narrow" w:hAnsi="Arial Narrow" w:cs="Arial"/>
                <w:sz w:val="20"/>
              </w:rPr>
            </w:pPr>
            <w:r w:rsidRPr="001B1271">
              <w:rPr>
                <w:rFonts w:ascii="Arial Narrow" w:hAnsi="Arial Narrow" w:cs="Arial"/>
                <w:sz w:val="20"/>
              </w:rPr>
              <w:t>I</w:t>
            </w:r>
            <w:r w:rsidRPr="007C7955">
              <w:rPr>
                <w:rFonts w:ascii="Arial Narrow" w:hAnsi="Arial Narrow" w:cs="Arial"/>
                <w:sz w:val="20"/>
              </w:rPr>
              <w:t xml:space="preserve">. P. Pavlova 552/9, </w:t>
            </w:r>
          </w:p>
          <w:p w:rsidR="00A220FA" w:rsidRPr="00C54AB7" w:rsidRDefault="00A220FA" w:rsidP="00A220FA">
            <w:pPr>
              <w:rPr>
                <w:rFonts w:ascii="Arial Narrow" w:hAnsi="Arial Narrow" w:cs="Arial"/>
                <w:sz w:val="20"/>
                <w:szCs w:val="20"/>
              </w:rPr>
            </w:pPr>
            <w:r w:rsidRPr="007C7955">
              <w:rPr>
                <w:rFonts w:ascii="Arial Narrow" w:hAnsi="Arial Narrow" w:cs="Arial"/>
                <w:sz w:val="20"/>
              </w:rPr>
              <w:t>Pod Bezručovým vrchem, 794 01 Krnov</w:t>
            </w:r>
          </w:p>
        </w:tc>
        <w:tc>
          <w:tcPr>
            <w:tcW w:w="2305" w:type="dxa"/>
            <w:tcBorders>
              <w:top w:val="single" w:sz="4" w:space="0" w:color="000000"/>
              <w:left w:val="single" w:sz="4" w:space="0" w:color="000000"/>
              <w:bottom w:val="single" w:sz="4" w:space="0" w:color="000000"/>
              <w:right w:val="single" w:sz="4" w:space="0" w:color="000000"/>
            </w:tcBorders>
            <w:shd w:val="clear" w:color="FFFFFF" w:fill="FFFFFF"/>
            <w:noWrap/>
            <w:tcMar>
              <w:top w:w="16" w:type="dxa"/>
              <w:left w:w="16" w:type="dxa"/>
              <w:bottom w:w="0" w:type="dxa"/>
              <w:right w:w="16" w:type="dxa"/>
            </w:tcMar>
            <w:vAlign w:val="center"/>
          </w:tcPr>
          <w:p w:rsidR="00A220FA" w:rsidRDefault="00A220FA" w:rsidP="00A220FA">
            <w:pPr>
              <w:jc w:val="center"/>
              <w:rPr>
                <w:rFonts w:ascii="Arial Narrow" w:hAnsi="Arial Narrow"/>
                <w:sz w:val="20"/>
                <w:szCs w:val="20"/>
              </w:rPr>
            </w:pPr>
            <w:r>
              <w:rPr>
                <w:rFonts w:ascii="Arial Narrow" w:hAnsi="Arial Narrow"/>
                <w:sz w:val="20"/>
                <w:szCs w:val="20"/>
              </w:rPr>
              <w:t>1x automat</w:t>
            </w:r>
          </w:p>
          <w:p w:rsidR="00A220FA" w:rsidRDefault="00A220FA" w:rsidP="00A220FA">
            <w:pPr>
              <w:jc w:val="center"/>
              <w:rPr>
                <w:rFonts w:ascii="Arial Narrow" w:hAnsi="Arial Narrow"/>
                <w:sz w:val="20"/>
                <w:szCs w:val="20"/>
              </w:rPr>
            </w:pPr>
            <w:r>
              <w:rPr>
                <w:rFonts w:ascii="Arial Narrow" w:hAnsi="Arial Narrow"/>
                <w:sz w:val="20"/>
                <w:szCs w:val="20"/>
              </w:rPr>
              <w:t>na potraviny +</w:t>
            </w:r>
          </w:p>
          <w:p w:rsidR="00A220FA" w:rsidRDefault="00A220FA" w:rsidP="00A220FA">
            <w:pPr>
              <w:jc w:val="center"/>
              <w:rPr>
                <w:rFonts w:ascii="Thaoma" w:hAnsi="Thaoma" w:cs="Calibri"/>
                <w:color w:val="000000"/>
                <w:sz w:val="20"/>
                <w:szCs w:val="20"/>
              </w:rPr>
            </w:pPr>
            <w:r>
              <w:rPr>
                <w:rFonts w:ascii="Arial Narrow" w:hAnsi="Arial Narrow"/>
                <w:sz w:val="20"/>
                <w:szCs w:val="20"/>
              </w:rPr>
              <w:t>balené chlazené nápoje</w:t>
            </w:r>
          </w:p>
        </w:tc>
        <w:tc>
          <w:tcPr>
            <w:tcW w:w="2305" w:type="dxa"/>
            <w:tcBorders>
              <w:top w:val="single" w:sz="4" w:space="0" w:color="000000"/>
              <w:left w:val="nil"/>
              <w:bottom w:val="single" w:sz="4" w:space="0" w:color="000000"/>
              <w:right w:val="single" w:sz="4" w:space="0" w:color="000000"/>
            </w:tcBorders>
            <w:shd w:val="clear" w:color="FFFFFF" w:fill="FFFFFF"/>
            <w:vAlign w:val="center"/>
          </w:tcPr>
          <w:p w:rsidR="00A220FA" w:rsidRPr="00596ED0" w:rsidRDefault="00A220FA" w:rsidP="00A220FA">
            <w:pPr>
              <w:jc w:val="center"/>
              <w:rPr>
                <w:rFonts w:ascii="Arial Narrow" w:hAnsi="Arial Narrow"/>
                <w:sz w:val="20"/>
                <w:szCs w:val="20"/>
              </w:rPr>
            </w:pPr>
            <w:r w:rsidRPr="00596ED0">
              <w:rPr>
                <w:rFonts w:ascii="Arial Narrow" w:hAnsi="Arial Narrow"/>
                <w:sz w:val="20"/>
                <w:szCs w:val="20"/>
              </w:rPr>
              <w:t>Dětské oddělení</w:t>
            </w:r>
          </w:p>
        </w:tc>
        <w:tc>
          <w:tcPr>
            <w:tcW w:w="2305" w:type="dxa"/>
            <w:tcBorders>
              <w:top w:val="single" w:sz="4" w:space="0" w:color="auto"/>
              <w:left w:val="single" w:sz="4" w:space="0" w:color="auto"/>
              <w:bottom w:val="single" w:sz="4" w:space="0" w:color="auto"/>
              <w:right w:val="single" w:sz="4" w:space="0" w:color="auto"/>
            </w:tcBorders>
            <w:vAlign w:val="center"/>
          </w:tcPr>
          <w:p w:rsidR="00A220FA" w:rsidRPr="00C54AB7" w:rsidRDefault="00A220FA" w:rsidP="00A220FA">
            <w:pPr>
              <w:jc w:val="center"/>
              <w:rPr>
                <w:rFonts w:ascii="Arial Narrow" w:hAnsi="Arial Narrow"/>
                <w:bCs/>
                <w:sz w:val="20"/>
                <w:szCs w:val="20"/>
              </w:rPr>
            </w:pPr>
            <w:proofErr w:type="spellStart"/>
            <w:r w:rsidRPr="00C54AB7">
              <w:rPr>
                <w:rFonts w:ascii="Arial Narrow" w:hAnsi="Arial Narrow"/>
                <w:bCs/>
                <w:sz w:val="20"/>
                <w:szCs w:val="20"/>
              </w:rPr>
              <w:t>operating</w:t>
            </w:r>
            <w:proofErr w:type="spellEnd"/>
          </w:p>
        </w:tc>
      </w:tr>
      <w:tr w:rsidR="00B34930" w:rsidRPr="00781470" w:rsidTr="00596ED0">
        <w:trPr>
          <w:trHeight w:val="702"/>
        </w:trPr>
        <w:tc>
          <w:tcPr>
            <w:tcW w:w="3392" w:type="dxa"/>
            <w:tcBorders>
              <w:top w:val="single" w:sz="4" w:space="0" w:color="auto"/>
              <w:left w:val="single" w:sz="8" w:space="0" w:color="auto"/>
              <w:bottom w:val="single" w:sz="4" w:space="0" w:color="auto"/>
              <w:right w:val="single" w:sz="8" w:space="0" w:color="auto"/>
            </w:tcBorders>
            <w:shd w:val="clear" w:color="auto" w:fill="auto"/>
            <w:noWrap/>
            <w:tcMar>
              <w:top w:w="16" w:type="dxa"/>
              <w:left w:w="16" w:type="dxa"/>
              <w:bottom w:w="0" w:type="dxa"/>
              <w:right w:w="16" w:type="dxa"/>
            </w:tcMar>
            <w:vAlign w:val="center"/>
          </w:tcPr>
          <w:p w:rsidR="006D5C5B" w:rsidRDefault="006D5C5B" w:rsidP="00B34930">
            <w:pPr>
              <w:rPr>
                <w:rFonts w:ascii="Arial Narrow" w:hAnsi="Arial Narrow" w:cs="Arial"/>
                <w:sz w:val="20"/>
                <w:szCs w:val="20"/>
              </w:rPr>
            </w:pPr>
            <w:r w:rsidRPr="006D5C5B">
              <w:rPr>
                <w:rFonts w:ascii="Arial Narrow" w:hAnsi="Arial Narrow" w:cs="Arial"/>
                <w:sz w:val="20"/>
                <w:szCs w:val="20"/>
              </w:rPr>
              <w:t>OOP Město Albrechtice</w:t>
            </w:r>
          </w:p>
          <w:p w:rsidR="00F4207A" w:rsidRDefault="00B34930" w:rsidP="00B34930">
            <w:pPr>
              <w:rPr>
                <w:rFonts w:ascii="Arial Narrow" w:hAnsi="Arial Narrow" w:cs="Arial"/>
                <w:sz w:val="20"/>
                <w:szCs w:val="20"/>
              </w:rPr>
            </w:pPr>
            <w:r w:rsidRPr="0090200D">
              <w:rPr>
                <w:rFonts w:ascii="Arial Narrow" w:hAnsi="Arial Narrow" w:cs="Arial"/>
                <w:sz w:val="20"/>
                <w:szCs w:val="20"/>
              </w:rPr>
              <w:t>Nemocniční 184</w:t>
            </w:r>
            <w:r w:rsidR="00A220FA">
              <w:rPr>
                <w:rFonts w:ascii="Arial Narrow" w:hAnsi="Arial Narrow" w:cs="Arial"/>
                <w:sz w:val="20"/>
                <w:szCs w:val="20"/>
              </w:rPr>
              <w:t>/2</w:t>
            </w:r>
          </w:p>
          <w:p w:rsidR="00B34930" w:rsidRPr="00C54AB7" w:rsidRDefault="00F4207A" w:rsidP="00B34930">
            <w:pPr>
              <w:rPr>
                <w:rFonts w:ascii="Arial Narrow" w:hAnsi="Arial Narrow" w:cs="Arial"/>
                <w:sz w:val="20"/>
                <w:szCs w:val="20"/>
              </w:rPr>
            </w:pPr>
            <w:r w:rsidRPr="0090200D">
              <w:rPr>
                <w:rFonts w:ascii="Arial Narrow" w:hAnsi="Arial Narrow" w:cs="Arial"/>
                <w:sz w:val="20"/>
                <w:szCs w:val="20"/>
              </w:rPr>
              <w:t>793 95</w:t>
            </w:r>
            <w:r>
              <w:rPr>
                <w:rFonts w:ascii="Arial Narrow" w:hAnsi="Arial Narrow" w:cs="Arial"/>
                <w:sz w:val="20"/>
                <w:szCs w:val="20"/>
              </w:rPr>
              <w:t xml:space="preserve"> </w:t>
            </w:r>
            <w:r w:rsidR="00B34930" w:rsidRPr="0090200D">
              <w:rPr>
                <w:rFonts w:ascii="Arial Narrow" w:hAnsi="Arial Narrow" w:cs="Arial"/>
                <w:sz w:val="20"/>
                <w:szCs w:val="20"/>
              </w:rPr>
              <w:t>Město Albrechtice</w:t>
            </w:r>
          </w:p>
        </w:tc>
        <w:tc>
          <w:tcPr>
            <w:tcW w:w="2305" w:type="dxa"/>
            <w:tcBorders>
              <w:top w:val="single" w:sz="4" w:space="0" w:color="000000"/>
              <w:left w:val="single" w:sz="4" w:space="0" w:color="000000"/>
              <w:bottom w:val="single" w:sz="4" w:space="0" w:color="000000"/>
              <w:right w:val="single" w:sz="4" w:space="0" w:color="000000"/>
            </w:tcBorders>
            <w:shd w:val="clear" w:color="FFFFFF" w:fill="FFFFFF"/>
            <w:noWrap/>
            <w:tcMar>
              <w:top w:w="16" w:type="dxa"/>
              <w:left w:w="16" w:type="dxa"/>
              <w:bottom w:w="0" w:type="dxa"/>
              <w:right w:w="16" w:type="dxa"/>
            </w:tcMar>
            <w:vAlign w:val="center"/>
          </w:tcPr>
          <w:p w:rsidR="00F4207A" w:rsidRPr="00BE32CB" w:rsidRDefault="00F4207A" w:rsidP="00596ED0">
            <w:pPr>
              <w:jc w:val="center"/>
              <w:rPr>
                <w:rFonts w:ascii="Arial Narrow" w:hAnsi="Arial Narrow"/>
                <w:sz w:val="20"/>
                <w:szCs w:val="20"/>
              </w:rPr>
            </w:pPr>
            <w:r w:rsidRPr="00BE32CB">
              <w:rPr>
                <w:rFonts w:ascii="Arial Narrow" w:hAnsi="Arial Narrow"/>
                <w:sz w:val="20"/>
                <w:szCs w:val="20"/>
              </w:rPr>
              <w:t>1x automat</w:t>
            </w:r>
          </w:p>
          <w:p w:rsidR="00B34930" w:rsidRPr="00BE32CB" w:rsidRDefault="00F4207A" w:rsidP="00596ED0">
            <w:pPr>
              <w:jc w:val="center"/>
              <w:rPr>
                <w:rFonts w:ascii="Thaoma" w:hAnsi="Thaoma" w:cs="Calibri"/>
                <w:color w:val="000000"/>
                <w:sz w:val="20"/>
                <w:szCs w:val="20"/>
              </w:rPr>
            </w:pPr>
            <w:r w:rsidRPr="00BE32CB">
              <w:rPr>
                <w:rFonts w:ascii="Arial Narrow" w:hAnsi="Arial Narrow"/>
                <w:sz w:val="20"/>
                <w:szCs w:val="20"/>
              </w:rPr>
              <w:t>na teplé nápoje</w:t>
            </w:r>
          </w:p>
        </w:tc>
        <w:tc>
          <w:tcPr>
            <w:tcW w:w="2305" w:type="dxa"/>
            <w:tcBorders>
              <w:top w:val="single" w:sz="4" w:space="0" w:color="000000"/>
              <w:left w:val="nil"/>
              <w:bottom w:val="single" w:sz="4" w:space="0" w:color="000000"/>
              <w:right w:val="single" w:sz="4" w:space="0" w:color="000000"/>
            </w:tcBorders>
            <w:shd w:val="clear" w:color="FFFFFF" w:fill="FFFFFF"/>
            <w:vAlign w:val="center"/>
          </w:tcPr>
          <w:p w:rsidR="00B34930" w:rsidRPr="00596ED0" w:rsidRDefault="006D5C5B" w:rsidP="00596ED0">
            <w:pPr>
              <w:jc w:val="center"/>
              <w:rPr>
                <w:rFonts w:ascii="Arial Narrow" w:hAnsi="Arial Narrow"/>
                <w:sz w:val="20"/>
                <w:szCs w:val="20"/>
              </w:rPr>
            </w:pPr>
            <w:r>
              <w:rPr>
                <w:rFonts w:ascii="Arial Narrow" w:hAnsi="Arial Narrow"/>
                <w:sz w:val="20"/>
                <w:szCs w:val="20"/>
              </w:rPr>
              <w:t>C</w:t>
            </w:r>
            <w:r w:rsidR="00B34930" w:rsidRPr="00596ED0">
              <w:rPr>
                <w:rFonts w:ascii="Arial Narrow" w:hAnsi="Arial Narrow"/>
                <w:sz w:val="20"/>
                <w:szCs w:val="20"/>
              </w:rPr>
              <w:t>hodba</w:t>
            </w:r>
          </w:p>
        </w:tc>
        <w:tc>
          <w:tcPr>
            <w:tcW w:w="2305" w:type="dxa"/>
            <w:tcBorders>
              <w:top w:val="single" w:sz="4" w:space="0" w:color="auto"/>
              <w:left w:val="single" w:sz="4" w:space="0" w:color="auto"/>
              <w:bottom w:val="single" w:sz="4" w:space="0" w:color="auto"/>
              <w:right w:val="single" w:sz="4" w:space="0" w:color="auto"/>
            </w:tcBorders>
            <w:vAlign w:val="center"/>
          </w:tcPr>
          <w:p w:rsidR="00B34930" w:rsidRPr="00C54AB7" w:rsidRDefault="00B34930" w:rsidP="00B34930">
            <w:pPr>
              <w:jc w:val="center"/>
              <w:rPr>
                <w:rFonts w:ascii="Arial Narrow" w:hAnsi="Arial Narrow"/>
                <w:bCs/>
                <w:sz w:val="20"/>
                <w:szCs w:val="20"/>
              </w:rPr>
            </w:pPr>
            <w:proofErr w:type="spellStart"/>
            <w:r w:rsidRPr="00C54AB7">
              <w:rPr>
                <w:rFonts w:ascii="Arial Narrow" w:hAnsi="Arial Narrow"/>
                <w:bCs/>
                <w:sz w:val="20"/>
                <w:szCs w:val="20"/>
              </w:rPr>
              <w:t>operating</w:t>
            </w:r>
            <w:proofErr w:type="spellEnd"/>
          </w:p>
        </w:tc>
      </w:tr>
      <w:tr w:rsidR="00B34930" w:rsidRPr="00781470" w:rsidTr="00596ED0">
        <w:trPr>
          <w:trHeight w:val="702"/>
        </w:trPr>
        <w:tc>
          <w:tcPr>
            <w:tcW w:w="3392" w:type="dxa"/>
            <w:tcBorders>
              <w:top w:val="single" w:sz="4" w:space="0" w:color="auto"/>
              <w:left w:val="single" w:sz="8" w:space="0" w:color="auto"/>
              <w:bottom w:val="single" w:sz="4" w:space="0" w:color="auto"/>
              <w:right w:val="single" w:sz="8" w:space="0" w:color="auto"/>
            </w:tcBorders>
            <w:shd w:val="clear" w:color="auto" w:fill="auto"/>
            <w:noWrap/>
            <w:tcMar>
              <w:top w:w="16" w:type="dxa"/>
              <w:left w:w="16" w:type="dxa"/>
              <w:bottom w:w="0" w:type="dxa"/>
              <w:right w:w="16" w:type="dxa"/>
            </w:tcMar>
            <w:vAlign w:val="center"/>
          </w:tcPr>
          <w:p w:rsidR="00F4207A" w:rsidRDefault="00B34930" w:rsidP="00B34930">
            <w:pPr>
              <w:rPr>
                <w:rFonts w:ascii="Arial Narrow" w:hAnsi="Arial Narrow" w:cs="Arial"/>
                <w:sz w:val="20"/>
                <w:szCs w:val="20"/>
              </w:rPr>
            </w:pPr>
            <w:r w:rsidRPr="0090200D">
              <w:rPr>
                <w:rFonts w:ascii="Arial Narrow" w:hAnsi="Arial Narrow" w:cs="Arial"/>
                <w:sz w:val="20"/>
                <w:szCs w:val="20"/>
              </w:rPr>
              <w:t>LDN D</w:t>
            </w:r>
            <w:r w:rsidR="00F4207A">
              <w:rPr>
                <w:rFonts w:ascii="Arial Narrow" w:hAnsi="Arial Narrow" w:cs="Arial"/>
                <w:sz w:val="20"/>
                <w:szCs w:val="20"/>
              </w:rPr>
              <w:t>vorce</w:t>
            </w:r>
          </w:p>
          <w:p w:rsidR="00B34930" w:rsidRPr="00C54AB7" w:rsidRDefault="00B34930" w:rsidP="00B34930">
            <w:pPr>
              <w:rPr>
                <w:rFonts w:ascii="Arial Narrow" w:hAnsi="Arial Narrow" w:cs="Arial"/>
                <w:sz w:val="20"/>
                <w:szCs w:val="20"/>
              </w:rPr>
            </w:pPr>
            <w:r w:rsidRPr="0090200D">
              <w:rPr>
                <w:rFonts w:ascii="Arial Narrow" w:hAnsi="Arial Narrow" w:cs="Arial"/>
                <w:sz w:val="20"/>
                <w:szCs w:val="20"/>
              </w:rPr>
              <w:t xml:space="preserve">Nemocniční 287, </w:t>
            </w:r>
            <w:r w:rsidR="00F4207A">
              <w:rPr>
                <w:rFonts w:ascii="Arial Narrow" w:hAnsi="Arial Narrow" w:cs="Arial"/>
                <w:sz w:val="20"/>
                <w:szCs w:val="20"/>
              </w:rPr>
              <w:t xml:space="preserve">793 68 </w:t>
            </w:r>
            <w:r w:rsidRPr="0090200D">
              <w:rPr>
                <w:rFonts w:ascii="Arial Narrow" w:hAnsi="Arial Narrow" w:cs="Arial"/>
                <w:sz w:val="20"/>
                <w:szCs w:val="20"/>
              </w:rPr>
              <w:t>Dvorce u Bruntálu</w:t>
            </w:r>
          </w:p>
        </w:tc>
        <w:tc>
          <w:tcPr>
            <w:tcW w:w="2305" w:type="dxa"/>
            <w:tcBorders>
              <w:top w:val="single" w:sz="4" w:space="0" w:color="000000"/>
              <w:left w:val="single" w:sz="4" w:space="0" w:color="000000"/>
              <w:bottom w:val="single" w:sz="4" w:space="0" w:color="000000"/>
              <w:right w:val="single" w:sz="4" w:space="0" w:color="000000"/>
            </w:tcBorders>
            <w:shd w:val="clear" w:color="FFFFFF" w:fill="FFFFFF"/>
            <w:noWrap/>
            <w:tcMar>
              <w:top w:w="16" w:type="dxa"/>
              <w:left w:w="16" w:type="dxa"/>
              <w:bottom w:w="0" w:type="dxa"/>
              <w:right w:w="16" w:type="dxa"/>
            </w:tcMar>
            <w:vAlign w:val="center"/>
          </w:tcPr>
          <w:p w:rsidR="00596ED0" w:rsidRPr="00BE32CB" w:rsidRDefault="00596ED0" w:rsidP="00596ED0">
            <w:pPr>
              <w:jc w:val="center"/>
              <w:rPr>
                <w:rFonts w:ascii="Arial Narrow" w:hAnsi="Arial Narrow"/>
                <w:sz w:val="20"/>
                <w:szCs w:val="20"/>
              </w:rPr>
            </w:pPr>
            <w:r w:rsidRPr="00BE32CB">
              <w:rPr>
                <w:rFonts w:ascii="Arial Narrow" w:hAnsi="Arial Narrow"/>
                <w:sz w:val="20"/>
                <w:szCs w:val="20"/>
              </w:rPr>
              <w:t>1x automat</w:t>
            </w:r>
          </w:p>
          <w:p w:rsidR="00596ED0" w:rsidRPr="00BE32CB" w:rsidRDefault="00596ED0" w:rsidP="00596ED0">
            <w:pPr>
              <w:jc w:val="center"/>
              <w:rPr>
                <w:rFonts w:ascii="Arial Narrow" w:hAnsi="Arial Narrow"/>
                <w:sz w:val="20"/>
                <w:szCs w:val="20"/>
              </w:rPr>
            </w:pPr>
            <w:r w:rsidRPr="00BE32CB">
              <w:rPr>
                <w:rFonts w:ascii="Arial Narrow" w:hAnsi="Arial Narrow"/>
                <w:sz w:val="20"/>
                <w:szCs w:val="20"/>
              </w:rPr>
              <w:t>na potraviny +</w:t>
            </w:r>
          </w:p>
          <w:p w:rsidR="00B34930" w:rsidRPr="00BE32CB" w:rsidRDefault="00596ED0" w:rsidP="00596ED0">
            <w:pPr>
              <w:jc w:val="center"/>
              <w:rPr>
                <w:rFonts w:ascii="Thaoma" w:hAnsi="Thaoma" w:cs="Calibri"/>
                <w:color w:val="000000"/>
                <w:sz w:val="20"/>
                <w:szCs w:val="20"/>
              </w:rPr>
            </w:pPr>
            <w:r w:rsidRPr="00BE32CB">
              <w:rPr>
                <w:rFonts w:ascii="Arial Narrow" w:hAnsi="Arial Narrow"/>
                <w:sz w:val="20"/>
                <w:szCs w:val="20"/>
              </w:rPr>
              <w:t>balené chlazené nápoje</w:t>
            </w:r>
          </w:p>
        </w:tc>
        <w:tc>
          <w:tcPr>
            <w:tcW w:w="2305" w:type="dxa"/>
            <w:tcBorders>
              <w:top w:val="single" w:sz="4" w:space="0" w:color="000000"/>
              <w:left w:val="nil"/>
              <w:bottom w:val="single" w:sz="4" w:space="0" w:color="000000"/>
              <w:right w:val="single" w:sz="4" w:space="0" w:color="000000"/>
            </w:tcBorders>
            <w:shd w:val="clear" w:color="FFFFFF" w:fill="FFFFFF"/>
            <w:vAlign w:val="center"/>
          </w:tcPr>
          <w:p w:rsidR="00B34930" w:rsidRPr="00596ED0" w:rsidRDefault="006D5C5B" w:rsidP="00596ED0">
            <w:pPr>
              <w:jc w:val="center"/>
              <w:rPr>
                <w:rFonts w:ascii="Arial Narrow" w:hAnsi="Arial Narrow"/>
                <w:sz w:val="20"/>
                <w:szCs w:val="20"/>
              </w:rPr>
            </w:pPr>
            <w:r>
              <w:rPr>
                <w:rFonts w:ascii="Arial Narrow" w:hAnsi="Arial Narrow"/>
                <w:sz w:val="20"/>
                <w:szCs w:val="20"/>
              </w:rPr>
              <w:t>P</w:t>
            </w:r>
            <w:r w:rsidR="00B34930" w:rsidRPr="00596ED0">
              <w:rPr>
                <w:rFonts w:ascii="Arial Narrow" w:hAnsi="Arial Narrow"/>
                <w:sz w:val="20"/>
                <w:szCs w:val="20"/>
              </w:rPr>
              <w:t>řízemí</w:t>
            </w:r>
          </w:p>
        </w:tc>
        <w:tc>
          <w:tcPr>
            <w:tcW w:w="2305" w:type="dxa"/>
            <w:tcBorders>
              <w:top w:val="single" w:sz="4" w:space="0" w:color="auto"/>
              <w:left w:val="single" w:sz="4" w:space="0" w:color="auto"/>
              <w:bottom w:val="single" w:sz="4" w:space="0" w:color="auto"/>
              <w:right w:val="single" w:sz="4" w:space="0" w:color="auto"/>
            </w:tcBorders>
            <w:vAlign w:val="center"/>
          </w:tcPr>
          <w:p w:rsidR="00B34930" w:rsidRPr="00C54AB7" w:rsidRDefault="00B34930" w:rsidP="00B34930">
            <w:pPr>
              <w:jc w:val="center"/>
              <w:rPr>
                <w:rFonts w:ascii="Arial Narrow" w:hAnsi="Arial Narrow"/>
                <w:bCs/>
                <w:sz w:val="20"/>
                <w:szCs w:val="20"/>
              </w:rPr>
            </w:pPr>
            <w:proofErr w:type="spellStart"/>
            <w:r w:rsidRPr="00C54AB7">
              <w:rPr>
                <w:rFonts w:ascii="Arial Narrow" w:hAnsi="Arial Narrow"/>
                <w:bCs/>
                <w:sz w:val="20"/>
                <w:szCs w:val="20"/>
              </w:rPr>
              <w:t>operating</w:t>
            </w:r>
            <w:proofErr w:type="spellEnd"/>
          </w:p>
        </w:tc>
      </w:tr>
      <w:tr w:rsidR="00F4207A" w:rsidRPr="00781470" w:rsidTr="00F64C24">
        <w:trPr>
          <w:trHeight w:val="702"/>
        </w:trPr>
        <w:tc>
          <w:tcPr>
            <w:tcW w:w="3392" w:type="dxa"/>
            <w:tcBorders>
              <w:top w:val="single" w:sz="4" w:space="0" w:color="auto"/>
              <w:left w:val="single" w:sz="8" w:space="0" w:color="auto"/>
              <w:bottom w:val="single" w:sz="4" w:space="0" w:color="auto"/>
              <w:right w:val="single" w:sz="8" w:space="0" w:color="auto"/>
            </w:tcBorders>
            <w:shd w:val="clear" w:color="auto" w:fill="auto"/>
            <w:noWrap/>
            <w:tcMar>
              <w:top w:w="16" w:type="dxa"/>
              <w:left w:w="16" w:type="dxa"/>
              <w:bottom w:w="0" w:type="dxa"/>
              <w:right w:w="16" w:type="dxa"/>
            </w:tcMar>
            <w:vAlign w:val="center"/>
          </w:tcPr>
          <w:p w:rsidR="00F4207A" w:rsidRDefault="00F4207A" w:rsidP="00F4207A">
            <w:pPr>
              <w:rPr>
                <w:rFonts w:ascii="Arial Narrow" w:hAnsi="Arial Narrow" w:cs="Arial"/>
                <w:sz w:val="20"/>
                <w:szCs w:val="20"/>
              </w:rPr>
            </w:pPr>
            <w:r w:rsidRPr="0090200D">
              <w:rPr>
                <w:rFonts w:ascii="Arial Narrow" w:hAnsi="Arial Narrow" w:cs="Arial"/>
                <w:sz w:val="20"/>
                <w:szCs w:val="20"/>
              </w:rPr>
              <w:t>LDN D</w:t>
            </w:r>
            <w:r>
              <w:rPr>
                <w:rFonts w:ascii="Arial Narrow" w:hAnsi="Arial Narrow" w:cs="Arial"/>
                <w:sz w:val="20"/>
                <w:szCs w:val="20"/>
              </w:rPr>
              <w:t>vorce</w:t>
            </w:r>
          </w:p>
          <w:p w:rsidR="00F4207A" w:rsidRPr="00C54AB7" w:rsidRDefault="00F4207A" w:rsidP="00F4207A">
            <w:pPr>
              <w:rPr>
                <w:rFonts w:ascii="Arial Narrow" w:hAnsi="Arial Narrow" w:cs="Arial"/>
                <w:sz w:val="20"/>
                <w:szCs w:val="20"/>
              </w:rPr>
            </w:pPr>
            <w:r w:rsidRPr="0090200D">
              <w:rPr>
                <w:rFonts w:ascii="Arial Narrow" w:hAnsi="Arial Narrow" w:cs="Arial"/>
                <w:sz w:val="20"/>
                <w:szCs w:val="20"/>
              </w:rPr>
              <w:t xml:space="preserve">Nemocniční 287, </w:t>
            </w:r>
            <w:r>
              <w:rPr>
                <w:rFonts w:ascii="Arial Narrow" w:hAnsi="Arial Narrow" w:cs="Arial"/>
                <w:sz w:val="20"/>
                <w:szCs w:val="20"/>
              </w:rPr>
              <w:t xml:space="preserve">793 68 </w:t>
            </w:r>
            <w:r w:rsidRPr="0090200D">
              <w:rPr>
                <w:rFonts w:ascii="Arial Narrow" w:hAnsi="Arial Narrow" w:cs="Arial"/>
                <w:sz w:val="20"/>
                <w:szCs w:val="20"/>
              </w:rPr>
              <w:t>Dvorce u Bruntálu</w:t>
            </w:r>
          </w:p>
        </w:tc>
        <w:tc>
          <w:tcPr>
            <w:tcW w:w="2305" w:type="dxa"/>
            <w:tcBorders>
              <w:top w:val="single" w:sz="4" w:space="0" w:color="000000"/>
              <w:left w:val="single" w:sz="4" w:space="0" w:color="000000"/>
              <w:bottom w:val="single" w:sz="4" w:space="0" w:color="000000"/>
              <w:right w:val="single" w:sz="4" w:space="0" w:color="000000"/>
            </w:tcBorders>
            <w:shd w:val="clear" w:color="FFFFFF" w:fill="FFFFFF"/>
            <w:noWrap/>
            <w:tcMar>
              <w:top w:w="16" w:type="dxa"/>
              <w:left w:w="16" w:type="dxa"/>
              <w:bottom w:w="0" w:type="dxa"/>
              <w:right w:w="16" w:type="dxa"/>
            </w:tcMar>
            <w:vAlign w:val="center"/>
          </w:tcPr>
          <w:p w:rsidR="00F4207A" w:rsidRPr="00BE32CB" w:rsidRDefault="00F4207A" w:rsidP="00596ED0">
            <w:pPr>
              <w:jc w:val="center"/>
              <w:rPr>
                <w:rFonts w:ascii="Arial Narrow" w:hAnsi="Arial Narrow"/>
                <w:sz w:val="20"/>
                <w:szCs w:val="20"/>
              </w:rPr>
            </w:pPr>
            <w:r w:rsidRPr="00BE32CB">
              <w:rPr>
                <w:rFonts w:ascii="Arial Narrow" w:hAnsi="Arial Narrow"/>
                <w:sz w:val="20"/>
                <w:szCs w:val="20"/>
              </w:rPr>
              <w:t>1x automat</w:t>
            </w:r>
          </w:p>
          <w:p w:rsidR="00F4207A" w:rsidRPr="00BE32CB" w:rsidRDefault="00F4207A" w:rsidP="00596ED0">
            <w:pPr>
              <w:jc w:val="center"/>
              <w:rPr>
                <w:rFonts w:ascii="Thaoma" w:hAnsi="Thaoma" w:cs="Calibri"/>
                <w:color w:val="000000"/>
                <w:sz w:val="20"/>
                <w:szCs w:val="20"/>
              </w:rPr>
            </w:pPr>
            <w:r w:rsidRPr="00BE32CB">
              <w:rPr>
                <w:rFonts w:ascii="Arial Narrow" w:hAnsi="Arial Narrow"/>
                <w:sz w:val="20"/>
                <w:szCs w:val="20"/>
              </w:rPr>
              <w:t>na teplé nápoje</w:t>
            </w:r>
          </w:p>
        </w:tc>
        <w:tc>
          <w:tcPr>
            <w:tcW w:w="2305" w:type="dxa"/>
            <w:tcBorders>
              <w:top w:val="single" w:sz="4" w:space="0" w:color="000000"/>
              <w:left w:val="nil"/>
              <w:bottom w:val="single" w:sz="4" w:space="0" w:color="000000"/>
              <w:right w:val="single" w:sz="4" w:space="0" w:color="000000"/>
            </w:tcBorders>
            <w:shd w:val="clear" w:color="FFFFFF" w:fill="FFFFFF"/>
            <w:vAlign w:val="center"/>
          </w:tcPr>
          <w:p w:rsidR="00F4207A" w:rsidRPr="00596ED0" w:rsidRDefault="006D5C5B" w:rsidP="00596ED0">
            <w:pPr>
              <w:jc w:val="center"/>
              <w:rPr>
                <w:rFonts w:ascii="Arial Narrow" w:hAnsi="Arial Narrow"/>
                <w:sz w:val="20"/>
                <w:szCs w:val="20"/>
              </w:rPr>
            </w:pPr>
            <w:r>
              <w:rPr>
                <w:rFonts w:ascii="Arial Narrow" w:hAnsi="Arial Narrow"/>
                <w:sz w:val="20"/>
                <w:szCs w:val="20"/>
              </w:rPr>
              <w:t>P</w:t>
            </w:r>
            <w:r w:rsidR="00F4207A" w:rsidRPr="00596ED0">
              <w:rPr>
                <w:rFonts w:ascii="Arial Narrow" w:hAnsi="Arial Narrow"/>
                <w:sz w:val="20"/>
                <w:szCs w:val="20"/>
              </w:rPr>
              <w:t>řízemí</w:t>
            </w:r>
          </w:p>
        </w:tc>
        <w:tc>
          <w:tcPr>
            <w:tcW w:w="2305" w:type="dxa"/>
            <w:tcBorders>
              <w:top w:val="single" w:sz="4" w:space="0" w:color="auto"/>
              <w:left w:val="single" w:sz="4" w:space="0" w:color="auto"/>
              <w:bottom w:val="single" w:sz="4" w:space="0" w:color="auto"/>
              <w:right w:val="single" w:sz="4" w:space="0" w:color="auto"/>
            </w:tcBorders>
            <w:vAlign w:val="center"/>
          </w:tcPr>
          <w:p w:rsidR="00F4207A" w:rsidRPr="00C54AB7" w:rsidRDefault="00F4207A" w:rsidP="00F4207A">
            <w:pPr>
              <w:jc w:val="center"/>
              <w:rPr>
                <w:rFonts w:ascii="Arial Narrow" w:hAnsi="Arial Narrow"/>
                <w:bCs/>
                <w:sz w:val="20"/>
                <w:szCs w:val="20"/>
              </w:rPr>
            </w:pPr>
            <w:proofErr w:type="spellStart"/>
            <w:r w:rsidRPr="00C54AB7">
              <w:rPr>
                <w:rFonts w:ascii="Arial Narrow" w:hAnsi="Arial Narrow"/>
                <w:bCs/>
                <w:sz w:val="20"/>
                <w:szCs w:val="20"/>
              </w:rPr>
              <w:t>operating</w:t>
            </w:r>
            <w:proofErr w:type="spellEnd"/>
          </w:p>
        </w:tc>
      </w:tr>
      <w:tr w:rsidR="00C72AC8" w:rsidRPr="00781470" w:rsidTr="00596ED0">
        <w:trPr>
          <w:trHeight w:val="702"/>
        </w:trPr>
        <w:tc>
          <w:tcPr>
            <w:tcW w:w="3392" w:type="dxa"/>
            <w:tcBorders>
              <w:top w:val="single" w:sz="4" w:space="0" w:color="auto"/>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center"/>
          </w:tcPr>
          <w:p w:rsidR="00C72AC8" w:rsidRDefault="00C72AC8" w:rsidP="00C72AC8">
            <w:pPr>
              <w:rPr>
                <w:rFonts w:ascii="Arial Narrow" w:hAnsi="Arial Narrow" w:cs="Arial"/>
                <w:sz w:val="20"/>
                <w:szCs w:val="20"/>
              </w:rPr>
            </w:pPr>
            <w:bookmarkStart w:id="3" w:name="_Hlk155270951"/>
            <w:r w:rsidRPr="006D5C5B">
              <w:rPr>
                <w:rFonts w:ascii="Arial Narrow" w:hAnsi="Arial Narrow" w:cs="Arial"/>
                <w:sz w:val="20"/>
                <w:szCs w:val="20"/>
              </w:rPr>
              <w:t>OOP Město Albrechtice</w:t>
            </w:r>
          </w:p>
          <w:p w:rsidR="00C72AC8" w:rsidRDefault="00C72AC8" w:rsidP="00C72AC8">
            <w:pPr>
              <w:rPr>
                <w:rFonts w:ascii="Arial Narrow" w:hAnsi="Arial Narrow" w:cs="Arial"/>
                <w:sz w:val="20"/>
                <w:szCs w:val="20"/>
              </w:rPr>
            </w:pPr>
            <w:r w:rsidRPr="0090200D">
              <w:rPr>
                <w:rFonts w:ascii="Arial Narrow" w:hAnsi="Arial Narrow" w:cs="Arial"/>
                <w:sz w:val="20"/>
                <w:szCs w:val="20"/>
              </w:rPr>
              <w:t>Nemocniční 184</w:t>
            </w:r>
            <w:r>
              <w:rPr>
                <w:rFonts w:ascii="Arial Narrow" w:hAnsi="Arial Narrow" w:cs="Arial"/>
                <w:sz w:val="20"/>
                <w:szCs w:val="20"/>
              </w:rPr>
              <w:t>/2</w:t>
            </w:r>
          </w:p>
          <w:p w:rsidR="00C72AC8" w:rsidRPr="0090200D" w:rsidRDefault="00C72AC8" w:rsidP="00C72AC8">
            <w:pPr>
              <w:rPr>
                <w:rFonts w:ascii="Arial Narrow" w:hAnsi="Arial Narrow" w:cs="Arial"/>
                <w:sz w:val="20"/>
                <w:szCs w:val="20"/>
              </w:rPr>
            </w:pPr>
            <w:r w:rsidRPr="0090200D">
              <w:rPr>
                <w:rFonts w:ascii="Arial Narrow" w:hAnsi="Arial Narrow" w:cs="Arial"/>
                <w:sz w:val="20"/>
                <w:szCs w:val="20"/>
              </w:rPr>
              <w:t>793 95</w:t>
            </w:r>
            <w:r>
              <w:rPr>
                <w:rFonts w:ascii="Arial Narrow" w:hAnsi="Arial Narrow" w:cs="Arial"/>
                <w:sz w:val="20"/>
                <w:szCs w:val="20"/>
              </w:rPr>
              <w:t xml:space="preserve"> </w:t>
            </w:r>
            <w:r w:rsidRPr="0090200D">
              <w:rPr>
                <w:rFonts w:ascii="Arial Narrow" w:hAnsi="Arial Narrow" w:cs="Arial"/>
                <w:sz w:val="20"/>
                <w:szCs w:val="20"/>
              </w:rPr>
              <w:t>Město Albrechtice</w:t>
            </w:r>
          </w:p>
        </w:tc>
        <w:tc>
          <w:tcPr>
            <w:tcW w:w="2305" w:type="dxa"/>
            <w:tcBorders>
              <w:top w:val="single" w:sz="4" w:space="0" w:color="000000"/>
              <w:left w:val="single" w:sz="4" w:space="0" w:color="000000"/>
              <w:bottom w:val="single" w:sz="4" w:space="0" w:color="000000"/>
              <w:right w:val="single" w:sz="4" w:space="0" w:color="000000"/>
            </w:tcBorders>
            <w:shd w:val="clear" w:color="FFFFFF" w:fill="FFFFFF"/>
            <w:noWrap/>
            <w:tcMar>
              <w:top w:w="16" w:type="dxa"/>
              <w:left w:w="16" w:type="dxa"/>
              <w:bottom w:w="0" w:type="dxa"/>
              <w:right w:w="16" w:type="dxa"/>
            </w:tcMar>
            <w:vAlign w:val="center"/>
          </w:tcPr>
          <w:p w:rsidR="00C72AC8" w:rsidRDefault="00C72AC8" w:rsidP="00C72AC8">
            <w:pPr>
              <w:jc w:val="center"/>
              <w:rPr>
                <w:rFonts w:ascii="Arial Narrow" w:hAnsi="Arial Narrow"/>
                <w:sz w:val="20"/>
                <w:szCs w:val="20"/>
              </w:rPr>
            </w:pPr>
            <w:r>
              <w:rPr>
                <w:rFonts w:ascii="Arial Narrow" w:hAnsi="Arial Narrow"/>
                <w:sz w:val="20"/>
                <w:szCs w:val="20"/>
              </w:rPr>
              <w:t>1x automat</w:t>
            </w:r>
          </w:p>
          <w:p w:rsidR="00C72AC8" w:rsidRDefault="00C72AC8" w:rsidP="00C72AC8">
            <w:pPr>
              <w:jc w:val="center"/>
              <w:rPr>
                <w:rFonts w:ascii="Arial Narrow" w:hAnsi="Arial Narrow"/>
                <w:sz w:val="20"/>
                <w:szCs w:val="20"/>
              </w:rPr>
            </w:pPr>
            <w:r>
              <w:rPr>
                <w:rFonts w:ascii="Arial Narrow" w:hAnsi="Arial Narrow"/>
                <w:sz w:val="20"/>
                <w:szCs w:val="20"/>
              </w:rPr>
              <w:t>na potraviny +</w:t>
            </w:r>
          </w:p>
          <w:p w:rsidR="00C72AC8" w:rsidRPr="00BE32CB" w:rsidRDefault="00C72AC8" w:rsidP="00C72AC8">
            <w:pPr>
              <w:jc w:val="center"/>
              <w:rPr>
                <w:rFonts w:ascii="Arial Narrow" w:hAnsi="Arial Narrow"/>
                <w:sz w:val="20"/>
                <w:szCs w:val="20"/>
              </w:rPr>
            </w:pPr>
            <w:r>
              <w:rPr>
                <w:rFonts w:ascii="Arial Narrow" w:hAnsi="Arial Narrow"/>
                <w:sz w:val="20"/>
                <w:szCs w:val="20"/>
              </w:rPr>
              <w:t>balené chlazené nápoje</w:t>
            </w:r>
          </w:p>
        </w:tc>
        <w:tc>
          <w:tcPr>
            <w:tcW w:w="2305" w:type="dxa"/>
            <w:tcBorders>
              <w:top w:val="single" w:sz="4" w:space="0" w:color="000000"/>
              <w:left w:val="nil"/>
              <w:bottom w:val="single" w:sz="4" w:space="0" w:color="000000"/>
              <w:right w:val="single" w:sz="4" w:space="0" w:color="000000"/>
            </w:tcBorders>
            <w:shd w:val="clear" w:color="FFFFFF" w:fill="FFFFFF"/>
            <w:vAlign w:val="center"/>
          </w:tcPr>
          <w:p w:rsidR="00C72AC8" w:rsidRDefault="00C72AC8" w:rsidP="00596ED0">
            <w:pPr>
              <w:jc w:val="center"/>
              <w:rPr>
                <w:rFonts w:ascii="Arial Narrow" w:hAnsi="Arial Narrow"/>
                <w:sz w:val="20"/>
                <w:szCs w:val="20"/>
              </w:rPr>
            </w:pPr>
            <w:r>
              <w:rPr>
                <w:rFonts w:ascii="Arial Narrow" w:hAnsi="Arial Narrow"/>
                <w:sz w:val="20"/>
                <w:szCs w:val="20"/>
              </w:rPr>
              <w:t>přízemí</w:t>
            </w:r>
          </w:p>
        </w:tc>
        <w:tc>
          <w:tcPr>
            <w:tcW w:w="2305" w:type="dxa"/>
            <w:tcBorders>
              <w:top w:val="single" w:sz="4" w:space="0" w:color="auto"/>
              <w:left w:val="single" w:sz="4" w:space="0" w:color="auto"/>
              <w:bottom w:val="single" w:sz="4" w:space="0" w:color="auto"/>
              <w:right w:val="single" w:sz="4" w:space="0" w:color="auto"/>
            </w:tcBorders>
            <w:vAlign w:val="center"/>
          </w:tcPr>
          <w:p w:rsidR="00C72AC8" w:rsidRPr="00C54AB7" w:rsidRDefault="00C72AC8" w:rsidP="00F4207A">
            <w:pPr>
              <w:jc w:val="center"/>
              <w:rPr>
                <w:rFonts w:ascii="Arial Narrow" w:hAnsi="Arial Narrow"/>
                <w:bCs/>
                <w:sz w:val="20"/>
                <w:szCs w:val="20"/>
              </w:rPr>
            </w:pPr>
            <w:proofErr w:type="spellStart"/>
            <w:r w:rsidRPr="00C54AB7">
              <w:rPr>
                <w:rFonts w:ascii="Arial Narrow" w:hAnsi="Arial Narrow"/>
                <w:bCs/>
                <w:sz w:val="20"/>
                <w:szCs w:val="20"/>
              </w:rPr>
              <w:t>operating</w:t>
            </w:r>
            <w:proofErr w:type="spellEnd"/>
          </w:p>
        </w:tc>
      </w:tr>
      <w:bookmarkEnd w:id="3"/>
    </w:tbl>
    <w:p w:rsidR="00781470" w:rsidRPr="002044CE" w:rsidRDefault="00781470" w:rsidP="00781470">
      <w:pPr>
        <w:rPr>
          <w:rFonts w:ascii="Arial Narrow" w:hAnsi="Arial Narrow"/>
          <w:b/>
          <w:sz w:val="16"/>
          <w:szCs w:val="16"/>
          <w:lang w:val="en-US"/>
        </w:rPr>
      </w:pPr>
    </w:p>
    <w:p w:rsidR="00781470" w:rsidRPr="00616C93" w:rsidRDefault="00781470" w:rsidP="00781470">
      <w:pPr>
        <w:rPr>
          <w:rFonts w:ascii="Arial Narrow" w:hAnsi="Arial Narrow" w:cs="Arial"/>
          <w:sz w:val="20"/>
          <w:szCs w:val="20"/>
          <w:lang w:eastAsia="x-none"/>
        </w:rPr>
      </w:pPr>
    </w:p>
    <w:p w:rsidR="00781470" w:rsidRDefault="00781470" w:rsidP="00781470">
      <w:pPr>
        <w:pStyle w:val="Zhlav"/>
        <w:tabs>
          <w:tab w:val="clear" w:pos="4536"/>
          <w:tab w:val="clear" w:pos="9072"/>
        </w:tabs>
        <w:jc w:val="both"/>
        <w:rPr>
          <w:rFonts w:ascii="Arial Narrow" w:hAnsi="Arial Narrow" w:cs="Arial"/>
          <w:lang w:val="cs-CZ"/>
        </w:rPr>
      </w:pPr>
    </w:p>
    <w:p w:rsidR="00781470" w:rsidRDefault="00781470" w:rsidP="00781470">
      <w:pPr>
        <w:pStyle w:val="Zhlav"/>
        <w:tabs>
          <w:tab w:val="clear" w:pos="4536"/>
          <w:tab w:val="clear" w:pos="9072"/>
        </w:tabs>
        <w:jc w:val="both"/>
        <w:rPr>
          <w:rFonts w:ascii="Arial Narrow" w:hAnsi="Arial Narrow" w:cs="Arial"/>
          <w:lang w:val="cs-CZ"/>
        </w:rPr>
      </w:pPr>
    </w:p>
    <w:p w:rsidR="00972CDF" w:rsidRDefault="00972CDF" w:rsidP="00781470">
      <w:pPr>
        <w:pStyle w:val="Zhlav"/>
        <w:tabs>
          <w:tab w:val="clear" w:pos="4536"/>
          <w:tab w:val="clear" w:pos="9072"/>
        </w:tabs>
        <w:jc w:val="both"/>
        <w:rPr>
          <w:rFonts w:ascii="Arial Narrow" w:hAnsi="Arial Narrow" w:cs="Arial"/>
          <w:lang w:val="cs-CZ"/>
        </w:rPr>
      </w:pPr>
    </w:p>
    <w:p w:rsidR="00972CDF" w:rsidRDefault="00972CDF" w:rsidP="00781470">
      <w:pPr>
        <w:pStyle w:val="Zhlav"/>
        <w:tabs>
          <w:tab w:val="clear" w:pos="4536"/>
          <w:tab w:val="clear" w:pos="9072"/>
        </w:tabs>
        <w:jc w:val="both"/>
        <w:rPr>
          <w:rFonts w:ascii="Arial Narrow" w:hAnsi="Arial Narrow" w:cs="Arial"/>
          <w:lang w:val="cs-CZ"/>
        </w:rPr>
      </w:pPr>
    </w:p>
    <w:p w:rsidR="00972CDF" w:rsidRDefault="00972CDF" w:rsidP="00781470">
      <w:pPr>
        <w:pStyle w:val="Zhlav"/>
        <w:tabs>
          <w:tab w:val="clear" w:pos="4536"/>
          <w:tab w:val="clear" w:pos="9072"/>
        </w:tabs>
        <w:jc w:val="both"/>
        <w:rPr>
          <w:rFonts w:ascii="Arial Narrow" w:hAnsi="Arial Narrow" w:cs="Arial"/>
          <w:lang w:val="cs-CZ"/>
        </w:rPr>
      </w:pPr>
    </w:p>
    <w:p w:rsidR="00972CDF" w:rsidRDefault="00972CDF" w:rsidP="00781470">
      <w:pPr>
        <w:pStyle w:val="Zhlav"/>
        <w:tabs>
          <w:tab w:val="clear" w:pos="4536"/>
          <w:tab w:val="clear" w:pos="9072"/>
        </w:tabs>
        <w:jc w:val="both"/>
        <w:rPr>
          <w:rFonts w:ascii="Arial Narrow" w:hAnsi="Arial Narrow" w:cs="Arial"/>
          <w:lang w:val="cs-CZ"/>
        </w:rPr>
      </w:pPr>
    </w:p>
    <w:p w:rsidR="00972CDF" w:rsidRDefault="00972CDF" w:rsidP="00781470">
      <w:pPr>
        <w:pStyle w:val="Zhlav"/>
        <w:tabs>
          <w:tab w:val="clear" w:pos="4536"/>
          <w:tab w:val="clear" w:pos="9072"/>
        </w:tabs>
        <w:jc w:val="both"/>
        <w:rPr>
          <w:rFonts w:ascii="Arial Narrow" w:hAnsi="Arial Narrow" w:cs="Arial"/>
          <w:lang w:val="cs-CZ"/>
        </w:rPr>
      </w:pPr>
    </w:p>
    <w:p w:rsidR="00972CDF" w:rsidRDefault="00972CDF" w:rsidP="00781470">
      <w:pPr>
        <w:pStyle w:val="Zhlav"/>
        <w:tabs>
          <w:tab w:val="clear" w:pos="4536"/>
          <w:tab w:val="clear" w:pos="9072"/>
        </w:tabs>
        <w:jc w:val="both"/>
        <w:rPr>
          <w:rFonts w:ascii="Arial Narrow" w:hAnsi="Arial Narrow" w:cs="Arial"/>
          <w:lang w:val="cs-CZ"/>
        </w:rPr>
      </w:pPr>
    </w:p>
    <w:p w:rsidR="00972CDF" w:rsidRDefault="00972CDF" w:rsidP="00781470">
      <w:pPr>
        <w:pStyle w:val="Zhlav"/>
        <w:tabs>
          <w:tab w:val="clear" w:pos="4536"/>
          <w:tab w:val="clear" w:pos="9072"/>
        </w:tabs>
        <w:jc w:val="both"/>
        <w:rPr>
          <w:rFonts w:ascii="Arial Narrow" w:hAnsi="Arial Narrow" w:cs="Arial"/>
          <w:lang w:val="cs-CZ"/>
        </w:rPr>
      </w:pPr>
    </w:p>
    <w:p w:rsidR="00385278" w:rsidRDefault="00385278" w:rsidP="00781470">
      <w:pPr>
        <w:pStyle w:val="Zhlav"/>
        <w:tabs>
          <w:tab w:val="clear" w:pos="4536"/>
          <w:tab w:val="clear" w:pos="9072"/>
        </w:tabs>
        <w:jc w:val="both"/>
        <w:rPr>
          <w:rFonts w:ascii="Arial Narrow" w:hAnsi="Arial Narrow" w:cs="Arial"/>
          <w:lang w:val="cs-CZ"/>
        </w:rPr>
      </w:pPr>
    </w:p>
    <w:p w:rsidR="00385278" w:rsidRDefault="00385278" w:rsidP="00781470">
      <w:pPr>
        <w:pStyle w:val="Zhlav"/>
        <w:tabs>
          <w:tab w:val="clear" w:pos="4536"/>
          <w:tab w:val="clear" w:pos="9072"/>
        </w:tabs>
        <w:jc w:val="both"/>
        <w:rPr>
          <w:rFonts w:ascii="Arial Narrow" w:hAnsi="Arial Narrow" w:cs="Arial"/>
          <w:lang w:val="cs-CZ"/>
        </w:rPr>
      </w:pPr>
    </w:p>
    <w:p w:rsidR="00972CDF" w:rsidRDefault="00972CDF" w:rsidP="00781470">
      <w:pPr>
        <w:pStyle w:val="Zhlav"/>
        <w:tabs>
          <w:tab w:val="clear" w:pos="4536"/>
          <w:tab w:val="clear" w:pos="9072"/>
        </w:tabs>
        <w:jc w:val="both"/>
        <w:rPr>
          <w:rFonts w:ascii="Arial Narrow" w:hAnsi="Arial Narrow" w:cs="Arial"/>
          <w:lang w:val="cs-CZ"/>
        </w:rPr>
      </w:pPr>
    </w:p>
    <w:p w:rsidR="00972CDF" w:rsidRDefault="00972CDF" w:rsidP="00781470">
      <w:pPr>
        <w:pStyle w:val="Zhlav"/>
        <w:tabs>
          <w:tab w:val="clear" w:pos="4536"/>
          <w:tab w:val="clear" w:pos="9072"/>
        </w:tabs>
        <w:jc w:val="both"/>
        <w:rPr>
          <w:rFonts w:ascii="Arial Narrow" w:hAnsi="Arial Narrow" w:cs="Arial"/>
          <w:lang w:val="cs-CZ"/>
        </w:rPr>
      </w:pPr>
    </w:p>
    <w:p w:rsidR="00972CDF" w:rsidRDefault="00972CDF" w:rsidP="00781470">
      <w:pPr>
        <w:pStyle w:val="Zhlav"/>
        <w:tabs>
          <w:tab w:val="clear" w:pos="4536"/>
          <w:tab w:val="clear" w:pos="9072"/>
        </w:tabs>
        <w:jc w:val="both"/>
        <w:rPr>
          <w:rFonts w:ascii="Arial Narrow" w:hAnsi="Arial Narrow" w:cs="Arial"/>
          <w:lang w:val="cs-CZ"/>
        </w:rPr>
      </w:pPr>
    </w:p>
    <w:p w:rsidR="00972CDF" w:rsidRDefault="00972CDF" w:rsidP="00781470">
      <w:pPr>
        <w:pStyle w:val="Zhlav"/>
        <w:tabs>
          <w:tab w:val="clear" w:pos="4536"/>
          <w:tab w:val="clear" w:pos="9072"/>
        </w:tabs>
        <w:jc w:val="both"/>
        <w:rPr>
          <w:rFonts w:ascii="Arial Narrow" w:hAnsi="Arial Narrow" w:cs="Arial"/>
          <w:lang w:val="cs-CZ"/>
        </w:rPr>
      </w:pPr>
    </w:p>
    <w:p w:rsidR="00781470" w:rsidRDefault="00781470" w:rsidP="00781470">
      <w:pPr>
        <w:pStyle w:val="Zhlav"/>
        <w:tabs>
          <w:tab w:val="clear" w:pos="4536"/>
          <w:tab w:val="clear" w:pos="9072"/>
        </w:tabs>
        <w:jc w:val="both"/>
        <w:rPr>
          <w:rFonts w:ascii="Arial Narrow" w:hAnsi="Arial Narrow" w:cs="Arial"/>
          <w:bCs/>
          <w:iCs/>
          <w:sz w:val="8"/>
          <w:szCs w:val="8"/>
          <w:lang w:val="cs-CZ"/>
        </w:rPr>
      </w:pPr>
    </w:p>
    <w:p w:rsidR="00781470" w:rsidRDefault="00781470" w:rsidP="00781470">
      <w:pPr>
        <w:pStyle w:val="Zhlav"/>
        <w:tabs>
          <w:tab w:val="clear" w:pos="4536"/>
          <w:tab w:val="clear" w:pos="9072"/>
        </w:tabs>
        <w:jc w:val="both"/>
        <w:rPr>
          <w:rFonts w:ascii="Arial Narrow" w:hAnsi="Arial Narrow" w:cs="Arial"/>
          <w:bCs/>
          <w:iCs/>
          <w:sz w:val="8"/>
          <w:szCs w:val="8"/>
          <w:lang w:val="cs-CZ"/>
        </w:rPr>
      </w:pPr>
    </w:p>
    <w:p w:rsidR="003209A6" w:rsidRDefault="003209A6" w:rsidP="003209A6">
      <w:pPr>
        <w:pStyle w:val="Zhlav"/>
        <w:tabs>
          <w:tab w:val="clear" w:pos="4536"/>
          <w:tab w:val="clear" w:pos="9072"/>
        </w:tabs>
        <w:jc w:val="both"/>
        <w:rPr>
          <w:rFonts w:ascii="Arial Narrow" w:hAnsi="Arial Narrow" w:cs="Arial"/>
          <w:bCs/>
          <w:iCs/>
          <w:sz w:val="8"/>
          <w:szCs w:val="8"/>
          <w:lang w:val="cs-CZ"/>
        </w:rPr>
      </w:pPr>
    </w:p>
    <w:p w:rsidR="003209A6" w:rsidRPr="00615036" w:rsidRDefault="003209A6" w:rsidP="003209A6">
      <w:pPr>
        <w:pStyle w:val="Zhlav"/>
        <w:tabs>
          <w:tab w:val="clear" w:pos="4536"/>
          <w:tab w:val="clear" w:pos="9072"/>
        </w:tabs>
        <w:jc w:val="center"/>
        <w:rPr>
          <w:rFonts w:ascii="Arial Narrow" w:hAnsi="Arial Narrow" w:cs="Arial"/>
          <w:b/>
          <w:bCs/>
          <w:sz w:val="18"/>
          <w:szCs w:val="16"/>
          <w:lang w:val="cs-CZ"/>
        </w:rPr>
      </w:pPr>
      <w:r w:rsidRPr="00615036">
        <w:rPr>
          <w:rFonts w:ascii="Arial Narrow" w:hAnsi="Arial Narrow" w:cs="Arial"/>
          <w:b/>
          <w:bCs/>
          <w:iCs/>
          <w:sz w:val="18"/>
          <w:szCs w:val="16"/>
          <w:lang w:val="cs-CZ"/>
        </w:rPr>
        <w:t>Př</w:t>
      </w:r>
      <w:r w:rsidRPr="00615036">
        <w:rPr>
          <w:rFonts w:ascii="Arial Narrow" w:hAnsi="Arial Narrow" w:cs="Arial"/>
          <w:b/>
          <w:bCs/>
          <w:sz w:val="18"/>
          <w:szCs w:val="16"/>
          <w:lang w:val="cs-CZ"/>
        </w:rPr>
        <w:t xml:space="preserve">íloha č. 2 Všeobecné smluvní podmínky společnosti VERY GOODIES a.s. platné od </w:t>
      </w:r>
      <w:proofErr w:type="gramStart"/>
      <w:r w:rsidRPr="00615036">
        <w:rPr>
          <w:rFonts w:ascii="Arial Narrow" w:hAnsi="Arial Narrow" w:cs="Arial"/>
          <w:b/>
          <w:bCs/>
          <w:sz w:val="18"/>
          <w:szCs w:val="16"/>
          <w:lang w:val="cs-CZ"/>
        </w:rPr>
        <w:t>5.4.2022</w:t>
      </w:r>
      <w:proofErr w:type="gramEnd"/>
    </w:p>
    <w:p w:rsidR="003209A6" w:rsidRPr="00036202" w:rsidRDefault="003209A6" w:rsidP="003209A6">
      <w:pPr>
        <w:jc w:val="center"/>
        <w:rPr>
          <w:rFonts w:ascii="Arial Narrow" w:hAnsi="Arial Narrow" w:cs="Arial"/>
          <w:b/>
          <w:sz w:val="14"/>
          <w:szCs w:val="14"/>
        </w:rPr>
      </w:pPr>
      <w:r w:rsidRPr="00036202">
        <w:rPr>
          <w:rFonts w:ascii="Arial Narrow" w:hAnsi="Arial Narrow" w:cs="Arial"/>
          <w:b/>
          <w:sz w:val="14"/>
          <w:szCs w:val="14"/>
        </w:rPr>
        <w:t xml:space="preserve">Obecná ustanovení </w:t>
      </w:r>
    </w:p>
    <w:p w:rsidR="003209A6" w:rsidRPr="003E0598" w:rsidRDefault="003209A6" w:rsidP="003209A6">
      <w:pPr>
        <w:pStyle w:val="Zkladntext3"/>
        <w:rPr>
          <w:rFonts w:ascii="Arial Narrow" w:hAnsi="Arial Narrow" w:cs="Arial"/>
          <w:sz w:val="14"/>
          <w:szCs w:val="14"/>
        </w:rPr>
      </w:pPr>
      <w:r w:rsidRPr="003E0598">
        <w:rPr>
          <w:rFonts w:ascii="Arial Narrow" w:hAnsi="Arial Narrow" w:cs="Arial"/>
          <w:sz w:val="14"/>
          <w:szCs w:val="14"/>
        </w:rPr>
        <w:t>Tyto Všeobecné smluvní podmínky se vztahují na obchodní závazkové vztahy uzavřené dle č. 89/2012 Sb.,</w:t>
      </w:r>
      <w:r w:rsidRPr="003E0598">
        <w:rPr>
          <w:rFonts w:ascii="Times New Roman" w:hAnsi="Times New Roman" w:cs="Arial"/>
          <w:sz w:val="14"/>
          <w:szCs w:val="14"/>
        </w:rPr>
        <w:t xml:space="preserve"> občanského zákoníku,</w:t>
      </w:r>
      <w:r w:rsidRPr="003E0598">
        <w:rPr>
          <w:rFonts w:ascii="Arial Narrow" w:hAnsi="Arial Narrow" w:cs="Arial"/>
          <w:sz w:val="14"/>
          <w:szCs w:val="14"/>
        </w:rPr>
        <w:t xml:space="preserve"> v platném znění (dále jen „Občanský zákoník“). Pro účely těchto Všeobecných smluvních podmínek se stranou provozovatele rozumí společnost VERY GOODIES a.s. a stranou uživatele se rozumí vždy příslušná firma, resp. Objednatel specifikovaný ve smlouvě. Předmětem smlouvy je předmět plnění uvedený ve smlouvě o provozu a umístění automatu. Umístění a servisní zabezpečení zajišťují jednotlivá servisní střediska společnosti provozovatele.</w:t>
      </w:r>
    </w:p>
    <w:p w:rsidR="003209A6" w:rsidRPr="003E0598" w:rsidRDefault="003209A6" w:rsidP="003209A6">
      <w:pPr>
        <w:rPr>
          <w:rFonts w:ascii="Arial Narrow" w:hAnsi="Arial Narrow" w:cs="Arial"/>
          <w:b/>
          <w:sz w:val="6"/>
          <w:szCs w:val="6"/>
        </w:rPr>
      </w:pPr>
    </w:p>
    <w:p w:rsidR="003209A6" w:rsidRPr="003E0598" w:rsidRDefault="003209A6" w:rsidP="003209A6">
      <w:pPr>
        <w:rPr>
          <w:rFonts w:ascii="Arial Narrow" w:hAnsi="Arial Narrow" w:cs="Arial"/>
          <w:b/>
          <w:sz w:val="14"/>
          <w:szCs w:val="14"/>
        </w:rPr>
      </w:pPr>
      <w:r w:rsidRPr="003E0598">
        <w:rPr>
          <w:rFonts w:ascii="Arial Narrow" w:hAnsi="Arial Narrow" w:cs="Arial"/>
          <w:b/>
          <w:sz w:val="14"/>
          <w:szCs w:val="14"/>
        </w:rPr>
        <w:t>§ 1</w:t>
      </w:r>
      <w:r w:rsidRPr="003E0598">
        <w:rPr>
          <w:rFonts w:ascii="Arial Narrow" w:hAnsi="Arial Narrow" w:cs="Arial"/>
          <w:b/>
          <w:sz w:val="14"/>
          <w:szCs w:val="14"/>
        </w:rPr>
        <w:tab/>
        <w:t xml:space="preserve">Prodejní ceny </w:t>
      </w:r>
    </w:p>
    <w:p w:rsidR="003209A6" w:rsidRPr="003E0598" w:rsidRDefault="003209A6" w:rsidP="003209A6">
      <w:pPr>
        <w:pStyle w:val="Zkladntext3"/>
        <w:rPr>
          <w:rFonts w:ascii="Arial Narrow" w:hAnsi="Arial Narrow" w:cs="Arial"/>
          <w:sz w:val="14"/>
          <w:szCs w:val="14"/>
        </w:rPr>
      </w:pPr>
      <w:r w:rsidRPr="003E0598">
        <w:rPr>
          <w:rFonts w:ascii="Arial Narrow" w:hAnsi="Arial Narrow" w:cs="Arial"/>
          <w:sz w:val="14"/>
          <w:szCs w:val="14"/>
        </w:rPr>
        <w:t xml:space="preserve">Provozovatel je firma zaregistrována jako plátce daně z přidané hodnoty. Tržba je vlastnictvím provozovatele. Prodejní ceny zboží v automatu jsou včetně aktuální sazby DPH. V případě smluvního vztahu s dotací se sjednané prodejní ceny nápojů a zboží do automatů mohou měnit, nedohodnou – </w:t>
      </w:r>
      <w:proofErr w:type="spellStart"/>
      <w:r w:rsidRPr="003E0598">
        <w:rPr>
          <w:rFonts w:ascii="Arial Narrow" w:hAnsi="Arial Narrow" w:cs="Arial"/>
          <w:sz w:val="14"/>
          <w:szCs w:val="14"/>
        </w:rPr>
        <w:t>li</w:t>
      </w:r>
      <w:proofErr w:type="spellEnd"/>
      <w:r w:rsidRPr="003E0598">
        <w:rPr>
          <w:rFonts w:ascii="Arial Narrow" w:hAnsi="Arial Narrow" w:cs="Arial"/>
          <w:sz w:val="14"/>
          <w:szCs w:val="14"/>
        </w:rPr>
        <w:t xml:space="preserve"> se strany jinak, pouze v závislosti na růstu ročního indexu inflace vyhlašovaného Českým statistickým úřadem pro dané období, které bude platné ode dne zveřejnění indexu inflace nebo v případě zvýšení cen dodavatelů a změny zákonné sazby DPH</w:t>
      </w:r>
      <w:r w:rsidRPr="003E0598">
        <w:rPr>
          <w:rFonts w:ascii="Arial Narrow" w:hAnsi="Arial Narrow" w:cs="Arial"/>
          <w:b/>
          <w:sz w:val="14"/>
          <w:szCs w:val="14"/>
        </w:rPr>
        <w:t xml:space="preserve">. </w:t>
      </w:r>
      <w:r w:rsidRPr="003E0598">
        <w:rPr>
          <w:rFonts w:ascii="Arial Narrow" w:hAnsi="Arial Narrow" w:cs="Arial"/>
          <w:sz w:val="14"/>
          <w:szCs w:val="14"/>
        </w:rPr>
        <w:t xml:space="preserve">V případě smluvního vztahu bez dotace je cena všech nápojů a zboží stanovena provozovatelem. </w:t>
      </w:r>
    </w:p>
    <w:p w:rsidR="003209A6" w:rsidRPr="003E0598" w:rsidRDefault="003209A6" w:rsidP="003209A6">
      <w:pPr>
        <w:rPr>
          <w:rFonts w:ascii="Arial Narrow" w:hAnsi="Arial Narrow" w:cs="Arial"/>
          <w:b/>
          <w:sz w:val="6"/>
          <w:szCs w:val="6"/>
        </w:rPr>
      </w:pPr>
    </w:p>
    <w:p w:rsidR="003209A6" w:rsidRPr="003E0598" w:rsidRDefault="003209A6" w:rsidP="003209A6">
      <w:pPr>
        <w:rPr>
          <w:rFonts w:ascii="Arial Narrow" w:hAnsi="Arial Narrow" w:cs="Arial"/>
          <w:b/>
          <w:sz w:val="14"/>
          <w:szCs w:val="14"/>
        </w:rPr>
      </w:pPr>
      <w:r w:rsidRPr="003E0598">
        <w:rPr>
          <w:rFonts w:ascii="Arial Narrow" w:hAnsi="Arial Narrow" w:cs="Arial"/>
          <w:b/>
          <w:sz w:val="14"/>
          <w:szCs w:val="14"/>
        </w:rPr>
        <w:t>§ 2</w:t>
      </w:r>
      <w:r w:rsidRPr="003E0598">
        <w:rPr>
          <w:rFonts w:ascii="Arial Narrow" w:hAnsi="Arial Narrow" w:cs="Arial"/>
          <w:b/>
          <w:sz w:val="14"/>
          <w:szCs w:val="14"/>
        </w:rPr>
        <w:tab/>
        <w:t>Instalace</w:t>
      </w:r>
    </w:p>
    <w:p w:rsidR="003209A6" w:rsidRPr="003E0598" w:rsidRDefault="003209A6" w:rsidP="003209A6">
      <w:pPr>
        <w:pStyle w:val="Zkladntext3"/>
        <w:rPr>
          <w:rFonts w:ascii="Times New Roman" w:hAnsi="Times New Roman"/>
          <w:sz w:val="14"/>
          <w:szCs w:val="14"/>
        </w:rPr>
      </w:pPr>
      <w:r w:rsidRPr="003E0598">
        <w:rPr>
          <w:rFonts w:ascii="Arial Narrow" w:hAnsi="Arial Narrow"/>
          <w:sz w:val="14"/>
          <w:szCs w:val="14"/>
        </w:rPr>
        <w:t xml:space="preserve">Instalace automatů bude provedena v souladu s platnými právními předpisy a normami. Náklady, vzniklé v souvislosti s dopravou, instalací a zprovozněním nese v plné výši provozovatel, rovněž tak náklady spojené se zaškolením odborného personálu obsluhující automaty. Personál k zajištění obsluhy je určen na základě dohody smluvních stran.  </w:t>
      </w:r>
    </w:p>
    <w:p w:rsidR="003209A6" w:rsidRPr="003E0598" w:rsidRDefault="003209A6" w:rsidP="003209A6">
      <w:pPr>
        <w:pStyle w:val="Zkladntext3"/>
        <w:rPr>
          <w:rFonts w:ascii="Arial Narrow" w:hAnsi="Arial Narrow"/>
          <w:sz w:val="14"/>
          <w:szCs w:val="14"/>
        </w:rPr>
      </w:pPr>
      <w:r w:rsidRPr="003E0598">
        <w:rPr>
          <w:rFonts w:ascii="Arial Narrow" w:hAnsi="Arial Narrow"/>
          <w:bCs w:val="0"/>
          <w:sz w:val="14"/>
          <w:szCs w:val="14"/>
        </w:rPr>
        <w:t xml:space="preserve">Uživatel zajistí na své náklady přípravné práce tj.  zřízení standardizovaných přípojek el. </w:t>
      </w:r>
      <w:proofErr w:type="gramStart"/>
      <w:r w:rsidRPr="003E0598">
        <w:rPr>
          <w:rFonts w:ascii="Arial Narrow" w:hAnsi="Arial Narrow"/>
          <w:bCs w:val="0"/>
          <w:sz w:val="14"/>
          <w:szCs w:val="14"/>
        </w:rPr>
        <w:t>energie</w:t>
      </w:r>
      <w:proofErr w:type="gramEnd"/>
      <w:r w:rsidRPr="003E0598">
        <w:rPr>
          <w:rFonts w:ascii="Arial Narrow" w:hAnsi="Arial Narrow"/>
          <w:bCs w:val="0"/>
          <w:sz w:val="14"/>
          <w:szCs w:val="14"/>
        </w:rPr>
        <w:t xml:space="preserve"> a vody dle platných ČSN s ohledem na vlastnická práva k objektu dle místa umístění automatů.</w:t>
      </w:r>
    </w:p>
    <w:p w:rsidR="003209A6" w:rsidRPr="003E0598" w:rsidRDefault="003209A6" w:rsidP="003209A6">
      <w:pPr>
        <w:pStyle w:val="Zkladntext3"/>
        <w:rPr>
          <w:rFonts w:ascii="Arial Narrow" w:hAnsi="Arial Narrow" w:cs="Arial"/>
          <w:sz w:val="14"/>
          <w:szCs w:val="14"/>
        </w:rPr>
      </w:pPr>
      <w:r w:rsidRPr="003E0598">
        <w:rPr>
          <w:rFonts w:ascii="Arial Narrow" w:hAnsi="Arial Narrow" w:cs="Arial"/>
          <w:bCs w:val="0"/>
          <w:sz w:val="14"/>
          <w:szCs w:val="14"/>
        </w:rPr>
        <w:t xml:space="preserve">Pokud automat nemůže být ze stavebních nebo jiných důvodů instalován na plánovaném místě, uživatel určí a připraví nové vhodné náhradní místo. Pokud bude místo umístění dodatečně změněno, zajišťuje přemístění a přepravu automatů na vyzvání uživatele provozovatel. </w:t>
      </w:r>
      <w:r w:rsidRPr="003E0598">
        <w:rPr>
          <w:rFonts w:ascii="Arial Narrow" w:hAnsi="Arial Narrow" w:cs="Arial"/>
          <w:sz w:val="14"/>
          <w:szCs w:val="14"/>
        </w:rPr>
        <w:t xml:space="preserve">Uživatel zajistí k instalaci přístupovou cestu tak, aby nedošlo k případným škodám při transportu nebo na majetku uživatele. </w:t>
      </w:r>
    </w:p>
    <w:p w:rsidR="003209A6" w:rsidRPr="003E0598" w:rsidRDefault="003209A6" w:rsidP="003209A6">
      <w:pPr>
        <w:jc w:val="both"/>
        <w:rPr>
          <w:rFonts w:ascii="Arial Narrow" w:hAnsi="Arial Narrow" w:cs="Arial"/>
          <w:b/>
          <w:sz w:val="6"/>
          <w:szCs w:val="6"/>
        </w:rPr>
      </w:pPr>
    </w:p>
    <w:p w:rsidR="003209A6" w:rsidRPr="003E0598" w:rsidRDefault="003209A6" w:rsidP="003209A6">
      <w:pPr>
        <w:jc w:val="both"/>
        <w:rPr>
          <w:rFonts w:ascii="Arial Narrow" w:hAnsi="Arial Narrow" w:cs="Arial"/>
          <w:bCs/>
          <w:sz w:val="14"/>
          <w:szCs w:val="14"/>
        </w:rPr>
      </w:pPr>
      <w:r w:rsidRPr="003E0598">
        <w:rPr>
          <w:rFonts w:ascii="Arial Narrow" w:hAnsi="Arial Narrow" w:cs="Arial"/>
          <w:b/>
          <w:sz w:val="14"/>
          <w:szCs w:val="14"/>
        </w:rPr>
        <w:t xml:space="preserve">§ 3 </w:t>
      </w:r>
      <w:r w:rsidRPr="003E0598">
        <w:rPr>
          <w:rFonts w:ascii="Arial Narrow" w:hAnsi="Arial Narrow" w:cs="Arial"/>
          <w:b/>
          <w:sz w:val="14"/>
          <w:szCs w:val="14"/>
        </w:rPr>
        <w:tab/>
        <w:t xml:space="preserve">Informační povinnost </w:t>
      </w:r>
    </w:p>
    <w:p w:rsidR="003209A6" w:rsidRPr="003E0598" w:rsidRDefault="003209A6" w:rsidP="003209A6">
      <w:pPr>
        <w:pStyle w:val="BodyText22"/>
        <w:rPr>
          <w:rFonts w:ascii="Arial Narrow" w:hAnsi="Arial Narrow" w:cs="Arial"/>
          <w:b w:val="0"/>
          <w:sz w:val="14"/>
          <w:szCs w:val="14"/>
          <w:lang w:val="cs-CZ"/>
        </w:rPr>
      </w:pPr>
      <w:r w:rsidRPr="003E0598">
        <w:rPr>
          <w:rFonts w:ascii="Arial Narrow" w:hAnsi="Arial Narrow" w:cs="Arial"/>
          <w:b w:val="0"/>
          <w:bCs/>
          <w:sz w:val="14"/>
          <w:szCs w:val="14"/>
          <w:lang w:val="cs-CZ"/>
        </w:rPr>
        <w:t>Uživatel informuje provozovatele o všech okolnostech, které mají vliv na smluvní vztah, zejména o změnách pracovní doby, restrukturalizaci personálu, firemní dovolené, o práci na zkrácený pracovní úvazek, ukončení činnosti a propouštění více než 10 % zaměstnanců z jednoho pracoviště, havárii a všech dalších okolnostech, které mohou mít zásadní vliv na provoz, obrat a rentabilitu provozovaných automatů</w:t>
      </w:r>
      <w:r>
        <w:rPr>
          <w:rFonts w:ascii="Arial Narrow" w:hAnsi="Arial Narrow" w:cs="Arial"/>
          <w:b w:val="0"/>
          <w:bCs/>
          <w:sz w:val="14"/>
          <w:szCs w:val="14"/>
          <w:lang w:val="cs-CZ"/>
        </w:rPr>
        <w:t>, nebo potřebu změny frekvence jejich doplňování.</w:t>
      </w:r>
    </w:p>
    <w:p w:rsidR="003209A6" w:rsidRPr="003E0598" w:rsidRDefault="003209A6" w:rsidP="003209A6">
      <w:pPr>
        <w:jc w:val="both"/>
        <w:rPr>
          <w:rFonts w:ascii="Arial Narrow" w:hAnsi="Arial Narrow" w:cs="Arial"/>
          <w:b/>
          <w:sz w:val="6"/>
          <w:szCs w:val="6"/>
        </w:rPr>
      </w:pPr>
    </w:p>
    <w:p w:rsidR="003209A6" w:rsidRPr="003E0598" w:rsidRDefault="003209A6" w:rsidP="003209A6">
      <w:pPr>
        <w:jc w:val="both"/>
        <w:rPr>
          <w:rFonts w:ascii="Arial Narrow" w:hAnsi="Arial Narrow" w:cs="Arial"/>
          <w:b/>
          <w:sz w:val="14"/>
          <w:szCs w:val="14"/>
        </w:rPr>
      </w:pPr>
      <w:r w:rsidRPr="003E0598">
        <w:rPr>
          <w:rFonts w:ascii="Arial Narrow" w:hAnsi="Arial Narrow" w:cs="Arial"/>
          <w:b/>
          <w:sz w:val="14"/>
          <w:szCs w:val="14"/>
        </w:rPr>
        <w:t xml:space="preserve">§ 4 </w:t>
      </w:r>
      <w:r w:rsidRPr="003E0598">
        <w:rPr>
          <w:rFonts w:ascii="Arial Narrow" w:hAnsi="Arial Narrow" w:cs="Arial"/>
          <w:b/>
          <w:sz w:val="14"/>
          <w:szCs w:val="14"/>
        </w:rPr>
        <w:tab/>
        <w:t xml:space="preserve">Termín dodání </w:t>
      </w:r>
    </w:p>
    <w:p w:rsidR="003209A6" w:rsidRPr="003E0598" w:rsidRDefault="003209A6" w:rsidP="003209A6">
      <w:pPr>
        <w:pStyle w:val="Textbubliny"/>
        <w:jc w:val="both"/>
        <w:rPr>
          <w:rFonts w:ascii="Arial Narrow" w:hAnsi="Arial Narrow"/>
          <w:sz w:val="14"/>
          <w:szCs w:val="14"/>
          <w:lang w:val="cs-CZ"/>
        </w:rPr>
      </w:pPr>
      <w:r w:rsidRPr="003E0598">
        <w:rPr>
          <w:rFonts w:ascii="Arial Narrow" w:hAnsi="Arial Narrow"/>
          <w:sz w:val="14"/>
          <w:szCs w:val="14"/>
          <w:lang w:val="cs-CZ"/>
        </w:rPr>
        <w:t xml:space="preserve">Stanovení termínu dodání automatu a jeho instalace se sjednává individuálně při každém smluvním vztahu a je určen tak, aby mohl být u běžných dodávek dodržen. </w:t>
      </w:r>
    </w:p>
    <w:p w:rsidR="003209A6" w:rsidRPr="003E0598" w:rsidRDefault="003209A6" w:rsidP="003209A6">
      <w:pPr>
        <w:jc w:val="both"/>
        <w:rPr>
          <w:rFonts w:ascii="Arial Narrow" w:hAnsi="Arial Narrow" w:cs="Arial"/>
          <w:b/>
          <w:sz w:val="6"/>
          <w:szCs w:val="6"/>
        </w:rPr>
      </w:pPr>
    </w:p>
    <w:p w:rsidR="003209A6" w:rsidRPr="003E0598" w:rsidRDefault="003209A6" w:rsidP="003209A6">
      <w:pPr>
        <w:jc w:val="both"/>
        <w:rPr>
          <w:rFonts w:ascii="Arial Narrow" w:hAnsi="Arial Narrow" w:cs="Arial"/>
          <w:b/>
          <w:sz w:val="14"/>
          <w:szCs w:val="14"/>
        </w:rPr>
      </w:pPr>
      <w:r w:rsidRPr="003E0598">
        <w:rPr>
          <w:rFonts w:ascii="Arial Narrow" w:hAnsi="Arial Narrow" w:cs="Arial"/>
          <w:b/>
          <w:sz w:val="14"/>
          <w:szCs w:val="14"/>
        </w:rPr>
        <w:t>§ 5</w:t>
      </w:r>
      <w:r w:rsidRPr="003E0598">
        <w:rPr>
          <w:rFonts w:ascii="Arial Narrow" w:hAnsi="Arial Narrow" w:cs="Arial"/>
          <w:b/>
          <w:sz w:val="14"/>
          <w:szCs w:val="14"/>
        </w:rPr>
        <w:tab/>
        <w:t>Provozní podmínky a povinnosti provozovatele</w:t>
      </w:r>
    </w:p>
    <w:p w:rsidR="003209A6" w:rsidRPr="003E0598" w:rsidRDefault="003209A6" w:rsidP="003209A6">
      <w:pPr>
        <w:jc w:val="both"/>
        <w:rPr>
          <w:rFonts w:ascii="Arial Narrow" w:hAnsi="Arial Narrow" w:cs="Arial"/>
          <w:sz w:val="14"/>
          <w:szCs w:val="14"/>
        </w:rPr>
      </w:pPr>
      <w:r w:rsidRPr="003E0598">
        <w:rPr>
          <w:rFonts w:ascii="Arial Narrow" w:hAnsi="Arial Narrow" w:cs="Arial"/>
          <w:sz w:val="14"/>
          <w:szCs w:val="14"/>
        </w:rPr>
        <w:t>Provozovatel je oprávněn s ohledem na rentabilitu provozu a provozní minima, vyměnit automaty za jiné srovnatelného typu a kvality. Automaty zůstávají během celé doby trvání smlouvy ve výlučném vlastnictví provozovatele.</w:t>
      </w:r>
      <w:r>
        <w:rPr>
          <w:rFonts w:ascii="Arial Narrow" w:hAnsi="Arial Narrow" w:cs="Arial"/>
          <w:sz w:val="14"/>
          <w:szCs w:val="14"/>
        </w:rPr>
        <w:t xml:space="preserve"> </w:t>
      </w:r>
      <w:r w:rsidRPr="003E0598">
        <w:rPr>
          <w:rFonts w:ascii="Arial Narrow" w:hAnsi="Arial Narrow" w:cs="Arial"/>
          <w:sz w:val="14"/>
          <w:szCs w:val="14"/>
        </w:rPr>
        <w:t xml:space="preserve">Automaty nesmí být uživatelem druhotně pronajímány, dány do zástavy, zadrženy ani nesmí být předmětem výpůjčky nebo výprosy.  </w:t>
      </w:r>
    </w:p>
    <w:p w:rsidR="003209A6" w:rsidRPr="003E0598" w:rsidRDefault="003209A6" w:rsidP="003209A6">
      <w:pPr>
        <w:jc w:val="both"/>
        <w:rPr>
          <w:rFonts w:ascii="Arial Narrow" w:hAnsi="Arial Narrow" w:cs="Arial"/>
          <w:sz w:val="14"/>
          <w:szCs w:val="14"/>
        </w:rPr>
      </w:pPr>
      <w:r w:rsidRPr="003E0598">
        <w:rPr>
          <w:rFonts w:ascii="Arial Narrow" w:hAnsi="Arial Narrow" w:cs="Arial"/>
          <w:sz w:val="14"/>
          <w:szCs w:val="14"/>
        </w:rPr>
        <w:t xml:space="preserve">Provozovatel se zavazuje zajistit údržbu automatů tak, aby automaty byly v čistém a provozuschopném stavu. Náklady na údržbu a opravu přebírá provozovatel, není – </w:t>
      </w:r>
      <w:proofErr w:type="spellStart"/>
      <w:r w:rsidRPr="003E0598">
        <w:rPr>
          <w:rFonts w:ascii="Arial Narrow" w:hAnsi="Arial Narrow" w:cs="Arial"/>
          <w:sz w:val="14"/>
          <w:szCs w:val="14"/>
        </w:rPr>
        <w:t>li</w:t>
      </w:r>
      <w:proofErr w:type="spellEnd"/>
      <w:r w:rsidRPr="003E0598">
        <w:rPr>
          <w:rFonts w:ascii="Arial Narrow" w:hAnsi="Arial Narrow" w:cs="Arial"/>
          <w:sz w:val="14"/>
          <w:szCs w:val="14"/>
        </w:rPr>
        <w:t xml:space="preserve"> dohodnuto jinak. Provozovatel náklady na opravu nepřebírá, pokud dojde k poškození automatu z důvodu krádeže, vandalismu, neodborné manipulace nebo manipulace v rozporu s návodem na obsluhu automatu. </w:t>
      </w:r>
    </w:p>
    <w:p w:rsidR="003209A6" w:rsidRPr="003E0598" w:rsidRDefault="003209A6" w:rsidP="003209A6">
      <w:pPr>
        <w:jc w:val="both"/>
        <w:rPr>
          <w:rFonts w:ascii="Arial Narrow" w:hAnsi="Arial Narrow" w:cs="Arial"/>
          <w:sz w:val="14"/>
          <w:szCs w:val="14"/>
        </w:rPr>
      </w:pPr>
      <w:r w:rsidRPr="003E0598">
        <w:rPr>
          <w:rFonts w:ascii="Arial Narrow" w:hAnsi="Arial Narrow" w:cs="Arial"/>
          <w:sz w:val="14"/>
          <w:szCs w:val="14"/>
        </w:rPr>
        <w:t>V případě sjednané obsluhy ze strany uživatele se tento zavazuje obsluhovat automaty dle pokynů provozovatele a v souladu s návodem na obsluhu automatu a neprovádět na nich žádné zásadní změny technického charakteru.</w:t>
      </w:r>
    </w:p>
    <w:p w:rsidR="003209A6" w:rsidRPr="003E0598" w:rsidRDefault="003209A6" w:rsidP="003209A6">
      <w:pPr>
        <w:jc w:val="both"/>
        <w:rPr>
          <w:rFonts w:ascii="Arial Narrow" w:hAnsi="Arial Narrow" w:cs="Arial"/>
          <w:sz w:val="14"/>
          <w:szCs w:val="14"/>
        </w:rPr>
      </w:pPr>
      <w:r w:rsidRPr="003E0598">
        <w:rPr>
          <w:rFonts w:ascii="Arial Narrow" w:hAnsi="Arial Narrow" w:cs="Arial"/>
          <w:sz w:val="14"/>
          <w:szCs w:val="14"/>
        </w:rPr>
        <w:t xml:space="preserve">Pokud uživatel dle smlouvy provádí čištění a plnění automatů, je povinen automaty čistit a plnit podle pokynů provozovatele a udržovat v řádném a funkčním stavu a neprovádět na nich žádné změny. </w:t>
      </w:r>
    </w:p>
    <w:p w:rsidR="003209A6" w:rsidRPr="003E0598" w:rsidRDefault="003209A6" w:rsidP="003209A6">
      <w:pPr>
        <w:jc w:val="both"/>
        <w:rPr>
          <w:rFonts w:ascii="Arial Narrow" w:hAnsi="Arial Narrow" w:cs="Arial"/>
          <w:sz w:val="14"/>
          <w:szCs w:val="14"/>
        </w:rPr>
      </w:pPr>
      <w:r w:rsidRPr="003E0598">
        <w:rPr>
          <w:rFonts w:ascii="Arial Narrow" w:hAnsi="Arial Narrow" w:cs="Arial"/>
          <w:sz w:val="14"/>
          <w:szCs w:val="14"/>
        </w:rPr>
        <w:t>Provozovateli musí být během obvyklé provozní doby zaručen přístup k automatům. V případě technické poruchy musí být provozovatel neprodleně informován.</w:t>
      </w:r>
    </w:p>
    <w:p w:rsidR="003209A6" w:rsidRPr="003E0598" w:rsidRDefault="003209A6" w:rsidP="003209A6">
      <w:pPr>
        <w:jc w:val="both"/>
        <w:rPr>
          <w:rFonts w:ascii="Arial Narrow" w:hAnsi="Arial Narrow" w:cs="Arial"/>
          <w:sz w:val="14"/>
          <w:szCs w:val="14"/>
        </w:rPr>
      </w:pPr>
      <w:r w:rsidRPr="003E0598">
        <w:rPr>
          <w:rFonts w:ascii="Arial Narrow" w:hAnsi="Arial Narrow" w:cs="Arial"/>
          <w:sz w:val="14"/>
          <w:szCs w:val="14"/>
        </w:rPr>
        <w:t>Návod k obsluze automatu a značky zboží, které jsou na automatu uvedeny (např. ‘VERY GOODIES’) nesmí být odstraněny ani přelepeny.</w:t>
      </w:r>
    </w:p>
    <w:p w:rsidR="003209A6" w:rsidRPr="003E0598" w:rsidRDefault="003209A6" w:rsidP="003209A6">
      <w:pPr>
        <w:jc w:val="both"/>
        <w:rPr>
          <w:rFonts w:ascii="Arial Narrow" w:hAnsi="Arial Narrow" w:cs="Arial"/>
          <w:b/>
          <w:sz w:val="6"/>
          <w:szCs w:val="6"/>
        </w:rPr>
      </w:pPr>
    </w:p>
    <w:p w:rsidR="003209A6" w:rsidRPr="003E0598" w:rsidRDefault="003209A6" w:rsidP="003209A6">
      <w:pPr>
        <w:jc w:val="both"/>
        <w:rPr>
          <w:rFonts w:ascii="Arial Narrow" w:hAnsi="Arial Narrow" w:cs="Arial"/>
          <w:b/>
          <w:sz w:val="14"/>
          <w:szCs w:val="14"/>
        </w:rPr>
      </w:pPr>
      <w:r w:rsidRPr="003E0598">
        <w:rPr>
          <w:rFonts w:ascii="Arial Narrow" w:hAnsi="Arial Narrow" w:cs="Arial"/>
          <w:b/>
          <w:sz w:val="14"/>
          <w:szCs w:val="14"/>
        </w:rPr>
        <w:t>§ 6</w:t>
      </w:r>
      <w:r w:rsidRPr="003E0598">
        <w:rPr>
          <w:rFonts w:ascii="Arial Narrow" w:hAnsi="Arial Narrow" w:cs="Arial"/>
          <w:b/>
          <w:sz w:val="14"/>
          <w:szCs w:val="14"/>
        </w:rPr>
        <w:tab/>
        <w:t>Doplňování automatů zbožím</w:t>
      </w:r>
    </w:p>
    <w:p w:rsidR="003209A6" w:rsidRPr="003E0598" w:rsidRDefault="003209A6" w:rsidP="003209A6">
      <w:pPr>
        <w:pStyle w:val="BodyText22"/>
        <w:rPr>
          <w:rFonts w:ascii="Arial Narrow" w:hAnsi="Arial Narrow" w:cs="Arial"/>
          <w:b w:val="0"/>
          <w:sz w:val="14"/>
          <w:szCs w:val="14"/>
          <w:lang w:val="cs-CZ"/>
        </w:rPr>
      </w:pPr>
      <w:r w:rsidRPr="003E0598">
        <w:rPr>
          <w:rFonts w:ascii="Arial Narrow" w:hAnsi="Arial Narrow" w:cs="Arial"/>
          <w:b w:val="0"/>
          <w:sz w:val="14"/>
          <w:szCs w:val="14"/>
          <w:lang w:val="cs-CZ"/>
        </w:rPr>
        <w:t>Provozovatel plní automaty vlastním zbožím a ingrediencem</w:t>
      </w:r>
      <w:r>
        <w:rPr>
          <w:rFonts w:ascii="Arial Narrow" w:hAnsi="Arial Narrow" w:cs="Arial"/>
          <w:b w:val="0"/>
          <w:sz w:val="14"/>
          <w:szCs w:val="14"/>
          <w:lang w:val="cs-CZ"/>
        </w:rPr>
        <w:t>i ve frekvencích odpovídajících spotřebě daných automatů.</w:t>
      </w:r>
      <w:r w:rsidRPr="003E0598">
        <w:rPr>
          <w:rFonts w:ascii="Arial Narrow" w:hAnsi="Arial Narrow" w:cs="Arial"/>
          <w:b w:val="0"/>
          <w:sz w:val="14"/>
          <w:szCs w:val="14"/>
          <w:lang w:val="cs-CZ"/>
        </w:rPr>
        <w:t xml:space="preserve"> Za účelem technicky nezávadné funkce automatu musí uživatel, pokud je podle smlouvy zodpovědný za doplňování automatu prostřednictvím interní obsluhy, objednávat všechny produkty pro plnění automatu výhradně od provozovatele. Zboží dodané od provozovatele musí být použito výhradně k plnění automatů provozovatele. </w:t>
      </w:r>
      <w:r>
        <w:rPr>
          <w:rFonts w:ascii="Arial Narrow" w:hAnsi="Arial Narrow" w:cs="Arial"/>
          <w:b w:val="0"/>
          <w:sz w:val="14"/>
          <w:szCs w:val="14"/>
          <w:lang w:val="cs-CZ"/>
        </w:rPr>
        <w:t>Dále je uživatel v těchto případech zodpovědný za vnitřní a vnější údržbu a čistotu přístroje a dodržování čištění dle návodu přístroje, tak aby provoz odpovídal všem hygienickým požadavkům.</w:t>
      </w:r>
    </w:p>
    <w:p w:rsidR="003209A6" w:rsidRPr="003E0598" w:rsidRDefault="003209A6" w:rsidP="003209A6">
      <w:pPr>
        <w:pStyle w:val="BodyText22"/>
        <w:rPr>
          <w:rFonts w:ascii="Arial Narrow" w:hAnsi="Arial Narrow" w:cs="Arial"/>
          <w:b w:val="0"/>
          <w:sz w:val="6"/>
          <w:szCs w:val="6"/>
          <w:lang w:val="cs-CZ"/>
        </w:rPr>
      </w:pPr>
    </w:p>
    <w:p w:rsidR="003209A6" w:rsidRPr="003E0598" w:rsidRDefault="003209A6" w:rsidP="003209A6">
      <w:pPr>
        <w:jc w:val="both"/>
        <w:rPr>
          <w:rFonts w:ascii="Arial Narrow" w:hAnsi="Arial Narrow" w:cs="Arial"/>
          <w:b/>
          <w:sz w:val="14"/>
          <w:szCs w:val="14"/>
        </w:rPr>
      </w:pPr>
      <w:r w:rsidRPr="003E0598">
        <w:rPr>
          <w:rFonts w:ascii="Arial Narrow" w:hAnsi="Arial Narrow" w:cs="Arial"/>
          <w:b/>
          <w:sz w:val="14"/>
          <w:szCs w:val="14"/>
        </w:rPr>
        <w:t>§ 7</w:t>
      </w:r>
      <w:r w:rsidRPr="003E0598">
        <w:rPr>
          <w:rFonts w:ascii="Arial Narrow" w:hAnsi="Arial Narrow" w:cs="Arial"/>
          <w:b/>
          <w:sz w:val="14"/>
          <w:szCs w:val="14"/>
        </w:rPr>
        <w:tab/>
        <w:t>Odpovědnosti za škodu</w:t>
      </w:r>
      <w:r w:rsidRPr="003E0598">
        <w:rPr>
          <w:rFonts w:ascii="Arial Narrow" w:hAnsi="Arial Narrow"/>
          <w:b/>
          <w:sz w:val="14"/>
          <w:szCs w:val="14"/>
        </w:rPr>
        <w:t xml:space="preserve"> </w:t>
      </w:r>
    </w:p>
    <w:p w:rsidR="003209A6" w:rsidRPr="00824E7A" w:rsidRDefault="003209A6" w:rsidP="003209A6">
      <w:pPr>
        <w:pStyle w:val="Zkladntext3"/>
        <w:rPr>
          <w:rFonts w:ascii="Arial Narrow" w:hAnsi="Arial Narrow"/>
          <w:bCs w:val="0"/>
          <w:sz w:val="14"/>
          <w:szCs w:val="14"/>
        </w:rPr>
      </w:pPr>
      <w:r w:rsidRPr="00824E7A">
        <w:rPr>
          <w:rFonts w:ascii="Arial Narrow" w:hAnsi="Arial Narrow"/>
          <w:bCs w:val="0"/>
          <w:sz w:val="14"/>
          <w:szCs w:val="14"/>
        </w:rPr>
        <w:t>P</w:t>
      </w:r>
      <w:r>
        <w:rPr>
          <w:rFonts w:ascii="Arial Narrow" w:hAnsi="Arial Narrow"/>
          <w:bCs w:val="0"/>
          <w:sz w:val="14"/>
          <w:szCs w:val="14"/>
        </w:rPr>
        <w:t>rovozovatel</w:t>
      </w:r>
      <w:r w:rsidRPr="00824E7A">
        <w:rPr>
          <w:rFonts w:ascii="Arial Narrow" w:hAnsi="Arial Narrow"/>
          <w:bCs w:val="0"/>
          <w:sz w:val="14"/>
          <w:szCs w:val="14"/>
        </w:rPr>
        <w:t xml:space="preserve"> prohlašuje, že má uzavřené platné pojištění za újmu způsobenou třetím osobám. </w:t>
      </w:r>
    </w:p>
    <w:p w:rsidR="003209A6" w:rsidRPr="00824E7A" w:rsidRDefault="003209A6" w:rsidP="003209A6">
      <w:pPr>
        <w:pStyle w:val="Zkladntext3"/>
        <w:rPr>
          <w:rFonts w:ascii="Arial Narrow" w:hAnsi="Arial Narrow"/>
          <w:bCs w:val="0"/>
          <w:sz w:val="14"/>
          <w:szCs w:val="14"/>
        </w:rPr>
      </w:pPr>
      <w:r w:rsidRPr="00824E7A">
        <w:rPr>
          <w:rFonts w:ascii="Arial Narrow" w:hAnsi="Arial Narrow"/>
          <w:bCs w:val="0"/>
          <w:sz w:val="14"/>
          <w:szCs w:val="14"/>
        </w:rPr>
        <w:t xml:space="preserve">Pokud je přístroj vyloučen z pojištění zákonné odpovědnosti </w:t>
      </w:r>
      <w:r>
        <w:rPr>
          <w:rFonts w:ascii="Arial Narrow" w:hAnsi="Arial Narrow"/>
          <w:bCs w:val="0"/>
          <w:sz w:val="14"/>
          <w:szCs w:val="14"/>
        </w:rPr>
        <w:t>uživatele</w:t>
      </w:r>
      <w:r w:rsidRPr="00824E7A">
        <w:rPr>
          <w:rFonts w:ascii="Arial Narrow" w:hAnsi="Arial Narrow"/>
          <w:bCs w:val="0"/>
          <w:sz w:val="14"/>
          <w:szCs w:val="14"/>
        </w:rPr>
        <w:t xml:space="preserve">, zavazuje se </w:t>
      </w:r>
      <w:r>
        <w:rPr>
          <w:rFonts w:ascii="Arial Narrow" w:hAnsi="Arial Narrow"/>
          <w:bCs w:val="0"/>
          <w:sz w:val="14"/>
          <w:szCs w:val="14"/>
        </w:rPr>
        <w:t>uživatel</w:t>
      </w:r>
      <w:r w:rsidRPr="00824E7A">
        <w:rPr>
          <w:rFonts w:ascii="Arial Narrow" w:hAnsi="Arial Narrow"/>
          <w:bCs w:val="0"/>
          <w:sz w:val="14"/>
          <w:szCs w:val="14"/>
        </w:rPr>
        <w:t xml:space="preserve"> zajistit přístroj odpovídajícím způsobem proti vloupání, poškození, ztrátě, vandalismu, živlu (jmenovitě zejména proti požárnímu nebezpečí, nárazu, pádu, kouři, povodni nebo záplavě, vodovodnímu nebezpečí, vichřici, krupobití, sesuvu, zemětřesení, tíhy sněhu nebo námrazy atd.). V tomto případě nese veškeré náklady za způsobené škody na přístroji </w:t>
      </w:r>
      <w:r>
        <w:rPr>
          <w:rFonts w:ascii="Arial Narrow" w:hAnsi="Arial Narrow"/>
          <w:bCs w:val="0"/>
          <w:sz w:val="14"/>
          <w:szCs w:val="14"/>
        </w:rPr>
        <w:t>uživatel</w:t>
      </w:r>
      <w:r w:rsidRPr="00824E7A">
        <w:rPr>
          <w:rFonts w:ascii="Arial Narrow" w:hAnsi="Arial Narrow"/>
          <w:bCs w:val="0"/>
          <w:sz w:val="14"/>
          <w:szCs w:val="14"/>
        </w:rPr>
        <w:t xml:space="preserve">.  </w:t>
      </w:r>
    </w:p>
    <w:p w:rsidR="003209A6" w:rsidRPr="003E0598" w:rsidRDefault="003209A6" w:rsidP="003209A6">
      <w:pPr>
        <w:pStyle w:val="Zkladntext3"/>
        <w:rPr>
          <w:rFonts w:ascii="Arial Narrow" w:hAnsi="Arial Narrow"/>
          <w:bCs w:val="0"/>
          <w:sz w:val="14"/>
          <w:szCs w:val="14"/>
        </w:rPr>
      </w:pPr>
      <w:r w:rsidRPr="00824E7A">
        <w:rPr>
          <w:rFonts w:ascii="Arial Narrow" w:hAnsi="Arial Narrow"/>
          <w:bCs w:val="0"/>
          <w:sz w:val="14"/>
          <w:szCs w:val="14"/>
        </w:rPr>
        <w:t>Škoda se hradí v penězích. Nenahrazuje se škoda ve výši převyšující škodu, jejíž výši mohla povinná strana v době uzavření této smlouvy předvídat, a to i s ohledem na obvyklý běh událostí při rozumném, pečlivém, proaktivním a odborném počínání poškozené strany.</w:t>
      </w:r>
      <w:r>
        <w:rPr>
          <w:rFonts w:ascii="Arial Narrow" w:hAnsi="Arial Narrow"/>
          <w:bCs w:val="0"/>
          <w:sz w:val="14"/>
          <w:szCs w:val="14"/>
        </w:rPr>
        <w:t xml:space="preserve"> </w:t>
      </w:r>
      <w:r w:rsidRPr="003E0598">
        <w:rPr>
          <w:rFonts w:ascii="Arial Narrow" w:hAnsi="Arial Narrow"/>
          <w:bCs w:val="0"/>
          <w:sz w:val="14"/>
          <w:szCs w:val="14"/>
        </w:rPr>
        <w:t xml:space="preserve">Výpadek v užívání automatu (např. z důvodu výpadku dodávek vody nebo el. </w:t>
      </w:r>
      <w:proofErr w:type="gramStart"/>
      <w:r w:rsidRPr="003E0598">
        <w:rPr>
          <w:rFonts w:ascii="Arial Narrow" w:hAnsi="Arial Narrow"/>
          <w:bCs w:val="0"/>
          <w:sz w:val="14"/>
          <w:szCs w:val="14"/>
        </w:rPr>
        <w:t>energie</w:t>
      </w:r>
      <w:proofErr w:type="gramEnd"/>
      <w:r w:rsidRPr="003E0598">
        <w:rPr>
          <w:rFonts w:ascii="Arial Narrow" w:hAnsi="Arial Narrow"/>
          <w:bCs w:val="0"/>
          <w:sz w:val="14"/>
          <w:szCs w:val="14"/>
        </w:rPr>
        <w:t xml:space="preserve">) se nedotýká platební povinnosti. </w:t>
      </w:r>
    </w:p>
    <w:p w:rsidR="003209A6" w:rsidRPr="003E0598" w:rsidRDefault="003209A6" w:rsidP="003209A6">
      <w:pPr>
        <w:pStyle w:val="Textbubliny"/>
        <w:jc w:val="both"/>
        <w:rPr>
          <w:rFonts w:ascii="Arial Narrow" w:hAnsi="Arial Narrow"/>
          <w:sz w:val="14"/>
          <w:szCs w:val="14"/>
          <w:lang w:val="cs-CZ"/>
        </w:rPr>
      </w:pPr>
      <w:r w:rsidRPr="003E0598">
        <w:rPr>
          <w:rFonts w:ascii="Arial Narrow" w:hAnsi="Arial Narrow"/>
          <w:sz w:val="14"/>
          <w:szCs w:val="14"/>
          <w:lang w:val="cs-CZ"/>
        </w:rPr>
        <w:t>Pokud se následkem nepředvídatelné nebo nepřekonatelné překážky kterékoliv plnění související s touto smlouvou zpozdí, nebo se stane nesplnitelným, pak se takové zpoždění nebo nesplnění nebude považovat za porušení smlouvy a lhůty ke splnění smluvních závazků se prodlouží o dobu trvání takovéto překážky. Strana, která je postižena takovou překážkou, je však povinna okamžitě písemně uvědomit druhou stranu o této skutečnosti, o začátku trvání překážky, předpokládané době jejího trvání a možných důsledcích.</w:t>
      </w:r>
    </w:p>
    <w:p w:rsidR="003209A6" w:rsidRPr="003E0598" w:rsidRDefault="003209A6" w:rsidP="003209A6">
      <w:pPr>
        <w:pStyle w:val="Textbubliny"/>
        <w:jc w:val="both"/>
        <w:rPr>
          <w:rFonts w:ascii="Arial Narrow" w:hAnsi="Arial Narrow"/>
          <w:sz w:val="14"/>
          <w:szCs w:val="14"/>
          <w:lang w:val="cs-CZ"/>
        </w:rPr>
      </w:pPr>
      <w:r w:rsidRPr="003E0598">
        <w:rPr>
          <w:rFonts w:ascii="Arial Narrow" w:hAnsi="Arial Narrow"/>
          <w:sz w:val="14"/>
          <w:szCs w:val="14"/>
          <w:lang w:val="cs-CZ"/>
        </w:rPr>
        <w:t>Za nepředvídatelné nebo nepřekonatelné překážky se má například:</w:t>
      </w:r>
    </w:p>
    <w:p w:rsidR="003209A6" w:rsidRDefault="003209A6" w:rsidP="003209A6">
      <w:pPr>
        <w:pStyle w:val="Textbubliny"/>
        <w:jc w:val="both"/>
        <w:rPr>
          <w:rFonts w:ascii="Arial Narrow" w:hAnsi="Arial Narrow"/>
          <w:sz w:val="14"/>
          <w:szCs w:val="14"/>
          <w:lang w:val="cs-CZ"/>
        </w:rPr>
      </w:pPr>
      <w:r w:rsidRPr="003E0598">
        <w:rPr>
          <w:rFonts w:ascii="Arial Narrow" w:hAnsi="Arial Narrow"/>
          <w:sz w:val="14"/>
          <w:szCs w:val="14"/>
          <w:lang w:val="cs-CZ"/>
        </w:rPr>
        <w:t xml:space="preserve">přírodní katastrofa, terorizmus, požár, záplavy, povstání nebo stávky, výluka, válečný stav, jiné násilné nepokoje, nehody, kterým se nedalo vyhnout, přijetí zákona nebo každého mimořádného výnosu zákonného úřadu, pokud příčiny a události leží mimo obvyklou kontrolu smluvních stran. </w:t>
      </w:r>
    </w:p>
    <w:p w:rsidR="003209A6" w:rsidRPr="003E0598" w:rsidRDefault="003209A6" w:rsidP="003209A6">
      <w:pPr>
        <w:pStyle w:val="Textbubliny"/>
        <w:jc w:val="both"/>
        <w:rPr>
          <w:rFonts w:ascii="Arial Narrow" w:hAnsi="Arial Narrow"/>
          <w:sz w:val="14"/>
          <w:szCs w:val="14"/>
          <w:lang w:val="cs-CZ"/>
        </w:rPr>
      </w:pPr>
      <w:r w:rsidRPr="003E0598">
        <w:rPr>
          <w:rFonts w:ascii="Arial Narrow" w:hAnsi="Arial Narrow"/>
          <w:sz w:val="14"/>
          <w:szCs w:val="14"/>
          <w:lang w:val="cs-CZ"/>
        </w:rPr>
        <w:t>Smluvní strany vynaloží veškeré úsilí, aby minimalizovaly jakoukoli škodu způsobenou nepředvídatelnou nebo nepřekonatelnou překážkou.</w:t>
      </w:r>
    </w:p>
    <w:p w:rsidR="003209A6" w:rsidRPr="003E0598" w:rsidRDefault="003209A6" w:rsidP="003209A6">
      <w:pPr>
        <w:jc w:val="both"/>
        <w:rPr>
          <w:rFonts w:ascii="Arial Narrow" w:hAnsi="Arial Narrow" w:cs="Arial"/>
          <w:sz w:val="6"/>
          <w:szCs w:val="6"/>
        </w:rPr>
      </w:pPr>
    </w:p>
    <w:p w:rsidR="003209A6" w:rsidRPr="003E0598" w:rsidRDefault="003209A6" w:rsidP="003209A6">
      <w:pPr>
        <w:jc w:val="both"/>
        <w:rPr>
          <w:rFonts w:ascii="Arial Narrow" w:hAnsi="Arial Narrow" w:cs="Arial"/>
          <w:b/>
          <w:sz w:val="14"/>
          <w:szCs w:val="14"/>
        </w:rPr>
      </w:pPr>
      <w:r w:rsidRPr="003E0598">
        <w:rPr>
          <w:rFonts w:ascii="Arial Narrow" w:hAnsi="Arial Narrow" w:cs="Arial"/>
          <w:b/>
          <w:sz w:val="14"/>
          <w:szCs w:val="14"/>
        </w:rPr>
        <w:t>§ 8</w:t>
      </w:r>
      <w:r w:rsidRPr="003E0598">
        <w:rPr>
          <w:rFonts w:ascii="Arial Narrow" w:hAnsi="Arial Narrow" w:cs="Arial"/>
          <w:b/>
          <w:sz w:val="14"/>
          <w:szCs w:val="14"/>
        </w:rPr>
        <w:tab/>
        <w:t>Mlčenlivost</w:t>
      </w:r>
    </w:p>
    <w:p w:rsidR="003209A6" w:rsidRDefault="003209A6" w:rsidP="003209A6">
      <w:pPr>
        <w:rPr>
          <w:rFonts w:ascii="Arial Narrow" w:hAnsi="Arial Narrow" w:cs="Arial"/>
          <w:sz w:val="14"/>
          <w:szCs w:val="14"/>
        </w:rPr>
      </w:pPr>
      <w:r w:rsidRPr="003F7EFB">
        <w:rPr>
          <w:rFonts w:ascii="Arial Narrow" w:hAnsi="Arial Narrow" w:cs="Arial"/>
          <w:sz w:val="14"/>
          <w:szCs w:val="14"/>
        </w:rPr>
        <w:t>Smluvní strany se vzájemně zavazují zachovávat mlčenlivost o cenách a době trvání smlouvy a tyto informace považují za důvěrné informace v souladu s § 1730 Občanského zákoníku.</w:t>
      </w:r>
    </w:p>
    <w:p w:rsidR="003209A6" w:rsidRPr="003F7EFB" w:rsidRDefault="003209A6" w:rsidP="003209A6">
      <w:pPr>
        <w:rPr>
          <w:rFonts w:ascii="Arial Narrow" w:hAnsi="Arial Narrow" w:cs="Arial"/>
          <w:sz w:val="6"/>
          <w:szCs w:val="6"/>
        </w:rPr>
      </w:pPr>
    </w:p>
    <w:p w:rsidR="003209A6" w:rsidRPr="003E0598" w:rsidRDefault="003209A6" w:rsidP="003209A6">
      <w:pPr>
        <w:rPr>
          <w:rFonts w:ascii="Arial Narrow" w:hAnsi="Arial Narrow" w:cs="Arial"/>
          <w:b/>
          <w:sz w:val="14"/>
          <w:szCs w:val="14"/>
        </w:rPr>
      </w:pPr>
      <w:r w:rsidRPr="003E0598">
        <w:rPr>
          <w:rFonts w:ascii="Arial Narrow" w:hAnsi="Arial Narrow" w:cs="Arial"/>
          <w:b/>
          <w:sz w:val="14"/>
          <w:szCs w:val="14"/>
        </w:rPr>
        <w:t>§ 9</w:t>
      </w:r>
      <w:r w:rsidRPr="003E0598">
        <w:rPr>
          <w:rFonts w:ascii="Arial Narrow" w:hAnsi="Arial Narrow" w:cs="Arial"/>
          <w:b/>
          <w:sz w:val="14"/>
          <w:szCs w:val="14"/>
        </w:rPr>
        <w:tab/>
        <w:t>Ukončení platnosti smlouvy</w:t>
      </w:r>
    </w:p>
    <w:p w:rsidR="003209A6" w:rsidRPr="003E0598" w:rsidRDefault="003209A6" w:rsidP="003209A6">
      <w:pPr>
        <w:pStyle w:val="Zkladntext"/>
        <w:rPr>
          <w:rFonts w:ascii="Arial Narrow" w:hAnsi="Arial Narrow" w:cs="Arial"/>
          <w:sz w:val="14"/>
          <w:szCs w:val="14"/>
          <w:lang w:val="cs-CZ"/>
        </w:rPr>
      </w:pPr>
      <w:r w:rsidRPr="003E0598">
        <w:rPr>
          <w:rFonts w:ascii="Arial Narrow" w:hAnsi="Arial Narrow" w:cs="Arial"/>
          <w:sz w:val="14"/>
          <w:szCs w:val="14"/>
          <w:lang w:val="cs-CZ"/>
        </w:rPr>
        <w:t xml:space="preserve">Tato smlouva může být ukončena </w:t>
      </w:r>
    </w:p>
    <w:p w:rsidR="003209A6" w:rsidRPr="003E0598" w:rsidRDefault="003209A6" w:rsidP="003209A6">
      <w:pPr>
        <w:pStyle w:val="Zkladntext"/>
        <w:numPr>
          <w:ilvl w:val="0"/>
          <w:numId w:val="4"/>
        </w:numPr>
        <w:rPr>
          <w:rFonts w:ascii="Arial Narrow" w:hAnsi="Arial Narrow" w:cs="Arial"/>
          <w:sz w:val="14"/>
          <w:szCs w:val="14"/>
          <w:lang w:val="cs-CZ"/>
        </w:rPr>
      </w:pPr>
      <w:r w:rsidRPr="003E0598">
        <w:rPr>
          <w:rFonts w:ascii="Arial Narrow" w:hAnsi="Arial Narrow" w:cs="Arial"/>
          <w:sz w:val="14"/>
          <w:szCs w:val="14"/>
          <w:lang w:val="cs-CZ"/>
        </w:rPr>
        <w:t>uplynutím zkušební nebo sjednané doby.</w:t>
      </w:r>
      <w:r w:rsidRPr="003E0598">
        <w:rPr>
          <w:rFonts w:ascii="Arial Narrow" w:hAnsi="Arial Narrow" w:cs="Arial"/>
          <w:b/>
          <w:bCs/>
          <w:sz w:val="14"/>
          <w:szCs w:val="14"/>
          <w:lang w:val="cs-CZ"/>
        </w:rPr>
        <w:t xml:space="preserve"> </w:t>
      </w:r>
      <w:r w:rsidRPr="003E0598">
        <w:rPr>
          <w:rFonts w:ascii="Arial Narrow" w:hAnsi="Arial Narrow" w:cs="Arial"/>
          <w:sz w:val="14"/>
          <w:szCs w:val="14"/>
          <w:lang w:val="cs-CZ"/>
        </w:rPr>
        <w:t>Pokud tato smlouva není některou ze smluvních stran písemně vypově</w:t>
      </w:r>
      <w:r>
        <w:rPr>
          <w:rFonts w:ascii="Arial Narrow" w:hAnsi="Arial Narrow" w:cs="Arial"/>
          <w:sz w:val="14"/>
          <w:szCs w:val="14"/>
          <w:lang w:val="cs-CZ"/>
        </w:rPr>
        <w:t>zena ve lhůtě 9</w:t>
      </w:r>
      <w:r w:rsidRPr="003E0598">
        <w:rPr>
          <w:rFonts w:ascii="Arial Narrow" w:hAnsi="Arial Narrow" w:cs="Arial"/>
          <w:sz w:val="14"/>
          <w:szCs w:val="14"/>
          <w:lang w:val="cs-CZ"/>
        </w:rPr>
        <w:t xml:space="preserve">0 dnů před ukončením doby platnosti smlouvy, pak se má za to, že se prodlužuje automaticky o stejnou dobu trvání, na jakou byla uzavřena. </w:t>
      </w:r>
    </w:p>
    <w:p w:rsidR="003209A6" w:rsidRPr="00680C5A" w:rsidRDefault="003209A6" w:rsidP="003209A6">
      <w:pPr>
        <w:pStyle w:val="Zkladntext"/>
        <w:numPr>
          <w:ilvl w:val="0"/>
          <w:numId w:val="4"/>
        </w:numPr>
        <w:rPr>
          <w:rFonts w:ascii="Arial Narrow" w:hAnsi="Arial Narrow" w:cs="Arial"/>
          <w:sz w:val="14"/>
          <w:szCs w:val="14"/>
          <w:lang w:val="cs-CZ"/>
        </w:rPr>
      </w:pPr>
      <w:r w:rsidRPr="003E0598">
        <w:rPr>
          <w:rFonts w:ascii="Arial Narrow" w:hAnsi="Arial Narrow" w:cs="Arial"/>
          <w:sz w:val="14"/>
          <w:szCs w:val="14"/>
          <w:lang w:val="cs-CZ"/>
        </w:rPr>
        <w:t>dohodou smluvních stran ke dni uvedenému v</w:t>
      </w:r>
      <w:r>
        <w:rPr>
          <w:rFonts w:ascii="Arial Narrow" w:hAnsi="Arial Narrow" w:cs="Arial"/>
          <w:sz w:val="14"/>
          <w:szCs w:val="14"/>
          <w:lang w:val="cs-CZ"/>
        </w:rPr>
        <w:t> </w:t>
      </w:r>
      <w:r w:rsidRPr="003E0598">
        <w:rPr>
          <w:rFonts w:ascii="Arial Narrow" w:hAnsi="Arial Narrow" w:cs="Arial"/>
          <w:sz w:val="14"/>
          <w:szCs w:val="14"/>
          <w:lang w:val="cs-CZ"/>
        </w:rPr>
        <w:t>dohodě</w:t>
      </w:r>
      <w:r>
        <w:rPr>
          <w:rFonts w:ascii="Arial Narrow" w:hAnsi="Arial Narrow" w:cs="Arial"/>
          <w:sz w:val="14"/>
          <w:szCs w:val="14"/>
          <w:lang w:val="cs-CZ"/>
        </w:rPr>
        <w:t>.</w:t>
      </w:r>
    </w:p>
    <w:p w:rsidR="003209A6" w:rsidRDefault="003209A6" w:rsidP="003209A6">
      <w:pPr>
        <w:numPr>
          <w:ilvl w:val="0"/>
          <w:numId w:val="4"/>
        </w:numPr>
        <w:rPr>
          <w:rFonts w:ascii="Arial Narrow" w:hAnsi="Arial Narrow" w:cs="Arial"/>
          <w:sz w:val="14"/>
          <w:szCs w:val="14"/>
        </w:rPr>
      </w:pPr>
      <w:r w:rsidRPr="00384B99">
        <w:rPr>
          <w:rFonts w:ascii="Arial Narrow" w:hAnsi="Arial Narrow" w:cs="Arial"/>
          <w:sz w:val="14"/>
          <w:szCs w:val="14"/>
        </w:rPr>
        <w:t>odstoupením provozovatele v případě, že ze strany uživatele je porušena některá z povinností, specifikovaných v § 5</w:t>
      </w:r>
      <w:r>
        <w:rPr>
          <w:rFonts w:ascii="Arial Narrow" w:hAnsi="Arial Narrow" w:cs="Arial"/>
          <w:sz w:val="14"/>
          <w:szCs w:val="14"/>
        </w:rPr>
        <w:t xml:space="preserve"> a 10</w:t>
      </w:r>
      <w:r w:rsidRPr="00384B99">
        <w:rPr>
          <w:rFonts w:ascii="Arial Narrow" w:hAnsi="Arial Narrow" w:cs="Arial"/>
          <w:sz w:val="14"/>
          <w:szCs w:val="14"/>
        </w:rPr>
        <w:t xml:space="preserve"> těchto</w:t>
      </w:r>
      <w:r>
        <w:rPr>
          <w:rFonts w:ascii="Arial Narrow" w:hAnsi="Arial Narrow" w:cs="Arial"/>
          <w:sz w:val="14"/>
          <w:szCs w:val="14"/>
        </w:rPr>
        <w:t xml:space="preserve"> Všeobecných smluvních</w:t>
      </w:r>
      <w:r w:rsidRPr="00384B99">
        <w:rPr>
          <w:rFonts w:ascii="Arial Narrow" w:hAnsi="Arial Narrow" w:cs="Arial"/>
          <w:sz w:val="14"/>
          <w:szCs w:val="14"/>
        </w:rPr>
        <w:t xml:space="preserve"> podmínek, dojde ke zničení automatů nebo efektivita provozu automatu bude nízká, tedy obrat a rentabilita budou nízké.</w:t>
      </w:r>
    </w:p>
    <w:p w:rsidR="003209A6" w:rsidRPr="008A3A93" w:rsidRDefault="003209A6" w:rsidP="003209A6">
      <w:pPr>
        <w:numPr>
          <w:ilvl w:val="0"/>
          <w:numId w:val="4"/>
        </w:numPr>
        <w:rPr>
          <w:rFonts w:ascii="Arial Narrow" w:hAnsi="Arial Narrow" w:cs="Arial"/>
          <w:sz w:val="14"/>
          <w:szCs w:val="14"/>
        </w:rPr>
      </w:pPr>
      <w:r w:rsidRPr="008A3A93">
        <w:rPr>
          <w:rFonts w:ascii="Arial Narrow" w:hAnsi="Arial Narrow" w:cs="Arial"/>
          <w:sz w:val="14"/>
          <w:szCs w:val="14"/>
        </w:rPr>
        <w:t>odstoupením ze strany p</w:t>
      </w:r>
      <w:r>
        <w:rPr>
          <w:rFonts w:ascii="Arial Narrow" w:hAnsi="Arial Narrow" w:cs="Arial"/>
          <w:sz w:val="14"/>
          <w:szCs w:val="14"/>
        </w:rPr>
        <w:t>rovozov</w:t>
      </w:r>
      <w:r w:rsidRPr="008A3A93">
        <w:rPr>
          <w:rFonts w:ascii="Arial Narrow" w:hAnsi="Arial Narrow" w:cs="Arial"/>
          <w:sz w:val="14"/>
          <w:szCs w:val="14"/>
        </w:rPr>
        <w:t xml:space="preserve">atele, je-li </w:t>
      </w:r>
      <w:r>
        <w:rPr>
          <w:rFonts w:ascii="Arial Narrow" w:hAnsi="Arial Narrow" w:cs="Arial"/>
          <w:sz w:val="14"/>
          <w:szCs w:val="14"/>
        </w:rPr>
        <w:t>uživatel</w:t>
      </w:r>
      <w:r w:rsidRPr="008A3A93">
        <w:rPr>
          <w:rFonts w:ascii="Arial Narrow" w:hAnsi="Arial Narrow" w:cs="Arial"/>
          <w:sz w:val="14"/>
          <w:szCs w:val="14"/>
        </w:rPr>
        <w:t xml:space="preserve"> v prodlení s úhradou po dobu delší než 30 dnů </w:t>
      </w:r>
    </w:p>
    <w:p w:rsidR="003209A6" w:rsidRPr="00384B99" w:rsidRDefault="003209A6" w:rsidP="003209A6">
      <w:pPr>
        <w:numPr>
          <w:ilvl w:val="0"/>
          <w:numId w:val="4"/>
        </w:numPr>
        <w:rPr>
          <w:rFonts w:ascii="Arial Narrow" w:hAnsi="Arial Narrow" w:cs="Arial"/>
          <w:sz w:val="14"/>
          <w:szCs w:val="14"/>
        </w:rPr>
      </w:pPr>
      <w:r w:rsidRPr="008A3A93">
        <w:rPr>
          <w:rFonts w:ascii="Arial Narrow" w:hAnsi="Arial Narrow" w:cs="Arial"/>
          <w:sz w:val="14"/>
          <w:szCs w:val="14"/>
        </w:rPr>
        <w:t>odstoupením p</w:t>
      </w:r>
      <w:r>
        <w:rPr>
          <w:rFonts w:ascii="Arial Narrow" w:hAnsi="Arial Narrow" w:cs="Arial"/>
          <w:sz w:val="14"/>
          <w:szCs w:val="14"/>
        </w:rPr>
        <w:t>rovozovatele</w:t>
      </w:r>
      <w:r w:rsidRPr="008A3A93">
        <w:rPr>
          <w:rFonts w:ascii="Arial Narrow" w:hAnsi="Arial Narrow" w:cs="Arial"/>
          <w:sz w:val="14"/>
          <w:szCs w:val="14"/>
        </w:rPr>
        <w:t xml:space="preserve"> v případě ukončení provozovny </w:t>
      </w:r>
      <w:r>
        <w:rPr>
          <w:rFonts w:ascii="Arial Narrow" w:hAnsi="Arial Narrow" w:cs="Arial"/>
          <w:sz w:val="14"/>
          <w:szCs w:val="14"/>
        </w:rPr>
        <w:t>uživatele</w:t>
      </w:r>
      <w:r w:rsidRPr="008A3A93">
        <w:rPr>
          <w:rFonts w:ascii="Arial Narrow" w:hAnsi="Arial Narrow" w:cs="Arial"/>
          <w:sz w:val="14"/>
          <w:szCs w:val="14"/>
        </w:rPr>
        <w:t xml:space="preserve"> či v případě, že je </w:t>
      </w:r>
      <w:r>
        <w:rPr>
          <w:rFonts w:ascii="Arial Narrow" w:hAnsi="Arial Narrow" w:cs="Arial"/>
          <w:sz w:val="14"/>
          <w:szCs w:val="14"/>
        </w:rPr>
        <w:t>uživatel</w:t>
      </w:r>
      <w:r w:rsidRPr="008A3A93">
        <w:rPr>
          <w:rFonts w:ascii="Arial Narrow" w:hAnsi="Arial Narrow" w:cs="Arial"/>
          <w:sz w:val="14"/>
          <w:szCs w:val="14"/>
        </w:rPr>
        <w:t xml:space="preserve"> v konkurzu, úpadku, je na něj podán návrh na insolvenci a pokud vstupuje do likvidace společnosti, ať už povinné nebo dobrovolné.</w:t>
      </w:r>
    </w:p>
    <w:p w:rsidR="003209A6" w:rsidRPr="003E0598" w:rsidRDefault="003209A6" w:rsidP="003209A6">
      <w:pPr>
        <w:pStyle w:val="Zkladntext"/>
        <w:rPr>
          <w:rFonts w:ascii="Arial Narrow" w:hAnsi="Arial Narrow" w:cs="Arial"/>
          <w:sz w:val="14"/>
          <w:szCs w:val="14"/>
          <w:lang w:val="cs-CZ"/>
        </w:rPr>
      </w:pPr>
      <w:r w:rsidRPr="00680C5A">
        <w:rPr>
          <w:rFonts w:ascii="Arial Narrow" w:hAnsi="Arial Narrow" w:cs="Arial"/>
          <w:sz w:val="14"/>
          <w:szCs w:val="14"/>
          <w:lang w:val="cs-CZ"/>
        </w:rPr>
        <w:t>Při předčasném ukončení této smlouvy z důvodů §</w:t>
      </w:r>
      <w:r>
        <w:rPr>
          <w:rFonts w:ascii="Arial Narrow" w:hAnsi="Arial Narrow" w:cs="Arial"/>
          <w:sz w:val="14"/>
          <w:szCs w:val="14"/>
          <w:lang w:val="cs-CZ"/>
        </w:rPr>
        <w:t>9</w:t>
      </w:r>
      <w:r w:rsidRPr="00680C5A">
        <w:rPr>
          <w:rFonts w:ascii="Arial Narrow" w:hAnsi="Arial Narrow" w:cs="Arial"/>
          <w:sz w:val="14"/>
          <w:szCs w:val="14"/>
          <w:lang w:val="cs-CZ"/>
        </w:rPr>
        <w:t xml:space="preserve"> odstavce</w:t>
      </w:r>
      <w:r>
        <w:rPr>
          <w:rFonts w:ascii="Arial Narrow" w:hAnsi="Arial Narrow" w:cs="Arial"/>
          <w:sz w:val="14"/>
          <w:szCs w:val="14"/>
          <w:lang w:val="cs-CZ"/>
        </w:rPr>
        <w:t xml:space="preserve"> </w:t>
      </w:r>
      <w:r w:rsidRPr="00680C5A">
        <w:rPr>
          <w:rFonts w:ascii="Arial Narrow" w:hAnsi="Arial Narrow" w:cs="Arial"/>
          <w:sz w:val="14"/>
          <w:szCs w:val="14"/>
          <w:lang w:val="cs-CZ"/>
        </w:rPr>
        <w:t>c)</w:t>
      </w:r>
      <w:r>
        <w:rPr>
          <w:rFonts w:ascii="Arial Narrow" w:hAnsi="Arial Narrow" w:cs="Arial"/>
          <w:sz w:val="14"/>
          <w:szCs w:val="14"/>
          <w:lang w:val="cs-CZ"/>
        </w:rPr>
        <w:t xml:space="preserve">, d) a e)8 </w:t>
      </w:r>
      <w:r w:rsidRPr="00680C5A">
        <w:rPr>
          <w:rFonts w:ascii="Arial Narrow" w:hAnsi="Arial Narrow" w:cs="Arial"/>
          <w:sz w:val="14"/>
          <w:szCs w:val="14"/>
          <w:lang w:val="cs-CZ"/>
        </w:rPr>
        <w:t xml:space="preserve">bude </w:t>
      </w:r>
      <w:r>
        <w:rPr>
          <w:rFonts w:ascii="Arial Narrow" w:hAnsi="Arial Narrow" w:cs="Arial"/>
          <w:sz w:val="14"/>
          <w:szCs w:val="14"/>
          <w:lang w:val="cs-CZ"/>
        </w:rPr>
        <w:t>uživateli</w:t>
      </w:r>
      <w:r w:rsidRPr="00680C5A">
        <w:rPr>
          <w:rFonts w:ascii="Arial Narrow" w:hAnsi="Arial Narrow" w:cs="Arial"/>
          <w:sz w:val="14"/>
          <w:szCs w:val="14"/>
          <w:lang w:val="cs-CZ"/>
        </w:rPr>
        <w:t xml:space="preserve"> vystavena faktura na částku 10.000, - Kč za každý </w:t>
      </w:r>
      <w:r>
        <w:rPr>
          <w:rFonts w:ascii="Arial Narrow" w:hAnsi="Arial Narrow" w:cs="Arial"/>
          <w:sz w:val="14"/>
          <w:szCs w:val="14"/>
          <w:lang w:val="cs-CZ"/>
        </w:rPr>
        <w:t>umístěný</w:t>
      </w:r>
      <w:r w:rsidRPr="00680C5A">
        <w:rPr>
          <w:rFonts w:ascii="Arial Narrow" w:hAnsi="Arial Narrow" w:cs="Arial"/>
          <w:sz w:val="14"/>
          <w:szCs w:val="14"/>
          <w:lang w:val="cs-CZ"/>
        </w:rPr>
        <w:t xml:space="preserve"> přístroj pro úhradu nákladů spojených s předčasným ukončením spolupráce. </w:t>
      </w:r>
      <w:r w:rsidRPr="003E0598">
        <w:rPr>
          <w:rFonts w:ascii="Arial Narrow" w:hAnsi="Arial Narrow" w:cs="Arial"/>
          <w:sz w:val="14"/>
          <w:szCs w:val="14"/>
          <w:lang w:val="cs-CZ"/>
        </w:rPr>
        <w:t xml:space="preserve">Provozovatel se zavazuje po ukončení smlouvy automaty z objektu uživatele odvézt a uživatel se zavazuje toto provozovateli umožnit. </w:t>
      </w:r>
      <w:r w:rsidRPr="00824E7A">
        <w:rPr>
          <w:rFonts w:ascii="Arial Narrow" w:hAnsi="Arial Narrow" w:cs="Arial"/>
          <w:sz w:val="14"/>
          <w:szCs w:val="14"/>
          <w:lang w:val="cs-CZ"/>
        </w:rPr>
        <w:t xml:space="preserve">Smlouvu nelze vypovědět podle </w:t>
      </w:r>
      <w:proofErr w:type="spellStart"/>
      <w:r w:rsidRPr="00824E7A">
        <w:rPr>
          <w:rFonts w:ascii="Arial Narrow" w:hAnsi="Arial Narrow" w:cs="Arial"/>
          <w:sz w:val="14"/>
          <w:szCs w:val="14"/>
          <w:lang w:val="cs-CZ"/>
        </w:rPr>
        <w:t>ust</w:t>
      </w:r>
      <w:proofErr w:type="spellEnd"/>
      <w:r w:rsidRPr="00824E7A">
        <w:rPr>
          <w:rFonts w:ascii="Arial Narrow" w:hAnsi="Arial Narrow" w:cs="Arial"/>
          <w:sz w:val="14"/>
          <w:szCs w:val="14"/>
          <w:lang w:val="cs-CZ"/>
        </w:rPr>
        <w:t>. § 2320 odst. 1 občanského zákoníku.</w:t>
      </w:r>
    </w:p>
    <w:p w:rsidR="003209A6" w:rsidRPr="003E0598" w:rsidRDefault="003209A6" w:rsidP="003209A6">
      <w:pPr>
        <w:jc w:val="both"/>
        <w:rPr>
          <w:rFonts w:ascii="Arial Narrow" w:hAnsi="Arial Narrow" w:cs="Arial"/>
          <w:sz w:val="6"/>
          <w:szCs w:val="6"/>
        </w:rPr>
      </w:pPr>
    </w:p>
    <w:p w:rsidR="003209A6" w:rsidRPr="003E0598" w:rsidRDefault="003209A6" w:rsidP="003209A6">
      <w:pPr>
        <w:jc w:val="both"/>
        <w:rPr>
          <w:rFonts w:ascii="Arial Narrow" w:hAnsi="Arial Narrow" w:cs="Arial"/>
          <w:b/>
          <w:sz w:val="14"/>
          <w:szCs w:val="14"/>
        </w:rPr>
      </w:pPr>
      <w:r w:rsidRPr="003E0598">
        <w:rPr>
          <w:rFonts w:ascii="Arial Narrow" w:hAnsi="Arial Narrow" w:cs="Arial"/>
          <w:b/>
          <w:sz w:val="14"/>
          <w:szCs w:val="14"/>
        </w:rPr>
        <w:t>§ 10</w:t>
      </w:r>
      <w:r w:rsidRPr="003E0598">
        <w:rPr>
          <w:rFonts w:ascii="Arial Narrow" w:hAnsi="Arial Narrow" w:cs="Arial"/>
          <w:b/>
          <w:sz w:val="14"/>
          <w:szCs w:val="14"/>
        </w:rPr>
        <w:tab/>
        <w:t>Exkluzivita a právo poslední nabídky</w:t>
      </w:r>
    </w:p>
    <w:p w:rsidR="003209A6" w:rsidRPr="003E0598" w:rsidRDefault="003209A6" w:rsidP="003209A6">
      <w:pPr>
        <w:jc w:val="both"/>
        <w:rPr>
          <w:rFonts w:ascii="Arial Narrow" w:hAnsi="Arial Narrow" w:cs="Arial"/>
          <w:sz w:val="14"/>
          <w:szCs w:val="14"/>
        </w:rPr>
      </w:pPr>
      <w:r w:rsidRPr="003E0598">
        <w:rPr>
          <w:rFonts w:ascii="Arial Narrow" w:hAnsi="Arial Narrow" w:cs="Arial"/>
          <w:sz w:val="14"/>
          <w:szCs w:val="14"/>
        </w:rPr>
        <w:t>Během doby trvání smlouvy je uživatel povinen u sebe umístit pouze prodejní automaty poskytovatele. Uživatel tedy souhlasí s tím, že má poskytovatel výhradní právo prodávat mu horké nápoje, studené nápoje a drobné občerstvení. Uživatel zajistí, aby v místě, kde uživatel působí, nebyly umístěny žádné jiné prodejní automaty nebo automaty na kávu.</w:t>
      </w:r>
    </w:p>
    <w:p w:rsidR="003209A6" w:rsidRPr="003E0598" w:rsidRDefault="003209A6" w:rsidP="003209A6">
      <w:pPr>
        <w:jc w:val="both"/>
        <w:rPr>
          <w:rFonts w:ascii="Arial Narrow" w:hAnsi="Arial Narrow" w:cs="Arial"/>
          <w:sz w:val="14"/>
          <w:szCs w:val="14"/>
        </w:rPr>
      </w:pPr>
      <w:r w:rsidRPr="003E0598">
        <w:rPr>
          <w:rFonts w:ascii="Arial Narrow" w:hAnsi="Arial Narrow" w:cs="Arial"/>
          <w:sz w:val="14"/>
          <w:szCs w:val="14"/>
        </w:rPr>
        <w:t xml:space="preserve">Jestliže je stávající smlouva mezi provozovatelem a uživatelem před obnovením či vypršením nebo uživatel podnikne veřejnou soutěž, výběrové či poptávkové řízení nebo proces aukce (dále jen „soutěž“), jejichž předmět bude obdobný jako předmět smlouvy, musí být provozovatel o takovéto soutěži informován s dostatečným předstihem, aby se </w:t>
      </w:r>
      <w:proofErr w:type="gramStart"/>
      <w:r w:rsidRPr="003E0598">
        <w:rPr>
          <w:rFonts w:ascii="Arial Narrow" w:hAnsi="Arial Narrow" w:cs="Arial"/>
          <w:sz w:val="14"/>
          <w:szCs w:val="14"/>
        </w:rPr>
        <w:t>ji</w:t>
      </w:r>
      <w:proofErr w:type="gramEnd"/>
      <w:r w:rsidRPr="003E0598">
        <w:rPr>
          <w:rFonts w:ascii="Arial Narrow" w:hAnsi="Arial Narrow" w:cs="Arial"/>
          <w:sz w:val="14"/>
          <w:szCs w:val="14"/>
        </w:rPr>
        <w:t xml:space="preserve"> mohl účastnit. Po zjištění výsledků soutěže musí mít provozovatel právo učinit poslední protinabídku, tak, aby mohla být uživatelem posouzena před tím, než přijme konečné rozhodnutí o tom, se kterým účastníkem soutěže uzavře smlouvu. </w:t>
      </w:r>
    </w:p>
    <w:p w:rsidR="003209A6" w:rsidRPr="003E0598" w:rsidRDefault="003209A6" w:rsidP="003209A6">
      <w:pPr>
        <w:jc w:val="both"/>
        <w:rPr>
          <w:rFonts w:ascii="Arial Narrow" w:hAnsi="Arial Narrow" w:cs="Arial"/>
          <w:sz w:val="14"/>
          <w:szCs w:val="14"/>
        </w:rPr>
      </w:pPr>
      <w:r w:rsidRPr="003E0598">
        <w:rPr>
          <w:rFonts w:ascii="Arial Narrow" w:hAnsi="Arial Narrow" w:cs="Arial"/>
          <w:sz w:val="14"/>
          <w:szCs w:val="14"/>
        </w:rPr>
        <w:t xml:space="preserve">Pokud je smlouva před vypršením nebo uživatel má v úmyslu smlouvu ukončit, zavazuje se uživatel poskytnout provozovateli možnost učinit nabídku na rozšíření/úpravu smlouvy před tím, než se uživatel dohodne s třetí stranou na poskytování obdobných služeb. Za předpokladu, že to nezakazuje zákonná úprava, bude uživatel informovat provozovatele o závazných podmínkách nabídnutých třetí stranou a poskytne provozovateli právo na poslední výzvu poté, co všechny ostatní třetí strany udělaly konečnou nabídku (včetně jakékoliv poslední výzvy). </w:t>
      </w:r>
    </w:p>
    <w:p w:rsidR="003209A6" w:rsidRPr="003E0598" w:rsidRDefault="003209A6" w:rsidP="003209A6">
      <w:pPr>
        <w:jc w:val="both"/>
        <w:rPr>
          <w:rFonts w:ascii="Arial Narrow" w:hAnsi="Arial Narrow" w:cs="Arial"/>
          <w:b/>
          <w:sz w:val="6"/>
          <w:szCs w:val="6"/>
        </w:rPr>
      </w:pPr>
    </w:p>
    <w:p w:rsidR="003209A6" w:rsidRPr="003E0598" w:rsidRDefault="003209A6" w:rsidP="003209A6">
      <w:pPr>
        <w:jc w:val="both"/>
        <w:rPr>
          <w:rFonts w:ascii="Arial Narrow" w:hAnsi="Arial Narrow" w:cs="Arial"/>
          <w:b/>
          <w:sz w:val="14"/>
          <w:szCs w:val="14"/>
        </w:rPr>
      </w:pPr>
      <w:r w:rsidRPr="003E0598">
        <w:rPr>
          <w:rFonts w:ascii="Arial Narrow" w:hAnsi="Arial Narrow" w:cs="Arial"/>
          <w:b/>
          <w:sz w:val="14"/>
          <w:szCs w:val="14"/>
        </w:rPr>
        <w:t>§ 11</w:t>
      </w:r>
      <w:r w:rsidRPr="003E0598">
        <w:rPr>
          <w:rFonts w:ascii="Arial Narrow" w:hAnsi="Arial Narrow" w:cs="Arial"/>
          <w:b/>
          <w:sz w:val="14"/>
          <w:szCs w:val="14"/>
        </w:rPr>
        <w:tab/>
        <w:t xml:space="preserve">Ostatní ujednání </w:t>
      </w:r>
    </w:p>
    <w:p w:rsidR="003209A6" w:rsidRPr="003E0598" w:rsidRDefault="003209A6" w:rsidP="003209A6">
      <w:pPr>
        <w:jc w:val="both"/>
        <w:rPr>
          <w:rFonts w:ascii="Arial Narrow" w:hAnsi="Arial Narrow" w:cs="Arial"/>
          <w:sz w:val="14"/>
          <w:szCs w:val="14"/>
        </w:rPr>
      </w:pPr>
      <w:r w:rsidRPr="003E0598">
        <w:rPr>
          <w:rFonts w:ascii="Arial Narrow" w:hAnsi="Arial Narrow" w:cs="Arial"/>
          <w:sz w:val="14"/>
          <w:szCs w:val="14"/>
        </w:rPr>
        <w:t>Smluvní strany berou na vědomí, že v případě komunikace a výměny informací pomocí internetu (vč. e-mailové komunikace) existuje riziko zpřístupnění těchto informací třetím osobám. Smluvní strany vzájemně nenesou jakoukoliv odpovědnost, vyplývající z použití nebo zneužití těchto informací jakoukoliv třetí osobou, které tato třetí osoba získá v souvislosti s výše uvedenou komunikací a výměnou informací pomocí internetu (vč. e-mailové komunikace).</w:t>
      </w:r>
    </w:p>
    <w:p w:rsidR="003209A6" w:rsidRPr="003E0598" w:rsidRDefault="003209A6" w:rsidP="003209A6">
      <w:pPr>
        <w:jc w:val="both"/>
        <w:rPr>
          <w:rFonts w:ascii="Arial Narrow" w:hAnsi="Arial Narrow" w:cs="Arial"/>
          <w:sz w:val="14"/>
          <w:szCs w:val="14"/>
        </w:rPr>
      </w:pPr>
      <w:r w:rsidRPr="003E0598">
        <w:rPr>
          <w:rFonts w:ascii="Arial Narrow" w:hAnsi="Arial Narrow" w:cs="Arial"/>
          <w:sz w:val="14"/>
          <w:szCs w:val="14"/>
        </w:rPr>
        <w:t>V souladu s ustanovením § 2004 odst. 3 Občanského zákoníku se smluvní strany dohodly, že od smlouvy lze odstoupit jen s účinky do budoucna. Smluvní strany se dohodly, že zánikem účinnosti smlouvy v tomto případě není dotčeno vzájemné plnění, pokud bylo řádně poskytnuto a bylo již přijato před účinností odstoupení, ani práva a nároky z takových plnění vyplývající.</w:t>
      </w:r>
    </w:p>
    <w:p w:rsidR="003209A6" w:rsidRPr="000363DF" w:rsidRDefault="003209A6" w:rsidP="003209A6">
      <w:pPr>
        <w:pStyle w:val="BodyText21"/>
        <w:rPr>
          <w:rFonts w:ascii="Arial Narrow" w:hAnsi="Arial Narrow" w:cs="Arial"/>
          <w:b w:val="0"/>
          <w:bCs/>
          <w:sz w:val="14"/>
          <w:szCs w:val="14"/>
          <w:lang w:val="cs-CZ"/>
        </w:rPr>
      </w:pPr>
      <w:bookmarkStart w:id="4" w:name="_Hlk515003053"/>
      <w:r w:rsidRPr="000363DF">
        <w:rPr>
          <w:rFonts w:ascii="Arial Narrow" w:hAnsi="Arial Narrow" w:cs="Arial"/>
          <w:b w:val="0"/>
          <w:bCs/>
          <w:sz w:val="14"/>
          <w:szCs w:val="14"/>
          <w:lang w:val="cs-CZ"/>
        </w:rPr>
        <w:t>P</w:t>
      </w:r>
      <w:r>
        <w:rPr>
          <w:rFonts w:ascii="Arial Narrow" w:hAnsi="Arial Narrow" w:cs="Arial"/>
          <w:b w:val="0"/>
          <w:bCs/>
          <w:sz w:val="14"/>
          <w:szCs w:val="14"/>
          <w:lang w:val="cs-CZ"/>
        </w:rPr>
        <w:t>rovozovatel</w:t>
      </w:r>
      <w:r w:rsidRPr="000363DF">
        <w:rPr>
          <w:rFonts w:ascii="Arial Narrow" w:hAnsi="Arial Narrow" w:cs="Arial"/>
          <w:b w:val="0"/>
          <w:bCs/>
          <w:sz w:val="14"/>
          <w:szCs w:val="14"/>
          <w:lang w:val="cs-CZ"/>
        </w:rPr>
        <w:t xml:space="preserve"> může shromažďovat, používat, předávat</w:t>
      </w:r>
      <w:r>
        <w:rPr>
          <w:rFonts w:ascii="Arial Narrow" w:hAnsi="Arial Narrow" w:cs="Arial"/>
          <w:b w:val="0"/>
          <w:bCs/>
          <w:sz w:val="14"/>
          <w:szCs w:val="14"/>
          <w:lang w:val="cs-CZ"/>
        </w:rPr>
        <w:t xml:space="preserve"> v rámci společnosti</w:t>
      </w:r>
      <w:r w:rsidRPr="000363DF">
        <w:rPr>
          <w:rFonts w:ascii="Arial Narrow" w:hAnsi="Arial Narrow" w:cs="Arial"/>
          <w:b w:val="0"/>
          <w:bCs/>
          <w:sz w:val="14"/>
          <w:szCs w:val="14"/>
          <w:lang w:val="cs-CZ"/>
        </w:rPr>
        <w:t xml:space="preserve">, ukládat nebo jinak zpracovávat (souhrnně, "zpracovávat") informace poskytnuté </w:t>
      </w:r>
      <w:r>
        <w:rPr>
          <w:rFonts w:ascii="Arial Narrow" w:hAnsi="Arial Narrow" w:cs="Arial"/>
          <w:b w:val="0"/>
          <w:bCs/>
          <w:sz w:val="14"/>
          <w:szCs w:val="14"/>
          <w:lang w:val="cs-CZ"/>
        </w:rPr>
        <w:t>uživatelem</w:t>
      </w:r>
      <w:r w:rsidRPr="000363DF">
        <w:rPr>
          <w:rFonts w:ascii="Arial Narrow" w:hAnsi="Arial Narrow" w:cs="Arial"/>
          <w:b w:val="0"/>
          <w:bCs/>
          <w:sz w:val="14"/>
          <w:szCs w:val="14"/>
          <w:lang w:val="cs-CZ"/>
        </w:rPr>
        <w:t>, které mohou být vztaženy ke konkrétním jednotlivcům ("osobní údaje"), jak je definováno platnými právními předpisy. P</w:t>
      </w:r>
      <w:r>
        <w:rPr>
          <w:rFonts w:ascii="Arial Narrow" w:hAnsi="Arial Narrow" w:cs="Arial"/>
          <w:b w:val="0"/>
          <w:bCs/>
          <w:sz w:val="14"/>
          <w:szCs w:val="14"/>
          <w:lang w:val="cs-CZ"/>
        </w:rPr>
        <w:t>rovozovatel</w:t>
      </w:r>
      <w:r w:rsidRPr="000363DF">
        <w:rPr>
          <w:rFonts w:ascii="Arial Narrow" w:hAnsi="Arial Narrow" w:cs="Arial"/>
          <w:b w:val="0"/>
          <w:bCs/>
          <w:sz w:val="14"/>
          <w:szCs w:val="14"/>
          <w:lang w:val="cs-CZ"/>
        </w:rPr>
        <w:t xml:space="preserve"> bude zpracovávat osobní údaje v souladu s platnými právními předpisy za účelem uzavírání smluv, jednání s</w:t>
      </w:r>
      <w:r>
        <w:rPr>
          <w:rFonts w:ascii="Arial Narrow" w:hAnsi="Arial Narrow" w:cs="Arial"/>
          <w:b w:val="0"/>
          <w:bCs/>
          <w:sz w:val="14"/>
          <w:szCs w:val="14"/>
          <w:lang w:val="cs-CZ"/>
        </w:rPr>
        <w:t xml:space="preserve"> uživatelem a zajištění plnění služeb ze smlouvy. Uživatel </w:t>
      </w:r>
      <w:r w:rsidRPr="000363DF">
        <w:rPr>
          <w:rFonts w:ascii="Arial Narrow" w:hAnsi="Arial Narrow" w:cs="Arial"/>
          <w:b w:val="0"/>
          <w:bCs/>
          <w:sz w:val="14"/>
          <w:szCs w:val="14"/>
          <w:lang w:val="cs-CZ"/>
        </w:rPr>
        <w:t>tímto potvrzuje, že má oprávnění poskytovat osobní údaje p</w:t>
      </w:r>
      <w:r>
        <w:rPr>
          <w:rFonts w:ascii="Arial Narrow" w:hAnsi="Arial Narrow" w:cs="Arial"/>
          <w:b w:val="0"/>
          <w:bCs/>
          <w:sz w:val="14"/>
          <w:szCs w:val="14"/>
          <w:lang w:val="cs-CZ"/>
        </w:rPr>
        <w:t>rovozovateli</w:t>
      </w:r>
      <w:r w:rsidRPr="000363DF">
        <w:rPr>
          <w:rFonts w:ascii="Arial Narrow" w:hAnsi="Arial Narrow" w:cs="Arial"/>
          <w:b w:val="0"/>
          <w:bCs/>
          <w:sz w:val="14"/>
          <w:szCs w:val="14"/>
          <w:lang w:val="cs-CZ"/>
        </w:rPr>
        <w:t xml:space="preserve"> v souvislosti se smlouvou a že osobní údaje byly shromážděny a zpracovány v souladu s platnými právními předpisy. </w:t>
      </w:r>
      <w:r>
        <w:rPr>
          <w:rFonts w:ascii="Arial Narrow" w:hAnsi="Arial Narrow" w:cs="Arial"/>
          <w:b w:val="0"/>
          <w:bCs/>
          <w:sz w:val="14"/>
          <w:szCs w:val="14"/>
          <w:lang w:val="cs-CZ"/>
        </w:rPr>
        <w:t xml:space="preserve">Uživatel </w:t>
      </w:r>
      <w:r w:rsidRPr="000363DF">
        <w:rPr>
          <w:rFonts w:ascii="Arial Narrow" w:hAnsi="Arial Narrow" w:cs="Arial"/>
          <w:b w:val="0"/>
          <w:bCs/>
          <w:sz w:val="14"/>
          <w:szCs w:val="14"/>
          <w:lang w:val="cs-CZ"/>
        </w:rPr>
        <w:t>je povinen sdělit p</w:t>
      </w:r>
      <w:r>
        <w:rPr>
          <w:rFonts w:ascii="Arial Narrow" w:hAnsi="Arial Narrow" w:cs="Arial"/>
          <w:b w:val="0"/>
          <w:bCs/>
          <w:sz w:val="14"/>
          <w:szCs w:val="14"/>
          <w:lang w:val="cs-CZ"/>
        </w:rPr>
        <w:t>rovozovateli</w:t>
      </w:r>
      <w:r w:rsidRPr="000363DF">
        <w:rPr>
          <w:rFonts w:ascii="Arial Narrow" w:hAnsi="Arial Narrow" w:cs="Arial"/>
          <w:b w:val="0"/>
          <w:bCs/>
          <w:sz w:val="14"/>
          <w:szCs w:val="14"/>
          <w:lang w:val="cs-CZ"/>
        </w:rPr>
        <w:t xml:space="preserve"> veškeré nezbytné pokyny pro zpracování osobních údajů a bude předávat jen úplné a v daném okamžiku aktuální osobní údaje, přičemž p</w:t>
      </w:r>
      <w:r>
        <w:rPr>
          <w:rFonts w:ascii="Arial Narrow" w:hAnsi="Arial Narrow" w:cs="Arial"/>
          <w:b w:val="0"/>
          <w:bCs/>
          <w:sz w:val="14"/>
          <w:szCs w:val="14"/>
          <w:lang w:val="cs-CZ"/>
        </w:rPr>
        <w:t>rovozovatel</w:t>
      </w:r>
      <w:r w:rsidRPr="000363DF">
        <w:rPr>
          <w:rFonts w:ascii="Arial Narrow" w:hAnsi="Arial Narrow" w:cs="Arial"/>
          <w:b w:val="0"/>
          <w:bCs/>
          <w:sz w:val="14"/>
          <w:szCs w:val="14"/>
          <w:lang w:val="cs-CZ"/>
        </w:rPr>
        <w:t xml:space="preserve"> v souladu s těmito pokyny přijme technická, organizační a personální opatření na ochranu osobních údajů. P</w:t>
      </w:r>
      <w:r>
        <w:rPr>
          <w:rFonts w:ascii="Arial Narrow" w:hAnsi="Arial Narrow" w:cs="Arial"/>
          <w:b w:val="0"/>
          <w:bCs/>
          <w:sz w:val="14"/>
          <w:szCs w:val="14"/>
          <w:lang w:val="cs-CZ"/>
        </w:rPr>
        <w:t>rovozovatel</w:t>
      </w:r>
      <w:r w:rsidRPr="000363DF">
        <w:rPr>
          <w:rFonts w:ascii="Arial Narrow" w:hAnsi="Arial Narrow" w:cs="Arial"/>
          <w:b w:val="0"/>
          <w:bCs/>
          <w:sz w:val="14"/>
          <w:szCs w:val="14"/>
          <w:lang w:val="cs-CZ"/>
        </w:rPr>
        <w:t xml:space="preserve"> je oprávněn zpracovávat kontaktní osobní údaje (jméno, příjmení, e-mailovou adresu a telefonní </w:t>
      </w:r>
      <w:r w:rsidRPr="000363DF">
        <w:rPr>
          <w:rFonts w:ascii="Arial Narrow" w:hAnsi="Arial Narrow" w:cs="Arial"/>
          <w:b w:val="0"/>
          <w:bCs/>
          <w:sz w:val="14"/>
          <w:szCs w:val="14"/>
          <w:lang w:val="cs-CZ"/>
        </w:rPr>
        <w:lastRenderedPageBreak/>
        <w:t>číslo</w:t>
      </w:r>
      <w:r>
        <w:rPr>
          <w:rFonts w:ascii="Arial Narrow" w:hAnsi="Arial Narrow" w:cs="Arial"/>
          <w:b w:val="0"/>
          <w:bCs/>
          <w:sz w:val="14"/>
          <w:szCs w:val="14"/>
          <w:lang w:val="cs-CZ"/>
        </w:rPr>
        <w:t>),</w:t>
      </w:r>
      <w:r w:rsidRPr="000363DF">
        <w:rPr>
          <w:rFonts w:ascii="Arial Narrow" w:hAnsi="Arial Narrow" w:cs="Arial"/>
          <w:b w:val="0"/>
          <w:bCs/>
          <w:sz w:val="14"/>
          <w:szCs w:val="14"/>
          <w:lang w:val="cs-CZ"/>
        </w:rPr>
        <w:t xml:space="preserve"> a to za podmínek příslušných zákonů upravujících ochranu osobních údajů</w:t>
      </w:r>
      <w:r>
        <w:rPr>
          <w:rFonts w:ascii="Arial Narrow" w:hAnsi="Arial Narrow" w:cs="Arial"/>
          <w:b w:val="0"/>
          <w:bCs/>
          <w:sz w:val="14"/>
          <w:szCs w:val="14"/>
          <w:lang w:val="cs-CZ"/>
        </w:rPr>
        <w:t xml:space="preserve"> (GDPR)</w:t>
      </w:r>
      <w:r w:rsidRPr="000363DF">
        <w:rPr>
          <w:rFonts w:ascii="Arial Narrow" w:hAnsi="Arial Narrow" w:cs="Arial"/>
          <w:b w:val="0"/>
          <w:bCs/>
          <w:sz w:val="14"/>
          <w:szCs w:val="14"/>
          <w:lang w:val="cs-CZ"/>
        </w:rPr>
        <w:t xml:space="preserve">. Pro kontrolu a/nebo aktualizaci příslušných osobních údajů, může </w:t>
      </w:r>
      <w:r>
        <w:rPr>
          <w:rFonts w:ascii="Arial Narrow" w:hAnsi="Arial Narrow" w:cs="Arial"/>
          <w:b w:val="0"/>
          <w:bCs/>
          <w:sz w:val="14"/>
          <w:szCs w:val="14"/>
          <w:lang w:val="cs-CZ"/>
        </w:rPr>
        <w:t>uživatel</w:t>
      </w:r>
      <w:r w:rsidRPr="000363DF">
        <w:rPr>
          <w:rFonts w:ascii="Arial Narrow" w:hAnsi="Arial Narrow" w:cs="Arial"/>
          <w:b w:val="0"/>
          <w:bCs/>
          <w:sz w:val="14"/>
          <w:szCs w:val="14"/>
          <w:lang w:val="cs-CZ"/>
        </w:rPr>
        <w:t xml:space="preserve"> kdykoli kontaktovat p</w:t>
      </w:r>
      <w:r>
        <w:rPr>
          <w:rFonts w:ascii="Arial Narrow" w:hAnsi="Arial Narrow" w:cs="Arial"/>
          <w:b w:val="0"/>
          <w:bCs/>
          <w:sz w:val="14"/>
          <w:szCs w:val="14"/>
          <w:lang w:val="cs-CZ"/>
        </w:rPr>
        <w:t>rovozovatele a obráceně.</w:t>
      </w:r>
      <w:r w:rsidRPr="000363DF">
        <w:rPr>
          <w:rFonts w:ascii="Arial Narrow" w:hAnsi="Arial Narrow" w:cs="Arial"/>
          <w:b w:val="0"/>
          <w:bCs/>
          <w:sz w:val="14"/>
          <w:szCs w:val="14"/>
          <w:lang w:val="cs-CZ"/>
        </w:rPr>
        <w:t xml:space="preserve"> </w:t>
      </w:r>
      <w:r>
        <w:rPr>
          <w:rFonts w:ascii="Arial Narrow" w:hAnsi="Arial Narrow" w:cs="Arial"/>
          <w:b w:val="0"/>
          <w:bCs/>
          <w:sz w:val="14"/>
          <w:szCs w:val="14"/>
          <w:lang w:val="cs-CZ"/>
        </w:rPr>
        <w:t>Provozovatel nemá právo používat osobní údaje pro marketingové aktivity ani je nesmí poskytnout 3. stranám.</w:t>
      </w:r>
    </w:p>
    <w:bookmarkEnd w:id="4"/>
    <w:p w:rsidR="003209A6" w:rsidRPr="003E0598" w:rsidRDefault="003209A6" w:rsidP="003209A6">
      <w:pPr>
        <w:pStyle w:val="Zkladntext"/>
        <w:rPr>
          <w:rFonts w:ascii="Arial Narrow" w:hAnsi="Arial Narrow" w:cs="Arial"/>
          <w:sz w:val="14"/>
          <w:szCs w:val="14"/>
          <w:lang w:val="cs-CZ"/>
        </w:rPr>
      </w:pPr>
      <w:r w:rsidRPr="003E0598">
        <w:rPr>
          <w:rFonts w:ascii="Arial Narrow" w:hAnsi="Arial Narrow" w:cs="Arial"/>
          <w:sz w:val="14"/>
          <w:szCs w:val="14"/>
          <w:lang w:val="cs-CZ"/>
        </w:rPr>
        <w:t xml:space="preserve">Pokud je, nebo by bylo některé ustanovení této smlouvy neplatné, zůstávají v platnosti zbylá ustanovení. Neplatná ustanovení budou nahrazeny odpovídajícími právoplatnými ustanoveními, </w:t>
      </w:r>
      <w:proofErr w:type="gramStart"/>
      <w:r w:rsidRPr="003E0598">
        <w:rPr>
          <w:rFonts w:ascii="Arial Narrow" w:hAnsi="Arial Narrow" w:cs="Arial"/>
          <w:sz w:val="14"/>
          <w:szCs w:val="14"/>
          <w:lang w:val="cs-CZ"/>
        </w:rPr>
        <w:t>které</w:t>
      </w:r>
      <w:proofErr w:type="gramEnd"/>
      <w:r w:rsidRPr="003E0598">
        <w:rPr>
          <w:rFonts w:ascii="Arial Narrow" w:hAnsi="Arial Narrow" w:cs="Arial"/>
          <w:sz w:val="14"/>
          <w:szCs w:val="14"/>
          <w:lang w:val="cs-CZ"/>
        </w:rPr>
        <w:t xml:space="preserve"> odpovídají výše uvedené vůli stran.</w:t>
      </w:r>
    </w:p>
    <w:p w:rsidR="003209A6" w:rsidRPr="003E0598" w:rsidRDefault="003209A6" w:rsidP="003209A6">
      <w:pPr>
        <w:pStyle w:val="Textbubliny"/>
        <w:jc w:val="both"/>
        <w:rPr>
          <w:rFonts w:ascii="Arial Narrow" w:hAnsi="Arial Narrow" w:cs="Arial"/>
          <w:sz w:val="14"/>
          <w:szCs w:val="14"/>
          <w:lang w:val="cs-CZ"/>
        </w:rPr>
      </w:pPr>
      <w:r w:rsidRPr="003E0598">
        <w:rPr>
          <w:rFonts w:ascii="Arial Narrow" w:hAnsi="Arial Narrow" w:cs="Arial"/>
          <w:sz w:val="14"/>
          <w:szCs w:val="14"/>
          <w:lang w:val="cs-CZ"/>
        </w:rPr>
        <w:t>Více smluv uzavřených mezi stranami je na sobě nezávislých, pokud není výslovně písemně sjednáno něco jiného (např. dodatek, změna, ukončení apod.)</w:t>
      </w:r>
    </w:p>
    <w:p w:rsidR="003209A6" w:rsidRPr="003E0598" w:rsidRDefault="003209A6" w:rsidP="003209A6">
      <w:pPr>
        <w:pStyle w:val="Textbubliny"/>
        <w:jc w:val="both"/>
        <w:rPr>
          <w:rFonts w:ascii="Arial Narrow" w:hAnsi="Arial Narrow" w:cs="Arial"/>
          <w:sz w:val="14"/>
          <w:szCs w:val="14"/>
          <w:lang w:val="cs-CZ"/>
        </w:rPr>
      </w:pPr>
      <w:r w:rsidRPr="003E0598">
        <w:rPr>
          <w:rFonts w:ascii="Arial Narrow" w:hAnsi="Arial Narrow" w:cs="Arial"/>
          <w:sz w:val="14"/>
          <w:szCs w:val="14"/>
          <w:lang w:val="cs-CZ"/>
        </w:rPr>
        <w:t xml:space="preserve">Změna, ukončení nebo zrušení smlouvy se netýká jiných již existujících smluv. K této smlouvě neexistují ústní vedlejší dohody. </w:t>
      </w:r>
    </w:p>
    <w:p w:rsidR="001534BE" w:rsidRPr="006E6C41" w:rsidRDefault="003209A6" w:rsidP="003209A6">
      <w:pPr>
        <w:pStyle w:val="Textbubliny"/>
        <w:jc w:val="both"/>
        <w:rPr>
          <w:lang w:val="cs-CZ"/>
        </w:rPr>
      </w:pPr>
      <w:r w:rsidRPr="003E0598">
        <w:rPr>
          <w:rFonts w:ascii="Arial Narrow" w:hAnsi="Arial Narrow" w:cs="Arial"/>
          <w:sz w:val="14"/>
          <w:szCs w:val="14"/>
          <w:lang w:val="cs-CZ"/>
        </w:rPr>
        <w:t xml:space="preserve">Všechny změny, ukončení nebo zrušení této smlouvy vyžadují pod sankcí neplatnosti písemnou formu a musí být podepsány oprávněnými zástupci smluvních stran, </w:t>
      </w:r>
      <w:r w:rsidRPr="003E0598">
        <w:rPr>
          <w:rFonts w:ascii="Arial Narrow" w:hAnsi="Arial Narrow"/>
          <w:sz w:val="14"/>
          <w:szCs w:val="14"/>
          <w:lang w:val="cs-CZ"/>
        </w:rPr>
        <w:t>přičemž za písemnou formu se považuje pouze forma listinná</w:t>
      </w:r>
      <w:r w:rsidRPr="003E0598">
        <w:rPr>
          <w:rFonts w:ascii="Arial Narrow" w:hAnsi="Arial Narrow" w:cs="Arial"/>
          <w:sz w:val="14"/>
          <w:szCs w:val="14"/>
          <w:lang w:val="cs-CZ"/>
        </w:rPr>
        <w:t>. Smluvní strany prohlašují, že veškerá ustanovení byla ujednána na základě svobodné vůle obou</w:t>
      </w:r>
      <w:r>
        <w:rPr>
          <w:rFonts w:ascii="Arial Narrow" w:hAnsi="Arial Narrow" w:cs="Arial"/>
          <w:sz w:val="14"/>
          <w:szCs w:val="14"/>
          <w:lang w:val="cs-CZ"/>
        </w:rPr>
        <w:t xml:space="preserve"> </w:t>
      </w:r>
      <w:r w:rsidRPr="003E0598">
        <w:rPr>
          <w:rFonts w:ascii="Arial Narrow" w:hAnsi="Arial Narrow" w:cs="Arial"/>
          <w:sz w:val="14"/>
          <w:szCs w:val="14"/>
          <w:lang w:val="cs-CZ"/>
        </w:rPr>
        <w:t xml:space="preserve">smluvních stran.        </w:t>
      </w:r>
    </w:p>
    <w:sectPr w:rsidR="001534BE" w:rsidRPr="006E6C41" w:rsidSect="00036202">
      <w:footerReference w:type="even" r:id="rId9"/>
      <w:footerReference w:type="default" r:id="rId10"/>
      <w:pgSz w:w="11907" w:h="16840"/>
      <w:pgMar w:top="284" w:right="510" w:bottom="284" w:left="510" w:header="567" w:footer="17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0DC" w:rsidRDefault="008500DC">
      <w:r>
        <w:separator/>
      </w:r>
    </w:p>
  </w:endnote>
  <w:endnote w:type="continuationSeparator" w:id="0">
    <w:p w:rsidR="008500DC" w:rsidRDefault="0085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haoma">
    <w:altName w:val="Cambria"/>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EF6" w:rsidRDefault="00781470" w:rsidP="002A117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F4EF6" w:rsidRDefault="008500D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EF6" w:rsidRDefault="00781470" w:rsidP="002A117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50CA0">
      <w:rPr>
        <w:rStyle w:val="slostrnky"/>
        <w:noProof/>
      </w:rPr>
      <w:t>5</w:t>
    </w:r>
    <w:r>
      <w:rPr>
        <w:rStyle w:val="slostrnky"/>
      </w:rPr>
      <w:fldChar w:fldCharType="end"/>
    </w:r>
  </w:p>
  <w:p w:rsidR="006F4EF6" w:rsidRDefault="00781470" w:rsidP="002A1172">
    <w:pPr>
      <w:pStyle w:val="Zpat"/>
      <w:jc w:val="center"/>
    </w:pP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0DC" w:rsidRDefault="008500DC">
      <w:r>
        <w:separator/>
      </w:r>
    </w:p>
  </w:footnote>
  <w:footnote w:type="continuationSeparator" w:id="0">
    <w:p w:rsidR="008500DC" w:rsidRDefault="00850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32D88"/>
    <w:multiLevelType w:val="hybridMultilevel"/>
    <w:tmpl w:val="EC38CEA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6FA2ADC"/>
    <w:multiLevelType w:val="hybridMultilevel"/>
    <w:tmpl w:val="E954E2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8CE1622"/>
    <w:multiLevelType w:val="hybridMultilevel"/>
    <w:tmpl w:val="DFA4126C"/>
    <w:lvl w:ilvl="0" w:tplc="E0EA16F4">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7061DA6"/>
    <w:multiLevelType w:val="hybridMultilevel"/>
    <w:tmpl w:val="E954E2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EBD"/>
    <w:rsid w:val="00043DAB"/>
    <w:rsid w:val="00074102"/>
    <w:rsid w:val="000B1424"/>
    <w:rsid w:val="00143C2E"/>
    <w:rsid w:val="001534BE"/>
    <w:rsid w:val="0016319E"/>
    <w:rsid w:val="001872EE"/>
    <w:rsid w:val="001941BB"/>
    <w:rsid w:val="001B1271"/>
    <w:rsid w:val="001B7996"/>
    <w:rsid w:val="001C7DE3"/>
    <w:rsid w:val="001E749D"/>
    <w:rsid w:val="001F78D3"/>
    <w:rsid w:val="00203CD2"/>
    <w:rsid w:val="002D0A9F"/>
    <w:rsid w:val="003209A6"/>
    <w:rsid w:val="00385278"/>
    <w:rsid w:val="00393DCB"/>
    <w:rsid w:val="0040461D"/>
    <w:rsid w:val="00446DCD"/>
    <w:rsid w:val="004909BA"/>
    <w:rsid w:val="00496042"/>
    <w:rsid w:val="004D3DB0"/>
    <w:rsid w:val="005108CA"/>
    <w:rsid w:val="00511FA3"/>
    <w:rsid w:val="00544A41"/>
    <w:rsid w:val="00550CA0"/>
    <w:rsid w:val="00596ED0"/>
    <w:rsid w:val="005D1B85"/>
    <w:rsid w:val="005E3715"/>
    <w:rsid w:val="00622101"/>
    <w:rsid w:val="006C2524"/>
    <w:rsid w:val="006D5C5B"/>
    <w:rsid w:val="006E6C41"/>
    <w:rsid w:val="00752538"/>
    <w:rsid w:val="00781470"/>
    <w:rsid w:val="007C1446"/>
    <w:rsid w:val="007C7955"/>
    <w:rsid w:val="007F73AE"/>
    <w:rsid w:val="008500DC"/>
    <w:rsid w:val="008A624E"/>
    <w:rsid w:val="008C132F"/>
    <w:rsid w:val="0090200D"/>
    <w:rsid w:val="0090300F"/>
    <w:rsid w:val="00920527"/>
    <w:rsid w:val="009724E2"/>
    <w:rsid w:val="00972CDF"/>
    <w:rsid w:val="00A146FB"/>
    <w:rsid w:val="00A220FA"/>
    <w:rsid w:val="00A62D64"/>
    <w:rsid w:val="00AD229B"/>
    <w:rsid w:val="00B15E92"/>
    <w:rsid w:val="00B34930"/>
    <w:rsid w:val="00B46588"/>
    <w:rsid w:val="00B63FFA"/>
    <w:rsid w:val="00B77096"/>
    <w:rsid w:val="00BE32CB"/>
    <w:rsid w:val="00BF4FC8"/>
    <w:rsid w:val="00C07F01"/>
    <w:rsid w:val="00C54AB7"/>
    <w:rsid w:val="00C72AC8"/>
    <w:rsid w:val="00C75DBF"/>
    <w:rsid w:val="00C86EE6"/>
    <w:rsid w:val="00D42EBD"/>
    <w:rsid w:val="00DA6E0F"/>
    <w:rsid w:val="00DD5573"/>
    <w:rsid w:val="00E36748"/>
    <w:rsid w:val="00E54B92"/>
    <w:rsid w:val="00F227C6"/>
    <w:rsid w:val="00F4207A"/>
    <w:rsid w:val="00F64C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56B64"/>
  <w15:chartTrackingRefBased/>
  <w15:docId w15:val="{31DD4BB3-70FA-46A2-B1FD-A6048D81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147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81470"/>
    <w:pPr>
      <w:tabs>
        <w:tab w:val="center" w:pos="4536"/>
        <w:tab w:val="right" w:pos="9072"/>
      </w:tabs>
      <w:overflowPunct w:val="0"/>
      <w:autoSpaceDE w:val="0"/>
      <w:autoSpaceDN w:val="0"/>
      <w:adjustRightInd w:val="0"/>
      <w:textAlignment w:val="baseline"/>
    </w:pPr>
    <w:rPr>
      <w:sz w:val="20"/>
      <w:szCs w:val="20"/>
      <w:lang w:val="de-DE" w:eastAsia="x-none"/>
    </w:rPr>
  </w:style>
  <w:style w:type="character" w:customStyle="1" w:styleId="ZhlavChar">
    <w:name w:val="Záhlaví Char"/>
    <w:basedOn w:val="Standardnpsmoodstavce"/>
    <w:link w:val="Zhlav"/>
    <w:rsid w:val="00781470"/>
    <w:rPr>
      <w:rFonts w:ascii="Times New Roman" w:eastAsia="Times New Roman" w:hAnsi="Times New Roman" w:cs="Times New Roman"/>
      <w:sz w:val="20"/>
      <w:szCs w:val="20"/>
      <w:lang w:val="de-DE" w:eastAsia="x-none"/>
    </w:rPr>
  </w:style>
  <w:style w:type="paragraph" w:styleId="Zkladntext">
    <w:name w:val="Body Text"/>
    <w:basedOn w:val="Normln"/>
    <w:link w:val="ZkladntextChar"/>
    <w:rsid w:val="00781470"/>
    <w:pPr>
      <w:jc w:val="both"/>
    </w:pPr>
    <w:rPr>
      <w:rFonts w:ascii="Arial" w:hAnsi="Arial"/>
      <w:sz w:val="20"/>
      <w:szCs w:val="20"/>
      <w:lang w:val="de-DE"/>
    </w:rPr>
  </w:style>
  <w:style w:type="character" w:customStyle="1" w:styleId="ZkladntextChar">
    <w:name w:val="Základní text Char"/>
    <w:basedOn w:val="Standardnpsmoodstavce"/>
    <w:link w:val="Zkladntext"/>
    <w:rsid w:val="00781470"/>
    <w:rPr>
      <w:rFonts w:ascii="Arial" w:eastAsia="Times New Roman" w:hAnsi="Arial" w:cs="Times New Roman"/>
      <w:sz w:val="20"/>
      <w:szCs w:val="20"/>
      <w:lang w:val="de-DE" w:eastAsia="cs-CZ"/>
    </w:rPr>
  </w:style>
  <w:style w:type="paragraph" w:customStyle="1" w:styleId="BodyText21">
    <w:name w:val="Body Text 21"/>
    <w:basedOn w:val="Normln"/>
    <w:rsid w:val="00781470"/>
    <w:pPr>
      <w:jc w:val="both"/>
    </w:pPr>
    <w:rPr>
      <w:rFonts w:ascii="Arial" w:hAnsi="Arial"/>
      <w:b/>
      <w:sz w:val="20"/>
      <w:szCs w:val="20"/>
      <w:lang w:val="de-DE"/>
    </w:rPr>
  </w:style>
  <w:style w:type="paragraph" w:styleId="Textbubliny">
    <w:name w:val="Balloon Text"/>
    <w:basedOn w:val="Normln"/>
    <w:link w:val="TextbublinyChar"/>
    <w:semiHidden/>
    <w:rsid w:val="00781470"/>
    <w:rPr>
      <w:rFonts w:ascii="Tahoma" w:hAnsi="Tahoma" w:cs="Tahoma"/>
      <w:sz w:val="16"/>
      <w:szCs w:val="16"/>
      <w:lang w:val="de-DE"/>
    </w:rPr>
  </w:style>
  <w:style w:type="character" w:customStyle="1" w:styleId="TextbublinyChar">
    <w:name w:val="Text bubliny Char"/>
    <w:basedOn w:val="Standardnpsmoodstavce"/>
    <w:link w:val="Textbubliny"/>
    <w:semiHidden/>
    <w:rsid w:val="00781470"/>
    <w:rPr>
      <w:rFonts w:ascii="Tahoma" w:eastAsia="Times New Roman" w:hAnsi="Tahoma" w:cs="Tahoma"/>
      <w:sz w:val="16"/>
      <w:szCs w:val="16"/>
      <w:lang w:val="de-DE" w:eastAsia="cs-CZ"/>
    </w:rPr>
  </w:style>
  <w:style w:type="paragraph" w:styleId="Zkladntext3">
    <w:name w:val="Body Text 3"/>
    <w:basedOn w:val="Normln"/>
    <w:link w:val="Zkladntext3Char"/>
    <w:rsid w:val="00781470"/>
    <w:pPr>
      <w:jc w:val="both"/>
    </w:pPr>
    <w:rPr>
      <w:rFonts w:ascii="Arial" w:hAnsi="Arial"/>
      <w:bCs/>
      <w:sz w:val="16"/>
      <w:szCs w:val="20"/>
    </w:rPr>
  </w:style>
  <w:style w:type="character" w:customStyle="1" w:styleId="Zkladntext3Char">
    <w:name w:val="Základní text 3 Char"/>
    <w:basedOn w:val="Standardnpsmoodstavce"/>
    <w:link w:val="Zkladntext3"/>
    <w:rsid w:val="00781470"/>
    <w:rPr>
      <w:rFonts w:ascii="Arial" w:eastAsia="Times New Roman" w:hAnsi="Arial" w:cs="Times New Roman"/>
      <w:bCs/>
      <w:sz w:val="16"/>
      <w:szCs w:val="20"/>
      <w:lang w:eastAsia="cs-CZ"/>
    </w:rPr>
  </w:style>
  <w:style w:type="paragraph" w:styleId="Zpat">
    <w:name w:val="footer"/>
    <w:basedOn w:val="Normln"/>
    <w:link w:val="ZpatChar"/>
    <w:rsid w:val="00781470"/>
    <w:pPr>
      <w:tabs>
        <w:tab w:val="center" w:pos="4536"/>
        <w:tab w:val="right" w:pos="9072"/>
      </w:tabs>
    </w:pPr>
  </w:style>
  <w:style w:type="character" w:customStyle="1" w:styleId="ZpatChar">
    <w:name w:val="Zápatí Char"/>
    <w:basedOn w:val="Standardnpsmoodstavce"/>
    <w:link w:val="Zpat"/>
    <w:rsid w:val="00781470"/>
    <w:rPr>
      <w:rFonts w:ascii="Times New Roman" w:eastAsia="Times New Roman" w:hAnsi="Times New Roman" w:cs="Times New Roman"/>
      <w:sz w:val="24"/>
      <w:szCs w:val="24"/>
      <w:lang w:eastAsia="cs-CZ"/>
    </w:rPr>
  </w:style>
  <w:style w:type="character" w:styleId="slostrnky">
    <w:name w:val="page number"/>
    <w:basedOn w:val="Standardnpsmoodstavce"/>
    <w:rsid w:val="00781470"/>
  </w:style>
  <w:style w:type="paragraph" w:customStyle="1" w:styleId="BodyText22">
    <w:name w:val="Body Text 22"/>
    <w:basedOn w:val="Normln"/>
    <w:rsid w:val="00781470"/>
    <w:pPr>
      <w:jc w:val="both"/>
    </w:pPr>
    <w:rPr>
      <w:rFonts w:ascii="Arial" w:hAnsi="Arial"/>
      <w:b/>
      <w:sz w:val="20"/>
      <w:szCs w:val="20"/>
      <w:lang w:val="de-DE"/>
    </w:rPr>
  </w:style>
  <w:style w:type="character" w:customStyle="1" w:styleId="platne1">
    <w:name w:val="platne1"/>
    <w:rsid w:val="00781470"/>
  </w:style>
  <w:style w:type="character" w:styleId="Siln">
    <w:name w:val="Strong"/>
    <w:basedOn w:val="Standardnpsmoodstavce"/>
    <w:uiPriority w:val="22"/>
    <w:qFormat/>
    <w:rsid w:val="007C7955"/>
    <w:rPr>
      <w:b/>
      <w:bCs/>
    </w:rPr>
  </w:style>
  <w:style w:type="paragraph" w:styleId="Odstavecseseznamem">
    <w:name w:val="List Paragraph"/>
    <w:basedOn w:val="Normln"/>
    <w:uiPriority w:val="34"/>
    <w:qFormat/>
    <w:rsid w:val="00F4207A"/>
    <w:pPr>
      <w:ind w:left="720"/>
      <w:contextualSpacing/>
    </w:pPr>
  </w:style>
  <w:style w:type="character" w:styleId="Hypertextovodkaz">
    <w:name w:val="Hyperlink"/>
    <w:rsid w:val="003209A6"/>
    <w:rPr>
      <w:color w:val="0000FF"/>
      <w:u w:val="single"/>
    </w:rPr>
  </w:style>
  <w:style w:type="character" w:customStyle="1" w:styleId="UnresolvedMention">
    <w:name w:val="Unresolved Mention"/>
    <w:basedOn w:val="Standardnpsmoodstavce"/>
    <w:uiPriority w:val="99"/>
    <w:semiHidden/>
    <w:unhideWhenUsed/>
    <w:rsid w:val="00320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5728">
      <w:bodyDiv w:val="1"/>
      <w:marLeft w:val="0"/>
      <w:marRight w:val="0"/>
      <w:marTop w:val="0"/>
      <w:marBottom w:val="0"/>
      <w:divBdr>
        <w:top w:val="none" w:sz="0" w:space="0" w:color="auto"/>
        <w:left w:val="none" w:sz="0" w:space="0" w:color="auto"/>
        <w:bottom w:val="none" w:sz="0" w:space="0" w:color="auto"/>
        <w:right w:val="none" w:sz="0" w:space="0" w:color="auto"/>
      </w:divBdr>
    </w:div>
    <w:div w:id="462887685">
      <w:bodyDiv w:val="1"/>
      <w:marLeft w:val="0"/>
      <w:marRight w:val="0"/>
      <w:marTop w:val="0"/>
      <w:marBottom w:val="0"/>
      <w:divBdr>
        <w:top w:val="none" w:sz="0" w:space="0" w:color="auto"/>
        <w:left w:val="none" w:sz="0" w:space="0" w:color="auto"/>
        <w:bottom w:val="none" w:sz="0" w:space="0" w:color="auto"/>
        <w:right w:val="none" w:sz="0" w:space="0" w:color="auto"/>
      </w:divBdr>
    </w:div>
    <w:div w:id="557673244">
      <w:bodyDiv w:val="1"/>
      <w:marLeft w:val="0"/>
      <w:marRight w:val="0"/>
      <w:marTop w:val="0"/>
      <w:marBottom w:val="0"/>
      <w:divBdr>
        <w:top w:val="none" w:sz="0" w:space="0" w:color="auto"/>
        <w:left w:val="none" w:sz="0" w:space="0" w:color="auto"/>
        <w:bottom w:val="none" w:sz="0" w:space="0" w:color="auto"/>
        <w:right w:val="none" w:sz="0" w:space="0" w:color="auto"/>
      </w:divBdr>
    </w:div>
    <w:div w:id="577252872">
      <w:bodyDiv w:val="1"/>
      <w:marLeft w:val="0"/>
      <w:marRight w:val="0"/>
      <w:marTop w:val="0"/>
      <w:marBottom w:val="0"/>
      <w:divBdr>
        <w:top w:val="none" w:sz="0" w:space="0" w:color="auto"/>
        <w:left w:val="none" w:sz="0" w:space="0" w:color="auto"/>
        <w:bottom w:val="none" w:sz="0" w:space="0" w:color="auto"/>
        <w:right w:val="none" w:sz="0" w:space="0" w:color="auto"/>
      </w:divBdr>
      <w:divsChild>
        <w:div w:id="477918035">
          <w:marLeft w:val="0"/>
          <w:marRight w:val="0"/>
          <w:marTop w:val="0"/>
          <w:marBottom w:val="0"/>
          <w:divBdr>
            <w:top w:val="none" w:sz="0" w:space="0" w:color="auto"/>
            <w:left w:val="none" w:sz="0" w:space="0" w:color="auto"/>
            <w:bottom w:val="none" w:sz="0" w:space="0" w:color="auto"/>
            <w:right w:val="none" w:sz="0" w:space="0" w:color="auto"/>
          </w:divBdr>
        </w:div>
      </w:divsChild>
    </w:div>
    <w:div w:id="1499882250">
      <w:bodyDiv w:val="1"/>
      <w:marLeft w:val="0"/>
      <w:marRight w:val="0"/>
      <w:marTop w:val="0"/>
      <w:marBottom w:val="0"/>
      <w:divBdr>
        <w:top w:val="none" w:sz="0" w:space="0" w:color="auto"/>
        <w:left w:val="none" w:sz="0" w:space="0" w:color="auto"/>
        <w:bottom w:val="none" w:sz="0" w:space="0" w:color="auto"/>
        <w:right w:val="none" w:sz="0" w:space="0" w:color="auto"/>
      </w:divBdr>
    </w:div>
    <w:div w:id="207161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z.fakturace@verygoodies.com" TargetMode="External"/><Relationship Id="rId3" Type="http://schemas.openxmlformats.org/officeDocument/2006/relationships/settings" Target="settings.xml"/><Relationship Id="rId7" Type="http://schemas.openxmlformats.org/officeDocument/2006/relationships/hyperlink" Target="mailto:cz.servis@verygoodi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3027</Words>
  <Characters>17865</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Vojíková</dc:creator>
  <cp:keywords/>
  <dc:description/>
  <cp:lastModifiedBy>Čepová Gabriela</cp:lastModifiedBy>
  <cp:revision>3</cp:revision>
  <cp:lastPrinted>2024-01-09T10:56:00Z</cp:lastPrinted>
  <dcterms:created xsi:type="dcterms:W3CDTF">2024-01-09T11:32:00Z</dcterms:created>
  <dcterms:modified xsi:type="dcterms:W3CDTF">2024-01-30T08:06:00Z</dcterms:modified>
</cp:coreProperties>
</file>