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3BF" w:rsidRDefault="00336408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Dodatek ke smlouvě o dodávce tepelné energie</w:t>
      </w:r>
      <w:bookmarkEnd w:id="0"/>
      <w:bookmarkEnd w:id="1"/>
    </w:p>
    <w:p w:rsidR="00B433BF" w:rsidRDefault="00336408">
      <w:pPr>
        <w:pStyle w:val="Nadpis20"/>
        <w:keepNext/>
        <w:keepLines/>
        <w:shd w:val="clear" w:color="auto" w:fill="auto"/>
        <w:spacing w:after="140"/>
        <w:rPr>
          <w:sz w:val="18"/>
          <w:szCs w:val="18"/>
        </w:rPr>
      </w:pPr>
      <w:bookmarkStart w:id="2" w:name="bookmark2"/>
      <w:bookmarkStart w:id="3" w:name="bookmark3"/>
      <w:r>
        <w:t xml:space="preserve">Číslo ST_15-32145_24-01 </w:t>
      </w:r>
      <w:r>
        <w:rPr>
          <w:b w:val="0"/>
          <w:bCs w:val="0"/>
          <w:sz w:val="18"/>
          <w:szCs w:val="18"/>
        </w:rPr>
        <w:t>(dále jen „dodatek")</w:t>
      </w:r>
      <w:bookmarkEnd w:id="2"/>
      <w:bookmarkEnd w:id="3"/>
    </w:p>
    <w:p w:rsidR="00B433BF" w:rsidRDefault="00336408">
      <w:pPr>
        <w:pStyle w:val="Zkladntext1"/>
        <w:shd w:val="clear" w:color="auto" w:fill="auto"/>
        <w:spacing w:after="140" w:line="221" w:lineRule="auto"/>
        <w:jc w:val="both"/>
      </w:pPr>
      <w:r>
        <w:t xml:space="preserve">podle §76 odst. 3 zákona č. 458/2000 Sb., o podmínkách podnikání a o výkonu státní správy v energetických odvětvích a o změně některých zákonů (energetický zákon), </w:t>
      </w:r>
      <w:r>
        <w:t>ve znění pozdějších změn.</w:t>
      </w:r>
    </w:p>
    <w:p w:rsidR="00B433BF" w:rsidRDefault="00336408">
      <w:pPr>
        <w:pStyle w:val="Zkladntext1"/>
        <w:pBdr>
          <w:bottom w:val="single" w:sz="4" w:space="0" w:color="auto"/>
        </w:pBdr>
        <w:shd w:val="clear" w:color="auto" w:fill="auto"/>
        <w:spacing w:after="140" w:line="221" w:lineRule="auto"/>
        <w:jc w:val="both"/>
      </w:pPr>
      <w:r>
        <w:rPr>
          <w:b/>
          <w:bCs/>
        </w:rPr>
        <w:t>Článek 1: Smluvní strany</w:t>
      </w:r>
    </w:p>
    <w:p w:rsidR="00B433BF" w:rsidRDefault="00336408">
      <w:pPr>
        <w:pStyle w:val="Titulektabulky0"/>
        <w:shd w:val="clear" w:color="auto" w:fill="auto"/>
        <w:rPr>
          <w:sz w:val="18"/>
          <w:szCs w:val="18"/>
        </w:rPr>
      </w:pPr>
      <w:r>
        <w:rPr>
          <w:b/>
          <w:bCs/>
          <w:sz w:val="18"/>
          <w:szCs w:val="18"/>
        </w:rPr>
        <w:t>1. Dodavatel: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3838"/>
        <w:gridCol w:w="1282"/>
        <w:gridCol w:w="2999"/>
      </w:tblGrid>
      <w:tr w:rsidR="00B433BF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Obchodní firma:</w:t>
            </w:r>
          </w:p>
        </w:tc>
        <w:tc>
          <w:tcPr>
            <w:tcW w:w="8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Severočeská teplárenská, a.s.</w:t>
            </w: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</w:pPr>
            <w:r>
              <w:t>Se sídlem:</w:t>
            </w:r>
          </w:p>
        </w:tc>
        <w:tc>
          <w:tcPr>
            <w:tcW w:w="8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</w:pPr>
            <w:proofErr w:type="gramStart"/>
            <w:r>
              <w:t>Most - Komořany</w:t>
            </w:r>
            <w:proofErr w:type="gramEnd"/>
            <w:r>
              <w:t>, Teplárenská 2, PSČ 434 03</w:t>
            </w: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r>
              <w:t>Zastoupená:</w:t>
            </w:r>
          </w:p>
        </w:tc>
        <w:tc>
          <w:tcPr>
            <w:tcW w:w="8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3BF" w:rsidRPr="00037F39" w:rsidRDefault="00336408">
            <w:pPr>
              <w:pStyle w:val="Jin0"/>
              <w:shd w:val="clear" w:color="auto" w:fill="auto"/>
              <w:rPr>
                <w:highlight w:val="black"/>
              </w:rPr>
            </w:pPr>
            <w:r w:rsidRPr="00037F39">
              <w:rPr>
                <w:highlight w:val="black"/>
              </w:rPr>
              <w:t>Jitka Škrábová, obchodní referent, na základě plné moci</w:t>
            </w: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r>
              <w:t>Zmocněnec:</w:t>
            </w:r>
          </w:p>
        </w:tc>
        <w:tc>
          <w:tcPr>
            <w:tcW w:w="8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3BF" w:rsidRPr="00037F39" w:rsidRDefault="00336408">
            <w:pPr>
              <w:pStyle w:val="Jin0"/>
              <w:shd w:val="clear" w:color="auto" w:fill="auto"/>
              <w:rPr>
                <w:highlight w:val="black"/>
              </w:rPr>
            </w:pPr>
            <w:r w:rsidRPr="00037F39">
              <w:rPr>
                <w:highlight w:val="black"/>
              </w:rPr>
              <w:t xml:space="preserve">Jitka </w:t>
            </w:r>
            <w:r w:rsidRPr="00037F39">
              <w:rPr>
                <w:highlight w:val="black"/>
              </w:rPr>
              <w:t>Škrábová, obchodní referent</w:t>
            </w: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r>
              <w:t>IČO: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r>
              <w:t>28733118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r>
              <w:t>DIČ: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r>
              <w:t>CZ28733118</w:t>
            </w: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</w:pPr>
            <w:r>
              <w:t>Bankovní spojení: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B433BF">
            <w:pPr>
              <w:pStyle w:val="Jin0"/>
              <w:shd w:val="clear" w:color="auto" w:fill="auto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</w:pPr>
            <w:r>
              <w:t>Číslo účtu: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3BF" w:rsidRDefault="00B433BF">
            <w:pPr>
              <w:pStyle w:val="Jin0"/>
              <w:shd w:val="clear" w:color="auto" w:fill="auto"/>
            </w:pP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r>
              <w:t>Telefon: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r>
              <w:t>+420 476 447 111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r>
              <w:t>E-mail: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hyperlink r:id="rId7" w:history="1">
              <w:r>
                <w:rPr>
                  <w:lang w:val="en-US" w:eastAsia="en-US" w:bidi="en-US"/>
                </w:rPr>
                <w:t>info@setep.cz</w:t>
              </w:r>
            </w:hyperlink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</w:pPr>
            <w:r>
              <w:t>Zapsána v OR:</w:t>
            </w:r>
          </w:p>
        </w:tc>
        <w:tc>
          <w:tcPr>
            <w:tcW w:w="8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</w:pPr>
            <w:r>
              <w:t xml:space="preserve">Krajský soud Ústí nad </w:t>
            </w:r>
            <w:r>
              <w:t>Labem, obchodní rejstřík oddíl B, vložka 2153</w:t>
            </w: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</w:pPr>
            <w:r>
              <w:t>Oprávnění k podnikání:</w:t>
            </w:r>
          </w:p>
        </w:tc>
        <w:tc>
          <w:tcPr>
            <w:tcW w:w="8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</w:pPr>
            <w:r>
              <w:t>držitel licence k podnikání, ve smyslu energetického zákona, číslo 321118664</w:t>
            </w: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</w:pPr>
            <w:r>
              <w:t>Havarijní služba:</w:t>
            </w:r>
          </w:p>
        </w:tc>
        <w:tc>
          <w:tcPr>
            <w:tcW w:w="8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</w:pPr>
            <w:r>
              <w:t>+420 476 447 830, 734 289 969</w:t>
            </w:r>
          </w:p>
        </w:tc>
      </w:tr>
    </w:tbl>
    <w:p w:rsidR="00B433BF" w:rsidRDefault="00B433BF">
      <w:pPr>
        <w:spacing w:after="79" w:line="1" w:lineRule="exact"/>
      </w:pPr>
    </w:p>
    <w:p w:rsidR="00B433BF" w:rsidRDefault="0033640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after="0" w:line="240" w:lineRule="auto"/>
      </w:pPr>
      <w:bookmarkStart w:id="4" w:name="bookmark4"/>
      <w:bookmarkStart w:id="5" w:name="bookmark5"/>
      <w:r>
        <w:t>Odběratel:</w:t>
      </w:r>
      <w:bookmarkEnd w:id="4"/>
      <w:bookmarkEnd w:id="5"/>
    </w:p>
    <w:p w:rsidR="00B433BF" w:rsidRDefault="00336408">
      <w:pPr>
        <w:pStyle w:val="Zkladntext1"/>
        <w:pBdr>
          <w:top w:val="single" w:sz="0" w:space="3" w:color="D8D8DD"/>
          <w:left w:val="single" w:sz="0" w:space="0" w:color="D8D8DD"/>
          <w:bottom w:val="single" w:sz="0" w:space="2" w:color="D8D8DD"/>
          <w:right w:val="single" w:sz="0" w:space="0" w:color="D8D8DD"/>
        </w:pBdr>
        <w:shd w:val="clear" w:color="auto" w:fill="D8D8DD"/>
        <w:tabs>
          <w:tab w:val="left" w:pos="9285"/>
        </w:tabs>
        <w:spacing w:after="37"/>
        <w:ind w:firstLine="400"/>
      </w:pPr>
      <w:r>
        <w:t xml:space="preserve">Odběratel je povinná osoba dle §2 odst. 1 </w:t>
      </w:r>
      <w:r>
        <w:t>zákona č. 340/2015 Sb. ke zveřejňování smluv (ANO/NE):</w:t>
      </w:r>
      <w:r>
        <w:tab/>
        <w:t>Ano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0"/>
        <w:gridCol w:w="3845"/>
        <w:gridCol w:w="1278"/>
        <w:gridCol w:w="2999"/>
      </w:tblGrid>
      <w:tr w:rsidR="00B433BF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r>
              <w:t>Číslo odběratele:</w:t>
            </w:r>
          </w:p>
        </w:tc>
        <w:tc>
          <w:tcPr>
            <w:tcW w:w="8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r>
              <w:t>S32145</w:t>
            </w: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Obchodní firma / jméno a příjmení:</w:t>
            </w:r>
          </w:p>
        </w:tc>
        <w:tc>
          <w:tcPr>
            <w:tcW w:w="8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Základní škola, Most, Zlatnická 186, příspěvková organizace</w:t>
            </w: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r>
              <w:t>Se sídlem / bydliště:</w:t>
            </w:r>
          </w:p>
        </w:tc>
        <w:tc>
          <w:tcPr>
            <w:tcW w:w="8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r>
              <w:t>Zlatnická 186, Most, PSČ 434 01</w:t>
            </w: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</w:pPr>
            <w:r>
              <w:t>Zastoupená:</w:t>
            </w:r>
          </w:p>
        </w:tc>
        <w:tc>
          <w:tcPr>
            <w:tcW w:w="8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3BF" w:rsidRPr="00037F39" w:rsidRDefault="00336408">
            <w:pPr>
              <w:pStyle w:val="Jin0"/>
              <w:shd w:val="clear" w:color="auto" w:fill="auto"/>
              <w:rPr>
                <w:highlight w:val="black"/>
              </w:rPr>
            </w:pPr>
            <w:r w:rsidRPr="00037F39">
              <w:rPr>
                <w:highlight w:val="black"/>
              </w:rPr>
              <w:t xml:space="preserve">Mgr. </w:t>
            </w:r>
            <w:r w:rsidRPr="00037F39">
              <w:rPr>
                <w:highlight w:val="black"/>
              </w:rPr>
              <w:t>Monika Kynclová, ředitelka školy</w:t>
            </w: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r>
              <w:t>Kontaktní osoba:</w:t>
            </w:r>
          </w:p>
        </w:tc>
        <w:tc>
          <w:tcPr>
            <w:tcW w:w="8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3BF" w:rsidRPr="00037F39" w:rsidRDefault="00336408">
            <w:pPr>
              <w:pStyle w:val="Jin0"/>
              <w:shd w:val="clear" w:color="auto" w:fill="auto"/>
              <w:rPr>
                <w:highlight w:val="black"/>
              </w:rPr>
            </w:pPr>
            <w:r w:rsidRPr="00037F39">
              <w:rPr>
                <w:highlight w:val="black"/>
              </w:rPr>
              <w:t>Ivana Štefánková, hospodářka</w:t>
            </w: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IČO/RČ: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r>
              <w:t>49872265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r>
              <w:t>DIČ: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3BF" w:rsidRDefault="00B433BF">
            <w:pPr>
              <w:rPr>
                <w:sz w:val="10"/>
                <w:szCs w:val="10"/>
              </w:rPr>
            </w:pP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r>
              <w:t>Bankovní spojení: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r w:rsidRPr="00037F39">
              <w:rPr>
                <w:highlight w:val="black"/>
              </w:rPr>
              <w:t>Česká spořitelna, a.s.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r>
              <w:t>Číslo účtu: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r w:rsidRPr="00037F39">
              <w:rPr>
                <w:highlight w:val="black"/>
              </w:rPr>
              <w:t>1041440349/0800</w:t>
            </w: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r>
              <w:t>Telefon: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r>
              <w:t>730 528 042, 476 118 243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r>
              <w:t>E-mail: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hyperlink r:id="rId8" w:history="1">
              <w:r>
                <w:rPr>
                  <w:lang w:val="en-US" w:eastAsia="en-US" w:bidi="en-US"/>
                </w:rPr>
                <w:t>info@zschanov.cz</w:t>
              </w:r>
            </w:hyperlink>
          </w:p>
        </w:tc>
      </w:tr>
    </w:tbl>
    <w:p w:rsidR="00B433BF" w:rsidRDefault="00B433BF">
      <w:pPr>
        <w:spacing w:after="79" w:line="1" w:lineRule="exact"/>
      </w:pPr>
    </w:p>
    <w:p w:rsidR="00B433BF" w:rsidRDefault="00B433B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0"/>
        <w:gridCol w:w="8118"/>
      </w:tblGrid>
      <w:tr w:rsidR="00B433BF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</w:pPr>
            <w:r>
              <w:t>Zapsána v OR/ŽR: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</w:pPr>
            <w:r>
              <w:t>Zřizovací listina č.j.: 6/2009</w:t>
            </w: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</w:pPr>
            <w:r>
              <w:t>Adresa pro faktury: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3BF" w:rsidRDefault="00B433BF">
            <w:pPr>
              <w:rPr>
                <w:sz w:val="10"/>
                <w:szCs w:val="10"/>
              </w:rPr>
            </w:pP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r>
              <w:t>a pro korespondenci: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3BF" w:rsidRDefault="00B433BF">
            <w:pPr>
              <w:pStyle w:val="Jin0"/>
              <w:shd w:val="clear" w:color="auto" w:fill="auto"/>
              <w:ind w:firstLine="240"/>
              <w:rPr>
                <w:sz w:val="28"/>
                <w:szCs w:val="28"/>
              </w:rPr>
            </w:pPr>
          </w:p>
        </w:tc>
      </w:tr>
    </w:tbl>
    <w:p w:rsidR="00B433BF" w:rsidRDefault="00B433BF">
      <w:pPr>
        <w:spacing w:after="199" w:line="1" w:lineRule="exact"/>
      </w:pPr>
    </w:p>
    <w:p w:rsidR="00B433BF" w:rsidRDefault="00336408">
      <w:pPr>
        <w:pStyle w:val="Nadpis30"/>
        <w:keepNext/>
        <w:keepLines/>
        <w:pBdr>
          <w:bottom w:val="single" w:sz="4" w:space="0" w:color="auto"/>
        </w:pBdr>
        <w:shd w:val="clear" w:color="auto" w:fill="auto"/>
        <w:spacing w:line="240" w:lineRule="auto"/>
        <w:jc w:val="both"/>
      </w:pPr>
      <w:bookmarkStart w:id="6" w:name="bookmark6"/>
      <w:bookmarkStart w:id="7" w:name="bookmark7"/>
      <w:r>
        <w:t>Článek 2: Předmět dodatku</w:t>
      </w:r>
      <w:bookmarkEnd w:id="6"/>
      <w:bookmarkEnd w:id="7"/>
    </w:p>
    <w:p w:rsidR="00B433BF" w:rsidRDefault="00336408">
      <w:pPr>
        <w:pStyle w:val="Zkladntext1"/>
        <w:numPr>
          <w:ilvl w:val="0"/>
          <w:numId w:val="2"/>
        </w:numPr>
        <w:shd w:val="clear" w:color="auto" w:fill="auto"/>
        <w:tabs>
          <w:tab w:val="left" w:pos="308"/>
        </w:tabs>
        <w:ind w:left="320" w:hanging="320"/>
        <w:jc w:val="both"/>
      </w:pPr>
      <w:r>
        <w:t xml:space="preserve">Smluvní strany se vzájemně dohodly na tomto dodatku ke Smlouvě o dodávce tepelné energie číslo </w:t>
      </w:r>
      <w:r>
        <w:t>ST_15-32145_00-00 ze dne 12.12.2014 (dále jen „smlouva"), kterým se ruší článek 2 odstavec 3. smlouvy a současně se nahrazuje článkem 2 odstavec 2. tohoto dodatku.</w:t>
      </w:r>
    </w:p>
    <w:p w:rsidR="00B433BF" w:rsidRDefault="00336408">
      <w:pPr>
        <w:spacing w:line="1" w:lineRule="exact"/>
        <w:sectPr w:rsidR="00B433BF">
          <w:headerReference w:type="even" r:id="rId9"/>
          <w:headerReference w:type="default" r:id="rId10"/>
          <w:pgSz w:w="11902" w:h="17324"/>
          <w:pgMar w:top="1628" w:right="684" w:bottom="869" w:left="882" w:header="0" w:footer="441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283845" distL="0" distR="0" simplePos="0" relativeHeight="125829378" behindDoc="0" locked="0" layoutInCell="1" allowOverlap="1">
                <wp:simplePos x="0" y="0"/>
                <wp:positionH relativeFrom="page">
                  <wp:posOffset>578485</wp:posOffset>
                </wp:positionH>
                <wp:positionV relativeFrom="paragraph">
                  <wp:posOffset>0</wp:posOffset>
                </wp:positionV>
                <wp:extent cx="116840" cy="16891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33BF" w:rsidRDefault="00336408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margin-left:45.55pt;margin-top:0;width:9.2pt;height:13.3pt;z-index:125829378;visibility:visible;mso-wrap-style:none;mso-wrap-distance-left:0;mso-wrap-distance-top:0;mso-wrap-distance-right:0;mso-wrap-distance-bottom:22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" filled="f" stroked="f">
                <v:textbox inset="0,0,0,0">
                  <w:txbxContent>
                    <w:p w:rsidR="00B433BF" w:rsidRDefault="00336408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2.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0" distB="0" distL="0" distR="0" simplePos="0" relativeHeight="125829380" behindDoc="0" locked="0" layoutInCell="1" allowOverlap="1">
                <wp:simplePos x="0" y="0"/>
                <wp:positionH relativeFrom="page">
                  <wp:posOffset>756920</wp:posOffset>
                </wp:positionH>
                <wp:positionV relativeFrom="paragraph">
                  <wp:posOffset>88900</wp:posOffset>
                </wp:positionV>
                <wp:extent cx="6339205" cy="36322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205" cy="36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49"/>
                              <w:gridCol w:w="3215"/>
                              <w:gridCol w:w="1814"/>
                              <w:gridCol w:w="1037"/>
                              <w:gridCol w:w="1616"/>
                              <w:gridCol w:w="1051"/>
                            </w:tblGrid>
                            <w:tr w:rsidR="00B433B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6"/>
                                <w:tblHeader/>
                              </w:trPr>
                              <w:tc>
                                <w:tcPr>
                                  <w:tcW w:w="124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433BF" w:rsidRDefault="00336408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Číslo OM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433BF" w:rsidRDefault="00336408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Název OM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433BF" w:rsidRDefault="00336408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2| Lokalita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433BF" w:rsidRDefault="00336408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J Komodita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433BF" w:rsidRDefault="00336408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Zúčtovací období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433BF" w:rsidRDefault="00336408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Sazba ceny</w:t>
                                  </w:r>
                                </w:p>
                              </w:tc>
                            </w:tr>
                            <w:tr w:rsidR="00B433B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24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433BF" w:rsidRDefault="00336408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Q3265-001/001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433BF" w:rsidRDefault="00336408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 xml:space="preserve">PVS </w:t>
                                  </w:r>
                                  <w:proofErr w:type="spellStart"/>
                                  <w:proofErr w:type="gramStart"/>
                                  <w:r>
                                    <w:t>Chanov</w:t>
                                  </w:r>
                                  <w:proofErr w:type="spellEnd"/>
                                  <w:r>
                                    <w:t xml:space="preserve"> - Základní</w:t>
                                  </w:r>
                                  <w:proofErr w:type="gramEnd"/>
                                  <w:r>
                                    <w:t xml:space="preserve"> škola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433BF" w:rsidRDefault="00336408">
                                  <w:pPr>
                                    <w:pStyle w:val="Jin0"/>
                                    <w:shd w:val="clear" w:color="auto" w:fill="auto"/>
                                    <w:ind w:right="320"/>
                                    <w:jc w:val="right"/>
                                  </w:pPr>
                                  <w:r>
                                    <w:t>Most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433BF" w:rsidRDefault="00336408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JÚT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433BF" w:rsidRDefault="00336408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433BF" w:rsidRDefault="00336408">
                                  <w:pPr>
                                    <w:pStyle w:val="Jin0"/>
                                    <w:shd w:val="clear" w:color="auto" w:fill="auto"/>
                                    <w:ind w:firstLine="180"/>
                                  </w:pPr>
                                  <w:r>
                                    <w:t>32C1 D</w:t>
                                  </w:r>
                                </w:p>
                              </w:tc>
                            </w:tr>
                          </w:tbl>
                          <w:p w:rsidR="00B433BF" w:rsidRDefault="00B433BF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7" type="#_x0000_t202" style="position:absolute;margin-left:59.6pt;margin-top:7pt;width:499.15pt;height:28.6pt;z-index:125829380;visibility:visible;mso-wrap-style:square;mso-wrap-distance-left:0;mso-wrap-distance-top: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49"/>
                        <w:gridCol w:w="3215"/>
                        <w:gridCol w:w="1814"/>
                        <w:gridCol w:w="1037"/>
                        <w:gridCol w:w="1616"/>
                        <w:gridCol w:w="1051"/>
                      </w:tblGrid>
                      <w:tr w:rsidR="00B433B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6"/>
                          <w:tblHeader/>
                        </w:trPr>
                        <w:tc>
                          <w:tcPr>
                            <w:tcW w:w="124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433BF" w:rsidRDefault="00336408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Číslo OM</w:t>
                            </w:r>
                          </w:p>
                        </w:tc>
                        <w:tc>
                          <w:tcPr>
                            <w:tcW w:w="321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433BF" w:rsidRDefault="00336408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Název OM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433BF" w:rsidRDefault="00336408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2| Lokalita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433BF" w:rsidRDefault="00336408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J Komodita</w:t>
                            </w:r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433BF" w:rsidRDefault="00336408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Zúčtovací období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433BF" w:rsidRDefault="00336408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Sazba ceny</w:t>
                            </w:r>
                          </w:p>
                        </w:tc>
                      </w:tr>
                      <w:tr w:rsidR="00B433B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24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433BF" w:rsidRDefault="00336408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Q3265-001/001</w:t>
                            </w:r>
                          </w:p>
                        </w:tc>
                        <w:tc>
                          <w:tcPr>
                            <w:tcW w:w="321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433BF" w:rsidRDefault="00336408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 xml:space="preserve">PVS </w:t>
                            </w:r>
                            <w:proofErr w:type="spellStart"/>
                            <w:proofErr w:type="gramStart"/>
                            <w:r>
                              <w:t>Chanov</w:t>
                            </w:r>
                            <w:proofErr w:type="spellEnd"/>
                            <w:r>
                              <w:t xml:space="preserve"> - Základní</w:t>
                            </w:r>
                            <w:proofErr w:type="gramEnd"/>
                            <w:r>
                              <w:t xml:space="preserve"> škola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433BF" w:rsidRDefault="00336408">
                            <w:pPr>
                              <w:pStyle w:val="Jin0"/>
                              <w:shd w:val="clear" w:color="auto" w:fill="auto"/>
                              <w:ind w:right="320"/>
                              <w:jc w:val="right"/>
                            </w:pPr>
                            <w:r>
                              <w:t>Most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433BF" w:rsidRDefault="00336408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JÚT</w:t>
                            </w:r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433BF" w:rsidRDefault="00336408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Měsíc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433BF" w:rsidRDefault="00336408">
                            <w:pPr>
                              <w:pStyle w:val="Jin0"/>
                              <w:shd w:val="clear" w:color="auto" w:fill="auto"/>
                              <w:ind w:firstLine="180"/>
                            </w:pPr>
                            <w:r>
                              <w:t>32C1 D</w:t>
                            </w:r>
                          </w:p>
                        </w:tc>
                      </w:tr>
                    </w:tbl>
                    <w:p w:rsidR="00B433BF" w:rsidRDefault="00B433BF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759460</wp:posOffset>
                </wp:positionH>
                <wp:positionV relativeFrom="paragraph">
                  <wp:posOffset>0</wp:posOffset>
                </wp:positionV>
                <wp:extent cx="5941060" cy="17145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106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33BF" w:rsidRDefault="00336408">
                            <w:pPr>
                              <w:pStyle w:val="Titulektabulky0"/>
                              <w:shd w:val="clear" w:color="auto" w:fill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Dodavatel bude na základě této smlouvy dodávat odběrateli tepelnou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energii do následujících odběrných míst (dále jen „OM"):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28" type="#_x0000_t202" style="position:absolute;margin-left:59.8pt;margin-top:0;width:467.8pt;height:13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" filled="f" stroked="f">
                <v:textbox inset="0,0,0,0">
                  <w:txbxContent>
                    <w:p w:rsidR="00B433BF" w:rsidRDefault="00336408">
                      <w:pPr>
                        <w:pStyle w:val="Titulektabulky0"/>
                        <w:shd w:val="clear" w:color="auto" w:fill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Dodavatel bude na základě této smlouvy dodávat odběrateli tepelnou</w:t>
                      </w:r>
                      <w:r>
                        <w:rPr>
                          <w:sz w:val="18"/>
                          <w:szCs w:val="18"/>
                        </w:rPr>
                        <w:t xml:space="preserve"> energii do následujících odběrných míst (dále jen „OM"):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433BF" w:rsidRDefault="00B433BF">
      <w:pPr>
        <w:spacing w:line="81" w:lineRule="exact"/>
        <w:rPr>
          <w:sz w:val="7"/>
          <w:szCs w:val="7"/>
        </w:rPr>
      </w:pPr>
    </w:p>
    <w:p w:rsidR="00B433BF" w:rsidRDefault="00B433BF">
      <w:pPr>
        <w:spacing w:line="1" w:lineRule="exact"/>
        <w:sectPr w:rsidR="00B433BF">
          <w:type w:val="continuous"/>
          <w:pgSz w:w="11902" w:h="17324"/>
          <w:pgMar w:top="1628" w:right="0" w:bottom="869" w:left="0" w:header="0" w:footer="3" w:gutter="0"/>
          <w:cols w:space="720"/>
          <w:noEndnote/>
          <w:docGrid w:linePitch="360"/>
        </w:sectPr>
      </w:pPr>
    </w:p>
    <w:p w:rsidR="00B433BF" w:rsidRDefault="0033640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5045075</wp:posOffset>
                </wp:positionH>
                <wp:positionV relativeFrom="paragraph">
                  <wp:posOffset>1588770</wp:posOffset>
                </wp:positionV>
                <wp:extent cx="1424305" cy="347345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305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33BF" w:rsidRDefault="00336408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 xml:space="preserve">leč. </w:t>
                            </w:r>
                            <w:proofErr w:type="spellStart"/>
                            <w:r>
                              <w:t>príspěv-xová</w:t>
                            </w:r>
                            <w:proofErr w:type="spellEnd"/>
                            <w:r>
                              <w:t xml:space="preserve"> organizace Zpracovatel: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29" type="#_x0000_t202" style="position:absolute;margin-left:397.25pt;margin-top:125.1pt;width:112.15pt;height:27.35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" filled="f" stroked="f">
                <v:textbox inset="0,0,0,0">
                  <w:txbxContent>
                    <w:p w:rsidR="00B433BF" w:rsidRDefault="00336408">
                      <w:pPr>
                        <w:pStyle w:val="Zkladntext30"/>
                        <w:shd w:val="clear" w:color="auto" w:fill="auto"/>
                      </w:pPr>
                      <w:r>
                        <w:t xml:space="preserve">leč. </w:t>
                      </w:r>
                      <w:proofErr w:type="spellStart"/>
                      <w:r>
                        <w:t>príspěv-xová</w:t>
                      </w:r>
                      <w:proofErr w:type="spellEnd"/>
                      <w:r>
                        <w:t xml:space="preserve"> organizace Zpracovatel: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w:drawing>
          <wp:anchor distT="0" distB="0" distL="564515" distR="0" simplePos="0" relativeHeight="125829384" behindDoc="0" locked="0" layoutInCell="1" allowOverlap="1">
            <wp:simplePos x="0" y="0"/>
            <wp:positionH relativeFrom="page">
              <wp:posOffset>3909060</wp:posOffset>
            </wp:positionH>
            <wp:positionV relativeFrom="paragraph">
              <wp:posOffset>1760220</wp:posOffset>
            </wp:positionV>
            <wp:extent cx="2273935" cy="1237615"/>
            <wp:effectExtent l="0" t="0" r="0" b="0"/>
            <wp:wrapTight wrapText="left">
              <wp:wrapPolygon edited="0">
                <wp:start x="15370" y="0"/>
                <wp:lineTo x="21600" y="0"/>
                <wp:lineTo x="21600" y="680"/>
                <wp:lineTo x="17519" y="680"/>
                <wp:lineTo x="17519" y="2080"/>
                <wp:lineTo x="21600" y="2080"/>
                <wp:lineTo x="21600" y="21600"/>
                <wp:lineTo x="10550" y="21600"/>
                <wp:lineTo x="10550" y="18120"/>
                <wp:lineTo x="6274" y="18120"/>
                <wp:lineTo x="6274" y="12560"/>
                <wp:lineTo x="0" y="12560"/>
                <wp:lineTo x="0" y="3240"/>
                <wp:lineTo x="3712" y="3240"/>
                <wp:lineTo x="3712" y="160"/>
                <wp:lineTo x="15370" y="160"/>
                <wp:lineTo x="15370" y="0"/>
              </wp:wrapPolygon>
            </wp:wrapTight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27393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3344545</wp:posOffset>
                </wp:positionH>
                <wp:positionV relativeFrom="paragraph">
                  <wp:posOffset>2656205</wp:posOffset>
                </wp:positionV>
                <wp:extent cx="1698625" cy="301625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625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33BF" w:rsidRDefault="00336408">
                            <w:pPr>
                              <w:pStyle w:val="Titulekobrzku0"/>
                              <w:shd w:val="clear" w:color="auto" w:fill="auto"/>
                              <w:tabs>
                                <w:tab w:val="left" w:leader="underscore" w:pos="907"/>
                                <w:tab w:val="left" w:leader="underscore" w:pos="2254"/>
                                <w:tab w:val="left" w:leader="underscore" w:pos="2596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sz w:val="16"/>
                                <w:szCs w:val="16"/>
                              </w:rPr>
                              <w:tab/>
                              <w:t>i</w:t>
                            </w:r>
                            <w:r>
                              <w:rPr>
                                <w:rFonts w:ascii="Segoe UI" w:eastAsia="Segoe UI" w:hAnsi="Segoe UI" w:cs="Segoe U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Segoe UI" w:eastAsia="Segoe UI" w:hAnsi="Segoe UI" w:cs="Segoe U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B433BF" w:rsidRDefault="00336408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1051"/>
                              </w:tabs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  <w:t xml:space="preserve">Strana 1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  <w:t>7 ?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  <w:t xml:space="preserve"> 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  <w:tab/>
                              <w:t>-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0" type="#_x0000_t202" style="position:absolute;margin-left:263.35pt;margin-top:209.15pt;width:133.75pt;height:23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" filled="f" stroked="f">
                <v:textbox inset="0,0,0,0">
                  <w:txbxContent>
                    <w:p w:rsidR="00B433BF" w:rsidRDefault="00336408">
                      <w:pPr>
                        <w:pStyle w:val="Titulekobrzku0"/>
                        <w:shd w:val="clear" w:color="auto" w:fill="auto"/>
                        <w:tabs>
                          <w:tab w:val="left" w:leader="underscore" w:pos="907"/>
                          <w:tab w:val="left" w:leader="underscore" w:pos="2254"/>
                          <w:tab w:val="left" w:leader="underscore" w:pos="2596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  <w:tab/>
                        <w:t>i</w:t>
                      </w:r>
                      <w:r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  <w:tab/>
                      </w:r>
                    </w:p>
                    <w:p w:rsidR="00B433BF" w:rsidRDefault="00336408">
                      <w:pPr>
                        <w:pStyle w:val="Titulekobrzku0"/>
                        <w:shd w:val="clear" w:color="auto" w:fill="auto"/>
                        <w:tabs>
                          <w:tab w:val="left" w:pos="1051"/>
                        </w:tabs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  <w:t xml:space="preserve">Strana 1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  <w:t>7 ?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  <w:t xml:space="preserve"> ’</w:t>
                      </w:r>
                      <w: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  <w:tab/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433BF" w:rsidRDefault="00336408">
      <w:pPr>
        <w:pStyle w:val="Zkladntext1"/>
        <w:shd w:val="clear" w:color="auto" w:fill="auto"/>
        <w:spacing w:after="100" w:line="228" w:lineRule="auto"/>
        <w:ind w:left="320"/>
      </w:pPr>
      <w:r>
        <w:t xml:space="preserve">Dodávka tepelné energie je podrobně specifikována v Části </w:t>
      </w:r>
      <w:proofErr w:type="gramStart"/>
      <w:r>
        <w:t>D - Všeobecné</w:t>
      </w:r>
      <w:proofErr w:type="gramEnd"/>
      <w:r>
        <w:t xml:space="preserve"> obchodní podmínky, v čl. 3 </w:t>
      </w:r>
      <w:r>
        <w:t>Forma dodávek tepelné energie (komodity).</w:t>
      </w:r>
    </w:p>
    <w:p w:rsidR="00B433BF" w:rsidRDefault="00336408">
      <w:pPr>
        <w:pStyle w:val="Zkladntext1"/>
        <w:numPr>
          <w:ilvl w:val="0"/>
          <w:numId w:val="1"/>
        </w:numPr>
        <w:shd w:val="clear" w:color="auto" w:fill="auto"/>
        <w:tabs>
          <w:tab w:val="left" w:pos="290"/>
        </w:tabs>
        <w:spacing w:after="180" w:line="233" w:lineRule="auto"/>
        <w:ind w:left="320" w:hanging="320"/>
      </w:pPr>
      <w:r>
        <w:t xml:space="preserve">Dále se smluvní strany dohodly, že se mění Část </w:t>
      </w:r>
      <w:proofErr w:type="gramStart"/>
      <w:r>
        <w:t>B - Technické</w:t>
      </w:r>
      <w:proofErr w:type="gramEnd"/>
      <w:r>
        <w:t xml:space="preserve"> údaje odběrného místa, Část C - Ceny a zálohy smlouvy, které jsou nedílnou součástí tohoto dodatku.</w:t>
      </w:r>
    </w:p>
    <w:p w:rsidR="00B433BF" w:rsidRDefault="00336408">
      <w:pPr>
        <w:pStyle w:val="Zkladntext1"/>
        <w:pBdr>
          <w:bottom w:val="single" w:sz="4" w:space="0" w:color="auto"/>
        </w:pBdr>
        <w:shd w:val="clear" w:color="auto" w:fill="auto"/>
        <w:tabs>
          <w:tab w:val="left" w:leader="underscore" w:pos="9878"/>
        </w:tabs>
      </w:pPr>
      <w:r>
        <w:rPr>
          <w:b/>
          <w:bCs/>
          <w:u w:val="single"/>
        </w:rPr>
        <w:t>Článek 3: Závěrečná ujednání</w:t>
      </w:r>
      <w:r>
        <w:rPr>
          <w:b/>
          <w:bCs/>
        </w:rPr>
        <w:tab/>
      </w:r>
    </w:p>
    <w:p w:rsidR="00B433BF" w:rsidRDefault="00336408">
      <w:pPr>
        <w:pStyle w:val="Zkladntext1"/>
        <w:numPr>
          <w:ilvl w:val="0"/>
          <w:numId w:val="3"/>
        </w:numPr>
        <w:shd w:val="clear" w:color="auto" w:fill="auto"/>
        <w:tabs>
          <w:tab w:val="left" w:pos="286"/>
        </w:tabs>
      </w:pPr>
      <w:r>
        <w:t>Smluvní strany se vzáj</w:t>
      </w:r>
      <w:r>
        <w:t>emně dohodly, že ostatní smluvní ujednání zůstávají tímto dodatkem nedotčeny.</w:t>
      </w:r>
    </w:p>
    <w:p w:rsidR="00B433BF" w:rsidRDefault="00336408">
      <w:pPr>
        <w:pStyle w:val="Zkladntext1"/>
        <w:numPr>
          <w:ilvl w:val="0"/>
          <w:numId w:val="3"/>
        </w:numPr>
        <w:shd w:val="clear" w:color="auto" w:fill="auto"/>
        <w:tabs>
          <w:tab w:val="left" w:pos="290"/>
        </w:tabs>
        <w:ind w:left="320" w:hanging="320"/>
      </w:pPr>
      <w:r>
        <w:t>Tento dodatek je platný ode dne podpisu obou smluvních stran a je účinný od 1.1.2024. Případná dodávka tepelné energie před podpisem tohoto dodatku byla zajištěna v souladu s ust</w:t>
      </w:r>
      <w:r>
        <w:t>anovením §76 a násl. zákona č. 458/2000 Sb., energetický zákon, v platném znění, se souhlasem obou smluvních stran za shodných podmínek stanovených tímto dodatkem.</w:t>
      </w:r>
    </w:p>
    <w:p w:rsidR="00B433BF" w:rsidRDefault="00336408">
      <w:pPr>
        <w:pStyle w:val="Zkladntext1"/>
        <w:numPr>
          <w:ilvl w:val="0"/>
          <w:numId w:val="3"/>
        </w:numPr>
        <w:shd w:val="clear" w:color="auto" w:fill="auto"/>
        <w:tabs>
          <w:tab w:val="left" w:pos="290"/>
        </w:tabs>
      </w:pPr>
      <w:r>
        <w:t xml:space="preserve">Podpisem tohoto dodatku smluvní strany stvrzují platnost jednotlivých nedílných součástí </w:t>
      </w:r>
      <w:r>
        <w:t>uvedenýc</w:t>
      </w:r>
      <w:r>
        <w:rPr>
          <w:u w:val="single"/>
        </w:rPr>
        <w:t>h v článku 2 odstavec 3.</w:t>
      </w:r>
    </w:p>
    <w:p w:rsidR="00B433BF" w:rsidRDefault="00336408">
      <w:pPr>
        <w:pStyle w:val="Zkladntext1"/>
        <w:numPr>
          <w:ilvl w:val="0"/>
          <w:numId w:val="3"/>
        </w:numPr>
        <w:shd w:val="clear" w:color="auto" w:fill="auto"/>
        <w:tabs>
          <w:tab w:val="left" w:pos="293"/>
        </w:tabs>
        <w:spacing w:after="140"/>
        <w:sectPr w:rsidR="00B433BF">
          <w:type w:val="continuous"/>
          <w:pgSz w:w="11902" w:h="17324"/>
          <w:pgMar w:top="1628" w:right="684" w:bottom="869" w:left="882" w:header="0" w:footer="3" w:gutter="0"/>
          <w:cols w:space="720"/>
          <w:noEndnote/>
          <w:docGrid w:linePitch="360"/>
        </w:sectPr>
      </w:pPr>
      <w:r>
        <w:t xml:space="preserve">Dodatek je sepsán ve dvou vyhotoveních, z nichž obě strany obdrží </w:t>
      </w:r>
      <w:proofErr w:type="spellStart"/>
      <w:r>
        <w:t>pu</w:t>
      </w:r>
      <w:proofErr w:type="spellEnd"/>
      <w:r>
        <w:t xml:space="preserve"> </w:t>
      </w:r>
      <w:proofErr w:type="spellStart"/>
      <w:r>
        <w:t>jedijpm</w:t>
      </w:r>
      <w:proofErr w:type="spellEnd"/>
      <w:r>
        <w:t xml:space="preserve"> </w:t>
      </w:r>
      <w:proofErr w:type="spellStart"/>
      <w:proofErr w:type="gramStart"/>
      <w:r>
        <w:t>Výlíóloýeňr</w:t>
      </w:r>
      <w:proofErr w:type="spellEnd"/>
      <w:r>
        <w:t>.</w:t>
      </w:r>
      <w:r>
        <w:rPr>
          <w:vertAlign w:val="superscript"/>
        </w:rPr>
        <w:t>-</w:t>
      </w:r>
      <w:proofErr w:type="gramEnd"/>
    </w:p>
    <w:p w:rsidR="00B433BF" w:rsidRDefault="00336408">
      <w:pPr>
        <w:pStyle w:val="Zkladntext1"/>
        <w:framePr w:w="9162" w:h="421" w:wrap="none" w:hAnchor="page" w:x="890" w:y="-27"/>
        <w:shd w:val="clear" w:color="auto" w:fill="auto"/>
        <w:spacing w:line="233" w:lineRule="auto"/>
        <w:ind w:left="300" w:hanging="300"/>
      </w:pPr>
      <w:r>
        <w:lastRenderedPageBreak/>
        <w:t>5. Smluvní strany svými podpisy potvrzují, že dodatek uzavřely dobrovolně a vážně, určitě a srozumitelně pod</w:t>
      </w:r>
      <w:r>
        <w:t>le své pravé a svobodné vůle, nikoliv v tísni nebo za nápadně nevýhodných</w:t>
      </w:r>
    </w:p>
    <w:p w:rsidR="00B433BF" w:rsidRDefault="00336408">
      <w:pPr>
        <w:pStyle w:val="Titulektabulky0"/>
        <w:framePr w:w="2200" w:h="706" w:wrap="none" w:hAnchor="page" w:x="872" w:y="2317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 xml:space="preserve"> obchodní referent Severočeská teplárenská, a.s.</w:t>
      </w:r>
    </w:p>
    <w:p w:rsidR="00B433BF" w:rsidRDefault="00336408">
      <w:pPr>
        <w:pStyle w:val="Zkladntext1"/>
        <w:framePr w:w="4406" w:h="709" w:wrap="none" w:hAnchor="page" w:x="5973" w:y="2324"/>
        <w:shd w:val="clear" w:color="auto" w:fill="auto"/>
        <w:jc w:val="both"/>
      </w:pPr>
      <w:r>
        <w:t xml:space="preserve"> ředitelka školy Základní škola, Most, Zlatnická 186, příspěvková organizace</w:t>
      </w:r>
    </w:p>
    <w:p w:rsidR="00B433BF" w:rsidRDefault="00336408">
      <w:pPr>
        <w:pStyle w:val="Zkladntext20"/>
        <w:framePr w:w="2077" w:h="832" w:wrap="none" w:hAnchor="page" w:x="7489" w:y="3163"/>
        <w:shd w:val="clear" w:color="auto" w:fill="auto"/>
        <w:spacing w:line="206" w:lineRule="auto"/>
        <w:rPr>
          <w:sz w:val="19"/>
          <w:szCs w:val="19"/>
        </w:rPr>
      </w:pPr>
      <w:r>
        <w:rPr>
          <w:sz w:val="19"/>
          <w:szCs w:val="19"/>
        </w:rPr>
        <w:t>Základní škola, Most,</w:t>
      </w:r>
    </w:p>
    <w:p w:rsidR="00B433BF" w:rsidRDefault="00336408">
      <w:pPr>
        <w:pStyle w:val="Zkladntext20"/>
        <w:framePr w:w="2077" w:h="832" w:wrap="none" w:hAnchor="page" w:x="7489" w:y="3163"/>
        <w:shd w:val="clear" w:color="auto" w:fill="auto"/>
        <w:tabs>
          <w:tab w:val="left" w:pos="1836"/>
        </w:tabs>
        <w:ind w:firstLine="400"/>
      </w:pPr>
      <w:r>
        <w:t>Zlatnická 186,</w:t>
      </w:r>
      <w:r>
        <w:tab/>
        <w:t>(1)</w:t>
      </w:r>
    </w:p>
    <w:p w:rsidR="00B433BF" w:rsidRDefault="00336408">
      <w:pPr>
        <w:pStyle w:val="Zkladntext20"/>
        <w:framePr w:w="2077" w:h="832" w:wrap="none" w:hAnchor="page" w:x="7489" w:y="3163"/>
        <w:shd w:val="clear" w:color="auto" w:fill="auto"/>
        <w:jc w:val="center"/>
      </w:pPr>
      <w:r>
        <w:t>příspěvková organizace</w:t>
      </w:r>
      <w:r>
        <w:br/>
        <w:t>Tel.: 476 118 243</w:t>
      </w:r>
    </w:p>
    <w:p w:rsidR="00B433BF" w:rsidRDefault="00336408">
      <w:pPr>
        <w:pStyle w:val="Zkladntext1"/>
        <w:framePr w:w="896" w:h="266" w:wrap="none" w:hAnchor="page" w:x="5289" w:y="14470"/>
        <w:pBdr>
          <w:top w:val="single" w:sz="4" w:space="0" w:color="auto"/>
        </w:pBdr>
        <w:shd w:val="clear" w:color="auto" w:fill="auto"/>
      </w:pPr>
      <w:r>
        <w:t>Strana 2 z 2</w:t>
      </w:r>
    </w:p>
    <w:p w:rsidR="00B433BF" w:rsidRDefault="00336408">
      <w:pPr>
        <w:spacing w:line="360" w:lineRule="exact"/>
      </w:pPr>
      <w:r>
        <w:rPr>
          <w:noProof/>
        </w:rP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3600450</wp:posOffset>
            </wp:positionH>
            <wp:positionV relativeFrom="margin">
              <wp:posOffset>112395</wp:posOffset>
            </wp:positionV>
            <wp:extent cx="2980690" cy="396240"/>
            <wp:effectExtent l="0" t="0" r="0" b="0"/>
            <wp:wrapNone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98069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  <w:bookmarkStart w:id="8" w:name="_GoBack"/>
      <w:bookmarkEnd w:id="8"/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line="360" w:lineRule="exact"/>
      </w:pPr>
    </w:p>
    <w:p w:rsidR="00B433BF" w:rsidRDefault="00B433BF">
      <w:pPr>
        <w:spacing w:after="695" w:line="1" w:lineRule="exact"/>
      </w:pPr>
    </w:p>
    <w:p w:rsidR="00B433BF" w:rsidRDefault="00B433BF">
      <w:pPr>
        <w:spacing w:line="1" w:lineRule="exact"/>
        <w:sectPr w:rsidR="00B433BF">
          <w:headerReference w:type="even" r:id="rId13"/>
          <w:headerReference w:type="default" r:id="rId14"/>
          <w:pgSz w:w="11902" w:h="17324"/>
          <w:pgMar w:top="1645" w:right="720" w:bottom="944" w:left="871" w:header="0" w:footer="3" w:gutter="0"/>
          <w:cols w:space="720"/>
          <w:noEndnote/>
          <w:docGrid w:linePitch="360"/>
        </w:sectPr>
      </w:pPr>
    </w:p>
    <w:p w:rsidR="00B433BF" w:rsidRDefault="00336408">
      <w:pPr>
        <w:spacing w:line="1" w:lineRule="exact"/>
      </w:pPr>
      <w:r>
        <w:rPr>
          <w:noProof/>
        </w:rPr>
        <w:lastRenderedPageBreak/>
        <w:drawing>
          <wp:anchor distT="0" distB="0" distL="0" distR="0" simplePos="0" relativeHeight="125829385" behindDoc="0" locked="0" layoutInCell="1" allowOverlap="1">
            <wp:simplePos x="0" y="0"/>
            <wp:positionH relativeFrom="page">
              <wp:posOffset>606425</wp:posOffset>
            </wp:positionH>
            <wp:positionV relativeFrom="paragraph">
              <wp:posOffset>12700</wp:posOffset>
            </wp:positionV>
            <wp:extent cx="628015" cy="365760"/>
            <wp:effectExtent l="0" t="0" r="0" b="0"/>
            <wp:wrapTight wrapText="right">
              <wp:wrapPolygon edited="0">
                <wp:start x="0" y="0"/>
                <wp:lineTo x="21600" y="0"/>
                <wp:lineTo x="21600" y="8100"/>
                <wp:lineTo x="17201" y="8100"/>
                <wp:lineTo x="17201" y="21600"/>
                <wp:lineTo x="0" y="21600"/>
                <wp:lineTo x="0" y="0"/>
              </wp:wrapPolygon>
            </wp:wrapTight>
            <wp:docPr id="47" name="Shap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62801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1273175</wp:posOffset>
                </wp:positionV>
                <wp:extent cx="2077720" cy="770255"/>
                <wp:effectExtent l="0" t="0" r="0" b="0"/>
                <wp:wrapSquare wrapText="left"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20" cy="770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33BF" w:rsidRDefault="00336408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b/>
                                <w:bCs/>
                              </w:rPr>
                              <w:t>Odběrné místo</w:t>
                            </w:r>
                          </w:p>
                          <w:p w:rsidR="00B433BF" w:rsidRDefault="0033640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název/adresa: PVS </w:t>
                            </w:r>
                            <w:proofErr w:type="spellStart"/>
                            <w:proofErr w:type="gramStart"/>
                            <w:r>
                              <w:t>Chanov</w:t>
                            </w:r>
                            <w:proofErr w:type="spellEnd"/>
                            <w:r>
                              <w:t xml:space="preserve"> - Základní</w:t>
                            </w:r>
                            <w:proofErr w:type="gramEnd"/>
                            <w:r>
                              <w:t xml:space="preserve"> škola</w:t>
                            </w:r>
                          </w:p>
                          <w:p w:rsidR="00B433BF" w:rsidRDefault="00336408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16"/>
                              </w:tabs>
                            </w:pPr>
                            <w:r>
                              <w:t>číslo: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3265-001/001</w:t>
                            </w:r>
                          </w:p>
                          <w:p w:rsidR="00B433BF" w:rsidRDefault="00336408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16"/>
                              </w:tabs>
                            </w:pPr>
                            <w:r>
                              <w:t>zdroj/PS:</w:t>
                            </w:r>
                            <w:r>
                              <w:tab/>
                              <w:t xml:space="preserve">VS </w:t>
                            </w:r>
                            <w:proofErr w:type="spellStart"/>
                            <w:r>
                              <w:t>Chanov</w:t>
                            </w:r>
                            <w:proofErr w:type="spellEnd"/>
                          </w:p>
                          <w:p w:rsidR="00B433BF" w:rsidRDefault="00336408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09"/>
                              </w:tabs>
                            </w:pPr>
                            <w:r>
                              <w:t>lokalita:</w:t>
                            </w:r>
                            <w:r>
                              <w:tab/>
                              <w:t>Most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9" o:spid="_x0000_s1031" type="#_x0000_t202" style="position:absolute;margin-left:324.05pt;margin-top:100.25pt;width:163.6pt;height:60.65pt;z-index:125829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" filled="f" stroked="f">
                <v:textbox inset="0,0,0,0">
                  <w:txbxContent>
                    <w:p w:rsidR="00B433BF" w:rsidRDefault="00336408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rPr>
                          <w:b/>
                          <w:bCs/>
                        </w:rPr>
                        <w:t>Odběrné místo</w:t>
                      </w:r>
                    </w:p>
                    <w:p w:rsidR="00B433BF" w:rsidRDefault="00336408">
                      <w:pPr>
                        <w:pStyle w:val="Zkladntext1"/>
                        <w:shd w:val="clear" w:color="auto" w:fill="auto"/>
                      </w:pPr>
                      <w:r>
                        <w:t xml:space="preserve">název/adresa: PVS </w:t>
                      </w:r>
                      <w:proofErr w:type="spellStart"/>
                      <w:proofErr w:type="gramStart"/>
                      <w:r>
                        <w:t>Chanov</w:t>
                      </w:r>
                      <w:proofErr w:type="spellEnd"/>
                      <w:r>
                        <w:t xml:space="preserve"> - Základní</w:t>
                      </w:r>
                      <w:proofErr w:type="gramEnd"/>
                      <w:r>
                        <w:t xml:space="preserve"> škola</w:t>
                      </w:r>
                    </w:p>
                    <w:p w:rsidR="00B433BF" w:rsidRDefault="00336408">
                      <w:pPr>
                        <w:pStyle w:val="Zkladntext1"/>
                        <w:shd w:val="clear" w:color="auto" w:fill="auto"/>
                        <w:tabs>
                          <w:tab w:val="left" w:pos="1116"/>
                        </w:tabs>
                      </w:pPr>
                      <w:r>
                        <w:t>číslo:</w:t>
                      </w:r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>3265-001/001</w:t>
                      </w:r>
                    </w:p>
                    <w:p w:rsidR="00B433BF" w:rsidRDefault="00336408">
                      <w:pPr>
                        <w:pStyle w:val="Zkladntext1"/>
                        <w:shd w:val="clear" w:color="auto" w:fill="auto"/>
                        <w:tabs>
                          <w:tab w:val="left" w:pos="1116"/>
                        </w:tabs>
                      </w:pPr>
                      <w:r>
                        <w:t>zdroj/PS:</w:t>
                      </w:r>
                      <w:r>
                        <w:tab/>
                        <w:t xml:space="preserve">VS </w:t>
                      </w:r>
                      <w:proofErr w:type="spellStart"/>
                      <w:r>
                        <w:t>Chanov</w:t>
                      </w:r>
                      <w:proofErr w:type="spellEnd"/>
                    </w:p>
                    <w:p w:rsidR="00B433BF" w:rsidRDefault="00336408">
                      <w:pPr>
                        <w:pStyle w:val="Zkladntext1"/>
                        <w:shd w:val="clear" w:color="auto" w:fill="auto"/>
                        <w:tabs>
                          <w:tab w:val="left" w:pos="1109"/>
                        </w:tabs>
                      </w:pPr>
                      <w:r>
                        <w:t>lokalita:</w:t>
                      </w:r>
                      <w:r>
                        <w:tab/>
                        <w:t>Most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B433BF" w:rsidRDefault="00336408">
      <w:pPr>
        <w:pStyle w:val="Zkladntext20"/>
        <w:shd w:val="clear" w:color="auto" w:fill="auto"/>
        <w:spacing w:line="240" w:lineRule="auto"/>
        <w:rPr>
          <w:sz w:val="19"/>
          <w:szCs w:val="19"/>
        </w:rPr>
      </w:pPr>
      <w:r>
        <w:rPr>
          <w:b/>
          <w:bCs/>
          <w:i/>
          <w:iCs/>
          <w:color w:val="000000"/>
          <w:sz w:val="19"/>
          <w:szCs w:val="19"/>
        </w:rPr>
        <w:t>SEVEROČESKÁ</w:t>
      </w:r>
    </w:p>
    <w:p w:rsidR="00B433BF" w:rsidRDefault="00336408">
      <w:pPr>
        <w:pStyle w:val="Zkladntext40"/>
        <w:shd w:val="clear" w:color="auto" w:fill="auto"/>
      </w:pPr>
      <w:r>
        <w:t>TEPLÁRENSKÁ</w:t>
      </w:r>
    </w:p>
    <w:p w:rsidR="00B433BF" w:rsidRDefault="00336408">
      <w:pPr>
        <w:pStyle w:val="Zkladntext1"/>
        <w:shd w:val="clear" w:color="auto" w:fill="auto"/>
        <w:spacing w:after="80" w:line="185" w:lineRule="auto"/>
      </w:pPr>
      <w:r>
        <w:t xml:space="preserve">Severočeská teplárenská, </w:t>
      </w:r>
      <w:proofErr w:type="spellStart"/>
      <w:proofErr w:type="gramStart"/>
      <w:r>
        <w:t>a.s.,Teplárenská</w:t>
      </w:r>
      <w:proofErr w:type="spellEnd"/>
      <w:proofErr w:type="gramEnd"/>
      <w:r>
        <w:t xml:space="preserve"> 2, Most-Komořany, PSČ 434 03</w:t>
      </w:r>
    </w:p>
    <w:p w:rsidR="00B433BF" w:rsidRDefault="00336408">
      <w:pPr>
        <w:pStyle w:val="Nadpis10"/>
        <w:keepNext/>
        <w:keepLines/>
        <w:shd w:val="clear" w:color="auto" w:fill="auto"/>
        <w:spacing w:after="0" w:line="233" w:lineRule="auto"/>
      </w:pPr>
      <w:bookmarkStart w:id="9" w:name="bookmark8"/>
      <w:bookmarkStart w:id="10" w:name="bookmark9"/>
      <w:r>
        <w:t>Technické údaje odběrného místa</w:t>
      </w:r>
      <w:bookmarkEnd w:id="9"/>
      <w:bookmarkEnd w:id="10"/>
    </w:p>
    <w:p w:rsidR="00B433BF" w:rsidRDefault="00336408">
      <w:pPr>
        <w:pStyle w:val="Nadpis20"/>
        <w:keepNext/>
        <w:keepLines/>
        <w:shd w:val="clear" w:color="auto" w:fill="auto"/>
        <w:spacing w:after="0" w:line="233" w:lineRule="auto"/>
      </w:pPr>
      <w:bookmarkStart w:id="11" w:name="bookmark10"/>
      <w:bookmarkStart w:id="12" w:name="bookmark11"/>
      <w:r>
        <w:t>ke smlouvě č.: ST_15-32145_00-00</w:t>
      </w:r>
      <w:bookmarkEnd w:id="11"/>
      <w:bookmarkEnd w:id="12"/>
    </w:p>
    <w:p w:rsidR="00B433BF" w:rsidRDefault="00336408">
      <w:pPr>
        <w:pStyle w:val="Zkladntext1"/>
        <w:shd w:val="clear" w:color="auto" w:fill="auto"/>
        <w:spacing w:after="80"/>
        <w:ind w:left="4120"/>
      </w:pPr>
      <w:r>
        <w:t>platnost od: 1.1.2024</w:t>
      </w:r>
    </w:p>
    <w:p w:rsidR="00B433BF" w:rsidRDefault="00336408">
      <w:pPr>
        <w:pStyle w:val="Nadpis30"/>
        <w:keepNext/>
        <w:keepLines/>
        <w:shd w:val="clear" w:color="auto" w:fill="auto"/>
        <w:spacing w:line="233" w:lineRule="auto"/>
      </w:pPr>
      <w:bookmarkStart w:id="13" w:name="bookmark12"/>
      <w:bookmarkStart w:id="14" w:name="bookmark13"/>
      <w:r>
        <w:t>Odběratel</w:t>
      </w:r>
      <w:bookmarkEnd w:id="13"/>
      <w:bookmarkEnd w:id="14"/>
    </w:p>
    <w:p w:rsidR="00B433BF" w:rsidRDefault="00336408">
      <w:pPr>
        <w:pStyle w:val="Zkladntext1"/>
        <w:shd w:val="clear" w:color="auto" w:fill="auto"/>
        <w:spacing w:line="233" w:lineRule="auto"/>
        <w:ind w:firstLine="140"/>
      </w:pPr>
      <w:r>
        <w:t>obchodní firma/</w:t>
      </w:r>
      <w:r>
        <w:t xml:space="preserve"> Základní škola, Most, Zlatnická 186, příspěvková jméno a příjmení: organizace</w:t>
      </w:r>
    </w:p>
    <w:p w:rsidR="00B433BF" w:rsidRDefault="00336408">
      <w:pPr>
        <w:pStyle w:val="Zkladntext1"/>
        <w:shd w:val="clear" w:color="auto" w:fill="auto"/>
        <w:spacing w:line="233" w:lineRule="auto"/>
      </w:pPr>
      <w:r>
        <w:t>se sídlem/adresa: Zlatnická 186, Most, PSČ 434 01</w:t>
      </w:r>
    </w:p>
    <w:p w:rsidR="00B433BF" w:rsidRDefault="00336408">
      <w:pPr>
        <w:pStyle w:val="Zkladntext1"/>
        <w:shd w:val="clear" w:color="auto" w:fill="auto"/>
        <w:tabs>
          <w:tab w:val="left" w:pos="1415"/>
        </w:tabs>
        <w:spacing w:after="80" w:line="233" w:lineRule="auto"/>
      </w:pPr>
      <w:r>
        <w:t>IČO/RČ:</w:t>
      </w:r>
      <w:r>
        <w:tab/>
        <w:t>49872265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1"/>
        <w:gridCol w:w="2556"/>
        <w:gridCol w:w="2563"/>
        <w:gridCol w:w="2567"/>
      </w:tblGrid>
      <w:tr w:rsidR="00B433BF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2711" w:type="dxa"/>
            <w:shd w:val="clear" w:color="auto" w:fill="FFFFFF"/>
          </w:tcPr>
          <w:p w:rsidR="00B433BF" w:rsidRDefault="00B433BF">
            <w:pPr>
              <w:framePr w:w="10397" w:h="4352" w:hSpace="29" w:vSpace="500" w:wrap="notBeside" w:vAnchor="text" w:hAnchor="text" w:x="105" w:y="501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framePr w:w="10397" w:h="4352" w:hSpace="29" w:vSpace="500" w:wrap="notBeside" w:vAnchor="text" w:hAnchor="text" w:x="105" w:y="501"/>
              <w:shd w:val="clear" w:color="auto" w:fill="auto"/>
              <w:jc w:val="center"/>
            </w:pPr>
            <w:r>
              <w:rPr>
                <w:b/>
                <w:bCs/>
              </w:rPr>
              <w:t>Sekundární ÚT [GJ]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B433BF">
            <w:pPr>
              <w:framePr w:w="10397" w:h="4352" w:hSpace="29" w:vSpace="500" w:wrap="notBeside" w:vAnchor="text" w:hAnchor="text" w:x="105" w:y="501"/>
              <w:rPr>
                <w:sz w:val="10"/>
                <w:szCs w:val="1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3BF" w:rsidRDefault="00B433BF">
            <w:pPr>
              <w:framePr w:w="10397" w:h="4352" w:hSpace="29" w:vSpace="500" w:wrap="notBeside" w:vAnchor="text" w:hAnchor="text" w:x="105" w:y="501"/>
              <w:rPr>
                <w:sz w:val="10"/>
                <w:szCs w:val="10"/>
              </w:rPr>
            </w:pP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framePr w:w="10397" w:h="4352" w:hSpace="29" w:vSpace="500" w:wrap="notBeside" w:vAnchor="text" w:hAnchor="text" w:x="105" w:y="501"/>
              <w:shd w:val="clear" w:color="auto" w:fill="auto"/>
            </w:pPr>
            <w:r>
              <w:t>teplota dodávané/vracené látky</w:t>
            </w:r>
            <w:proofErr w:type="gramStart"/>
            <w:r>
              <w:t>: ’</w:t>
            </w:r>
            <w:proofErr w:type="gramEnd"/>
            <w:r>
              <w:t>&gt;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framePr w:w="10397" w:h="4352" w:hSpace="29" w:vSpace="500" w:wrap="notBeside" w:vAnchor="text" w:hAnchor="text" w:x="105" w:y="501"/>
              <w:shd w:val="clear" w:color="auto" w:fill="auto"/>
              <w:jc w:val="center"/>
            </w:pPr>
            <w:r>
              <w:t>90/70 °C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B433BF">
            <w:pPr>
              <w:framePr w:w="10397" w:h="4352" w:hSpace="29" w:vSpace="500" w:wrap="notBeside" w:vAnchor="text" w:hAnchor="text" w:x="105" w:y="501"/>
              <w:rPr>
                <w:sz w:val="10"/>
                <w:szCs w:val="1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3BF" w:rsidRDefault="00B433BF">
            <w:pPr>
              <w:framePr w:w="10397" w:h="4352" w:hSpace="29" w:vSpace="500" w:wrap="notBeside" w:vAnchor="text" w:hAnchor="text" w:x="105" w:y="501"/>
              <w:rPr>
                <w:sz w:val="10"/>
                <w:szCs w:val="10"/>
              </w:rPr>
            </w:pP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framePr w:w="10397" w:h="4352" w:hSpace="29" w:vSpace="500" w:wrap="notBeside" w:vAnchor="text" w:hAnchor="text" w:x="105" w:y="501"/>
              <w:shd w:val="clear" w:color="auto" w:fill="auto"/>
            </w:pPr>
            <w:r>
              <w:t>max. tlak dodávané látky: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framePr w:w="10397" w:h="4352" w:hSpace="29" w:vSpace="500" w:wrap="notBeside" w:vAnchor="text" w:hAnchor="text" w:x="105" w:y="501"/>
              <w:shd w:val="clear" w:color="auto" w:fill="auto"/>
              <w:ind w:left="1020"/>
            </w:pPr>
            <w:r>
              <w:t xml:space="preserve">0,50 </w:t>
            </w:r>
            <w:proofErr w:type="spellStart"/>
            <w:r>
              <w:t>MPa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B433BF">
            <w:pPr>
              <w:framePr w:w="10397" w:h="4352" w:hSpace="29" w:vSpace="500" w:wrap="notBeside" w:vAnchor="text" w:hAnchor="text" w:x="105" w:y="501"/>
              <w:rPr>
                <w:sz w:val="10"/>
                <w:szCs w:val="1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3BF" w:rsidRDefault="00B433BF">
            <w:pPr>
              <w:framePr w:w="10397" w:h="4352" w:hSpace="29" w:vSpace="500" w:wrap="notBeside" w:vAnchor="text" w:hAnchor="text" w:x="105" w:y="501"/>
              <w:rPr>
                <w:sz w:val="10"/>
                <w:szCs w:val="10"/>
              </w:rPr>
            </w:pP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framePr w:w="10397" w:h="4352" w:hSpace="29" w:vSpace="500" w:wrap="notBeside" w:vAnchor="text" w:hAnchor="text" w:x="105" w:y="501"/>
              <w:shd w:val="clear" w:color="auto" w:fill="auto"/>
            </w:pPr>
            <w:r>
              <w:t>výkon: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framePr w:w="10397" w:h="4352" w:hSpace="29" w:vSpace="500" w:wrap="notBeside" w:vAnchor="text" w:hAnchor="text" w:x="105" w:y="501"/>
              <w:shd w:val="clear" w:color="auto" w:fill="auto"/>
              <w:ind w:left="1020"/>
            </w:pPr>
            <w:r>
              <w:t>0,55 MW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B433BF">
            <w:pPr>
              <w:framePr w:w="10397" w:h="4352" w:hSpace="29" w:vSpace="500" w:wrap="notBeside" w:vAnchor="text" w:hAnchor="text" w:x="105" w:y="501"/>
              <w:rPr>
                <w:sz w:val="10"/>
                <w:szCs w:val="1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3BF" w:rsidRDefault="00B433BF">
            <w:pPr>
              <w:framePr w:w="10397" w:h="4352" w:hSpace="29" w:vSpace="500" w:wrap="notBeside" w:vAnchor="text" w:hAnchor="text" w:x="105" w:y="501"/>
              <w:rPr>
                <w:sz w:val="10"/>
                <w:szCs w:val="10"/>
              </w:rPr>
            </w:pP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framePr w:w="10397" w:h="4352" w:hSpace="29" w:vSpace="500" w:wrap="notBeside" w:vAnchor="text" w:hAnchor="text" w:x="105" w:y="501"/>
              <w:shd w:val="clear" w:color="auto" w:fill="auto"/>
            </w:pPr>
            <w:r>
              <w:t>Rezervovaná kapacita: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framePr w:w="10397" w:h="4352" w:hSpace="29" w:vSpace="500" w:wrap="notBeside" w:vAnchor="text" w:hAnchor="text" w:x="105" w:y="501"/>
              <w:shd w:val="clear" w:color="auto" w:fill="auto"/>
              <w:jc w:val="center"/>
            </w:pPr>
            <w:r>
              <w:t>141,00 kW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B433BF">
            <w:pPr>
              <w:framePr w:w="10397" w:h="4352" w:hSpace="29" w:vSpace="500" w:wrap="notBeside" w:vAnchor="text" w:hAnchor="text" w:x="105" w:y="501"/>
              <w:rPr>
                <w:sz w:val="10"/>
                <w:szCs w:val="1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3BF" w:rsidRDefault="00B433BF">
            <w:pPr>
              <w:framePr w:w="10397" w:h="4352" w:hSpace="29" w:vSpace="500" w:wrap="notBeside" w:vAnchor="text" w:hAnchor="text" w:x="105" w:y="501"/>
              <w:rPr>
                <w:sz w:val="10"/>
                <w:szCs w:val="10"/>
              </w:rPr>
            </w:pP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framePr w:w="10397" w:h="4352" w:hSpace="29" w:vSpace="500" w:wrap="notBeside" w:vAnchor="text" w:hAnchor="text" w:x="105" w:y="501"/>
              <w:shd w:val="clear" w:color="auto" w:fill="auto"/>
            </w:pPr>
            <w:r>
              <w:t>min. tlaková diference: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framePr w:w="10397" w:h="4352" w:hSpace="29" w:vSpace="500" w:wrap="notBeside" w:vAnchor="text" w:hAnchor="text" w:x="105" w:y="501"/>
              <w:shd w:val="clear" w:color="auto" w:fill="auto"/>
              <w:ind w:left="1020"/>
            </w:pPr>
            <w:r>
              <w:t xml:space="preserve">0,10 </w:t>
            </w:r>
            <w:proofErr w:type="spellStart"/>
            <w:r>
              <w:t>MPa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B433BF">
            <w:pPr>
              <w:framePr w:w="10397" w:h="4352" w:hSpace="29" w:vSpace="500" w:wrap="notBeside" w:vAnchor="text" w:hAnchor="text" w:x="105" w:y="501"/>
              <w:rPr>
                <w:sz w:val="10"/>
                <w:szCs w:val="1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3BF" w:rsidRDefault="00B433BF">
            <w:pPr>
              <w:framePr w:w="10397" w:h="4352" w:hSpace="29" w:vSpace="500" w:wrap="notBeside" w:vAnchor="text" w:hAnchor="text" w:x="105" w:y="501"/>
              <w:rPr>
                <w:sz w:val="10"/>
                <w:szCs w:val="10"/>
              </w:rPr>
            </w:pP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framePr w:w="10397" w:h="4352" w:hSpace="29" w:vSpace="500" w:wrap="notBeside" w:vAnchor="text" w:hAnchor="text" w:x="105" w:y="501"/>
              <w:shd w:val="clear" w:color="auto" w:fill="auto"/>
            </w:pPr>
            <w:r>
              <w:t>odběr doplňovací vody: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3BF" w:rsidRDefault="00336408">
            <w:pPr>
              <w:pStyle w:val="Jin0"/>
              <w:framePr w:w="10397" w:h="4352" w:hSpace="29" w:vSpace="500" w:wrap="notBeside" w:vAnchor="text" w:hAnchor="text" w:x="105" w:y="501"/>
              <w:shd w:val="clear" w:color="auto" w:fill="auto"/>
              <w:jc w:val="center"/>
            </w:pPr>
            <w:r>
              <w:t>...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B433BF">
            <w:pPr>
              <w:framePr w:w="10397" w:h="4352" w:hSpace="29" w:vSpace="500" w:wrap="notBeside" w:vAnchor="text" w:hAnchor="text" w:x="105" w:y="501"/>
              <w:rPr>
                <w:sz w:val="10"/>
                <w:szCs w:val="1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3BF" w:rsidRDefault="00B433BF">
            <w:pPr>
              <w:framePr w:w="10397" w:h="4352" w:hSpace="29" w:vSpace="500" w:wrap="notBeside" w:vAnchor="text" w:hAnchor="text" w:x="105" w:y="501"/>
              <w:rPr>
                <w:sz w:val="10"/>
                <w:szCs w:val="10"/>
              </w:rPr>
            </w:pP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framePr w:w="10397" w:h="4352" w:hSpace="29" w:vSpace="500" w:wrap="notBeside" w:vAnchor="text" w:hAnchor="text" w:x="105" w:y="501"/>
              <w:shd w:val="clear" w:color="auto" w:fill="auto"/>
            </w:pPr>
            <w:r>
              <w:t xml:space="preserve">podlahová </w:t>
            </w:r>
            <w:proofErr w:type="gramStart"/>
            <w:r>
              <w:t>plocha - domácnosti</w:t>
            </w:r>
            <w:proofErr w:type="gramEnd"/>
            <w:r>
              <w:t>: “&gt;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framePr w:w="10397" w:h="4352" w:hSpace="29" w:vSpace="500" w:wrap="notBeside" w:vAnchor="text" w:hAnchor="text" w:x="105" w:y="501"/>
              <w:shd w:val="clear" w:color="auto" w:fill="auto"/>
              <w:jc w:val="center"/>
            </w:pPr>
            <w:r>
              <w:t>0 m2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B433BF">
            <w:pPr>
              <w:framePr w:w="10397" w:h="4352" w:hSpace="29" w:vSpace="500" w:wrap="notBeside" w:vAnchor="text" w:hAnchor="text" w:x="105" w:y="501"/>
              <w:rPr>
                <w:sz w:val="10"/>
                <w:szCs w:val="1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3BF" w:rsidRDefault="00B433BF">
            <w:pPr>
              <w:framePr w:w="10397" w:h="4352" w:hSpace="29" w:vSpace="500" w:wrap="notBeside" w:vAnchor="text" w:hAnchor="text" w:x="105" w:y="501"/>
              <w:rPr>
                <w:sz w:val="10"/>
                <w:szCs w:val="10"/>
              </w:rPr>
            </w:pP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framePr w:w="10397" w:h="4352" w:hSpace="29" w:vSpace="500" w:wrap="notBeside" w:vAnchor="text" w:hAnchor="text" w:x="105" w:y="501"/>
              <w:shd w:val="clear" w:color="auto" w:fill="auto"/>
            </w:pPr>
            <w:r>
              <w:t xml:space="preserve">podlahová </w:t>
            </w:r>
            <w:proofErr w:type="gramStart"/>
            <w:r>
              <w:t>plocha - ostatní</w:t>
            </w:r>
            <w:proofErr w:type="gramEnd"/>
            <w:r>
              <w:t>: “&gt;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framePr w:w="10397" w:h="4352" w:hSpace="29" w:vSpace="500" w:wrap="notBeside" w:vAnchor="text" w:hAnchor="text" w:x="105" w:y="501"/>
              <w:shd w:val="clear" w:color="auto" w:fill="auto"/>
              <w:jc w:val="center"/>
            </w:pPr>
            <w:r>
              <w:t>4 063 m2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B433BF">
            <w:pPr>
              <w:framePr w:w="10397" w:h="4352" w:hSpace="29" w:vSpace="500" w:wrap="notBeside" w:vAnchor="text" w:hAnchor="text" w:x="105" w:y="501"/>
              <w:rPr>
                <w:sz w:val="10"/>
                <w:szCs w:val="1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3BF" w:rsidRDefault="00B433BF">
            <w:pPr>
              <w:framePr w:w="10397" w:h="4352" w:hSpace="29" w:vSpace="500" w:wrap="notBeside" w:vAnchor="text" w:hAnchor="text" w:x="105" w:y="501"/>
              <w:rPr>
                <w:sz w:val="10"/>
                <w:szCs w:val="10"/>
              </w:rPr>
            </w:pP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framePr w:w="10397" w:h="4352" w:hSpace="29" w:vSpace="500" w:wrap="notBeside" w:vAnchor="text" w:hAnchor="text" w:x="105" w:y="501"/>
              <w:shd w:val="clear" w:color="auto" w:fill="auto"/>
            </w:pPr>
            <w:r>
              <w:t>místo předání: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framePr w:w="10397" w:h="4352" w:hSpace="29" w:vSpace="500" w:wrap="notBeside" w:vAnchor="text" w:hAnchor="text" w:x="105" w:y="501"/>
              <w:shd w:val="clear" w:color="auto" w:fill="auto"/>
            </w:pPr>
            <w:r>
              <w:t xml:space="preserve">vnější spoje uzavíracích armatur na </w:t>
            </w:r>
            <w:r>
              <w:t>rozdělovači a sběrači na sekundární straně PS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B433BF">
            <w:pPr>
              <w:framePr w:w="10397" w:h="4352" w:hSpace="29" w:vSpace="500" w:wrap="notBeside" w:vAnchor="text" w:hAnchor="text" w:x="105" w:y="501"/>
              <w:rPr>
                <w:sz w:val="10"/>
                <w:szCs w:val="1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3BF" w:rsidRDefault="00B433BF">
            <w:pPr>
              <w:framePr w:w="10397" w:h="4352" w:hSpace="29" w:vSpace="500" w:wrap="notBeside" w:vAnchor="text" w:hAnchor="text" w:x="105" w:y="501"/>
              <w:rPr>
                <w:sz w:val="10"/>
                <w:szCs w:val="10"/>
              </w:rPr>
            </w:pP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framePr w:w="10397" w:h="4352" w:hSpace="29" w:vSpace="500" w:wrap="notBeside" w:vAnchor="text" w:hAnchor="text" w:x="105" w:y="501"/>
              <w:shd w:val="clear" w:color="auto" w:fill="auto"/>
            </w:pPr>
            <w:r>
              <w:t>úroveň předání tepelné energie: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framePr w:w="10397" w:h="4352" w:hSpace="29" w:vSpace="500" w:wrap="notBeside" w:vAnchor="text" w:hAnchor="text" w:x="105" w:y="501"/>
              <w:shd w:val="clear" w:color="auto" w:fill="auto"/>
            </w:pPr>
            <w:r>
              <w:t>na výstupu sekundárních rozvodů z PS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B433BF">
            <w:pPr>
              <w:framePr w:w="10397" w:h="4352" w:hSpace="29" w:vSpace="500" w:wrap="notBeside" w:vAnchor="text" w:hAnchor="text" w:x="105" w:y="501"/>
              <w:rPr>
                <w:sz w:val="10"/>
                <w:szCs w:val="1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3BF" w:rsidRDefault="00B433BF">
            <w:pPr>
              <w:framePr w:w="10397" w:h="4352" w:hSpace="29" w:vSpace="500" w:wrap="notBeside" w:vAnchor="text" w:hAnchor="text" w:x="105" w:y="501"/>
              <w:rPr>
                <w:sz w:val="10"/>
                <w:szCs w:val="10"/>
              </w:rPr>
            </w:pP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framePr w:w="10397" w:h="4352" w:hSpace="29" w:vSpace="500" w:wrap="notBeside" w:vAnchor="text" w:hAnchor="text" w:x="105" w:y="501"/>
              <w:shd w:val="clear" w:color="auto" w:fill="auto"/>
            </w:pPr>
            <w:r>
              <w:t>místo měření: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framePr w:w="10397" w:h="4352" w:hSpace="29" w:vSpace="500" w:wrap="notBeside" w:vAnchor="text" w:hAnchor="text" w:x="105" w:y="501"/>
              <w:shd w:val="clear" w:color="auto" w:fill="auto"/>
            </w:pPr>
            <w:r>
              <w:t>na zpátečce sekundárního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B433BF">
            <w:pPr>
              <w:framePr w:w="10397" w:h="4352" w:hSpace="29" w:vSpace="500" w:wrap="notBeside" w:vAnchor="text" w:hAnchor="text" w:x="105" w:y="501"/>
              <w:rPr>
                <w:sz w:val="10"/>
                <w:szCs w:val="1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3BF" w:rsidRDefault="00B433BF">
            <w:pPr>
              <w:framePr w:w="10397" w:h="4352" w:hSpace="29" w:vSpace="500" w:wrap="notBeside" w:vAnchor="text" w:hAnchor="text" w:x="105" w:y="501"/>
              <w:rPr>
                <w:sz w:val="10"/>
                <w:szCs w:val="10"/>
              </w:rPr>
            </w:pP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framePr w:w="10397" w:h="4352" w:hSpace="29" w:vSpace="500" w:wrap="notBeside" w:vAnchor="text" w:hAnchor="text" w:x="105" w:y="501"/>
              <w:shd w:val="clear" w:color="auto" w:fill="auto"/>
            </w:pPr>
            <w:r>
              <w:t>způsob měření: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framePr w:w="10397" w:h="4352" w:hSpace="29" w:vSpace="500" w:wrap="notBeside" w:vAnchor="text" w:hAnchor="text" w:x="105" w:y="501"/>
              <w:shd w:val="clear" w:color="auto" w:fill="auto"/>
            </w:pPr>
            <w:r>
              <w:t>měřičem TE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B433BF">
            <w:pPr>
              <w:framePr w:w="10397" w:h="4352" w:hSpace="29" w:vSpace="500" w:wrap="notBeside" w:vAnchor="text" w:hAnchor="text" w:x="105" w:y="501"/>
              <w:rPr>
                <w:sz w:val="10"/>
                <w:szCs w:val="1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3BF" w:rsidRDefault="00B433BF">
            <w:pPr>
              <w:framePr w:w="10397" w:h="4352" w:hSpace="29" w:vSpace="500" w:wrap="notBeside" w:vAnchor="text" w:hAnchor="text" w:x="105" w:y="501"/>
              <w:rPr>
                <w:sz w:val="10"/>
                <w:szCs w:val="10"/>
              </w:rPr>
            </w:pP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framePr w:w="10397" w:h="4352" w:hSpace="29" w:vSpace="500" w:wrap="notBeside" w:vAnchor="text" w:hAnchor="text" w:x="105" w:y="501"/>
              <w:shd w:val="clear" w:color="auto" w:fill="auto"/>
            </w:pPr>
            <w:r>
              <w:t>měřič / měřiče: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framePr w:w="10397" w:h="4352" w:hSpace="29" w:vSpace="500" w:wrap="notBeside" w:vAnchor="text" w:hAnchor="text" w:x="105" w:y="501"/>
              <w:shd w:val="clear" w:color="auto" w:fill="auto"/>
            </w:pPr>
            <w:r>
              <w:t>UH 50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B433BF">
            <w:pPr>
              <w:framePr w:w="10397" w:h="4352" w:hSpace="29" w:vSpace="500" w:wrap="notBeside" w:vAnchor="text" w:hAnchor="text" w:x="105" w:y="501"/>
              <w:rPr>
                <w:sz w:val="10"/>
                <w:szCs w:val="1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3BF" w:rsidRDefault="00B433BF">
            <w:pPr>
              <w:framePr w:w="10397" w:h="4352" w:hSpace="29" w:vSpace="500" w:wrap="notBeside" w:vAnchor="text" w:hAnchor="text" w:x="105" w:y="501"/>
              <w:rPr>
                <w:sz w:val="10"/>
                <w:szCs w:val="10"/>
              </w:rPr>
            </w:pP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framePr w:w="10397" w:h="4352" w:hSpace="29" w:vSpace="500" w:wrap="notBeside" w:vAnchor="text" w:hAnchor="text" w:x="105" w:y="501"/>
              <w:shd w:val="clear" w:color="auto" w:fill="auto"/>
            </w:pPr>
            <w:r>
              <w:t>rozdělení dodávky pro více vlastníků: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framePr w:w="10397" w:h="4352" w:hSpace="29" w:vSpace="500" w:wrap="notBeside" w:vAnchor="text" w:hAnchor="text" w:x="105" w:y="501"/>
              <w:shd w:val="clear" w:color="auto" w:fill="auto"/>
              <w:jc w:val="center"/>
            </w:pPr>
            <w:r>
              <w:t>—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3BF" w:rsidRDefault="00B433BF">
            <w:pPr>
              <w:framePr w:w="10397" w:h="4352" w:hSpace="29" w:vSpace="500" w:wrap="notBeside" w:vAnchor="text" w:hAnchor="text" w:x="105" w:y="501"/>
              <w:rPr>
                <w:sz w:val="10"/>
                <w:szCs w:val="1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3BF" w:rsidRDefault="00B433BF">
            <w:pPr>
              <w:framePr w:w="10397" w:h="4352" w:hSpace="29" w:vSpace="500" w:wrap="notBeside" w:vAnchor="text" w:hAnchor="text" w:x="105" w:y="501"/>
              <w:rPr>
                <w:sz w:val="10"/>
                <w:szCs w:val="10"/>
              </w:rPr>
            </w:pPr>
          </w:p>
        </w:tc>
      </w:tr>
    </w:tbl>
    <w:p w:rsidR="00B433BF" w:rsidRDefault="00336408">
      <w:pPr>
        <w:pStyle w:val="Titulektabulky0"/>
        <w:framePr w:w="2362" w:h="270" w:hSpace="75" w:wrap="notBeside" w:vAnchor="text" w:hAnchor="text" w:x="83" w:y="1"/>
        <w:shd w:val="clear" w:color="auto" w:fill="auto"/>
        <w:rPr>
          <w:sz w:val="18"/>
          <w:szCs w:val="18"/>
        </w:rPr>
      </w:pPr>
      <w:r>
        <w:rPr>
          <w:b/>
          <w:bCs/>
          <w:sz w:val="18"/>
          <w:szCs w:val="18"/>
        </w:rPr>
        <w:t>Článek 1: Technické parametry</w:t>
      </w:r>
    </w:p>
    <w:p w:rsidR="00B433BF" w:rsidRDefault="00336408">
      <w:pPr>
        <w:pStyle w:val="Titulektabulky0"/>
        <w:framePr w:w="1447" w:h="227" w:hSpace="75" w:wrap="notBeside" w:vAnchor="text" w:hAnchor="text" w:x="98" w:y="271"/>
        <w:shd w:val="clear" w:color="auto" w:fill="auto"/>
        <w:rPr>
          <w:sz w:val="18"/>
          <w:szCs w:val="18"/>
        </w:rPr>
      </w:pPr>
      <w:r>
        <w:rPr>
          <w:b/>
          <w:bCs/>
          <w:sz w:val="18"/>
          <w:szCs w:val="18"/>
        </w:rPr>
        <w:t>1. Povinné údaje:</w:t>
      </w:r>
    </w:p>
    <w:p w:rsidR="00B433BF" w:rsidRDefault="00336408">
      <w:pPr>
        <w:pStyle w:val="Titulektabulky0"/>
        <w:framePr w:w="10285" w:h="486" w:hSpace="75" w:wrap="notBeside" w:vAnchor="text" w:hAnchor="text" w:x="76" w:y="4871"/>
        <w:shd w:val="clear" w:color="auto" w:fill="auto"/>
        <w:spacing w:line="226" w:lineRule="auto"/>
      </w:pPr>
      <w:r>
        <w:t>*) projektovaná teplota dodávané a vracené látky při výpočtové venkovní teplotě -12’C</w:t>
      </w:r>
    </w:p>
    <w:p w:rsidR="00B433BF" w:rsidRDefault="00336408">
      <w:pPr>
        <w:pStyle w:val="Titulektabulky0"/>
        <w:framePr w:w="10285" w:h="486" w:hSpace="75" w:wrap="notBeside" w:vAnchor="text" w:hAnchor="text" w:x="76" w:y="4871"/>
        <w:shd w:val="clear" w:color="auto" w:fill="auto"/>
        <w:spacing w:line="226" w:lineRule="auto"/>
      </w:pPr>
      <w:r>
        <w:t xml:space="preserve">**) podlahová plocha dle vyhlášky č. 405/2015 Sb., o způsobu dělení nákladů za dodávku tepelné energie při společném </w:t>
      </w:r>
      <w:r>
        <w:t>měření odebraného množství tepelné energie, specifikuje odběratele</w:t>
      </w:r>
    </w:p>
    <w:p w:rsidR="00B433BF" w:rsidRDefault="00B433BF">
      <w:pPr>
        <w:spacing w:line="1" w:lineRule="exact"/>
      </w:pPr>
    </w:p>
    <w:p w:rsidR="00B433BF" w:rsidRDefault="00336408">
      <w:pPr>
        <w:pStyle w:val="Titulektabulky0"/>
        <w:shd w:val="clear" w:color="auto" w:fill="auto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2. Nepovinné údaje: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1"/>
        <w:gridCol w:w="2272"/>
        <w:gridCol w:w="3697"/>
        <w:gridCol w:w="1714"/>
      </w:tblGrid>
      <w:tr w:rsidR="00B433B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</w:pPr>
            <w:r>
              <w:t>obestavěný prostor: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ind w:left="1400"/>
            </w:pPr>
            <w:r>
              <w:t>m3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</w:pPr>
            <w:r>
              <w:t>poměrové měření teplé vody (TV) dodavatele: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t>NE</w:t>
            </w: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</w:pPr>
            <w:r>
              <w:t>počet bytových jednotek: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</w:pPr>
            <w:r>
              <w:t>regulace ústředního topení (ÚT):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t>NE</w:t>
            </w: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</w:pPr>
            <w:r>
              <w:t>skutečná podlahová plocha: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ind w:firstLine="940"/>
            </w:pPr>
            <w:r>
              <w:t xml:space="preserve">4 063 </w:t>
            </w:r>
            <w:r>
              <w:t>m2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</w:pPr>
            <w:r>
              <w:t>regulace teplé vody (TV):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t>NE</w:t>
            </w: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proofErr w:type="spellStart"/>
            <w:proofErr w:type="gramStart"/>
            <w:r>
              <w:t>tep.přípojka</w:t>
            </w:r>
            <w:proofErr w:type="spellEnd"/>
            <w:proofErr w:type="gramEnd"/>
            <w:r>
              <w:t xml:space="preserve"> v majetku dodavatele: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t>ANO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r>
              <w:t>společná tepelná přípojka: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t>NE</w:t>
            </w:r>
          </w:p>
        </w:tc>
      </w:tr>
    </w:tbl>
    <w:p w:rsidR="00B433BF" w:rsidRDefault="00B433BF">
      <w:pPr>
        <w:spacing w:after="139" w:line="1" w:lineRule="exact"/>
      </w:pPr>
    </w:p>
    <w:p w:rsidR="00B433BF" w:rsidRDefault="00336408">
      <w:pPr>
        <w:pStyle w:val="Nadpis30"/>
        <w:keepNext/>
        <w:keepLines/>
        <w:pBdr>
          <w:bottom w:val="single" w:sz="4" w:space="0" w:color="auto"/>
        </w:pBdr>
        <w:shd w:val="clear" w:color="auto" w:fill="auto"/>
        <w:spacing w:line="233" w:lineRule="auto"/>
      </w:pPr>
      <w:bookmarkStart w:id="15" w:name="bookmark14"/>
      <w:bookmarkStart w:id="16" w:name="bookmark15"/>
      <w:r>
        <w:t>Článek 2: Dohoda o přístupu k měřícím a ovládacím zařízením</w:t>
      </w:r>
      <w:bookmarkEnd w:id="15"/>
      <w:bookmarkEnd w:id="16"/>
    </w:p>
    <w:p w:rsidR="00B433BF" w:rsidRDefault="00336408">
      <w:pPr>
        <w:pStyle w:val="Zkladntext1"/>
        <w:numPr>
          <w:ilvl w:val="0"/>
          <w:numId w:val="4"/>
        </w:numPr>
        <w:shd w:val="clear" w:color="auto" w:fill="auto"/>
        <w:tabs>
          <w:tab w:val="left" w:pos="448"/>
        </w:tabs>
        <w:spacing w:after="140" w:line="233" w:lineRule="auto"/>
        <w:ind w:left="360" w:hanging="220"/>
      </w:pPr>
      <w:r>
        <w:t xml:space="preserve">Smluvní strany se dohodly na přístupu k měřícím a ovládacím zařízením dle článku č. 4, bod </w:t>
      </w:r>
      <w:r>
        <w:t xml:space="preserve">3. „části </w:t>
      </w:r>
      <w:proofErr w:type="gramStart"/>
      <w:r>
        <w:t>D - Všeobecných</w:t>
      </w:r>
      <w:proofErr w:type="gramEnd"/>
      <w:r>
        <w:t xml:space="preserve"> obchodních podmínek".</w:t>
      </w:r>
    </w:p>
    <w:p w:rsidR="00B433BF" w:rsidRDefault="00336408">
      <w:pPr>
        <w:pStyle w:val="Zkladntext1"/>
        <w:pBdr>
          <w:bottom w:val="single" w:sz="4" w:space="0" w:color="auto"/>
        </w:pBdr>
        <w:shd w:val="clear" w:color="auto" w:fill="auto"/>
        <w:spacing w:after="80" w:line="233" w:lineRule="auto"/>
      </w:pPr>
      <w:r>
        <w:rPr>
          <w:b/>
          <w:bCs/>
        </w:rPr>
        <w:t>Článek 3: Odběrový diagram</w:t>
      </w:r>
    </w:p>
    <w:p w:rsidR="00B433BF" w:rsidRDefault="00336408">
      <w:pPr>
        <w:pStyle w:val="Titulektabulky0"/>
        <w:shd w:val="clear" w:color="auto" w:fill="auto"/>
        <w:spacing w:line="271" w:lineRule="auto"/>
        <w:ind w:left="43"/>
        <w:rPr>
          <w:sz w:val="18"/>
          <w:szCs w:val="18"/>
        </w:rPr>
      </w:pPr>
      <w:r>
        <w:rPr>
          <w:sz w:val="18"/>
          <w:szCs w:val="18"/>
        </w:rPr>
        <w:t xml:space="preserve">1. Sjednané hodnoty odběru tepelné energie: </w:t>
      </w:r>
      <w:r>
        <w:rPr>
          <w:b/>
          <w:bCs/>
          <w:sz w:val="18"/>
          <w:szCs w:val="18"/>
        </w:rPr>
        <w:t>Sekundární ÚT [GJ]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3"/>
        <w:gridCol w:w="792"/>
        <w:gridCol w:w="796"/>
        <w:gridCol w:w="796"/>
        <w:gridCol w:w="796"/>
        <w:gridCol w:w="796"/>
        <w:gridCol w:w="828"/>
        <w:gridCol w:w="792"/>
        <w:gridCol w:w="792"/>
        <w:gridCol w:w="792"/>
        <w:gridCol w:w="799"/>
        <w:gridCol w:w="799"/>
        <w:gridCol w:w="806"/>
      </w:tblGrid>
      <w:tr w:rsidR="00B433BF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proofErr w:type="gramStart"/>
            <w:r>
              <w:t>Leden</w:t>
            </w:r>
            <w:proofErr w:type="gram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t>Únor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t>Březen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proofErr w:type="gramStart"/>
            <w:r>
              <w:t>Duben</w:t>
            </w:r>
            <w:proofErr w:type="gram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proofErr w:type="gramStart"/>
            <w:r>
              <w:t>Květen</w:t>
            </w:r>
            <w:proofErr w:type="gram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proofErr w:type="gramStart"/>
            <w:r>
              <w:t>Červen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proofErr w:type="gramStart"/>
            <w:r>
              <w:t>Červenec</w:t>
            </w:r>
            <w:proofErr w:type="gram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t>Srpen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t>Září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t>Říjen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proofErr w:type="gramStart"/>
            <w:r>
              <w:t>Listopad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t>Prosinec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t>Celkem</w:t>
            </w: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t>218,5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t>172,5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t>161,0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t>103,5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t>57,5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t>92,0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t>149,5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t>195,5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t>1150,0</w:t>
            </w:r>
          </w:p>
        </w:tc>
      </w:tr>
    </w:tbl>
    <w:p w:rsidR="00B433BF" w:rsidRDefault="00B433BF">
      <w:pPr>
        <w:spacing w:after="79" w:line="1" w:lineRule="exact"/>
      </w:pPr>
    </w:p>
    <w:p w:rsidR="00B433BF" w:rsidRDefault="00336408">
      <w:pPr>
        <w:pStyle w:val="Zkladntext1"/>
        <w:numPr>
          <w:ilvl w:val="0"/>
          <w:numId w:val="4"/>
        </w:numPr>
        <w:shd w:val="clear" w:color="auto" w:fill="auto"/>
        <w:tabs>
          <w:tab w:val="left" w:pos="343"/>
        </w:tabs>
        <w:ind w:left="360" w:hanging="360"/>
      </w:pPr>
      <w:r>
        <w:t>Návrh na aktualizaci odběrového diagramu je odběratel oprávněn provádět v souladu s ustanovením čl. 6 Všeobecných obchodních podmínek.</w:t>
      </w:r>
    </w:p>
    <w:p w:rsidR="00B433BF" w:rsidRDefault="00336408">
      <w:pPr>
        <w:pStyle w:val="Zkladntext1"/>
        <w:numPr>
          <w:ilvl w:val="0"/>
          <w:numId w:val="4"/>
        </w:numPr>
        <w:shd w:val="clear" w:color="auto" w:fill="auto"/>
        <w:tabs>
          <w:tab w:val="left" w:pos="343"/>
        </w:tabs>
        <w:spacing w:after="80"/>
        <w:ind w:left="360" w:hanging="360"/>
      </w:pPr>
      <w:r>
        <w:t xml:space="preserve">Množství je určeno přibližně dle čl. 5 smlouvy. Odchylka od sjednaného </w:t>
      </w:r>
      <w:r>
        <w:t xml:space="preserve">množství je ovlivněna klimatickými podmínkami i chováním odběratele a může překročit </w:t>
      </w:r>
      <w:proofErr w:type="gramStart"/>
      <w:r>
        <w:t>5%</w:t>
      </w:r>
      <w:proofErr w:type="gramEnd"/>
      <w:r>
        <w:t xml:space="preserve"> sjednaného množství.</w:t>
      </w:r>
    </w:p>
    <w:p w:rsidR="00B433BF" w:rsidRDefault="00336408">
      <w:pPr>
        <w:pStyle w:val="Zkladntext1"/>
        <w:shd w:val="clear" w:color="auto" w:fill="auto"/>
        <w:tabs>
          <w:tab w:val="left" w:leader="underscore" w:pos="10253"/>
        </w:tabs>
        <w:spacing w:line="233" w:lineRule="auto"/>
      </w:pPr>
      <w:r>
        <w:rPr>
          <w:b/>
          <w:bCs/>
          <w:u w:val="single"/>
        </w:rPr>
        <w:t>Článek 4: Ostatní ujednání a parametry</w:t>
      </w:r>
      <w:r>
        <w:rPr>
          <w:b/>
          <w:bCs/>
          <w:u w:val="single"/>
        </w:rPr>
        <w:tab/>
      </w:r>
    </w:p>
    <w:p w:rsidR="00B433BF" w:rsidRDefault="00336408">
      <w:pPr>
        <w:pStyle w:val="Zkladntext1"/>
        <w:numPr>
          <w:ilvl w:val="0"/>
          <w:numId w:val="5"/>
        </w:numPr>
        <w:shd w:val="clear" w:color="auto" w:fill="auto"/>
        <w:tabs>
          <w:tab w:val="left" w:pos="343"/>
        </w:tabs>
        <w:spacing w:line="233" w:lineRule="auto"/>
      </w:pPr>
      <w:r>
        <w:t>Pro toto odběrné místo neplatí ustanovení čl.7 bod 1.5. smlouvy.</w:t>
      </w:r>
    </w:p>
    <w:p w:rsidR="00B433BF" w:rsidRDefault="00336408">
      <w:pPr>
        <w:pStyle w:val="Zkladntext1"/>
        <w:numPr>
          <w:ilvl w:val="0"/>
          <w:numId w:val="5"/>
        </w:numPr>
        <w:shd w:val="clear" w:color="auto" w:fill="auto"/>
        <w:tabs>
          <w:tab w:val="left" w:pos="343"/>
        </w:tabs>
        <w:spacing w:line="233" w:lineRule="auto"/>
        <w:ind w:left="360" w:hanging="360"/>
      </w:pPr>
      <w:r>
        <w:t>V případě poruchy měřiče tepelné energie b</w:t>
      </w:r>
      <w:r>
        <w:t>ude náhradní výpočet dodávky tepelné energie uveden v protokolu o Technickém dopočtu, jehož jeden výtisk bude předán odběrateli.</w:t>
      </w:r>
    </w:p>
    <w:p w:rsidR="00B433BF" w:rsidRDefault="00336408">
      <w:pPr>
        <w:pStyle w:val="Zkladntext1"/>
        <w:numPr>
          <w:ilvl w:val="0"/>
          <w:numId w:val="5"/>
        </w:numPr>
        <w:shd w:val="clear" w:color="auto" w:fill="auto"/>
        <w:tabs>
          <w:tab w:val="left" w:pos="343"/>
        </w:tabs>
        <w:spacing w:after="80" w:line="233" w:lineRule="auto"/>
      </w:pPr>
      <w:r>
        <w:rPr>
          <w:noProof/>
        </w:rPr>
        <w:drawing>
          <wp:anchor distT="800100" distB="0" distL="114300" distR="114300" simplePos="0" relativeHeight="125829388" behindDoc="0" locked="0" layoutInCell="1" allowOverlap="1">
            <wp:simplePos x="0" y="0"/>
            <wp:positionH relativeFrom="page">
              <wp:posOffset>270510</wp:posOffset>
            </wp:positionH>
            <wp:positionV relativeFrom="margin">
              <wp:posOffset>9857105</wp:posOffset>
            </wp:positionV>
            <wp:extent cx="6876415" cy="328930"/>
            <wp:effectExtent l="0" t="0" r="0" b="0"/>
            <wp:wrapTopAndBottom/>
            <wp:docPr id="51" name="Shap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687641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576580</wp:posOffset>
                </wp:positionH>
                <wp:positionV relativeFrom="margin">
                  <wp:posOffset>9930130</wp:posOffset>
                </wp:positionV>
                <wp:extent cx="568960" cy="168910"/>
                <wp:effectExtent l="0" t="0" r="0" b="0"/>
                <wp:wrapNone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33BF" w:rsidRDefault="00336408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Strana 1 z 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3" o:spid="_x0000_s1032" type="#_x0000_t202" style="position:absolute;left:0;text-align:left;margin-left:45.4pt;margin-top:781.9pt;width:44.8pt;height:13.3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" filled="f" stroked="f">
                <v:textbox inset="0,0,0,0">
                  <w:txbxContent>
                    <w:p w:rsidR="00B433BF" w:rsidRDefault="00336408">
                      <w:pPr>
                        <w:pStyle w:val="Titulekobrzku0"/>
                        <w:shd w:val="clear" w:color="auto" w:fill="auto"/>
                      </w:pPr>
                      <w:r>
                        <w:t>Strana 1 z 1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1614805</wp:posOffset>
                </wp:positionH>
                <wp:positionV relativeFrom="margin">
                  <wp:posOffset>9932670</wp:posOffset>
                </wp:positionV>
                <wp:extent cx="5493385" cy="168910"/>
                <wp:effectExtent l="0" t="0" r="0" b="0"/>
                <wp:wrapNone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3385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33BF" w:rsidRDefault="00336408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údaje v části B smlouvy dodavatel považuje za obchodní tajemství a nedává souhlas ve smyslu zákona č. </w:t>
                            </w:r>
                            <w:r>
                              <w:t>106/1999 Sb.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5" o:spid="_x0000_s1033" type="#_x0000_t202" style="position:absolute;left:0;text-align:left;margin-left:127.15pt;margin-top:782.1pt;width:432.55pt;height:13.3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" filled="f" stroked="f">
                <v:textbox inset="0,0,0,0">
                  <w:txbxContent>
                    <w:p w:rsidR="00B433BF" w:rsidRDefault="00336408">
                      <w:pPr>
                        <w:pStyle w:val="Titulekobrzku0"/>
                        <w:shd w:val="clear" w:color="auto" w:fill="auto"/>
                      </w:pPr>
                      <w:r>
                        <w:t xml:space="preserve">údaje v části B smlouvy dodavatel považuje za obchodní tajemství a nedává souhlas ve smyslu zákona č. </w:t>
                      </w:r>
                      <w:r>
                        <w:t>106/1999 Sb.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>Nejsou sjednány další ujednání a parametry odběrného místa.</w:t>
      </w:r>
      <w:r>
        <w:br w:type="page"/>
      </w:r>
    </w:p>
    <w:p w:rsidR="00B433BF" w:rsidRDefault="00336408">
      <w:pPr>
        <w:pStyle w:val="Nadpis10"/>
        <w:keepNext/>
        <w:keepLines/>
        <w:shd w:val="clear" w:color="auto" w:fill="auto"/>
        <w:spacing w:after="120"/>
      </w:pPr>
      <w:bookmarkStart w:id="17" w:name="bookmark16"/>
      <w:bookmarkStart w:id="18" w:name="bookmark17"/>
      <w:r>
        <w:lastRenderedPageBreak/>
        <w:t>Ceny a zálohy</w:t>
      </w:r>
      <w:bookmarkEnd w:id="17"/>
      <w:bookmarkEnd w:id="18"/>
    </w:p>
    <w:p w:rsidR="00B433BF" w:rsidRDefault="00336408">
      <w:pPr>
        <w:pStyle w:val="Nadpis20"/>
        <w:keepNext/>
        <w:keepLines/>
        <w:shd w:val="clear" w:color="auto" w:fill="auto"/>
      </w:pPr>
      <w:bookmarkStart w:id="19" w:name="bookmark18"/>
      <w:bookmarkStart w:id="20" w:name="bookmark19"/>
      <w:r>
        <w:t>ke smlouvě č.: ST_15-32145_00-00</w:t>
      </w:r>
      <w:bookmarkEnd w:id="19"/>
      <w:bookmarkEnd w:id="20"/>
    </w:p>
    <w:p w:rsidR="00B433BF" w:rsidRDefault="00336408">
      <w:pPr>
        <w:pStyle w:val="Zkladntext1"/>
        <w:shd w:val="clear" w:color="auto" w:fill="auto"/>
        <w:spacing w:after="120"/>
        <w:jc w:val="center"/>
      </w:pPr>
      <w:r>
        <w:t>platnost od: 1.1.2024</w:t>
      </w:r>
    </w:p>
    <w:p w:rsidR="00B433BF" w:rsidRDefault="00336408">
      <w:pPr>
        <w:pStyle w:val="Titulektabulky0"/>
        <w:shd w:val="clear" w:color="auto" w:fill="auto"/>
        <w:ind w:left="58"/>
        <w:rPr>
          <w:sz w:val="18"/>
          <w:szCs w:val="18"/>
        </w:rPr>
      </w:pPr>
      <w:r>
        <w:rPr>
          <w:b/>
          <w:bCs/>
          <w:sz w:val="18"/>
          <w:szCs w:val="18"/>
        </w:rPr>
        <w:t>Odběratel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5"/>
        <w:gridCol w:w="9061"/>
      </w:tblGrid>
      <w:tr w:rsidR="00B433BF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5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</w:pPr>
            <w:r>
              <w:t>obchodní firma/ jméno a příjmení:</w:t>
            </w:r>
          </w:p>
        </w:tc>
        <w:tc>
          <w:tcPr>
            <w:tcW w:w="9061" w:type="dxa"/>
            <w:tcBorders>
              <w:top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r>
              <w:t>Základní škola, Most, Zlatnická 186, příspěvková organizace</w:t>
            </w: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505" w:type="dxa"/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r>
              <w:t xml:space="preserve">se </w:t>
            </w:r>
            <w:r>
              <w:t>sídlem/adresa:</w:t>
            </w:r>
          </w:p>
        </w:tc>
        <w:tc>
          <w:tcPr>
            <w:tcW w:w="9061" w:type="dxa"/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r>
              <w:t>Zlatnická 186, Most, PSČ 434 01</w:t>
            </w: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505" w:type="dxa"/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r>
              <w:t>IČO/RČ:</w:t>
            </w:r>
          </w:p>
        </w:tc>
        <w:tc>
          <w:tcPr>
            <w:tcW w:w="9061" w:type="dxa"/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</w:pPr>
            <w:r>
              <w:t>49872265</w:t>
            </w:r>
          </w:p>
        </w:tc>
      </w:tr>
    </w:tbl>
    <w:p w:rsidR="00B433BF" w:rsidRDefault="00B433BF">
      <w:pPr>
        <w:spacing w:after="199" w:line="1" w:lineRule="exact"/>
      </w:pPr>
    </w:p>
    <w:p w:rsidR="00B433BF" w:rsidRDefault="00B433BF">
      <w:pPr>
        <w:spacing w:line="1" w:lineRule="exact"/>
      </w:pPr>
    </w:p>
    <w:p w:rsidR="00B433BF" w:rsidRDefault="00336408">
      <w:pPr>
        <w:pStyle w:val="Titulektabulky0"/>
        <w:shd w:val="clear" w:color="auto" w:fill="auto"/>
        <w:rPr>
          <w:sz w:val="18"/>
          <w:szCs w:val="18"/>
        </w:rPr>
      </w:pPr>
      <w:r>
        <w:rPr>
          <w:b/>
          <w:bCs/>
          <w:sz w:val="18"/>
          <w:szCs w:val="18"/>
        </w:rPr>
        <w:t>Článek 1: Cena tepelné energie a ostatních komodit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8"/>
        <w:gridCol w:w="1271"/>
        <w:gridCol w:w="1404"/>
        <w:gridCol w:w="1123"/>
        <w:gridCol w:w="706"/>
        <w:gridCol w:w="1127"/>
        <w:gridCol w:w="706"/>
        <w:gridCol w:w="2671"/>
        <w:gridCol w:w="432"/>
      </w:tblGrid>
      <w:tr w:rsidR="00B433BF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CENY</w:t>
            </w:r>
          </w:p>
        </w:tc>
        <w:tc>
          <w:tcPr>
            <w:tcW w:w="36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Jednotková cena</w:t>
            </w:r>
          </w:p>
        </w:tc>
        <w:tc>
          <w:tcPr>
            <w:tcW w:w="3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3BF" w:rsidRDefault="00336408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roční odběr GJ, m3 / měsíční odběr </w:t>
            </w:r>
            <w:proofErr w:type="spellStart"/>
            <w:r>
              <w:rPr>
                <w:b/>
                <w:bCs/>
              </w:rPr>
              <w:t>kw</w:t>
            </w:r>
            <w:proofErr w:type="spellEnd"/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sazba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lokalita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D4D3DA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Komodita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vč. DPH</w:t>
            </w:r>
          </w:p>
        </w:tc>
        <w:tc>
          <w:tcPr>
            <w:tcW w:w="3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3BF" w:rsidRDefault="00B433BF"/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32C1 D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D4D3DA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Most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D4D3DA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RK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ind w:firstLine="440"/>
            </w:pPr>
            <w:r>
              <w:rPr>
                <w:b/>
                <w:bCs/>
              </w:rPr>
              <w:t>186,26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Kč/kW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208,61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Kč/kW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141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kW</w:t>
            </w: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32C1 D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D4D3DA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Most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D4D3DA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ÚT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ind w:firstLine="440"/>
            </w:pPr>
            <w:r>
              <w:rPr>
                <w:b/>
                <w:bCs/>
              </w:rPr>
              <w:t>396,49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Kč/GJ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444,07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Kč/GJ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1150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GJ</w:t>
            </w: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B433BF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B433BF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B433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B433B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B433BF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B433B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B433BF">
            <w:pPr>
              <w:rPr>
                <w:sz w:val="10"/>
                <w:szCs w:val="1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BF" w:rsidRDefault="00B433BF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3BF" w:rsidRDefault="00B433BF">
            <w:pPr>
              <w:rPr>
                <w:sz w:val="10"/>
                <w:szCs w:val="10"/>
              </w:rPr>
            </w:pP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3BF" w:rsidRDefault="00B433BF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3BF" w:rsidRDefault="00B433BF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3BF" w:rsidRDefault="00B433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3BF" w:rsidRDefault="00B433B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3BF" w:rsidRDefault="00B433BF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3BF" w:rsidRDefault="00B433B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3BF" w:rsidRDefault="00B433BF">
            <w:pPr>
              <w:rPr>
                <w:sz w:val="10"/>
                <w:szCs w:val="1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3BF" w:rsidRDefault="00B433BF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3BF" w:rsidRDefault="00B433BF">
            <w:pPr>
              <w:rPr>
                <w:sz w:val="10"/>
                <w:szCs w:val="10"/>
              </w:rPr>
            </w:pPr>
          </w:p>
        </w:tc>
      </w:tr>
    </w:tbl>
    <w:p w:rsidR="00B433BF" w:rsidRDefault="00336408">
      <w:pPr>
        <w:pStyle w:val="Titulektabulky0"/>
        <w:shd w:val="clear" w:color="auto" w:fill="auto"/>
        <w:ind w:left="7"/>
        <w:rPr>
          <w:sz w:val="18"/>
          <w:szCs w:val="18"/>
        </w:rPr>
      </w:pPr>
      <w:r>
        <w:rPr>
          <w:b/>
          <w:bCs/>
          <w:sz w:val="18"/>
          <w:szCs w:val="18"/>
        </w:rPr>
        <w:t>Článek 2: Předpis zálohových plateb</w:t>
      </w:r>
    </w:p>
    <w:p w:rsidR="00B433BF" w:rsidRDefault="00B433BF">
      <w:pPr>
        <w:spacing w:after="119" w:line="1" w:lineRule="exact"/>
      </w:pPr>
    </w:p>
    <w:p w:rsidR="00B433BF" w:rsidRDefault="00336408">
      <w:pPr>
        <w:pStyle w:val="Zkladntext1"/>
        <w:shd w:val="clear" w:color="auto" w:fill="auto"/>
        <w:spacing w:after="360"/>
        <w:ind w:firstLine="160"/>
      </w:pPr>
      <w:r>
        <w:t>Pro tento rok nejsou zálohy stanoveny.</w:t>
      </w:r>
    </w:p>
    <w:p w:rsidR="00B433BF" w:rsidRDefault="00336408">
      <w:pPr>
        <w:pStyle w:val="Titulektabulky0"/>
        <w:shd w:val="clear" w:color="auto" w:fill="auto"/>
        <w:rPr>
          <w:sz w:val="18"/>
          <w:szCs w:val="18"/>
        </w:rPr>
      </w:pPr>
      <w:r>
        <w:rPr>
          <w:b/>
          <w:bCs/>
          <w:sz w:val="18"/>
          <w:szCs w:val="18"/>
        </w:rPr>
        <w:t>Článek 3: Ceník tepelné energie a ostatních komodit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4"/>
        <w:gridCol w:w="1937"/>
        <w:gridCol w:w="1840"/>
        <w:gridCol w:w="2574"/>
        <w:gridCol w:w="1487"/>
      </w:tblGrid>
      <w:tr w:rsidR="00B433BF">
        <w:tblPrEx>
          <w:tblCellMar>
            <w:top w:w="0" w:type="dxa"/>
            <w:bottom w:w="0" w:type="dxa"/>
          </w:tblCellMar>
        </w:tblPrEx>
        <w:trPr>
          <w:trHeight w:hRule="exact" w:val="8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787879"/>
            <w:vAlign w:val="center"/>
          </w:tcPr>
          <w:p w:rsidR="00B433BF" w:rsidRDefault="00336408">
            <w:pPr>
              <w:pStyle w:val="Jin0"/>
              <w:shd w:val="clear" w:color="auto" w:fill="auto"/>
              <w:spacing w:line="252" w:lineRule="auto"/>
              <w:jc w:val="center"/>
            </w:pPr>
            <w:r>
              <w:rPr>
                <w:b/>
                <w:bCs/>
              </w:rPr>
              <w:t>Předávací úroveň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787879"/>
            <w:vAlign w:val="center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Komodita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787879"/>
            <w:vAlign w:val="center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  <w:p w:rsidR="00B433BF" w:rsidRDefault="00336408">
            <w:pPr>
              <w:pStyle w:val="Jin0"/>
              <w:shd w:val="clear" w:color="auto" w:fill="auto"/>
              <w:spacing w:line="221" w:lineRule="auto"/>
              <w:jc w:val="center"/>
            </w:pPr>
            <w:r>
              <w:rPr>
                <w:b/>
                <w:bCs/>
              </w:rPr>
              <w:t xml:space="preserve">Od </w:t>
            </w:r>
            <w:r>
              <w:rPr>
                <w:b/>
                <w:bCs/>
              </w:rPr>
              <w:t>1.1.2024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787879"/>
            <w:vAlign w:val="center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vč. DPH</w:t>
            </w:r>
          </w:p>
          <w:p w:rsidR="00B433BF" w:rsidRDefault="00336408">
            <w:pPr>
              <w:pStyle w:val="Jin0"/>
              <w:shd w:val="clear" w:color="auto" w:fill="auto"/>
              <w:spacing w:line="221" w:lineRule="auto"/>
              <w:jc w:val="center"/>
            </w:pPr>
            <w:r>
              <w:rPr>
                <w:b/>
                <w:bCs/>
              </w:rPr>
              <w:t>od 1.1.2024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87879"/>
            <w:vAlign w:val="center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Sazba</w:t>
            </w: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1184" w:type="dxa"/>
            <w:tcBorders>
              <w:top w:val="single" w:sz="4" w:space="0" w:color="auto"/>
            </w:tcBorders>
            <w:shd w:val="clear" w:color="auto" w:fill="D4D3DA"/>
          </w:tcPr>
          <w:p w:rsidR="00B433BF" w:rsidRDefault="00B433BF">
            <w:pPr>
              <w:rPr>
                <w:sz w:val="10"/>
                <w:szCs w:val="10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D4D3DA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TE</w:t>
            </w:r>
          </w:p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DV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D4D3DA"/>
            <w:vAlign w:val="bottom"/>
          </w:tcPr>
          <w:p w:rsidR="00B433BF" w:rsidRDefault="00336408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557,53 KČ/GJ</w:t>
            </w:r>
          </w:p>
          <w:p w:rsidR="00B433BF" w:rsidRDefault="00336408">
            <w:pPr>
              <w:pStyle w:val="Jin0"/>
              <w:shd w:val="clear" w:color="auto" w:fill="auto"/>
              <w:ind w:left="200"/>
              <w:jc w:val="center"/>
            </w:pPr>
            <w:r>
              <w:rPr>
                <w:b/>
                <w:bCs/>
              </w:rPr>
              <w:t>50,00 Kč/m</w:t>
            </w:r>
            <w:r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</w:tcBorders>
            <w:shd w:val="clear" w:color="auto" w:fill="D4D3DA"/>
            <w:vAlign w:val="bottom"/>
          </w:tcPr>
          <w:p w:rsidR="00B433BF" w:rsidRDefault="00336408">
            <w:pPr>
              <w:pStyle w:val="Jin0"/>
              <w:shd w:val="clear" w:color="auto" w:fill="auto"/>
              <w:tabs>
                <w:tab w:val="left" w:pos="1834"/>
              </w:tabs>
              <w:spacing w:after="40"/>
              <w:ind w:firstLine="300"/>
            </w:pPr>
            <w:r>
              <w:rPr>
                <w:b/>
                <w:bCs/>
              </w:rPr>
              <w:t>624,43 Kč/GJ</w:t>
            </w:r>
            <w:r>
              <w:rPr>
                <w:b/>
                <w:bCs/>
              </w:rPr>
              <w:tab/>
              <w:t xml:space="preserve">DPH </w:t>
            </w:r>
            <w:proofErr w:type="gramStart"/>
            <w:r>
              <w:rPr>
                <w:b/>
                <w:bCs/>
              </w:rPr>
              <w:t>12,%</w:t>
            </w:r>
            <w:proofErr w:type="gramEnd"/>
          </w:p>
          <w:p w:rsidR="00B433BF" w:rsidRDefault="00336408">
            <w:pPr>
              <w:pStyle w:val="Jin0"/>
              <w:shd w:val="clear" w:color="auto" w:fill="auto"/>
              <w:tabs>
                <w:tab w:val="left" w:pos="1827"/>
              </w:tabs>
              <w:ind w:firstLine="380"/>
            </w:pPr>
            <w:r>
              <w:rPr>
                <w:b/>
                <w:bCs/>
              </w:rPr>
              <w:t>56,00 Kč/m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ab/>
              <w:t xml:space="preserve">OPH </w:t>
            </w:r>
            <w:proofErr w:type="gramStart"/>
            <w:r>
              <w:rPr>
                <w:b/>
                <w:bCs/>
              </w:rPr>
              <w:t>12,%</w:t>
            </w:r>
            <w:proofErr w:type="gramEnd"/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D4D3DA"/>
            <w:vAlign w:val="bottom"/>
          </w:tcPr>
          <w:p w:rsidR="00B433BF" w:rsidRDefault="00336408">
            <w:pPr>
              <w:pStyle w:val="Jin0"/>
              <w:shd w:val="clear" w:color="auto" w:fill="auto"/>
              <w:spacing w:line="252" w:lineRule="auto"/>
              <w:jc w:val="center"/>
            </w:pPr>
            <w:r>
              <w:rPr>
                <w:b/>
                <w:bCs/>
              </w:rPr>
              <w:t>34B1_J, 34Bl_Jn, 32Bl_Jn</w:t>
            </w: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756"/>
        </w:trPr>
        <w:tc>
          <w:tcPr>
            <w:tcW w:w="1184" w:type="dxa"/>
            <w:shd w:val="clear" w:color="auto" w:fill="D4D3DA"/>
          </w:tcPr>
          <w:p w:rsidR="00B433BF" w:rsidRDefault="00336408">
            <w:pPr>
              <w:pStyle w:val="Jin0"/>
              <w:shd w:val="clear" w:color="auto" w:fill="auto"/>
              <w:ind w:firstLine="280"/>
              <w:jc w:val="both"/>
            </w:pPr>
            <w:proofErr w:type="spellStart"/>
            <w:r>
              <w:rPr>
                <w:b/>
                <w:bCs/>
              </w:rPr>
              <w:t>Primár</w:t>
            </w:r>
            <w:proofErr w:type="spellEnd"/>
          </w:p>
        </w:tc>
        <w:tc>
          <w:tcPr>
            <w:tcW w:w="3777" w:type="dxa"/>
            <w:gridSpan w:val="2"/>
            <w:shd w:val="clear" w:color="auto" w:fill="D4D3DA"/>
            <w:vAlign w:val="bottom"/>
          </w:tcPr>
          <w:p w:rsidR="00B433BF" w:rsidRDefault="00336408">
            <w:pPr>
              <w:pStyle w:val="Jin0"/>
              <w:shd w:val="clear" w:color="auto" w:fill="auto"/>
              <w:tabs>
                <w:tab w:val="right" w:pos="2698"/>
                <w:tab w:val="right" w:pos="3249"/>
                <w:tab w:val="right" w:pos="3598"/>
              </w:tabs>
              <w:ind w:firstLine="160"/>
            </w:pPr>
            <w:r>
              <w:rPr>
                <w:b/>
                <w:bCs/>
              </w:rPr>
              <w:t>Rezervovaná kapacita</w:t>
            </w:r>
            <w:r>
              <w:rPr>
                <w:b/>
                <w:bCs/>
              </w:rPr>
              <w:tab/>
              <w:t>123,77</w:t>
            </w:r>
            <w:r>
              <w:rPr>
                <w:b/>
                <w:bCs/>
              </w:rPr>
              <w:tab/>
              <w:t>Kč/kW</w:t>
            </w:r>
            <w:r>
              <w:rPr>
                <w:b/>
                <w:bCs/>
              </w:rPr>
              <w:tab/>
            </w:r>
            <w:proofErr w:type="spellStart"/>
            <w:r>
              <w:rPr>
                <w:b/>
                <w:bCs/>
              </w:rPr>
              <w:t>měs</w:t>
            </w:r>
            <w:proofErr w:type="spellEnd"/>
            <w:r>
              <w:rPr>
                <w:b/>
                <w:bCs/>
              </w:rPr>
              <w:t>.</w:t>
            </w:r>
          </w:p>
          <w:p w:rsidR="00B433BF" w:rsidRDefault="00336408">
            <w:pPr>
              <w:pStyle w:val="Jin0"/>
              <w:shd w:val="clear" w:color="auto" w:fill="auto"/>
              <w:tabs>
                <w:tab w:val="right" w:pos="2680"/>
                <w:tab w:val="right" w:pos="3126"/>
              </w:tabs>
              <w:ind w:firstLine="840"/>
            </w:pPr>
            <w:r>
              <w:rPr>
                <w:b/>
                <w:bCs/>
              </w:rPr>
              <w:t>TE</w:t>
            </w:r>
            <w:r>
              <w:rPr>
                <w:b/>
                <w:bCs/>
              </w:rPr>
              <w:tab/>
              <w:t>405,62</w:t>
            </w:r>
            <w:r>
              <w:rPr>
                <w:b/>
                <w:bCs/>
              </w:rPr>
              <w:tab/>
              <w:t>Kč/GJ</w:t>
            </w:r>
          </w:p>
          <w:p w:rsidR="00B433BF" w:rsidRDefault="00336408">
            <w:pPr>
              <w:pStyle w:val="Jin0"/>
              <w:shd w:val="clear" w:color="auto" w:fill="auto"/>
              <w:tabs>
                <w:tab w:val="right" w:pos="2690"/>
                <w:tab w:val="right" w:pos="3173"/>
              </w:tabs>
              <w:ind w:firstLine="840"/>
            </w:pPr>
            <w:r>
              <w:rPr>
                <w:b/>
                <w:bCs/>
              </w:rPr>
              <w:t>DV</w:t>
            </w:r>
            <w:r>
              <w:rPr>
                <w:b/>
                <w:bCs/>
              </w:rPr>
              <w:tab/>
              <w:t>50,00</w:t>
            </w:r>
            <w:r>
              <w:rPr>
                <w:b/>
                <w:bCs/>
              </w:rPr>
              <w:tab/>
              <w:t>Kč/m</w:t>
            </w:r>
            <w:r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2574" w:type="dxa"/>
            <w:shd w:val="clear" w:color="auto" w:fill="D4D3DA"/>
            <w:vAlign w:val="bottom"/>
          </w:tcPr>
          <w:p w:rsidR="00B433BF" w:rsidRDefault="00336408">
            <w:pPr>
              <w:pStyle w:val="Jin0"/>
              <w:shd w:val="clear" w:color="auto" w:fill="auto"/>
              <w:ind w:firstLine="300"/>
            </w:pPr>
            <w:r>
              <w:rPr>
                <w:b/>
                <w:bCs/>
              </w:rPr>
              <w:t xml:space="preserve">138,63 Kč/kW </w:t>
            </w:r>
            <w:proofErr w:type="spellStart"/>
            <w:r>
              <w:rPr>
                <w:b/>
                <w:bCs/>
              </w:rPr>
              <w:t>měs</w:t>
            </w:r>
            <w:proofErr w:type="spellEnd"/>
            <w:r>
              <w:rPr>
                <w:b/>
                <w:bCs/>
              </w:rPr>
              <w:t xml:space="preserve">. DPH </w:t>
            </w:r>
            <w:proofErr w:type="gramStart"/>
            <w:r>
              <w:rPr>
                <w:b/>
                <w:bCs/>
              </w:rPr>
              <w:t>12,%</w:t>
            </w:r>
            <w:proofErr w:type="gramEnd"/>
          </w:p>
          <w:p w:rsidR="00B433BF" w:rsidRDefault="00336408">
            <w:pPr>
              <w:pStyle w:val="Jin0"/>
              <w:shd w:val="clear" w:color="auto" w:fill="auto"/>
              <w:tabs>
                <w:tab w:val="right" w:pos="2111"/>
                <w:tab w:val="right" w:pos="2431"/>
              </w:tabs>
              <w:ind w:firstLine="300"/>
            </w:pPr>
            <w:r>
              <w:rPr>
                <w:b/>
                <w:bCs/>
              </w:rPr>
              <w:t>454,29 Kč/GJ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>DPH</w:t>
            </w:r>
            <w:r>
              <w:rPr>
                <w:b/>
                <w:bCs/>
              </w:rPr>
              <w:tab/>
            </w:r>
            <w:proofErr w:type="gramStart"/>
            <w:r>
              <w:rPr>
                <w:b/>
                <w:bCs/>
              </w:rPr>
              <w:t>12,%</w:t>
            </w:r>
            <w:proofErr w:type="gramEnd"/>
          </w:p>
          <w:p w:rsidR="00B433BF" w:rsidRDefault="00336408">
            <w:pPr>
              <w:pStyle w:val="Jin0"/>
              <w:shd w:val="clear" w:color="auto" w:fill="auto"/>
              <w:tabs>
                <w:tab w:val="right" w:pos="2097"/>
                <w:tab w:val="right" w:pos="2418"/>
              </w:tabs>
              <w:ind w:firstLine="380"/>
            </w:pPr>
            <w:r>
              <w:rPr>
                <w:b/>
                <w:bCs/>
              </w:rPr>
              <w:t>56,00 Kč/m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ab/>
              <w:t>DPH</w:t>
            </w:r>
            <w:r>
              <w:rPr>
                <w:b/>
                <w:bCs/>
              </w:rPr>
              <w:tab/>
            </w:r>
            <w:proofErr w:type="gramStart"/>
            <w:r>
              <w:rPr>
                <w:b/>
                <w:bCs/>
              </w:rPr>
              <w:t>12,%</w:t>
            </w:r>
            <w:proofErr w:type="gramEnd"/>
          </w:p>
        </w:tc>
        <w:tc>
          <w:tcPr>
            <w:tcW w:w="1487" w:type="dxa"/>
            <w:shd w:val="clear" w:color="auto" w:fill="D4D3DA"/>
            <w:vAlign w:val="center"/>
          </w:tcPr>
          <w:p w:rsidR="00B433BF" w:rsidRDefault="00336408">
            <w:pPr>
              <w:pStyle w:val="Jin0"/>
              <w:shd w:val="clear" w:color="auto" w:fill="auto"/>
              <w:spacing w:line="257" w:lineRule="auto"/>
              <w:jc w:val="center"/>
            </w:pPr>
            <w:r>
              <w:rPr>
                <w:b/>
                <w:bCs/>
              </w:rPr>
              <w:t>32B1_D, 34B1_D, 35B1_D</w:t>
            </w: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753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B433BF" w:rsidRDefault="00B433BF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FFFFFF"/>
          </w:tcPr>
          <w:p w:rsidR="00B433BF" w:rsidRDefault="00B433BF">
            <w:pPr>
              <w:rPr>
                <w:sz w:val="10"/>
                <w:szCs w:val="10"/>
              </w:rPr>
            </w:pPr>
          </w:p>
        </w:tc>
      </w:tr>
    </w:tbl>
    <w:p w:rsidR="00B433BF" w:rsidRDefault="00B433B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8"/>
        <w:gridCol w:w="1991"/>
        <w:gridCol w:w="1789"/>
        <w:gridCol w:w="2578"/>
        <w:gridCol w:w="1595"/>
      </w:tblGrid>
      <w:tr w:rsidR="00B433BF">
        <w:tblPrEx>
          <w:tblCellMar>
            <w:top w:w="0" w:type="dxa"/>
            <w:bottom w:w="0" w:type="dxa"/>
          </w:tblCellMar>
        </w:tblPrEx>
        <w:trPr>
          <w:trHeight w:hRule="exact" w:val="767"/>
          <w:jc w:val="center"/>
        </w:trPr>
        <w:tc>
          <w:tcPr>
            <w:tcW w:w="1148" w:type="dxa"/>
            <w:tcBorders>
              <w:top w:val="single" w:sz="4" w:space="0" w:color="auto"/>
            </w:tcBorders>
            <w:shd w:val="clear" w:color="auto" w:fill="D4D3DA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DVS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D4D3DA"/>
            <w:vAlign w:val="bottom"/>
          </w:tcPr>
          <w:p w:rsidR="00B433BF" w:rsidRDefault="00336408">
            <w:pPr>
              <w:pStyle w:val="Jin0"/>
              <w:shd w:val="clear" w:color="auto" w:fill="auto"/>
              <w:spacing w:line="257" w:lineRule="auto"/>
              <w:jc w:val="center"/>
            </w:pPr>
            <w:r>
              <w:rPr>
                <w:b/>
                <w:bCs/>
              </w:rPr>
              <w:t>Rezervovaná kapacita TE, ÚT TV</w:t>
            </w:r>
          </w:p>
        </w:tc>
        <w:tc>
          <w:tcPr>
            <w:tcW w:w="1789" w:type="dxa"/>
            <w:tcBorders>
              <w:top w:val="single" w:sz="4" w:space="0" w:color="auto"/>
            </w:tcBorders>
            <w:shd w:val="clear" w:color="auto" w:fill="D4D3DA"/>
            <w:vAlign w:val="bottom"/>
          </w:tcPr>
          <w:p w:rsidR="00B433BF" w:rsidRDefault="00336408">
            <w:pPr>
              <w:pStyle w:val="Jin0"/>
              <w:shd w:val="clear" w:color="auto" w:fill="auto"/>
              <w:ind w:firstLine="260"/>
            </w:pPr>
            <w:r>
              <w:rPr>
                <w:b/>
                <w:bCs/>
              </w:rPr>
              <w:t xml:space="preserve">186,26 Kč/kW </w:t>
            </w:r>
            <w:proofErr w:type="spellStart"/>
            <w:r>
              <w:rPr>
                <w:b/>
                <w:bCs/>
              </w:rPr>
              <w:t>měs</w:t>
            </w:r>
            <w:proofErr w:type="spellEnd"/>
            <w:r>
              <w:rPr>
                <w:b/>
                <w:bCs/>
              </w:rPr>
              <w:t>.</w:t>
            </w:r>
          </w:p>
          <w:p w:rsidR="00B433BF" w:rsidRDefault="00336408">
            <w:pPr>
              <w:pStyle w:val="Jin0"/>
              <w:shd w:val="clear" w:color="auto" w:fill="auto"/>
              <w:ind w:firstLine="260"/>
            </w:pPr>
            <w:r>
              <w:rPr>
                <w:b/>
                <w:bCs/>
              </w:rPr>
              <w:t>396,49 KČ/GJ</w:t>
            </w:r>
          </w:p>
          <w:p w:rsidR="00B433BF" w:rsidRDefault="00336408">
            <w:pPr>
              <w:pStyle w:val="Jin0"/>
              <w:shd w:val="clear" w:color="auto" w:fill="auto"/>
              <w:ind w:firstLine="260"/>
            </w:pPr>
            <w:r>
              <w:rPr>
                <w:b/>
                <w:bCs/>
              </w:rPr>
              <w:t>647,31 Kč/GJ</w:t>
            </w:r>
          </w:p>
        </w:tc>
        <w:tc>
          <w:tcPr>
            <w:tcW w:w="2578" w:type="dxa"/>
            <w:tcBorders>
              <w:top w:val="single" w:sz="4" w:space="0" w:color="auto"/>
            </w:tcBorders>
            <w:shd w:val="clear" w:color="auto" w:fill="D4D3DA"/>
            <w:vAlign w:val="bottom"/>
          </w:tcPr>
          <w:p w:rsidR="00B433BF" w:rsidRDefault="00336408">
            <w:pPr>
              <w:pStyle w:val="Jin0"/>
              <w:shd w:val="clear" w:color="auto" w:fill="auto"/>
              <w:tabs>
                <w:tab w:val="right" w:pos="2151"/>
                <w:tab w:val="right" w:pos="2468"/>
              </w:tabs>
              <w:spacing w:line="257" w:lineRule="auto"/>
              <w:ind w:left="340"/>
              <w:jc w:val="both"/>
            </w:pPr>
            <w:r>
              <w:rPr>
                <w:b/>
                <w:bCs/>
              </w:rPr>
              <w:t xml:space="preserve">208,62 Kč/kW </w:t>
            </w:r>
            <w:proofErr w:type="spellStart"/>
            <w:r>
              <w:rPr>
                <w:b/>
                <w:bCs/>
              </w:rPr>
              <w:t>měs</w:t>
            </w:r>
            <w:proofErr w:type="spellEnd"/>
            <w:r>
              <w:rPr>
                <w:b/>
                <w:bCs/>
              </w:rPr>
              <w:t xml:space="preserve">. DPH </w:t>
            </w:r>
            <w:proofErr w:type="gramStart"/>
            <w:r>
              <w:rPr>
                <w:b/>
                <w:bCs/>
              </w:rPr>
              <w:t>12,%</w:t>
            </w:r>
            <w:proofErr w:type="gramEnd"/>
            <w:r>
              <w:rPr>
                <w:b/>
                <w:bCs/>
              </w:rPr>
              <w:t xml:space="preserve"> 444,06 Kč/GJ</w:t>
            </w:r>
            <w:r>
              <w:rPr>
                <w:b/>
                <w:bCs/>
              </w:rPr>
              <w:tab/>
              <w:t>DPH</w:t>
            </w:r>
            <w:r>
              <w:rPr>
                <w:b/>
                <w:bCs/>
              </w:rPr>
              <w:tab/>
              <w:t>12,%</w:t>
            </w:r>
          </w:p>
          <w:p w:rsidR="00B433BF" w:rsidRDefault="00336408">
            <w:pPr>
              <w:pStyle w:val="Jin0"/>
              <w:shd w:val="clear" w:color="auto" w:fill="auto"/>
              <w:tabs>
                <w:tab w:val="right" w:pos="2140"/>
                <w:tab w:val="right" w:pos="2460"/>
              </w:tabs>
              <w:spacing w:line="257" w:lineRule="auto"/>
              <w:ind w:firstLine="340"/>
              <w:jc w:val="both"/>
            </w:pPr>
            <w:r>
              <w:rPr>
                <w:b/>
                <w:bCs/>
              </w:rPr>
              <w:t>724,99 Kč/GJ</w:t>
            </w:r>
            <w:r>
              <w:rPr>
                <w:b/>
                <w:bCs/>
              </w:rPr>
              <w:tab/>
              <w:t>OPH</w:t>
            </w:r>
            <w:r>
              <w:rPr>
                <w:b/>
                <w:bCs/>
              </w:rPr>
              <w:tab/>
            </w:r>
            <w:proofErr w:type="gramStart"/>
            <w:r>
              <w:rPr>
                <w:b/>
                <w:bCs/>
              </w:rPr>
              <w:t>12,%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D4D3DA"/>
            <w:vAlign w:val="center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32C1_D,34C1_D</w:t>
            </w: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148" w:type="dxa"/>
            <w:tcBorders>
              <w:bottom w:val="single" w:sz="4" w:space="0" w:color="auto"/>
            </w:tcBorders>
            <w:shd w:val="clear" w:color="auto" w:fill="D4D3DA"/>
          </w:tcPr>
          <w:p w:rsidR="00B433BF" w:rsidRDefault="00B433BF">
            <w:pPr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D4D3DA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TE, ÚT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D4D3DA"/>
            <w:vAlign w:val="bottom"/>
          </w:tcPr>
          <w:p w:rsidR="00B433BF" w:rsidRDefault="00336408">
            <w:pPr>
              <w:pStyle w:val="Jin0"/>
              <w:shd w:val="clear" w:color="auto" w:fill="auto"/>
              <w:ind w:firstLine="260"/>
            </w:pPr>
            <w:r>
              <w:rPr>
                <w:b/>
                <w:bCs/>
              </w:rPr>
              <w:t>647,31 Kč/GJ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D4D3DA"/>
            <w:vAlign w:val="bottom"/>
          </w:tcPr>
          <w:p w:rsidR="00B433BF" w:rsidRDefault="00336408">
            <w:pPr>
              <w:pStyle w:val="Jin0"/>
              <w:shd w:val="clear" w:color="auto" w:fill="auto"/>
              <w:tabs>
                <w:tab w:val="left" w:pos="1892"/>
              </w:tabs>
              <w:ind w:firstLine="340"/>
              <w:jc w:val="both"/>
            </w:pPr>
            <w:r>
              <w:rPr>
                <w:b/>
                <w:bCs/>
              </w:rPr>
              <w:t>724,99 Kč/GJ</w:t>
            </w:r>
            <w:r>
              <w:rPr>
                <w:b/>
                <w:bCs/>
              </w:rPr>
              <w:tab/>
              <w:t xml:space="preserve">DPH </w:t>
            </w:r>
            <w:proofErr w:type="gramStart"/>
            <w:r>
              <w:rPr>
                <w:b/>
                <w:bCs/>
              </w:rPr>
              <w:t>12,%</w:t>
            </w:r>
            <w:proofErr w:type="gramEnd"/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D4D3DA"/>
            <w:vAlign w:val="bottom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32C1 </w:t>
            </w:r>
            <w:proofErr w:type="spellStart"/>
            <w:r>
              <w:rPr>
                <w:b/>
                <w:bCs/>
              </w:rPr>
              <w:t>Jn</w:t>
            </w:r>
            <w:proofErr w:type="spellEnd"/>
            <w:r>
              <w:rPr>
                <w:b/>
                <w:bCs/>
              </w:rPr>
              <w:t>, 34Cl_Jn</w:t>
            </w:r>
          </w:p>
        </w:tc>
      </w:tr>
    </w:tbl>
    <w:p w:rsidR="00B433BF" w:rsidRDefault="00B433BF">
      <w:pPr>
        <w:spacing w:after="39" w:line="1" w:lineRule="exact"/>
      </w:pPr>
    </w:p>
    <w:p w:rsidR="00B433BF" w:rsidRDefault="00B433B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9"/>
        <w:gridCol w:w="3766"/>
        <w:gridCol w:w="2592"/>
        <w:gridCol w:w="1462"/>
      </w:tblGrid>
      <w:tr w:rsidR="00B433BF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1199" w:type="dxa"/>
            <w:tcBorders>
              <w:top w:val="single" w:sz="4" w:space="0" w:color="auto"/>
            </w:tcBorders>
            <w:shd w:val="clear" w:color="auto" w:fill="D4D3DA"/>
          </w:tcPr>
          <w:p w:rsidR="00B433BF" w:rsidRDefault="00B433BF">
            <w:pPr>
              <w:rPr>
                <w:sz w:val="10"/>
                <w:szCs w:val="10"/>
              </w:rPr>
            </w:pPr>
          </w:p>
        </w:tc>
        <w:tc>
          <w:tcPr>
            <w:tcW w:w="3766" w:type="dxa"/>
            <w:tcBorders>
              <w:top w:val="single" w:sz="4" w:space="0" w:color="auto"/>
            </w:tcBorders>
            <w:shd w:val="clear" w:color="auto" w:fill="D4D3DA"/>
            <w:vAlign w:val="bottom"/>
          </w:tcPr>
          <w:p w:rsidR="00B433BF" w:rsidRDefault="00336408">
            <w:pPr>
              <w:pStyle w:val="Jin0"/>
              <w:shd w:val="clear" w:color="auto" w:fill="auto"/>
              <w:tabs>
                <w:tab w:val="left" w:pos="2136"/>
              </w:tabs>
              <w:ind w:firstLine="840"/>
              <w:jc w:val="both"/>
            </w:pPr>
            <w:r>
              <w:rPr>
                <w:b/>
                <w:bCs/>
              </w:rPr>
              <w:t>ÚT</w:t>
            </w:r>
            <w:r>
              <w:rPr>
                <w:b/>
                <w:bCs/>
              </w:rPr>
              <w:tab/>
              <w:t>756,50 Kč/GJ</w:t>
            </w:r>
          </w:p>
          <w:p w:rsidR="00B433BF" w:rsidRDefault="00336408">
            <w:pPr>
              <w:pStyle w:val="Jin0"/>
              <w:shd w:val="clear" w:color="auto" w:fill="auto"/>
              <w:tabs>
                <w:tab w:val="left" w:pos="2140"/>
              </w:tabs>
              <w:ind w:firstLine="840"/>
              <w:jc w:val="both"/>
            </w:pPr>
            <w:r>
              <w:rPr>
                <w:b/>
                <w:bCs/>
              </w:rPr>
              <w:t>TV</w:t>
            </w:r>
            <w:r>
              <w:rPr>
                <w:b/>
                <w:bCs/>
              </w:rPr>
              <w:tab/>
              <w:t>756,50 Kč/GJ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D4D3DA"/>
            <w:vAlign w:val="bottom"/>
          </w:tcPr>
          <w:p w:rsidR="00B433BF" w:rsidRDefault="00336408">
            <w:pPr>
              <w:pStyle w:val="Jin0"/>
              <w:shd w:val="clear" w:color="auto" w:fill="auto"/>
              <w:tabs>
                <w:tab w:val="left" w:pos="1837"/>
              </w:tabs>
              <w:ind w:firstLine="300"/>
            </w:pPr>
            <w:r>
              <w:rPr>
                <w:b/>
                <w:bCs/>
              </w:rPr>
              <w:t>847,28 Kč/GJ</w:t>
            </w:r>
            <w:r>
              <w:rPr>
                <w:b/>
                <w:bCs/>
              </w:rPr>
              <w:tab/>
              <w:t xml:space="preserve">DPH </w:t>
            </w:r>
            <w:proofErr w:type="gramStart"/>
            <w:r>
              <w:rPr>
                <w:b/>
                <w:bCs/>
              </w:rPr>
              <w:t>12,%</w:t>
            </w:r>
            <w:proofErr w:type="gramEnd"/>
          </w:p>
          <w:p w:rsidR="00B433BF" w:rsidRDefault="00336408">
            <w:pPr>
              <w:pStyle w:val="Jin0"/>
              <w:shd w:val="clear" w:color="auto" w:fill="auto"/>
              <w:tabs>
                <w:tab w:val="left" w:pos="1837"/>
              </w:tabs>
              <w:ind w:firstLine="300"/>
            </w:pPr>
            <w:r>
              <w:rPr>
                <w:b/>
                <w:bCs/>
              </w:rPr>
              <w:t>847,28 Kč/GJ</w:t>
            </w:r>
            <w:r>
              <w:rPr>
                <w:b/>
                <w:bCs/>
              </w:rPr>
              <w:tab/>
              <w:t xml:space="preserve">DPH </w:t>
            </w:r>
            <w:proofErr w:type="gramStart"/>
            <w:r>
              <w:rPr>
                <w:b/>
                <w:bCs/>
              </w:rPr>
              <w:t>12,%</w:t>
            </w:r>
            <w:proofErr w:type="gramEnd"/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D4D3DA"/>
            <w:vAlign w:val="center"/>
          </w:tcPr>
          <w:p w:rsidR="00B433BF" w:rsidRDefault="00336408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36C1 _J, 36Cl_Jn</w:t>
            </w: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199" w:type="dxa"/>
            <w:shd w:val="clear" w:color="auto" w:fill="D4D3DA"/>
            <w:vAlign w:val="center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Sekundář</w:t>
            </w:r>
          </w:p>
        </w:tc>
        <w:tc>
          <w:tcPr>
            <w:tcW w:w="3766" w:type="dxa"/>
            <w:shd w:val="clear" w:color="auto" w:fill="D4D3DA"/>
            <w:vAlign w:val="bottom"/>
          </w:tcPr>
          <w:p w:rsidR="00B433BF" w:rsidRDefault="00336408">
            <w:pPr>
              <w:pStyle w:val="Jin0"/>
              <w:shd w:val="clear" w:color="auto" w:fill="auto"/>
              <w:tabs>
                <w:tab w:val="right" w:pos="2712"/>
                <w:tab w:val="right" w:pos="3594"/>
                <w:tab w:val="right" w:pos="3595"/>
              </w:tabs>
              <w:ind w:firstLine="160"/>
            </w:pPr>
            <w:r>
              <w:rPr>
                <w:b/>
                <w:bCs/>
              </w:rPr>
              <w:t>Rezervovaná kapacita</w:t>
            </w:r>
            <w:r>
              <w:rPr>
                <w:b/>
                <w:bCs/>
              </w:rPr>
              <w:tab/>
              <w:t>224,60</w:t>
            </w:r>
            <w:r>
              <w:rPr>
                <w:b/>
                <w:bCs/>
              </w:rPr>
              <w:tab/>
              <w:t>Kč/kW</w:t>
            </w:r>
            <w:r>
              <w:rPr>
                <w:b/>
                <w:bCs/>
              </w:rPr>
              <w:tab/>
            </w:r>
            <w:proofErr w:type="spellStart"/>
            <w:r>
              <w:rPr>
                <w:b/>
                <w:bCs/>
              </w:rPr>
              <w:t>měs</w:t>
            </w:r>
            <w:proofErr w:type="spellEnd"/>
            <w:r>
              <w:rPr>
                <w:b/>
                <w:bCs/>
              </w:rPr>
              <w:t>.</w:t>
            </w:r>
          </w:p>
          <w:p w:rsidR="00B433BF" w:rsidRDefault="00336408">
            <w:pPr>
              <w:pStyle w:val="Jin0"/>
              <w:shd w:val="clear" w:color="auto" w:fill="auto"/>
              <w:tabs>
                <w:tab w:val="right" w:pos="2708"/>
                <w:tab w:val="right" w:pos="3137"/>
              </w:tabs>
              <w:ind w:firstLine="840"/>
              <w:jc w:val="both"/>
            </w:pPr>
            <w:r>
              <w:rPr>
                <w:b/>
                <w:bCs/>
              </w:rPr>
              <w:t>ÚT</w:t>
            </w:r>
            <w:r>
              <w:rPr>
                <w:b/>
                <w:bCs/>
              </w:rPr>
              <w:tab/>
              <w:t>430,73</w:t>
            </w:r>
            <w:r>
              <w:rPr>
                <w:b/>
                <w:bCs/>
              </w:rPr>
              <w:tab/>
              <w:t>Kč/GJ</w:t>
            </w:r>
          </w:p>
          <w:p w:rsidR="00B433BF" w:rsidRDefault="00336408">
            <w:pPr>
              <w:pStyle w:val="Jin0"/>
              <w:shd w:val="clear" w:color="auto" w:fill="auto"/>
              <w:tabs>
                <w:tab w:val="right" w:pos="2708"/>
                <w:tab w:val="right" w:pos="3137"/>
              </w:tabs>
              <w:ind w:firstLine="840"/>
              <w:jc w:val="both"/>
            </w:pPr>
            <w:r>
              <w:rPr>
                <w:b/>
                <w:bCs/>
              </w:rPr>
              <w:t>TV</w:t>
            </w:r>
            <w:r>
              <w:rPr>
                <w:b/>
                <w:bCs/>
              </w:rPr>
              <w:tab/>
              <w:t>756,50</w:t>
            </w:r>
            <w:r>
              <w:rPr>
                <w:b/>
                <w:bCs/>
              </w:rPr>
              <w:tab/>
              <w:t>KČ/GJ</w:t>
            </w:r>
          </w:p>
        </w:tc>
        <w:tc>
          <w:tcPr>
            <w:tcW w:w="2592" w:type="dxa"/>
            <w:shd w:val="clear" w:color="auto" w:fill="D4D3DA"/>
            <w:vAlign w:val="bottom"/>
          </w:tcPr>
          <w:p w:rsidR="00B433BF" w:rsidRDefault="00336408">
            <w:pPr>
              <w:pStyle w:val="Jin0"/>
              <w:shd w:val="clear" w:color="auto" w:fill="auto"/>
              <w:ind w:firstLine="300"/>
            </w:pPr>
            <w:r>
              <w:rPr>
                <w:b/>
                <w:bCs/>
              </w:rPr>
              <w:t xml:space="preserve">251,55 Kč/kW </w:t>
            </w:r>
            <w:proofErr w:type="spellStart"/>
            <w:r>
              <w:rPr>
                <w:b/>
                <w:bCs/>
              </w:rPr>
              <w:t>měs</w:t>
            </w:r>
            <w:proofErr w:type="spellEnd"/>
            <w:r>
              <w:rPr>
                <w:b/>
                <w:bCs/>
              </w:rPr>
              <w:t xml:space="preserve">. DPH </w:t>
            </w:r>
            <w:proofErr w:type="gramStart"/>
            <w:r>
              <w:rPr>
                <w:b/>
                <w:bCs/>
              </w:rPr>
              <w:t>12,%</w:t>
            </w:r>
            <w:proofErr w:type="gramEnd"/>
          </w:p>
          <w:p w:rsidR="00B433BF" w:rsidRDefault="00336408">
            <w:pPr>
              <w:pStyle w:val="Jin0"/>
              <w:shd w:val="clear" w:color="auto" w:fill="auto"/>
              <w:tabs>
                <w:tab w:val="right" w:pos="2111"/>
                <w:tab w:val="right" w:pos="2428"/>
              </w:tabs>
              <w:ind w:firstLine="300"/>
              <w:jc w:val="both"/>
            </w:pPr>
            <w:r>
              <w:rPr>
                <w:b/>
                <w:bCs/>
              </w:rPr>
              <w:t>482,42 Kč/GJ</w:t>
            </w:r>
            <w:r>
              <w:rPr>
                <w:b/>
                <w:bCs/>
              </w:rPr>
              <w:tab/>
              <w:t>DPH</w:t>
            </w:r>
            <w:r>
              <w:rPr>
                <w:b/>
                <w:bCs/>
              </w:rPr>
              <w:tab/>
            </w:r>
            <w:proofErr w:type="gramStart"/>
            <w:r>
              <w:rPr>
                <w:b/>
                <w:bCs/>
              </w:rPr>
              <w:t>12,%</w:t>
            </w:r>
            <w:proofErr w:type="gramEnd"/>
          </w:p>
          <w:p w:rsidR="00B433BF" w:rsidRDefault="00336408">
            <w:pPr>
              <w:pStyle w:val="Jin0"/>
              <w:shd w:val="clear" w:color="auto" w:fill="auto"/>
              <w:tabs>
                <w:tab w:val="right" w:pos="2107"/>
                <w:tab w:val="right" w:pos="2428"/>
              </w:tabs>
              <w:ind w:firstLine="300"/>
              <w:jc w:val="both"/>
            </w:pPr>
            <w:r>
              <w:rPr>
                <w:b/>
                <w:bCs/>
              </w:rPr>
              <w:t>847,28 Kč/GJ</w:t>
            </w:r>
            <w:r>
              <w:rPr>
                <w:b/>
                <w:bCs/>
              </w:rPr>
              <w:tab/>
              <w:t>DPH</w:t>
            </w:r>
            <w:r>
              <w:rPr>
                <w:b/>
                <w:bCs/>
              </w:rPr>
              <w:tab/>
            </w:r>
            <w:proofErr w:type="gramStart"/>
            <w:r>
              <w:rPr>
                <w:b/>
                <w:bCs/>
              </w:rPr>
              <w:t>12,%</w:t>
            </w:r>
            <w:proofErr w:type="gramEnd"/>
          </w:p>
        </w:tc>
        <w:tc>
          <w:tcPr>
            <w:tcW w:w="1462" w:type="dxa"/>
            <w:shd w:val="clear" w:color="auto" w:fill="D4D3DA"/>
            <w:vAlign w:val="center"/>
          </w:tcPr>
          <w:p w:rsidR="00B433BF" w:rsidRDefault="00336408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36C1_D, 37C1_D</w:t>
            </w:r>
          </w:p>
        </w:tc>
      </w:tr>
      <w:tr w:rsidR="00B433BF">
        <w:tblPrEx>
          <w:tblCellMar>
            <w:top w:w="0" w:type="dxa"/>
            <w:bottom w:w="0" w:type="dxa"/>
          </w:tblCellMar>
        </w:tblPrEx>
        <w:trPr>
          <w:trHeight w:hRule="exact" w:val="752"/>
          <w:jc w:val="center"/>
        </w:trPr>
        <w:tc>
          <w:tcPr>
            <w:tcW w:w="1199" w:type="dxa"/>
            <w:shd w:val="clear" w:color="auto" w:fill="D4D3DA"/>
          </w:tcPr>
          <w:p w:rsidR="00B433BF" w:rsidRDefault="00B433BF">
            <w:pPr>
              <w:rPr>
                <w:sz w:val="10"/>
                <w:szCs w:val="10"/>
              </w:rPr>
            </w:pPr>
          </w:p>
        </w:tc>
        <w:tc>
          <w:tcPr>
            <w:tcW w:w="3766" w:type="dxa"/>
            <w:shd w:val="clear" w:color="auto" w:fill="D4D3DA"/>
            <w:vAlign w:val="bottom"/>
          </w:tcPr>
          <w:p w:rsidR="00B433BF" w:rsidRDefault="00336408">
            <w:pPr>
              <w:pStyle w:val="Jin0"/>
              <w:shd w:val="clear" w:color="auto" w:fill="auto"/>
              <w:tabs>
                <w:tab w:val="right" w:pos="2716"/>
                <w:tab w:val="right" w:pos="3594"/>
                <w:tab w:val="right" w:pos="3595"/>
              </w:tabs>
              <w:ind w:firstLine="160"/>
            </w:pPr>
            <w:r>
              <w:rPr>
                <w:b/>
                <w:bCs/>
              </w:rPr>
              <w:t>Rezervovaná kapacita</w:t>
            </w:r>
            <w:r>
              <w:rPr>
                <w:b/>
                <w:bCs/>
              </w:rPr>
              <w:tab/>
              <w:t>141,39</w:t>
            </w:r>
            <w:r>
              <w:rPr>
                <w:b/>
                <w:bCs/>
              </w:rPr>
              <w:tab/>
              <w:t>Kč/kW</w:t>
            </w:r>
            <w:r>
              <w:rPr>
                <w:b/>
                <w:bCs/>
              </w:rPr>
              <w:tab/>
            </w:r>
            <w:proofErr w:type="spellStart"/>
            <w:r>
              <w:rPr>
                <w:b/>
                <w:bCs/>
              </w:rPr>
              <w:t>měs</w:t>
            </w:r>
            <w:proofErr w:type="spellEnd"/>
            <w:r>
              <w:rPr>
                <w:b/>
                <w:bCs/>
              </w:rPr>
              <w:t>.</w:t>
            </w:r>
          </w:p>
          <w:p w:rsidR="00B433BF" w:rsidRDefault="00336408">
            <w:pPr>
              <w:pStyle w:val="Jin0"/>
              <w:shd w:val="clear" w:color="auto" w:fill="auto"/>
              <w:tabs>
                <w:tab w:val="right" w:pos="2708"/>
                <w:tab w:val="right" w:pos="3133"/>
              </w:tabs>
              <w:ind w:firstLine="840"/>
              <w:jc w:val="both"/>
            </w:pPr>
            <w:r>
              <w:rPr>
                <w:b/>
                <w:bCs/>
              </w:rPr>
              <w:t>ÚT</w:t>
            </w:r>
            <w:r>
              <w:rPr>
                <w:b/>
                <w:bCs/>
              </w:rPr>
              <w:tab/>
              <w:t>413,70</w:t>
            </w:r>
            <w:r>
              <w:rPr>
                <w:b/>
                <w:bCs/>
              </w:rPr>
              <w:tab/>
              <w:t>Kč/GJ</w:t>
            </w:r>
          </w:p>
          <w:p w:rsidR="00B433BF" w:rsidRDefault="00336408">
            <w:pPr>
              <w:pStyle w:val="Jin0"/>
              <w:shd w:val="clear" w:color="auto" w:fill="auto"/>
              <w:tabs>
                <w:tab w:val="right" w:pos="2708"/>
                <w:tab w:val="right" w:pos="3133"/>
              </w:tabs>
              <w:ind w:firstLine="840"/>
              <w:jc w:val="both"/>
            </w:pPr>
            <w:r>
              <w:rPr>
                <w:b/>
                <w:bCs/>
              </w:rPr>
              <w:t>TV</w:t>
            </w:r>
            <w:r>
              <w:rPr>
                <w:b/>
                <w:bCs/>
              </w:rPr>
              <w:tab/>
              <w:t>651,70</w:t>
            </w:r>
            <w:r>
              <w:rPr>
                <w:b/>
                <w:bCs/>
              </w:rPr>
              <w:tab/>
              <w:t>Kč/GJ</w:t>
            </w:r>
          </w:p>
        </w:tc>
        <w:tc>
          <w:tcPr>
            <w:tcW w:w="2592" w:type="dxa"/>
            <w:shd w:val="clear" w:color="auto" w:fill="D4D3DA"/>
            <w:vAlign w:val="bottom"/>
          </w:tcPr>
          <w:p w:rsidR="00B433BF" w:rsidRDefault="00336408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 xml:space="preserve">158,36 Kč/kW </w:t>
            </w:r>
            <w:proofErr w:type="spellStart"/>
            <w:r>
              <w:rPr>
                <w:b/>
                <w:bCs/>
              </w:rPr>
              <w:t>měs</w:t>
            </w:r>
            <w:proofErr w:type="spellEnd"/>
            <w:r>
              <w:rPr>
                <w:b/>
                <w:bCs/>
              </w:rPr>
              <w:t xml:space="preserve">. DPH </w:t>
            </w:r>
            <w:proofErr w:type="gramStart"/>
            <w:r>
              <w:rPr>
                <w:b/>
                <w:bCs/>
              </w:rPr>
              <w:t>12,%</w:t>
            </w:r>
            <w:proofErr w:type="gramEnd"/>
          </w:p>
          <w:p w:rsidR="00B433BF" w:rsidRDefault="00336408">
            <w:pPr>
              <w:pStyle w:val="Jin0"/>
              <w:shd w:val="clear" w:color="auto" w:fill="auto"/>
              <w:tabs>
                <w:tab w:val="right" w:pos="2107"/>
                <w:tab w:val="right" w:pos="2428"/>
              </w:tabs>
              <w:ind w:firstLine="300"/>
              <w:jc w:val="both"/>
            </w:pPr>
            <w:r>
              <w:rPr>
                <w:b/>
                <w:bCs/>
              </w:rPr>
              <w:t>463,34 Kč/GJ</w:t>
            </w:r>
            <w:r>
              <w:rPr>
                <w:b/>
                <w:bCs/>
              </w:rPr>
              <w:tab/>
              <w:t>DPH</w:t>
            </w:r>
            <w:r>
              <w:rPr>
                <w:b/>
                <w:bCs/>
              </w:rPr>
              <w:tab/>
            </w:r>
            <w:proofErr w:type="gramStart"/>
            <w:r>
              <w:rPr>
                <w:b/>
                <w:bCs/>
              </w:rPr>
              <w:t>12,%</w:t>
            </w:r>
            <w:proofErr w:type="gramEnd"/>
          </w:p>
          <w:p w:rsidR="00B433BF" w:rsidRDefault="00336408">
            <w:pPr>
              <w:pStyle w:val="Jin0"/>
              <w:shd w:val="clear" w:color="auto" w:fill="auto"/>
              <w:tabs>
                <w:tab w:val="right" w:pos="2104"/>
                <w:tab w:val="right" w:pos="2424"/>
              </w:tabs>
              <w:ind w:firstLine="300"/>
            </w:pPr>
            <w:r>
              <w:rPr>
                <w:b/>
                <w:bCs/>
              </w:rPr>
              <w:t>729,90 Kč/GJ</w:t>
            </w:r>
            <w:r>
              <w:rPr>
                <w:b/>
                <w:bCs/>
              </w:rPr>
              <w:tab/>
              <w:t>DPH</w:t>
            </w:r>
            <w:r>
              <w:rPr>
                <w:b/>
                <w:bCs/>
              </w:rPr>
              <w:tab/>
            </w:r>
            <w:proofErr w:type="gramStart"/>
            <w:r>
              <w:rPr>
                <w:b/>
                <w:bCs/>
              </w:rPr>
              <w:t>12,%</w:t>
            </w:r>
            <w:proofErr w:type="gramEnd"/>
          </w:p>
        </w:tc>
        <w:tc>
          <w:tcPr>
            <w:tcW w:w="1462" w:type="dxa"/>
            <w:shd w:val="clear" w:color="auto" w:fill="D4D3DA"/>
            <w:vAlign w:val="center"/>
          </w:tcPr>
          <w:p w:rsidR="00B433BF" w:rsidRDefault="0033640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36C2.D</w:t>
            </w:r>
          </w:p>
        </w:tc>
      </w:tr>
    </w:tbl>
    <w:p w:rsidR="00B433BF" w:rsidRDefault="00B433BF">
      <w:pPr>
        <w:spacing w:after="3179" w:line="1" w:lineRule="exact"/>
      </w:pPr>
    </w:p>
    <w:p w:rsidR="00B433BF" w:rsidRDefault="00336408">
      <w:pPr>
        <w:pStyle w:val="Zkladntext1"/>
        <w:shd w:val="clear" w:color="auto" w:fill="auto"/>
        <w:spacing w:after="120"/>
        <w:ind w:firstLine="5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584835</wp:posOffset>
                </wp:positionH>
                <wp:positionV relativeFrom="paragraph">
                  <wp:posOffset>12700</wp:posOffset>
                </wp:positionV>
                <wp:extent cx="568960" cy="168910"/>
                <wp:effectExtent l="0" t="0" r="0" b="0"/>
                <wp:wrapSquare wrapText="right"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33BF" w:rsidRDefault="0033640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Strana 1 z 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7" o:spid="_x0000_s1034" type="#_x0000_t202" style="position:absolute;left:0;text-align:left;margin-left:46.05pt;margin-top:1pt;width:44.8pt;height:13.3pt;z-index:12582938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" filled="f" stroked="f">
                <v:textbox inset="0,0,0,0">
                  <w:txbxContent>
                    <w:p w:rsidR="00B433BF" w:rsidRDefault="00336408">
                      <w:pPr>
                        <w:pStyle w:val="Zkladntext1"/>
                        <w:shd w:val="clear" w:color="auto" w:fill="auto"/>
                      </w:pPr>
                      <w:r>
                        <w:t>Strana 1 z 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údaje v části C smlouvy dodavatel považuje za </w:t>
      </w:r>
      <w:r>
        <w:t>obchodní tajemství a nedává souhlas ve smyslu zákona č. 106/1999 Sb.</w:t>
      </w:r>
    </w:p>
    <w:sectPr w:rsidR="00B433BF">
      <w:pgSz w:w="11902" w:h="17324"/>
      <w:pgMar w:top="1114" w:right="519" w:bottom="431" w:left="8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408" w:rsidRDefault="00336408">
      <w:r>
        <w:separator/>
      </w:r>
    </w:p>
  </w:endnote>
  <w:endnote w:type="continuationSeparator" w:id="0">
    <w:p w:rsidR="00336408" w:rsidRDefault="0033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408" w:rsidRDefault="00336408"/>
  </w:footnote>
  <w:footnote w:type="continuationSeparator" w:id="0">
    <w:p w:rsidR="00336408" w:rsidRDefault="003364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3BF" w:rsidRDefault="0033640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6751955</wp:posOffset>
              </wp:positionH>
              <wp:positionV relativeFrom="page">
                <wp:posOffset>106680</wp:posOffset>
              </wp:positionV>
              <wp:extent cx="473075" cy="484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07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433BF" w:rsidRDefault="00336408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87680"/>
                                <wp:effectExtent l="0" t="0" r="0" b="0"/>
                                <wp:docPr id="10" name="Picutre 1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Picture 1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876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5" type="#_x0000_t202" style="position:absolute;margin-left:531.65pt;margin-top:8.4pt;width:37.25pt;height:38.1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" filled="f" stroked="f">
              <v:textbox inset="0,0,0,0">
                <w:txbxContent>
                  <w:p w:rsidR="00B433BF" w:rsidRDefault="00336408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75615" cy="487680"/>
                          <wp:effectExtent l="0" t="0" r="0" b="0"/>
                          <wp:docPr id="10" name="Picutre 1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10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75615" cy="4876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5604510</wp:posOffset>
              </wp:positionH>
              <wp:positionV relativeFrom="page">
                <wp:posOffset>212090</wp:posOffset>
              </wp:positionV>
              <wp:extent cx="928370" cy="34036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8370" cy="340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433BF" w:rsidRDefault="00336408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Odběratel č. S32145</w:t>
                          </w:r>
                        </w:p>
                        <w:p w:rsidR="00B433BF" w:rsidRDefault="00336408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Část 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36" type="#_x0000_t202" style="position:absolute;margin-left:441.3pt;margin-top:16.7pt;width:73.1pt;height:26.8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" filled="f" stroked="f">
              <v:textbox style="mso-fit-shape-to-text:t" inset="0,0,0,0">
                <w:txbxContent>
                  <w:p w:rsidR="00B433BF" w:rsidRDefault="00336408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Odběratel č. S32145</w:t>
                    </w:r>
                  </w:p>
                  <w:p w:rsidR="00B433BF" w:rsidRDefault="00336408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Calibri" w:eastAsia="Calibri" w:hAnsi="Calibri" w:cs="Calibri"/>
                        <w:sz w:val="40"/>
                        <w:szCs w:val="40"/>
                      </w:rPr>
                      <w:t>Část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655320</wp:posOffset>
              </wp:positionH>
              <wp:positionV relativeFrom="page">
                <wp:posOffset>253365</wp:posOffset>
              </wp:positionV>
              <wp:extent cx="3483610" cy="39116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3610" cy="391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433BF" w:rsidRDefault="00336408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I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iCs/>
                              <w:smallCaps/>
                              <w:sz w:val="24"/>
                              <w:szCs w:val="24"/>
                            </w:rPr>
                            <w:t>[severočeská</w:t>
                          </w:r>
                        </w:p>
                        <w:p w:rsidR="00B433BF" w:rsidRDefault="00336408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=</w:t>
                          </w:r>
                          <w:proofErr w:type="spellStart"/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zJU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TEPLÁRENSKÁ</w:t>
                          </w:r>
                        </w:p>
                        <w:p w:rsidR="00B433BF" w:rsidRDefault="00336408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Severočeská teplárenská,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a.s..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Teplárenská 2,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Most -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Komořanv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PSČ 434 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37" type="#_x0000_t202" style="position:absolute;margin-left:51.6pt;margin-top:19.95pt;width:274.3pt;height:30.8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" filled="f" stroked="f">
              <v:textbox style="mso-fit-shape-to-text:t" inset="0,0,0,0">
                <w:txbxContent>
                  <w:p w:rsidR="00B433BF" w:rsidRDefault="00336408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sz w:val="18"/>
                        <w:szCs w:val="18"/>
                      </w:rPr>
                      <w:t xml:space="preserve">I </w:t>
                    </w:r>
                    <w:r>
                      <w:rPr>
                        <w:rFonts w:ascii="Calibri" w:eastAsia="Calibri" w:hAnsi="Calibri" w:cs="Calibri"/>
                        <w:i/>
                        <w:iCs/>
                        <w:smallCaps/>
                        <w:sz w:val="24"/>
                        <w:szCs w:val="24"/>
                      </w:rPr>
                      <w:t>[severočeská</w:t>
                    </w:r>
                  </w:p>
                  <w:p w:rsidR="00B433BF" w:rsidRDefault="00336408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sz w:val="18"/>
                        <w:szCs w:val="18"/>
                      </w:rPr>
                      <w:t>=</w:t>
                    </w:r>
                    <w:proofErr w:type="spellStart"/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sz w:val="18"/>
                        <w:szCs w:val="18"/>
                      </w:rPr>
                      <w:t>zJU</w:t>
                    </w:r>
                    <w:proofErr w:type="spellEnd"/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sz w:val="18"/>
                        <w:szCs w:val="18"/>
                      </w:rPr>
                      <w:t xml:space="preserve"> TEPLÁRENSKÁ</w:t>
                    </w:r>
                  </w:p>
                  <w:p w:rsidR="00B433BF" w:rsidRDefault="00336408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Severočeská teplárenská, </w:t>
                    </w:r>
                    <w:proofErr w:type="gramStart"/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a.s..</w:t>
                    </w:r>
                    <w:proofErr w:type="gramEnd"/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 Teplárenská 2, </w:t>
                    </w:r>
                    <w:proofErr w:type="gramStart"/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Most -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Komořanv</w:t>
                    </w:r>
                    <w:proofErr w:type="spellEnd"/>
                    <w:proofErr w:type="gramEnd"/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 PSČ 434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3BF" w:rsidRDefault="0033640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6751955</wp:posOffset>
              </wp:positionH>
              <wp:positionV relativeFrom="page">
                <wp:posOffset>106680</wp:posOffset>
              </wp:positionV>
              <wp:extent cx="473075" cy="484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07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433BF" w:rsidRDefault="00336408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87680"/>
                                <wp:effectExtent l="0" t="0" r="0" b="0"/>
                                <wp:docPr id="2" name="Picut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876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8" type="#_x0000_t202" style="position:absolute;margin-left:531.65pt;margin-top:8.4pt;width:37.25pt;height:38.1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" filled="f" stroked="f">
              <v:textbox inset="0,0,0,0">
                <w:txbxContent>
                  <w:p w:rsidR="00B433BF" w:rsidRDefault="00336408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75615" cy="487680"/>
                          <wp:effectExtent l="0" t="0" r="0" b="0"/>
                          <wp:docPr id="2" name="Picutr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75615" cy="4876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5604510</wp:posOffset>
              </wp:positionH>
              <wp:positionV relativeFrom="page">
                <wp:posOffset>212090</wp:posOffset>
              </wp:positionV>
              <wp:extent cx="928370" cy="3403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8370" cy="340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433BF" w:rsidRDefault="00336408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Odběratel č.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S32145</w:t>
                          </w:r>
                        </w:p>
                        <w:p w:rsidR="00B433BF" w:rsidRDefault="00336408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Část 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39" type="#_x0000_t202" style="position:absolute;margin-left:441.3pt;margin-top:16.7pt;width:73.1pt;height:26.8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" filled="f" stroked="f">
              <v:textbox style="mso-fit-shape-to-text:t" inset="0,0,0,0">
                <w:txbxContent>
                  <w:p w:rsidR="00B433BF" w:rsidRDefault="00336408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Odběratel č. 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S32145</w:t>
                    </w:r>
                  </w:p>
                  <w:p w:rsidR="00B433BF" w:rsidRDefault="00336408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Calibri" w:eastAsia="Calibri" w:hAnsi="Calibri" w:cs="Calibri"/>
                        <w:sz w:val="40"/>
                        <w:szCs w:val="40"/>
                      </w:rPr>
                      <w:t>Část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655320</wp:posOffset>
              </wp:positionH>
              <wp:positionV relativeFrom="page">
                <wp:posOffset>253365</wp:posOffset>
              </wp:positionV>
              <wp:extent cx="3483610" cy="39116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3610" cy="391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433BF" w:rsidRDefault="00336408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iCs/>
                              <w:smallCaps/>
                              <w:sz w:val="24"/>
                              <w:szCs w:val="24"/>
                            </w:rPr>
                            <w:t>[severočeská</w:t>
                          </w:r>
                        </w:p>
                        <w:p w:rsidR="00B433BF" w:rsidRDefault="00336408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TEPLÁRENSKÁ</w:t>
                          </w:r>
                        </w:p>
                        <w:p w:rsidR="00B433BF" w:rsidRDefault="00336408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Severočeská teplárenská,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a.s..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Teplárenská 2,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Most -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Komořanv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, PSČ 434 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40" type="#_x0000_t202" style="position:absolute;margin-left:51.6pt;margin-top:19.95pt;width:274.3pt;height:30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" filled="f" stroked="f">
              <v:textbox style="mso-fit-shape-to-text:t" inset="0,0,0,0">
                <w:txbxContent>
                  <w:p w:rsidR="00B433BF" w:rsidRDefault="00336408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iCs/>
                        <w:smallCaps/>
                        <w:sz w:val="24"/>
                        <w:szCs w:val="24"/>
                      </w:rPr>
                      <w:t>[severočeská</w:t>
                    </w:r>
                  </w:p>
                  <w:p w:rsidR="00B433BF" w:rsidRDefault="00336408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sz w:val="18"/>
                        <w:szCs w:val="18"/>
                      </w:rPr>
                      <w:t xml:space="preserve"> TEPLÁRENSKÁ</w:t>
                    </w:r>
                  </w:p>
                  <w:p w:rsidR="00B433BF" w:rsidRDefault="00336408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Severočeská teplárenská, </w:t>
                    </w:r>
                    <w:proofErr w:type="gramStart"/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a.s..</w:t>
                    </w:r>
                    <w:proofErr w:type="gramEnd"/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 Teplárenská 2, </w:t>
                    </w:r>
                    <w:proofErr w:type="gramStart"/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Most -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Komořanv</w:t>
                    </w:r>
                    <w:proofErr w:type="spellEnd"/>
                    <w:proofErr w:type="gramEnd"/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, PSČ 434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3BF" w:rsidRDefault="0033640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6751955</wp:posOffset>
              </wp:positionH>
              <wp:positionV relativeFrom="page">
                <wp:posOffset>106680</wp:posOffset>
              </wp:positionV>
              <wp:extent cx="473075" cy="48450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07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433BF" w:rsidRDefault="00336408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87680"/>
                                <wp:effectExtent l="0" t="0" r="0" b="0"/>
                                <wp:docPr id="40" name="Picutre 4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" name="Picture 4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876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41" type="#_x0000_t202" style="position:absolute;margin-left:531.65pt;margin-top:8.4pt;width:37.25pt;height:38.15pt;z-index:-4404017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" filled="f" stroked="f">
              <v:textbox inset="0,0,0,0">
                <w:txbxContent>
                  <w:p w:rsidR="00B433BF" w:rsidRDefault="00336408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75615" cy="487680"/>
                          <wp:effectExtent l="0" t="0" r="0" b="0"/>
                          <wp:docPr id="40" name="Picutre 4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0" name="Picture 40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75615" cy="4876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5604510</wp:posOffset>
              </wp:positionH>
              <wp:positionV relativeFrom="page">
                <wp:posOffset>212090</wp:posOffset>
              </wp:positionV>
              <wp:extent cx="928370" cy="34036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8370" cy="340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433BF" w:rsidRDefault="00336408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Odběratel č. S32145</w:t>
                          </w:r>
                        </w:p>
                        <w:p w:rsidR="00B433BF" w:rsidRDefault="00336408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Část 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3" o:spid="_x0000_s1042" type="#_x0000_t202" style="position:absolute;margin-left:441.3pt;margin-top:16.7pt;width:73.1pt;height:26.8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" filled="f" stroked="f">
              <v:textbox style="mso-fit-shape-to-text:t" inset="0,0,0,0">
                <w:txbxContent>
                  <w:p w:rsidR="00B433BF" w:rsidRDefault="00336408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Odběratel č. S32145</w:t>
                    </w:r>
                  </w:p>
                  <w:p w:rsidR="00B433BF" w:rsidRDefault="00336408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Calibri" w:eastAsia="Calibri" w:hAnsi="Calibri" w:cs="Calibri"/>
                        <w:sz w:val="40"/>
                        <w:szCs w:val="40"/>
                      </w:rPr>
                      <w:t>Část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655320</wp:posOffset>
              </wp:positionH>
              <wp:positionV relativeFrom="page">
                <wp:posOffset>253365</wp:posOffset>
              </wp:positionV>
              <wp:extent cx="3483610" cy="39116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3610" cy="391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433BF" w:rsidRDefault="00336408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iCs/>
                              <w:smallCaps/>
                              <w:sz w:val="24"/>
                              <w:szCs w:val="24"/>
                            </w:rPr>
                            <w:t>[severočeská</w:t>
                          </w:r>
                        </w:p>
                        <w:p w:rsidR="00B433BF" w:rsidRDefault="00336408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TEPLÁRENSKÁ</w:t>
                          </w:r>
                        </w:p>
                        <w:p w:rsidR="00B433BF" w:rsidRDefault="00336408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Severočeská teplárenská,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a.s..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Teplárenská 2,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Most -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Komořanv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, PSČ 434 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5" o:spid="_x0000_s1043" type="#_x0000_t202" style="position:absolute;margin-left:51.6pt;margin-top:19.95pt;width:274.3pt;height:30.8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" filled="f" stroked="f">
              <v:textbox style="mso-fit-shape-to-text:t" inset="0,0,0,0">
                <w:txbxContent>
                  <w:p w:rsidR="00B433BF" w:rsidRDefault="00336408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iCs/>
                        <w:smallCaps/>
                        <w:sz w:val="24"/>
                        <w:szCs w:val="24"/>
                      </w:rPr>
                      <w:t>[severočeská</w:t>
                    </w:r>
                  </w:p>
                  <w:p w:rsidR="00B433BF" w:rsidRDefault="00336408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sz w:val="18"/>
                        <w:szCs w:val="18"/>
                      </w:rPr>
                      <w:t>TEPLÁRENSKÁ</w:t>
                    </w:r>
                  </w:p>
                  <w:p w:rsidR="00B433BF" w:rsidRDefault="00336408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Severočeská teplárenská, </w:t>
                    </w:r>
                    <w:proofErr w:type="gramStart"/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a.s..</w:t>
                    </w:r>
                    <w:proofErr w:type="gramEnd"/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 Teplárenská 2, </w:t>
                    </w:r>
                    <w:proofErr w:type="gramStart"/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Most -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Komořanv</w:t>
                    </w:r>
                    <w:proofErr w:type="spellEnd"/>
                    <w:proofErr w:type="gramEnd"/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, PSČ 434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3BF" w:rsidRDefault="0033640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6677660</wp:posOffset>
              </wp:positionH>
              <wp:positionV relativeFrom="page">
                <wp:posOffset>508635</wp:posOffset>
              </wp:positionV>
              <wp:extent cx="525780" cy="52578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" cy="5257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433BF" w:rsidRDefault="00336408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24510" cy="524510"/>
                                <wp:effectExtent l="0" t="0" r="0" b="0"/>
                                <wp:docPr id="34" name="Picutre 3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" name="Picture 3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24510" cy="5245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44" type="#_x0000_t202" style="position:absolute;margin-left:525.8pt;margin-top:40.05pt;width:41.4pt;height:41.4pt;z-index:-44040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" filled="f" stroked="f">
              <v:textbox inset="0,0,0,0">
                <w:txbxContent>
                  <w:p w:rsidR="00B433BF" w:rsidRDefault="00336408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524510" cy="524510"/>
                          <wp:effectExtent l="0" t="0" r="0" b="0"/>
                          <wp:docPr id="34" name="Picutre 3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4" name="Picture 34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524510" cy="5245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5631180</wp:posOffset>
              </wp:positionH>
              <wp:positionV relativeFrom="page">
                <wp:posOffset>691515</wp:posOffset>
              </wp:positionV>
              <wp:extent cx="928370" cy="32448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8370" cy="324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433BF" w:rsidRDefault="00336408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Odběratel č.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S32145</w:t>
                          </w:r>
                        </w:p>
                        <w:p w:rsidR="00B433BF" w:rsidRDefault="00336408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Část B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1045" type="#_x0000_t202" style="position:absolute;margin-left:443.4pt;margin-top:54.45pt;width:73.1pt;height:25.5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" filled="f" stroked="f">
              <v:textbox style="mso-fit-shape-to-text:t" inset="0,0,0,0">
                <w:txbxContent>
                  <w:p w:rsidR="00B433BF" w:rsidRDefault="00336408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Odběratel č. 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S32145</w:t>
                    </w:r>
                  </w:p>
                  <w:p w:rsidR="00B433BF" w:rsidRDefault="00336408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Calibri" w:eastAsia="Calibri" w:hAnsi="Calibri" w:cs="Calibri"/>
                        <w:sz w:val="40"/>
                        <w:szCs w:val="40"/>
                      </w:rPr>
                      <w:t>Část 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D1A95"/>
    <w:multiLevelType w:val="multilevel"/>
    <w:tmpl w:val="015A300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62060F"/>
    <w:multiLevelType w:val="multilevel"/>
    <w:tmpl w:val="2AAEB982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0969E3"/>
    <w:multiLevelType w:val="multilevel"/>
    <w:tmpl w:val="D632F5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4431F0"/>
    <w:multiLevelType w:val="multilevel"/>
    <w:tmpl w:val="1670365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8F4C44"/>
    <w:multiLevelType w:val="multilevel"/>
    <w:tmpl w:val="0F569F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3BF"/>
    <w:rsid w:val="00037F39"/>
    <w:rsid w:val="00336408"/>
    <w:rsid w:val="00B4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302F9"/>
  <w15:docId w15:val="{0F1D8665-8AEF-4DCE-B46D-126C9C44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90B7E8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jc w:val="center"/>
      <w:outlineLvl w:val="0"/>
    </w:pPr>
    <w:rPr>
      <w:rFonts w:ascii="Calibri" w:eastAsia="Calibri" w:hAnsi="Calibri" w:cs="Calibri"/>
      <w:sz w:val="40"/>
      <w:szCs w:val="4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80" w:line="235" w:lineRule="auto"/>
      <w:outlineLvl w:val="2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6" w:lineRule="auto"/>
      <w:jc w:val="right"/>
    </w:pPr>
    <w:rPr>
      <w:rFonts w:ascii="Segoe UI" w:eastAsia="Segoe UI" w:hAnsi="Segoe UI" w:cs="Segoe UI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8" w:lineRule="auto"/>
    </w:pPr>
    <w:rPr>
      <w:rFonts w:ascii="Arial" w:eastAsia="Arial" w:hAnsi="Arial" w:cs="Arial"/>
      <w:color w:val="90B7E8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4" w:lineRule="auto"/>
    </w:pPr>
    <w:rPr>
      <w:rFonts w:ascii="Verdana" w:eastAsia="Verdana" w:hAnsi="Verdana" w:cs="Verdana"/>
      <w:b/>
      <w:bCs/>
      <w:i/>
      <w:iCs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037F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7F39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037F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7F3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chanov.cz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etep.cz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1125</Words>
  <Characters>6644</Characters>
  <Application>Microsoft Office Word</Application>
  <DocSecurity>0</DocSecurity>
  <Lines>55</Lines>
  <Paragraphs>15</Paragraphs>
  <ScaleCrop>false</ScaleCrop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Zyková</cp:lastModifiedBy>
  <cp:revision>3</cp:revision>
  <dcterms:created xsi:type="dcterms:W3CDTF">2024-01-30T06:51:00Z</dcterms:created>
  <dcterms:modified xsi:type="dcterms:W3CDTF">2024-01-30T06:54:00Z</dcterms:modified>
</cp:coreProperties>
</file>