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C0E09" w14:textId="77777777" w:rsidR="007D04A8" w:rsidRPr="00241F3A" w:rsidRDefault="007D04A8" w:rsidP="007D04A8">
      <w:pPr>
        <w:rPr>
          <w:rFonts w:cstheme="minorHAnsi"/>
          <w:sz w:val="28"/>
          <w:szCs w:val="28"/>
        </w:rPr>
      </w:pPr>
    </w:p>
    <w:p w14:paraId="68234523" w14:textId="50AB8B93" w:rsidR="007A0F2D" w:rsidRPr="00241F3A" w:rsidRDefault="007A0F2D" w:rsidP="007A0F2D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Dodatek č. </w:t>
      </w:r>
      <w:r w:rsidR="003601FD">
        <w:rPr>
          <w:rFonts w:cstheme="minorHAnsi"/>
          <w:b/>
          <w:sz w:val="28"/>
          <w:szCs w:val="28"/>
        </w:rPr>
        <w:t>1</w:t>
      </w:r>
    </w:p>
    <w:p w14:paraId="69D2B3A7" w14:textId="72F1BC66" w:rsidR="007D04A8" w:rsidRPr="00241F3A" w:rsidRDefault="007A0F2D" w:rsidP="00B81609">
      <w:pPr>
        <w:pBdr>
          <w:bottom w:val="single" w:sz="4" w:space="1" w:color="auto"/>
        </w:pBdr>
        <w:jc w:val="center"/>
        <w:rPr>
          <w:rFonts w:cstheme="minorHAnsi"/>
          <w:b/>
          <w:sz w:val="28"/>
          <w:szCs w:val="28"/>
        </w:rPr>
      </w:pPr>
      <w:r w:rsidRPr="00241F3A">
        <w:rPr>
          <w:rFonts w:cstheme="minorHAnsi"/>
          <w:b/>
          <w:sz w:val="28"/>
          <w:szCs w:val="28"/>
        </w:rPr>
        <w:t xml:space="preserve">ke </w:t>
      </w:r>
      <w:r w:rsidR="00B81609">
        <w:rPr>
          <w:rFonts w:cstheme="minorHAnsi"/>
          <w:b/>
          <w:sz w:val="28"/>
          <w:szCs w:val="28"/>
        </w:rPr>
        <w:t>S</w:t>
      </w:r>
      <w:r w:rsidRPr="00241F3A">
        <w:rPr>
          <w:rFonts w:cstheme="minorHAnsi"/>
          <w:b/>
          <w:sz w:val="28"/>
          <w:szCs w:val="28"/>
        </w:rPr>
        <w:t>mlouvě o podnájmu prostor</w:t>
      </w:r>
      <w:r w:rsidR="00773718">
        <w:rPr>
          <w:rFonts w:cstheme="minorHAnsi"/>
          <w:b/>
          <w:sz w:val="28"/>
          <w:szCs w:val="28"/>
        </w:rPr>
        <w:t>,</w:t>
      </w:r>
      <w:r w:rsidRPr="00241F3A">
        <w:rPr>
          <w:rFonts w:cstheme="minorHAnsi"/>
          <w:b/>
          <w:sz w:val="28"/>
          <w:szCs w:val="28"/>
        </w:rPr>
        <w:t xml:space="preserve"> </w:t>
      </w:r>
      <w:r w:rsidR="00B81609">
        <w:rPr>
          <w:rFonts w:cstheme="minorHAnsi"/>
          <w:b/>
          <w:sz w:val="28"/>
          <w:szCs w:val="28"/>
        </w:rPr>
        <w:t xml:space="preserve">ze dne </w:t>
      </w:r>
      <w:r w:rsidR="003601FD">
        <w:rPr>
          <w:rFonts w:cstheme="minorHAnsi"/>
          <w:b/>
          <w:sz w:val="28"/>
          <w:szCs w:val="28"/>
        </w:rPr>
        <w:t>4</w:t>
      </w:r>
      <w:r w:rsidR="00B81609">
        <w:rPr>
          <w:rFonts w:cstheme="minorHAnsi"/>
          <w:b/>
          <w:sz w:val="28"/>
          <w:szCs w:val="28"/>
        </w:rPr>
        <w:t>.1.</w:t>
      </w:r>
      <w:r w:rsidR="003601FD">
        <w:rPr>
          <w:rFonts w:cstheme="minorHAnsi"/>
          <w:b/>
          <w:sz w:val="28"/>
          <w:szCs w:val="28"/>
        </w:rPr>
        <w:t>2021</w:t>
      </w:r>
    </w:p>
    <w:p w14:paraId="5342EE66" w14:textId="77777777" w:rsidR="007A0F2D" w:rsidRPr="00241F3A" w:rsidRDefault="007A0F2D" w:rsidP="007A0F2D">
      <w:pPr>
        <w:widowControl w:val="0"/>
        <w:tabs>
          <w:tab w:val="left" w:pos="360"/>
        </w:tabs>
        <w:adjustRightInd w:val="0"/>
        <w:jc w:val="both"/>
        <w:textAlignment w:val="baseline"/>
        <w:rPr>
          <w:rFonts w:cstheme="minorHAnsi"/>
          <w:b/>
          <w:sz w:val="22"/>
          <w:szCs w:val="22"/>
          <w:u w:val="single"/>
        </w:rPr>
      </w:pPr>
    </w:p>
    <w:p w14:paraId="49C0AC00" w14:textId="77777777" w:rsidR="007A0F2D" w:rsidRPr="00660D34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  <w:shd w:val="clear" w:color="auto" w:fill="FFFFFF"/>
        </w:rPr>
      </w:pPr>
      <w:bookmarkStart w:id="0" w:name="_Hlk499885330"/>
      <w:r w:rsidRPr="00660D34">
        <w:rPr>
          <w:rFonts w:cstheme="minorHAnsi"/>
          <w:b/>
          <w:sz w:val="22"/>
          <w:szCs w:val="22"/>
          <w:shd w:val="clear" w:color="auto" w:fill="FFFFFF"/>
        </w:rPr>
        <w:t>Moravskoslezské inovační centrum Ostrava, a.s.</w:t>
      </w:r>
    </w:p>
    <w:bookmarkEnd w:id="0"/>
    <w:p w14:paraId="7F9359E2" w14:textId="77777777" w:rsidR="007A0F2D" w:rsidRPr="00660D34" w:rsidRDefault="00926503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660D34">
        <w:rPr>
          <w:rFonts w:cstheme="minorHAnsi"/>
          <w:sz w:val="22"/>
          <w:szCs w:val="22"/>
        </w:rPr>
        <w:t>s</w:t>
      </w:r>
      <w:r w:rsidR="007A0F2D" w:rsidRPr="00660D34">
        <w:rPr>
          <w:rFonts w:cstheme="minorHAnsi"/>
          <w:sz w:val="22"/>
          <w:szCs w:val="22"/>
        </w:rPr>
        <w:t xml:space="preserve">ídlo: </w:t>
      </w:r>
      <w:r w:rsidR="007A0F2D" w:rsidRPr="00660D34">
        <w:rPr>
          <w:rFonts w:cstheme="minorHAnsi"/>
          <w:sz w:val="22"/>
          <w:szCs w:val="22"/>
          <w:shd w:val="clear" w:color="auto" w:fill="FFFFFF"/>
        </w:rPr>
        <w:t xml:space="preserve">Technologická 372/2, </w:t>
      </w:r>
      <w:proofErr w:type="spellStart"/>
      <w:r w:rsidR="007A0F2D" w:rsidRPr="00660D34">
        <w:rPr>
          <w:rFonts w:cstheme="minorHAnsi"/>
          <w:sz w:val="22"/>
          <w:szCs w:val="22"/>
          <w:shd w:val="clear" w:color="auto" w:fill="FFFFFF"/>
        </w:rPr>
        <w:t>Pustkovec</w:t>
      </w:r>
      <w:proofErr w:type="spellEnd"/>
      <w:r w:rsidR="007A0F2D" w:rsidRPr="00660D34">
        <w:rPr>
          <w:rFonts w:cstheme="minorHAnsi"/>
          <w:sz w:val="22"/>
          <w:szCs w:val="22"/>
          <w:shd w:val="clear" w:color="auto" w:fill="FFFFFF"/>
        </w:rPr>
        <w:t>, 708 00 Ostrava</w:t>
      </w:r>
    </w:p>
    <w:p w14:paraId="52EC23CB" w14:textId="77777777" w:rsidR="007A0F2D" w:rsidRPr="00660D34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660D34">
        <w:rPr>
          <w:rFonts w:cstheme="minorHAnsi"/>
          <w:sz w:val="22"/>
          <w:szCs w:val="22"/>
        </w:rPr>
        <w:t>IČO 25379631</w:t>
      </w:r>
    </w:p>
    <w:p w14:paraId="482603C7" w14:textId="77777777" w:rsidR="007A0F2D" w:rsidRPr="00660D34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sz w:val="22"/>
          <w:szCs w:val="22"/>
        </w:rPr>
      </w:pPr>
      <w:r w:rsidRPr="00660D34">
        <w:rPr>
          <w:rFonts w:cstheme="minorHAnsi"/>
          <w:sz w:val="22"/>
          <w:szCs w:val="22"/>
        </w:rPr>
        <w:t>DIČ CZ25379631</w:t>
      </w:r>
      <w:bookmarkStart w:id="1" w:name="OLE_LINK1"/>
    </w:p>
    <w:p w14:paraId="756BCBBF" w14:textId="77777777" w:rsidR="00926503" w:rsidRPr="00660D34" w:rsidRDefault="007A0F2D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660D34">
        <w:rPr>
          <w:rFonts w:cstheme="minorHAnsi"/>
          <w:sz w:val="22"/>
          <w:szCs w:val="22"/>
        </w:rPr>
        <w:t>zapsána v obchodním rejstříku Krajského soudu v Ostravě, oddíl B, vložka 1686</w:t>
      </w:r>
      <w:bookmarkEnd w:id="1"/>
    </w:p>
    <w:p w14:paraId="43745227" w14:textId="77777777" w:rsidR="007A0F2D" w:rsidRPr="00660D34" w:rsidRDefault="00926503" w:rsidP="008103E5">
      <w:pPr>
        <w:widowControl w:val="0"/>
        <w:tabs>
          <w:tab w:val="left" w:pos="360"/>
        </w:tabs>
        <w:adjustRightInd w:val="0"/>
        <w:textAlignment w:val="baseline"/>
        <w:rPr>
          <w:rFonts w:cstheme="minorHAnsi"/>
          <w:b/>
          <w:sz w:val="22"/>
          <w:szCs w:val="22"/>
        </w:rPr>
      </w:pPr>
      <w:r w:rsidRPr="00660D34">
        <w:rPr>
          <w:rFonts w:cstheme="minorHAnsi"/>
          <w:sz w:val="22"/>
          <w:szCs w:val="22"/>
        </w:rPr>
        <w:t>z</w:t>
      </w:r>
      <w:r w:rsidR="007A0F2D" w:rsidRPr="00660D34">
        <w:rPr>
          <w:rFonts w:cstheme="minorHAnsi"/>
          <w:sz w:val="22"/>
          <w:szCs w:val="22"/>
        </w:rPr>
        <w:t>astoupena</w:t>
      </w:r>
      <w:r w:rsidRPr="00660D34">
        <w:rPr>
          <w:rFonts w:cstheme="minorHAnsi"/>
          <w:sz w:val="22"/>
          <w:szCs w:val="22"/>
        </w:rPr>
        <w:t xml:space="preserve"> Mgr. Pavlem </w:t>
      </w:r>
      <w:proofErr w:type="spellStart"/>
      <w:r w:rsidRPr="00660D34">
        <w:rPr>
          <w:rFonts w:cstheme="minorHAnsi"/>
          <w:sz w:val="22"/>
          <w:szCs w:val="22"/>
        </w:rPr>
        <w:t>Csankem</w:t>
      </w:r>
      <w:proofErr w:type="spellEnd"/>
      <w:r w:rsidRPr="00660D34">
        <w:rPr>
          <w:rFonts w:cstheme="minorHAnsi"/>
          <w:sz w:val="22"/>
          <w:szCs w:val="22"/>
        </w:rPr>
        <w:t>, předsedou představenstva</w:t>
      </w:r>
    </w:p>
    <w:p w14:paraId="60806E12" w14:textId="77777777" w:rsidR="007A0F2D" w:rsidRPr="00660D34" w:rsidRDefault="007A0F2D" w:rsidP="008103E5">
      <w:pPr>
        <w:ind w:firstLine="720"/>
        <w:rPr>
          <w:rFonts w:cstheme="minorHAnsi"/>
          <w:sz w:val="22"/>
          <w:szCs w:val="22"/>
        </w:rPr>
      </w:pPr>
    </w:p>
    <w:p w14:paraId="3A0B8274" w14:textId="77777777" w:rsidR="007A0F2D" w:rsidRPr="00660D34" w:rsidRDefault="007A0F2D" w:rsidP="008103E5">
      <w:pPr>
        <w:rPr>
          <w:rFonts w:cstheme="minorHAnsi"/>
          <w:sz w:val="22"/>
          <w:szCs w:val="22"/>
        </w:rPr>
      </w:pPr>
      <w:r w:rsidRPr="00660D34">
        <w:rPr>
          <w:rFonts w:cstheme="minorHAnsi"/>
          <w:sz w:val="22"/>
          <w:szCs w:val="22"/>
        </w:rPr>
        <w:t>jako „Nájemce“ na straně jedné</w:t>
      </w:r>
    </w:p>
    <w:p w14:paraId="669874C7" w14:textId="77777777" w:rsidR="00926503" w:rsidRPr="00660D34" w:rsidRDefault="00926503" w:rsidP="008103E5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01C4F1EE" w14:textId="77777777" w:rsidR="007A0F2D" w:rsidRPr="00660D34" w:rsidRDefault="00926503" w:rsidP="008103E5">
      <w:pPr>
        <w:tabs>
          <w:tab w:val="left" w:pos="3969"/>
        </w:tabs>
        <w:rPr>
          <w:rFonts w:cstheme="minorHAnsi"/>
          <w:sz w:val="22"/>
          <w:szCs w:val="22"/>
        </w:rPr>
      </w:pPr>
      <w:r w:rsidRPr="00660D34">
        <w:rPr>
          <w:rFonts w:cstheme="minorHAnsi"/>
          <w:sz w:val="22"/>
          <w:szCs w:val="22"/>
        </w:rPr>
        <w:t>a</w:t>
      </w:r>
    </w:p>
    <w:p w14:paraId="7B81DFB2" w14:textId="77777777" w:rsidR="007A0F2D" w:rsidRPr="00660D34" w:rsidRDefault="007A0F2D" w:rsidP="008103E5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2A6F9483" w14:textId="77777777" w:rsidR="003601FD" w:rsidRPr="00EC155A" w:rsidRDefault="003601FD" w:rsidP="003601FD">
      <w:pPr>
        <w:pStyle w:val="Bezmezer"/>
        <w:spacing w:before="240"/>
        <w:rPr>
          <w:rFonts w:cstheme="minorHAnsi"/>
          <w:b/>
          <w:sz w:val="22"/>
          <w:szCs w:val="22"/>
        </w:rPr>
      </w:pPr>
      <w:r w:rsidRPr="00EC155A">
        <w:rPr>
          <w:rFonts w:cstheme="minorHAnsi"/>
          <w:b/>
          <w:sz w:val="22"/>
          <w:szCs w:val="22"/>
        </w:rPr>
        <w:t>Centrum dopravního výzkumu, v. v. i.</w:t>
      </w:r>
    </w:p>
    <w:p w14:paraId="15A13B03" w14:textId="77777777" w:rsidR="003601FD" w:rsidRPr="002E14B9" w:rsidRDefault="003601FD" w:rsidP="003601FD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sídlo: Líšeňská 2657/</w:t>
      </w:r>
      <w:proofErr w:type="gramStart"/>
      <w:r>
        <w:rPr>
          <w:rFonts w:cstheme="minorHAnsi"/>
          <w:sz w:val="22"/>
          <w:szCs w:val="22"/>
        </w:rPr>
        <w:t>33a</w:t>
      </w:r>
      <w:proofErr w:type="gramEnd"/>
      <w:r>
        <w:rPr>
          <w:rFonts w:cstheme="minorHAnsi"/>
          <w:sz w:val="22"/>
          <w:szCs w:val="22"/>
        </w:rPr>
        <w:t>, Brno - Líšeň, 636 00 Brno</w:t>
      </w:r>
    </w:p>
    <w:p w14:paraId="65619843" w14:textId="77777777" w:rsidR="003601FD" w:rsidRPr="002E14B9" w:rsidRDefault="003601FD" w:rsidP="003601FD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IČO: </w:t>
      </w:r>
      <w:r w:rsidRPr="00EC155A">
        <w:rPr>
          <w:rFonts w:cstheme="minorHAnsi"/>
          <w:sz w:val="22"/>
          <w:szCs w:val="22"/>
        </w:rPr>
        <w:t>44994575</w:t>
      </w:r>
    </w:p>
    <w:p w14:paraId="6C1B28B1" w14:textId="77777777" w:rsidR="003601FD" w:rsidRPr="002E14B9" w:rsidRDefault="003601FD" w:rsidP="003601FD">
      <w:pPr>
        <w:pStyle w:val="Bezmezer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DIČ: CZ</w:t>
      </w:r>
      <w:r w:rsidRPr="00EC155A">
        <w:rPr>
          <w:rFonts w:cstheme="minorHAnsi"/>
          <w:sz w:val="22"/>
          <w:szCs w:val="22"/>
        </w:rPr>
        <w:t>44994575</w:t>
      </w:r>
    </w:p>
    <w:p w14:paraId="68F4ECC8" w14:textId="52A89E17" w:rsidR="003601FD" w:rsidRPr="002E14B9" w:rsidRDefault="003601FD" w:rsidP="003601FD">
      <w:pPr>
        <w:pStyle w:val="Bezmez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Zastoupena </w:t>
      </w:r>
      <w:proofErr w:type="spellStart"/>
      <w:r w:rsidR="00B9333B">
        <w:t>xxxxxxxxx</w:t>
      </w:r>
      <w:proofErr w:type="spellEnd"/>
      <w:r w:rsidR="00B9333B">
        <w:t xml:space="preserve"> </w:t>
      </w:r>
      <w:proofErr w:type="spellStart"/>
      <w:r w:rsidR="00B9333B">
        <w:t>xxxxxxxxxx</w:t>
      </w:r>
      <w:proofErr w:type="spellEnd"/>
    </w:p>
    <w:p w14:paraId="1AF1AFD0" w14:textId="77777777" w:rsidR="00926503" w:rsidRPr="00AD613D" w:rsidRDefault="00926503" w:rsidP="00926503">
      <w:pPr>
        <w:tabs>
          <w:tab w:val="left" w:pos="3969"/>
        </w:tabs>
        <w:jc w:val="center"/>
        <w:rPr>
          <w:rFonts w:cstheme="minorHAnsi"/>
          <w:sz w:val="22"/>
          <w:szCs w:val="22"/>
        </w:rPr>
      </w:pPr>
    </w:p>
    <w:p w14:paraId="44F28F69" w14:textId="77777777" w:rsidR="007A0F2D" w:rsidRDefault="007A0F2D" w:rsidP="008103E5">
      <w:pPr>
        <w:tabs>
          <w:tab w:val="left" w:pos="3969"/>
        </w:tabs>
        <w:rPr>
          <w:rFonts w:cstheme="minorHAnsi"/>
          <w:sz w:val="22"/>
          <w:szCs w:val="22"/>
        </w:rPr>
      </w:pPr>
      <w:r w:rsidRPr="00AD613D">
        <w:rPr>
          <w:rFonts w:cstheme="minorHAnsi"/>
          <w:sz w:val="22"/>
          <w:szCs w:val="22"/>
        </w:rPr>
        <w:t>jako „Podnájemce“ na straně druhé</w:t>
      </w:r>
    </w:p>
    <w:p w14:paraId="20FA9F18" w14:textId="77777777" w:rsidR="002107C4" w:rsidRPr="00AD613D" w:rsidRDefault="002107C4" w:rsidP="008103E5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2874889C" w14:textId="77777777" w:rsidR="007A0F2D" w:rsidRPr="00AD613D" w:rsidRDefault="007A0F2D" w:rsidP="007A0F2D">
      <w:pPr>
        <w:tabs>
          <w:tab w:val="left" w:pos="3969"/>
        </w:tabs>
        <w:rPr>
          <w:rFonts w:cstheme="minorHAnsi"/>
          <w:sz w:val="22"/>
          <w:szCs w:val="22"/>
        </w:rPr>
      </w:pPr>
    </w:p>
    <w:p w14:paraId="7299D310" w14:textId="4606DAEC" w:rsidR="002107C4" w:rsidRDefault="007A0F2D" w:rsidP="002107C4">
      <w:pPr>
        <w:tabs>
          <w:tab w:val="left" w:pos="720"/>
        </w:tabs>
        <w:jc w:val="center"/>
        <w:rPr>
          <w:rFonts w:cstheme="minorHAnsi"/>
          <w:sz w:val="22"/>
          <w:szCs w:val="22"/>
        </w:rPr>
      </w:pPr>
      <w:r w:rsidRPr="00AD613D">
        <w:rPr>
          <w:rFonts w:cstheme="minorHAnsi"/>
          <w:sz w:val="22"/>
          <w:szCs w:val="22"/>
        </w:rPr>
        <w:t xml:space="preserve">Nájemce a Podnájemce </w:t>
      </w:r>
      <w:r w:rsidR="00CE5B55" w:rsidRPr="00AD613D">
        <w:rPr>
          <w:rFonts w:cstheme="minorHAnsi"/>
          <w:sz w:val="22"/>
          <w:szCs w:val="22"/>
        </w:rPr>
        <w:t>(</w:t>
      </w:r>
      <w:r w:rsidRPr="00AD613D">
        <w:rPr>
          <w:rFonts w:cstheme="minorHAnsi"/>
          <w:sz w:val="22"/>
          <w:szCs w:val="22"/>
        </w:rPr>
        <w:t xml:space="preserve">označováni dále </w:t>
      </w:r>
      <w:r w:rsidR="00926503" w:rsidRPr="00AD613D">
        <w:rPr>
          <w:rFonts w:cstheme="minorHAnsi"/>
          <w:sz w:val="22"/>
          <w:szCs w:val="22"/>
        </w:rPr>
        <w:t>jako</w:t>
      </w:r>
      <w:r w:rsidRPr="00AD613D">
        <w:rPr>
          <w:rFonts w:cstheme="minorHAnsi"/>
          <w:sz w:val="22"/>
          <w:szCs w:val="22"/>
        </w:rPr>
        <w:t xml:space="preserve"> </w:t>
      </w:r>
      <w:r w:rsidR="00EB3BFF" w:rsidRPr="00AD613D">
        <w:rPr>
          <w:rFonts w:cstheme="minorHAnsi"/>
          <w:sz w:val="22"/>
          <w:szCs w:val="22"/>
        </w:rPr>
        <w:t>„</w:t>
      </w:r>
      <w:r w:rsidRPr="00AD613D">
        <w:rPr>
          <w:rFonts w:cstheme="minorHAnsi"/>
          <w:sz w:val="22"/>
          <w:szCs w:val="22"/>
        </w:rPr>
        <w:t>Smluvní strany</w:t>
      </w:r>
      <w:r w:rsidR="00EB3BFF" w:rsidRPr="00AD613D">
        <w:rPr>
          <w:rFonts w:cstheme="minorHAnsi"/>
          <w:sz w:val="22"/>
          <w:szCs w:val="22"/>
        </w:rPr>
        <w:t>“</w:t>
      </w:r>
      <w:r w:rsidR="00B06158" w:rsidRPr="00AD613D">
        <w:rPr>
          <w:rFonts w:cstheme="minorHAnsi"/>
          <w:sz w:val="22"/>
          <w:szCs w:val="22"/>
        </w:rPr>
        <w:t>)</w:t>
      </w:r>
      <w:r w:rsidRPr="00AD613D">
        <w:rPr>
          <w:rFonts w:cstheme="minorHAnsi"/>
          <w:sz w:val="22"/>
          <w:szCs w:val="22"/>
        </w:rPr>
        <w:t xml:space="preserve"> </w:t>
      </w:r>
      <w:r w:rsidR="00926503" w:rsidRPr="00AD613D">
        <w:rPr>
          <w:rFonts w:cstheme="minorHAnsi"/>
          <w:sz w:val="22"/>
          <w:szCs w:val="22"/>
        </w:rPr>
        <w:t xml:space="preserve">uzavírají </w:t>
      </w:r>
      <w:r w:rsidRPr="00AD613D">
        <w:rPr>
          <w:rFonts w:cstheme="minorHAnsi"/>
          <w:sz w:val="22"/>
          <w:szCs w:val="22"/>
        </w:rPr>
        <w:t>tento</w:t>
      </w:r>
      <w:r w:rsidR="00EB3BFF" w:rsidRPr="00AD613D">
        <w:rPr>
          <w:rFonts w:cstheme="minorHAnsi"/>
          <w:sz w:val="22"/>
          <w:szCs w:val="22"/>
        </w:rPr>
        <w:t xml:space="preserve"> </w:t>
      </w:r>
      <w:r w:rsidRPr="00AD613D">
        <w:rPr>
          <w:rFonts w:cstheme="minorHAnsi"/>
          <w:sz w:val="22"/>
          <w:szCs w:val="22"/>
        </w:rPr>
        <w:t xml:space="preserve">Dodatek č. </w:t>
      </w:r>
      <w:r w:rsidR="002168AC">
        <w:rPr>
          <w:rFonts w:cstheme="minorHAnsi"/>
          <w:sz w:val="22"/>
          <w:szCs w:val="22"/>
        </w:rPr>
        <w:t>1</w:t>
      </w:r>
    </w:p>
    <w:p w14:paraId="19A99DDE" w14:textId="727CA668" w:rsidR="007A0F2D" w:rsidRPr="00AD613D" w:rsidRDefault="000311CC" w:rsidP="002107C4">
      <w:pPr>
        <w:tabs>
          <w:tab w:val="left" w:pos="720"/>
        </w:tabs>
        <w:jc w:val="center"/>
        <w:rPr>
          <w:rFonts w:cstheme="minorHAnsi"/>
          <w:sz w:val="22"/>
          <w:szCs w:val="22"/>
        </w:rPr>
      </w:pPr>
      <w:r w:rsidRPr="00AD613D">
        <w:rPr>
          <w:rFonts w:cstheme="minorHAnsi"/>
          <w:sz w:val="22"/>
          <w:szCs w:val="22"/>
        </w:rPr>
        <w:t xml:space="preserve"> </w:t>
      </w:r>
      <w:r w:rsidR="007A0F2D" w:rsidRPr="00AD613D">
        <w:rPr>
          <w:rFonts w:cstheme="minorHAnsi"/>
          <w:sz w:val="22"/>
          <w:szCs w:val="22"/>
        </w:rPr>
        <w:t xml:space="preserve">ke Smlouvě o podnájmu </w:t>
      </w:r>
      <w:r w:rsidR="00B06158" w:rsidRPr="00AD613D">
        <w:rPr>
          <w:rFonts w:cstheme="minorHAnsi"/>
          <w:sz w:val="22"/>
          <w:szCs w:val="22"/>
        </w:rPr>
        <w:t xml:space="preserve">ze dne </w:t>
      </w:r>
      <w:r w:rsidR="003601FD">
        <w:rPr>
          <w:rFonts w:cstheme="minorHAnsi"/>
          <w:sz w:val="22"/>
          <w:szCs w:val="22"/>
        </w:rPr>
        <w:t>4.1.2021</w:t>
      </w:r>
    </w:p>
    <w:p w14:paraId="1B1A1548" w14:textId="76DC703A" w:rsidR="007A0F2D" w:rsidRDefault="007A0F2D" w:rsidP="007A0F2D">
      <w:pPr>
        <w:rPr>
          <w:rFonts w:cstheme="minorHAnsi"/>
          <w:b/>
          <w:sz w:val="22"/>
          <w:szCs w:val="22"/>
          <w:u w:val="single"/>
        </w:rPr>
      </w:pPr>
    </w:p>
    <w:p w14:paraId="01CA5F54" w14:textId="77777777" w:rsidR="00CD517A" w:rsidRPr="00AD613D" w:rsidRDefault="00CD517A" w:rsidP="007A0F2D">
      <w:pPr>
        <w:rPr>
          <w:rFonts w:cstheme="minorHAnsi"/>
          <w:b/>
          <w:sz w:val="22"/>
          <w:szCs w:val="22"/>
          <w:u w:val="single"/>
        </w:rPr>
      </w:pPr>
    </w:p>
    <w:p w14:paraId="52AF3782" w14:textId="77777777" w:rsidR="00B06158" w:rsidRPr="00AD613D" w:rsidRDefault="00B06158" w:rsidP="00B06158">
      <w:pPr>
        <w:jc w:val="center"/>
        <w:outlineLvl w:val="0"/>
        <w:rPr>
          <w:rFonts w:cstheme="minorHAnsi"/>
          <w:b/>
          <w:sz w:val="22"/>
          <w:szCs w:val="22"/>
        </w:rPr>
      </w:pPr>
      <w:r w:rsidRPr="00AD613D">
        <w:rPr>
          <w:rFonts w:cstheme="minorHAnsi"/>
          <w:b/>
          <w:sz w:val="22"/>
          <w:szCs w:val="22"/>
        </w:rPr>
        <w:t xml:space="preserve">I. </w:t>
      </w:r>
    </w:p>
    <w:p w14:paraId="06E99F42" w14:textId="4BB7CF8A" w:rsidR="008D2271" w:rsidRPr="00CD517A" w:rsidRDefault="00B06158" w:rsidP="00CD517A">
      <w:pPr>
        <w:jc w:val="center"/>
        <w:outlineLvl w:val="0"/>
        <w:rPr>
          <w:rFonts w:cstheme="minorHAnsi"/>
          <w:b/>
          <w:sz w:val="22"/>
          <w:szCs w:val="22"/>
        </w:rPr>
      </w:pPr>
      <w:r w:rsidRPr="00AD613D">
        <w:rPr>
          <w:rFonts w:cstheme="minorHAnsi"/>
          <w:b/>
          <w:sz w:val="22"/>
          <w:szCs w:val="22"/>
        </w:rPr>
        <w:t>Předmět dodatku</w:t>
      </w:r>
    </w:p>
    <w:p w14:paraId="132087C6" w14:textId="5EA726BF" w:rsidR="00B06158" w:rsidRDefault="008D2271" w:rsidP="008D2271">
      <w:pPr>
        <w:pStyle w:val="Odstavecseseznamem"/>
        <w:numPr>
          <w:ilvl w:val="0"/>
          <w:numId w:val="2"/>
        </w:numPr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  <w:r w:rsidRPr="00976FB6">
        <w:rPr>
          <w:rFonts w:asciiTheme="minorHAnsi" w:hAnsiTheme="minorHAnsi" w:cstheme="minorHAnsi"/>
          <w:sz w:val="22"/>
          <w:szCs w:val="22"/>
        </w:rPr>
        <w:t xml:space="preserve">Smluvní strany se </w:t>
      </w:r>
      <w:r w:rsidR="00CD517A" w:rsidRPr="00976FB6">
        <w:rPr>
          <w:rFonts w:asciiTheme="minorHAnsi" w:hAnsiTheme="minorHAnsi" w:cstheme="minorHAnsi"/>
          <w:sz w:val="22"/>
          <w:szCs w:val="22"/>
        </w:rPr>
        <w:t>dohodly,</w:t>
      </w:r>
      <w:r w:rsidR="00CD517A">
        <w:rPr>
          <w:rFonts w:asciiTheme="minorHAnsi" w:hAnsiTheme="minorHAnsi" w:cstheme="minorHAnsi"/>
          <w:sz w:val="22"/>
          <w:szCs w:val="22"/>
        </w:rPr>
        <w:t xml:space="preserve"> </w:t>
      </w:r>
      <w:r w:rsidR="002107C4">
        <w:rPr>
          <w:rFonts w:asciiTheme="minorHAnsi" w:hAnsiTheme="minorHAnsi" w:cstheme="minorHAnsi"/>
          <w:sz w:val="22"/>
          <w:szCs w:val="22"/>
        </w:rPr>
        <w:t>z důvodu prodloužení doby podnájmu,</w:t>
      </w:r>
      <w:r w:rsidR="002107C4" w:rsidRPr="002E3855">
        <w:rPr>
          <w:rFonts w:asciiTheme="minorHAnsi" w:hAnsiTheme="minorHAnsi" w:cstheme="minorHAnsi"/>
          <w:sz w:val="22"/>
          <w:szCs w:val="22"/>
        </w:rPr>
        <w:t xml:space="preserve"> že mění článek </w:t>
      </w:r>
      <w:r w:rsidR="002107C4">
        <w:rPr>
          <w:rFonts w:asciiTheme="minorHAnsi" w:hAnsiTheme="minorHAnsi" w:cstheme="minorHAnsi"/>
          <w:sz w:val="22"/>
          <w:szCs w:val="22"/>
        </w:rPr>
        <w:t>I</w:t>
      </w:r>
      <w:r w:rsidR="002107C4" w:rsidRPr="002E3855">
        <w:rPr>
          <w:rFonts w:asciiTheme="minorHAnsi" w:hAnsiTheme="minorHAnsi" w:cstheme="minorHAnsi"/>
          <w:sz w:val="22"/>
          <w:szCs w:val="22"/>
        </w:rPr>
        <w:t>V., odst.</w:t>
      </w:r>
      <w:r w:rsidR="002107C4">
        <w:rPr>
          <w:rFonts w:asciiTheme="minorHAnsi" w:hAnsiTheme="minorHAnsi" w:cstheme="minorHAnsi"/>
          <w:sz w:val="22"/>
          <w:szCs w:val="22"/>
        </w:rPr>
        <w:t xml:space="preserve">1 </w:t>
      </w:r>
      <w:r w:rsidR="00773718">
        <w:rPr>
          <w:rFonts w:asciiTheme="minorHAnsi" w:hAnsiTheme="minorHAnsi" w:cstheme="minorHAnsi"/>
          <w:sz w:val="22"/>
          <w:szCs w:val="22"/>
        </w:rPr>
        <w:t>S</w:t>
      </w:r>
      <w:r w:rsidR="00B06158" w:rsidRPr="00AD613D">
        <w:rPr>
          <w:rFonts w:asciiTheme="minorHAnsi" w:hAnsiTheme="minorHAnsi" w:cstheme="minorHAnsi"/>
          <w:sz w:val="22"/>
          <w:szCs w:val="22"/>
        </w:rPr>
        <w:t>mlouv</w:t>
      </w:r>
      <w:r w:rsidR="00773718">
        <w:rPr>
          <w:rFonts w:asciiTheme="minorHAnsi" w:hAnsiTheme="minorHAnsi" w:cstheme="minorHAnsi"/>
          <w:sz w:val="22"/>
          <w:szCs w:val="22"/>
        </w:rPr>
        <w:t>u</w:t>
      </w:r>
      <w:r w:rsidR="00B06158" w:rsidRPr="00AD613D">
        <w:rPr>
          <w:rFonts w:asciiTheme="minorHAnsi" w:hAnsiTheme="minorHAnsi" w:cstheme="minorHAnsi"/>
          <w:sz w:val="22"/>
          <w:szCs w:val="22"/>
        </w:rPr>
        <w:t xml:space="preserve"> o podnájmu prostor</w:t>
      </w:r>
      <w:r w:rsidR="00773718">
        <w:rPr>
          <w:rFonts w:asciiTheme="minorHAnsi" w:hAnsiTheme="minorHAnsi" w:cstheme="minorHAnsi"/>
          <w:sz w:val="22"/>
          <w:szCs w:val="22"/>
        </w:rPr>
        <w:t>,</w:t>
      </w:r>
      <w:r w:rsidR="00B06158" w:rsidRPr="00AD613D">
        <w:rPr>
          <w:rFonts w:asciiTheme="minorHAnsi" w:hAnsiTheme="minorHAnsi" w:cstheme="minorHAnsi"/>
          <w:sz w:val="22"/>
          <w:szCs w:val="22"/>
        </w:rPr>
        <w:t xml:space="preserve"> </w:t>
      </w:r>
      <w:r w:rsidR="00773718">
        <w:rPr>
          <w:rFonts w:asciiTheme="minorHAnsi" w:hAnsiTheme="minorHAnsi" w:cstheme="minorHAnsi"/>
          <w:sz w:val="22"/>
          <w:szCs w:val="22"/>
        </w:rPr>
        <w:t xml:space="preserve">ze dne </w:t>
      </w:r>
      <w:r w:rsidR="003601FD">
        <w:rPr>
          <w:rFonts w:asciiTheme="minorHAnsi" w:hAnsiTheme="minorHAnsi" w:cstheme="minorHAnsi"/>
          <w:sz w:val="22"/>
          <w:szCs w:val="22"/>
        </w:rPr>
        <w:t>4.1.2021</w:t>
      </w:r>
      <w:r w:rsidR="00B06158" w:rsidRPr="00AD613D">
        <w:rPr>
          <w:rFonts w:asciiTheme="minorHAnsi" w:hAnsiTheme="minorHAnsi" w:cstheme="minorHAnsi"/>
          <w:sz w:val="22"/>
          <w:szCs w:val="22"/>
        </w:rPr>
        <w:t xml:space="preserve"> takto: </w:t>
      </w:r>
    </w:p>
    <w:p w14:paraId="0960044C" w14:textId="77777777" w:rsidR="003D2F22" w:rsidRDefault="003D2F22" w:rsidP="003D2F22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298965B6" w14:textId="77777777" w:rsidR="00773718" w:rsidRDefault="00773718" w:rsidP="003D2F22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391888A" w14:textId="755A700C" w:rsidR="003D2F22" w:rsidRPr="003D2F22" w:rsidRDefault="003D2F22" w:rsidP="003D2F22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D2F22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Článek IV. </w:t>
      </w:r>
      <w:r w:rsidR="00CD517A">
        <w:rPr>
          <w:rFonts w:asciiTheme="minorHAnsi" w:hAnsiTheme="minorHAnsi" w:cstheme="minorHAnsi"/>
          <w:b/>
          <w:bCs/>
          <w:sz w:val="22"/>
          <w:szCs w:val="22"/>
          <w:u w:val="single"/>
        </w:rPr>
        <w:t>o</w:t>
      </w:r>
      <w:r w:rsidRPr="003D2F22">
        <w:rPr>
          <w:rFonts w:asciiTheme="minorHAnsi" w:hAnsiTheme="minorHAnsi" w:cstheme="minorHAnsi"/>
          <w:b/>
          <w:bCs/>
          <w:sz w:val="22"/>
          <w:szCs w:val="22"/>
          <w:u w:val="single"/>
        </w:rPr>
        <w:t>dst. 1. nově zní:</w:t>
      </w:r>
    </w:p>
    <w:p w14:paraId="412FE110" w14:textId="77777777" w:rsidR="003D2F22" w:rsidRDefault="003D2F22" w:rsidP="003D2F22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6CF26EF9" w14:textId="77777777" w:rsidR="002107C4" w:rsidRDefault="002107C4" w:rsidP="003D2F22">
      <w:pPr>
        <w:pStyle w:val="Odstavecseseznamem"/>
        <w:shd w:val="clear" w:color="auto" w:fill="FFFFFF" w:themeFill="background1"/>
        <w:spacing w:before="240" w:line="240" w:lineRule="auto"/>
        <w:rPr>
          <w:rFonts w:asciiTheme="minorHAnsi" w:hAnsiTheme="minorHAnsi" w:cstheme="minorHAnsi"/>
          <w:sz w:val="22"/>
          <w:szCs w:val="22"/>
        </w:rPr>
      </w:pPr>
    </w:p>
    <w:p w14:paraId="2935B71F" w14:textId="57946E34" w:rsidR="00BA6B7E" w:rsidRPr="009817FC" w:rsidRDefault="00773718" w:rsidP="009817FC">
      <w:pPr>
        <w:shd w:val="clear" w:color="auto" w:fill="FFFFFF" w:themeFill="background1"/>
        <w:spacing w:before="240"/>
        <w:ind w:left="720"/>
        <w:rPr>
          <w:rFonts w:cstheme="minorHAnsi"/>
          <w:i/>
          <w:iCs/>
          <w:sz w:val="22"/>
          <w:szCs w:val="22"/>
        </w:rPr>
      </w:pPr>
      <w:r w:rsidRPr="00773718">
        <w:rPr>
          <w:rFonts w:eastAsia="Times New Roman" w:cstheme="minorHAnsi"/>
          <w:i/>
          <w:iCs/>
          <w:sz w:val="22"/>
          <w:szCs w:val="22"/>
          <w:lang w:eastAsia="cs-CZ"/>
        </w:rPr>
        <w:t>1.</w:t>
      </w:r>
      <w:r>
        <w:rPr>
          <w:rFonts w:cstheme="minorHAnsi"/>
          <w:i/>
          <w:iCs/>
          <w:sz w:val="22"/>
          <w:szCs w:val="22"/>
        </w:rPr>
        <w:t xml:space="preserve"> </w:t>
      </w:r>
      <w:r w:rsidR="003D2F22" w:rsidRPr="00773718">
        <w:rPr>
          <w:rFonts w:cstheme="minorHAnsi"/>
          <w:i/>
          <w:iCs/>
          <w:sz w:val="22"/>
          <w:szCs w:val="22"/>
        </w:rPr>
        <w:t xml:space="preserve">Podnájem se prodlužuje na dobu </w:t>
      </w:r>
      <w:r w:rsidR="003601FD">
        <w:rPr>
          <w:rFonts w:cstheme="minorHAnsi"/>
          <w:i/>
          <w:iCs/>
          <w:sz w:val="22"/>
          <w:szCs w:val="22"/>
        </w:rPr>
        <w:t>neurčitou.</w:t>
      </w:r>
    </w:p>
    <w:p w14:paraId="67FDD3B2" w14:textId="77777777" w:rsidR="002263F9" w:rsidRDefault="002263F9" w:rsidP="002107C4">
      <w:pPr>
        <w:spacing w:before="120"/>
        <w:jc w:val="both"/>
        <w:rPr>
          <w:rFonts w:cstheme="minorHAnsi"/>
          <w:i/>
          <w:sz w:val="22"/>
          <w:szCs w:val="22"/>
        </w:rPr>
      </w:pPr>
    </w:p>
    <w:p w14:paraId="46E9F659" w14:textId="77777777" w:rsidR="002107C4" w:rsidRDefault="002107C4" w:rsidP="002107C4">
      <w:pPr>
        <w:spacing w:before="120"/>
        <w:jc w:val="both"/>
        <w:rPr>
          <w:rFonts w:cstheme="minorHAnsi"/>
          <w:i/>
          <w:sz w:val="22"/>
          <w:szCs w:val="22"/>
        </w:rPr>
      </w:pPr>
    </w:p>
    <w:p w14:paraId="0B5A390A" w14:textId="77777777" w:rsidR="002107C4" w:rsidRPr="00AD613D" w:rsidRDefault="002107C4" w:rsidP="002107C4">
      <w:pPr>
        <w:spacing w:before="120"/>
        <w:jc w:val="both"/>
        <w:rPr>
          <w:rFonts w:cstheme="minorHAnsi"/>
          <w:i/>
          <w:sz w:val="22"/>
          <w:szCs w:val="22"/>
        </w:rPr>
      </w:pPr>
    </w:p>
    <w:p w14:paraId="309ADC99" w14:textId="77777777" w:rsidR="00B06158" w:rsidRPr="00AD613D" w:rsidRDefault="00B06158" w:rsidP="00B06158">
      <w:pPr>
        <w:pStyle w:val="Bezmezer"/>
        <w:jc w:val="center"/>
        <w:rPr>
          <w:rFonts w:cstheme="minorHAnsi"/>
          <w:b/>
          <w:sz w:val="22"/>
          <w:szCs w:val="22"/>
        </w:rPr>
      </w:pPr>
      <w:r w:rsidRPr="00AD613D">
        <w:rPr>
          <w:rFonts w:cstheme="minorHAnsi"/>
          <w:b/>
          <w:sz w:val="22"/>
          <w:szCs w:val="22"/>
        </w:rPr>
        <w:t>II.</w:t>
      </w:r>
    </w:p>
    <w:p w14:paraId="400DA842" w14:textId="77777777" w:rsidR="00B06158" w:rsidRPr="00AD613D" w:rsidRDefault="00B06158" w:rsidP="00B06158">
      <w:pPr>
        <w:pStyle w:val="Bezmezer"/>
        <w:jc w:val="center"/>
        <w:rPr>
          <w:rFonts w:cstheme="minorHAnsi"/>
          <w:b/>
          <w:sz w:val="22"/>
          <w:szCs w:val="22"/>
        </w:rPr>
      </w:pPr>
      <w:r w:rsidRPr="00AD613D">
        <w:rPr>
          <w:rFonts w:cstheme="minorHAnsi"/>
          <w:b/>
          <w:sz w:val="22"/>
          <w:szCs w:val="22"/>
        </w:rPr>
        <w:t>Závěrečná ustanovení</w:t>
      </w:r>
    </w:p>
    <w:p w14:paraId="78A4465E" w14:textId="11A02859" w:rsidR="00CD517A" w:rsidRDefault="00B06158" w:rsidP="00CD517A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AD613D">
        <w:rPr>
          <w:rFonts w:asciiTheme="minorHAnsi" w:hAnsiTheme="minorHAnsi" w:cstheme="minorHAnsi"/>
          <w:sz w:val="22"/>
          <w:szCs w:val="22"/>
        </w:rPr>
        <w:t>Smluvní strany prohlašují, že si tento Dodatek řádně přečetly, porozuměly jeho obsahu a s jeho zněním plně souhlasí, což stvrzují svými podpisy.</w:t>
      </w:r>
    </w:p>
    <w:p w14:paraId="1C19234F" w14:textId="77777777" w:rsidR="002168AC" w:rsidRDefault="002168AC" w:rsidP="002168AC">
      <w:pPr>
        <w:spacing w:before="120" w:after="240"/>
        <w:rPr>
          <w:rFonts w:cstheme="minorHAnsi"/>
          <w:sz w:val="22"/>
          <w:szCs w:val="22"/>
        </w:rPr>
      </w:pPr>
    </w:p>
    <w:p w14:paraId="5AB8AECA" w14:textId="77777777" w:rsidR="002168AC" w:rsidRPr="002168AC" w:rsidRDefault="002168AC" w:rsidP="002168AC">
      <w:pPr>
        <w:spacing w:before="120" w:after="240"/>
        <w:rPr>
          <w:rFonts w:cstheme="minorHAnsi"/>
          <w:sz w:val="22"/>
          <w:szCs w:val="22"/>
        </w:rPr>
      </w:pPr>
    </w:p>
    <w:p w14:paraId="4838909C" w14:textId="77777777" w:rsidR="00CD517A" w:rsidRPr="00CD517A" w:rsidRDefault="00CD517A" w:rsidP="00CD517A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15EE2DDB" w14:textId="7CA81D3E" w:rsidR="000512BC" w:rsidRPr="008D3750" w:rsidRDefault="000512BC" w:rsidP="000512BC">
      <w:pPr>
        <w:pStyle w:val="Odstavecseseznamem"/>
        <w:numPr>
          <w:ilvl w:val="0"/>
          <w:numId w:val="4"/>
        </w:numPr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nabývá </w:t>
      </w:r>
      <w:r w:rsidR="002C46CB">
        <w:rPr>
          <w:rFonts w:asciiTheme="minorHAnsi" w:hAnsiTheme="minorHAnsi" w:cstheme="minorHAnsi"/>
          <w:sz w:val="22"/>
          <w:szCs w:val="22"/>
        </w:rPr>
        <w:t>platnosti a účinnosti dnem podpisu oběma smluvními stranami.</w:t>
      </w:r>
    </w:p>
    <w:p w14:paraId="5696E3E3" w14:textId="77777777" w:rsidR="00B06158" w:rsidRPr="00AD613D" w:rsidRDefault="00B06158" w:rsidP="00B06158">
      <w:pPr>
        <w:pStyle w:val="Odstavecseseznamem"/>
        <w:spacing w:before="120" w:after="240" w:line="240" w:lineRule="auto"/>
        <w:rPr>
          <w:rFonts w:asciiTheme="minorHAnsi" w:hAnsiTheme="minorHAnsi" w:cstheme="minorHAnsi"/>
          <w:sz w:val="22"/>
          <w:szCs w:val="22"/>
        </w:rPr>
      </w:pPr>
    </w:p>
    <w:p w14:paraId="17317801" w14:textId="77777777" w:rsidR="000512BC" w:rsidRPr="00F52F1D" w:rsidRDefault="000512BC" w:rsidP="000512BC">
      <w:pPr>
        <w:pStyle w:val="Odstavecseseznamem"/>
        <w:numPr>
          <w:ilvl w:val="0"/>
          <w:numId w:val="4"/>
        </w:numPr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43391E">
        <w:rPr>
          <w:rFonts w:asciiTheme="minorHAnsi" w:hAnsiTheme="minorHAnsi" w:cstheme="minorHAnsi"/>
          <w:sz w:val="22"/>
          <w:szCs w:val="22"/>
        </w:rPr>
        <w:t xml:space="preserve">Tento Dodatek je sepsán ve </w:t>
      </w:r>
      <w:r>
        <w:rPr>
          <w:rFonts w:asciiTheme="minorHAnsi" w:hAnsiTheme="minorHAnsi" w:cstheme="minorHAnsi"/>
          <w:sz w:val="22"/>
          <w:szCs w:val="22"/>
        </w:rPr>
        <w:t>dvou</w:t>
      </w:r>
      <w:r w:rsidRPr="0043391E">
        <w:rPr>
          <w:rFonts w:asciiTheme="minorHAnsi" w:hAnsiTheme="minorHAnsi" w:cstheme="minorHAnsi"/>
          <w:sz w:val="22"/>
          <w:szCs w:val="22"/>
        </w:rPr>
        <w:t xml:space="preserve"> vyhotoveních s platností originálu, z nichž každá ze stran </w:t>
      </w:r>
      <w:proofErr w:type="gramStart"/>
      <w:r w:rsidRPr="0043391E">
        <w:rPr>
          <w:rFonts w:asciiTheme="minorHAnsi" w:hAnsiTheme="minorHAnsi" w:cstheme="minorHAnsi"/>
          <w:sz w:val="22"/>
          <w:szCs w:val="22"/>
        </w:rPr>
        <w:t>obdrží</w:t>
      </w:r>
      <w:proofErr w:type="gramEnd"/>
      <w:r w:rsidRPr="0043391E">
        <w:rPr>
          <w:rFonts w:asciiTheme="minorHAnsi" w:hAnsiTheme="minorHAnsi" w:cstheme="minorHAnsi"/>
          <w:sz w:val="22"/>
          <w:szCs w:val="22"/>
        </w:rPr>
        <w:t xml:space="preserve"> po </w:t>
      </w:r>
      <w:r>
        <w:rPr>
          <w:rFonts w:asciiTheme="minorHAnsi" w:hAnsiTheme="minorHAnsi" w:cstheme="minorHAnsi"/>
          <w:sz w:val="22"/>
          <w:szCs w:val="22"/>
        </w:rPr>
        <w:t xml:space="preserve">jednom vyhotovení. </w:t>
      </w:r>
    </w:p>
    <w:p w14:paraId="32F976C8" w14:textId="6299C307" w:rsidR="00B06158" w:rsidRDefault="00B06158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3FDBDAE7" w14:textId="3D1085F1" w:rsidR="00AD613D" w:rsidRDefault="00AD613D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3DEF3D27" w14:textId="48761D7D" w:rsidR="00CD517A" w:rsidRDefault="00CD517A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76563181" w14:textId="77777777" w:rsidR="000C10DC" w:rsidRPr="00AD613D" w:rsidRDefault="000C10DC" w:rsidP="00B06158">
      <w:pPr>
        <w:spacing w:before="120" w:line="276" w:lineRule="auto"/>
        <w:rPr>
          <w:rFonts w:cstheme="minorHAnsi"/>
          <w:sz w:val="22"/>
          <w:szCs w:val="22"/>
        </w:rPr>
      </w:pPr>
    </w:p>
    <w:p w14:paraId="274E93BA" w14:textId="218DEA4C" w:rsidR="00AD068B" w:rsidRPr="00660D34" w:rsidRDefault="00B06158" w:rsidP="00AD068B">
      <w:pPr>
        <w:rPr>
          <w:rFonts w:cstheme="minorHAnsi"/>
          <w:sz w:val="22"/>
          <w:szCs w:val="22"/>
        </w:rPr>
      </w:pPr>
      <w:r w:rsidRPr="00660D34">
        <w:rPr>
          <w:rFonts w:cstheme="minorHAnsi"/>
          <w:sz w:val="22"/>
          <w:szCs w:val="22"/>
        </w:rPr>
        <w:t>V Ostravě dne</w:t>
      </w:r>
      <w:r w:rsidR="00AD068B">
        <w:rPr>
          <w:rFonts w:cstheme="minorHAnsi"/>
          <w:sz w:val="22"/>
          <w:szCs w:val="22"/>
        </w:rPr>
        <w:tab/>
      </w:r>
      <w:r w:rsidR="00AD068B">
        <w:rPr>
          <w:rFonts w:cstheme="minorHAnsi"/>
          <w:sz w:val="22"/>
          <w:szCs w:val="22"/>
        </w:rPr>
        <w:tab/>
      </w:r>
      <w:r w:rsidR="00AD068B">
        <w:rPr>
          <w:rFonts w:cstheme="minorHAnsi"/>
          <w:sz w:val="22"/>
          <w:szCs w:val="22"/>
        </w:rPr>
        <w:tab/>
      </w:r>
      <w:r w:rsidR="00AD068B">
        <w:rPr>
          <w:rFonts w:cstheme="minorHAnsi"/>
          <w:sz w:val="22"/>
          <w:szCs w:val="22"/>
        </w:rPr>
        <w:tab/>
      </w:r>
      <w:r w:rsidR="00AD068B">
        <w:rPr>
          <w:rFonts w:cstheme="minorHAnsi"/>
          <w:sz w:val="22"/>
          <w:szCs w:val="22"/>
        </w:rPr>
        <w:tab/>
      </w:r>
      <w:r w:rsidR="00AD068B">
        <w:rPr>
          <w:rFonts w:cstheme="minorHAnsi"/>
          <w:sz w:val="22"/>
          <w:szCs w:val="22"/>
        </w:rPr>
        <w:tab/>
      </w:r>
      <w:r w:rsidR="00AD068B">
        <w:rPr>
          <w:rFonts w:cstheme="minorHAnsi"/>
          <w:sz w:val="22"/>
          <w:szCs w:val="22"/>
        </w:rPr>
        <w:tab/>
      </w:r>
      <w:r w:rsidR="00AD068B" w:rsidRPr="00660D34">
        <w:rPr>
          <w:rFonts w:cstheme="minorHAnsi"/>
          <w:sz w:val="22"/>
          <w:szCs w:val="22"/>
        </w:rPr>
        <w:t>V</w:t>
      </w:r>
      <w:r w:rsidR="000C10DC">
        <w:rPr>
          <w:rFonts w:cstheme="minorHAnsi"/>
          <w:sz w:val="22"/>
          <w:szCs w:val="22"/>
        </w:rPr>
        <w:t xml:space="preserve"> …</w:t>
      </w:r>
      <w:r w:rsidR="009817FC">
        <w:rPr>
          <w:rFonts w:cstheme="minorHAnsi"/>
          <w:sz w:val="22"/>
          <w:szCs w:val="22"/>
        </w:rPr>
        <w:t>…</w:t>
      </w:r>
      <w:r w:rsidR="000C10DC">
        <w:rPr>
          <w:rFonts w:cstheme="minorHAnsi"/>
          <w:sz w:val="22"/>
          <w:szCs w:val="22"/>
        </w:rPr>
        <w:t>……</w:t>
      </w:r>
      <w:proofErr w:type="gramStart"/>
      <w:r w:rsidR="000C10DC">
        <w:rPr>
          <w:rFonts w:cstheme="minorHAnsi"/>
          <w:sz w:val="22"/>
          <w:szCs w:val="22"/>
        </w:rPr>
        <w:t>…</w:t>
      </w:r>
      <w:r w:rsidR="00773718">
        <w:rPr>
          <w:rFonts w:cstheme="minorHAnsi"/>
          <w:sz w:val="22"/>
          <w:szCs w:val="22"/>
        </w:rPr>
        <w:t>…</w:t>
      </w:r>
      <w:r w:rsidR="000C10DC">
        <w:rPr>
          <w:rFonts w:cstheme="minorHAnsi"/>
          <w:sz w:val="22"/>
          <w:szCs w:val="22"/>
        </w:rPr>
        <w:t>.</w:t>
      </w:r>
      <w:proofErr w:type="gramEnd"/>
      <w:r w:rsidR="000C10DC">
        <w:rPr>
          <w:rFonts w:cstheme="minorHAnsi"/>
          <w:sz w:val="22"/>
          <w:szCs w:val="22"/>
        </w:rPr>
        <w:t>.</w:t>
      </w:r>
      <w:r w:rsidR="00AD068B" w:rsidRPr="00660D34">
        <w:rPr>
          <w:rFonts w:cstheme="minorHAnsi"/>
          <w:sz w:val="22"/>
          <w:szCs w:val="22"/>
        </w:rPr>
        <w:t xml:space="preserve"> dne</w:t>
      </w:r>
    </w:p>
    <w:p w14:paraId="0C85FB79" w14:textId="77777777" w:rsidR="00B06158" w:rsidRPr="00660D34" w:rsidRDefault="00B06158" w:rsidP="00B06158">
      <w:pPr>
        <w:rPr>
          <w:rFonts w:cstheme="minorHAnsi"/>
          <w:sz w:val="22"/>
          <w:szCs w:val="22"/>
        </w:rPr>
      </w:pPr>
    </w:p>
    <w:p w14:paraId="0B0D0D94" w14:textId="77777777" w:rsidR="00B06158" w:rsidRPr="00660D34" w:rsidRDefault="00B06158" w:rsidP="00B06158">
      <w:pPr>
        <w:rPr>
          <w:rFonts w:cstheme="minorHAnsi"/>
          <w:sz w:val="22"/>
          <w:szCs w:val="22"/>
        </w:rPr>
      </w:pPr>
    </w:p>
    <w:p w14:paraId="0ECE9839" w14:textId="77777777" w:rsidR="00B06158" w:rsidRPr="00660D34" w:rsidRDefault="00B06158" w:rsidP="00B06158">
      <w:pPr>
        <w:rPr>
          <w:rFonts w:cstheme="minorHAnsi"/>
          <w:sz w:val="22"/>
          <w:szCs w:val="22"/>
        </w:rPr>
      </w:pPr>
    </w:p>
    <w:p w14:paraId="26B271B0" w14:textId="77777777" w:rsidR="00B06158" w:rsidRPr="00660D34" w:rsidRDefault="00B06158" w:rsidP="00B06158">
      <w:pPr>
        <w:rPr>
          <w:rFonts w:cstheme="minorHAnsi"/>
          <w:sz w:val="22"/>
          <w:szCs w:val="22"/>
        </w:rPr>
      </w:pPr>
    </w:p>
    <w:p w14:paraId="26C04282" w14:textId="77777777" w:rsidR="00B06158" w:rsidRPr="00660D34" w:rsidRDefault="00B06158" w:rsidP="00B06158">
      <w:pPr>
        <w:rPr>
          <w:rFonts w:cstheme="minorHAnsi"/>
          <w:sz w:val="22"/>
          <w:szCs w:val="22"/>
        </w:rPr>
      </w:pPr>
    </w:p>
    <w:p w14:paraId="38C43956" w14:textId="77777777" w:rsidR="00B06158" w:rsidRPr="00660D34" w:rsidRDefault="00B06158" w:rsidP="00B06158">
      <w:pPr>
        <w:rPr>
          <w:rFonts w:cstheme="minorHAnsi"/>
          <w:sz w:val="22"/>
          <w:szCs w:val="22"/>
        </w:rPr>
      </w:pPr>
      <w:r w:rsidRPr="00660D34">
        <w:rPr>
          <w:rFonts w:cstheme="minorHAnsi"/>
          <w:sz w:val="22"/>
          <w:szCs w:val="22"/>
        </w:rPr>
        <w:t>…………………………………..</w:t>
      </w:r>
      <w:r w:rsidRPr="00660D34">
        <w:rPr>
          <w:rFonts w:cstheme="minorHAnsi"/>
          <w:sz w:val="22"/>
          <w:szCs w:val="22"/>
        </w:rPr>
        <w:tab/>
      </w:r>
      <w:r w:rsidRPr="00660D34">
        <w:rPr>
          <w:rFonts w:cstheme="minorHAnsi"/>
          <w:sz w:val="22"/>
          <w:szCs w:val="22"/>
        </w:rPr>
        <w:tab/>
      </w:r>
      <w:r w:rsidRPr="00660D34">
        <w:rPr>
          <w:rFonts w:cstheme="minorHAnsi"/>
          <w:sz w:val="22"/>
          <w:szCs w:val="22"/>
        </w:rPr>
        <w:tab/>
      </w:r>
      <w:r w:rsidRPr="00660D34">
        <w:rPr>
          <w:rFonts w:cstheme="minorHAnsi"/>
          <w:sz w:val="22"/>
          <w:szCs w:val="22"/>
        </w:rPr>
        <w:tab/>
      </w:r>
      <w:r w:rsidRPr="00660D34">
        <w:rPr>
          <w:rFonts w:cstheme="minorHAnsi"/>
          <w:sz w:val="22"/>
          <w:szCs w:val="22"/>
        </w:rPr>
        <w:tab/>
      </w:r>
      <w:r w:rsidR="00241F3A" w:rsidRPr="00660D34">
        <w:rPr>
          <w:rFonts w:cstheme="minorHAnsi"/>
          <w:sz w:val="22"/>
          <w:szCs w:val="22"/>
        </w:rPr>
        <w:tab/>
      </w:r>
      <w:r w:rsidRPr="00660D34">
        <w:rPr>
          <w:rFonts w:cstheme="minorHAnsi"/>
          <w:sz w:val="22"/>
          <w:szCs w:val="22"/>
        </w:rPr>
        <w:t>…………………………………..</w:t>
      </w:r>
    </w:p>
    <w:p w14:paraId="6328DF30" w14:textId="3C84DE29" w:rsidR="00E947F3" w:rsidRDefault="00E947F3" w:rsidP="00E947F3">
      <w:pPr>
        <w:tabs>
          <w:tab w:val="left" w:pos="4962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Za </w:t>
      </w:r>
      <w:proofErr w:type="gramStart"/>
      <w:r>
        <w:rPr>
          <w:rFonts w:cstheme="minorHAnsi"/>
          <w:sz w:val="22"/>
          <w:szCs w:val="22"/>
        </w:rPr>
        <w:t xml:space="preserve">Nájemce,   </w:t>
      </w:r>
      <w:proofErr w:type="gramEnd"/>
      <w:r>
        <w:rPr>
          <w:rFonts w:cstheme="minorHAnsi"/>
          <w:sz w:val="22"/>
          <w:szCs w:val="22"/>
        </w:rPr>
        <w:t xml:space="preserve">                                                                            </w:t>
      </w:r>
      <w:r>
        <w:rPr>
          <w:rFonts w:cstheme="minorHAnsi"/>
          <w:sz w:val="22"/>
          <w:szCs w:val="22"/>
        </w:rPr>
        <w:tab/>
        <w:t>Za Podnájemce</w:t>
      </w:r>
    </w:p>
    <w:p w14:paraId="5AD8765A" w14:textId="12D77B85" w:rsidR="00660D34" w:rsidRPr="002263F9" w:rsidRDefault="003601FD" w:rsidP="00660D34">
      <w:pPr>
        <w:rPr>
          <w:rFonts w:cstheme="minorHAnsi"/>
          <w:bCs/>
          <w:sz w:val="22"/>
          <w:szCs w:val="22"/>
        </w:rPr>
      </w:pPr>
      <w:r w:rsidRPr="002263F9">
        <w:rPr>
          <w:rFonts w:cstheme="minorHAnsi"/>
          <w:sz w:val="22"/>
          <w:szCs w:val="22"/>
        </w:rPr>
        <w:t>Mgr. Pavel Csank</w:t>
      </w:r>
      <w:r>
        <w:rPr>
          <w:rFonts w:cstheme="minorHAnsi"/>
          <w:sz w:val="22"/>
          <w:szCs w:val="22"/>
        </w:rPr>
        <w:t>,</w:t>
      </w:r>
      <w:r w:rsidR="00E947F3" w:rsidRPr="00E947F3">
        <w:rPr>
          <w:rFonts w:cstheme="minorHAnsi"/>
          <w:sz w:val="22"/>
          <w:szCs w:val="22"/>
        </w:rPr>
        <w:t xml:space="preserve"> </w:t>
      </w:r>
      <w:r w:rsidR="00E947F3" w:rsidRPr="002263F9">
        <w:rPr>
          <w:rFonts w:cstheme="minorHAnsi"/>
          <w:sz w:val="22"/>
          <w:szCs w:val="22"/>
        </w:rPr>
        <w:t>předseda představenstva</w:t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r>
        <w:rPr>
          <w:rFonts w:cstheme="minorHAnsi"/>
          <w:sz w:val="22"/>
          <w:szCs w:val="22"/>
        </w:rPr>
        <w:tab/>
      </w:r>
      <w:proofErr w:type="spellStart"/>
      <w:r w:rsidR="00B9333B">
        <w:t>xxxxxxxxx</w:t>
      </w:r>
      <w:proofErr w:type="spellEnd"/>
      <w:r w:rsidR="00B9333B">
        <w:t xml:space="preserve"> </w:t>
      </w:r>
      <w:proofErr w:type="spellStart"/>
      <w:r w:rsidR="00B9333B">
        <w:t>xxxxxxxxx</w:t>
      </w:r>
      <w:proofErr w:type="spellEnd"/>
    </w:p>
    <w:p w14:paraId="3D4139EE" w14:textId="54C6B941" w:rsidR="00B06158" w:rsidRPr="002263F9" w:rsidRDefault="00B44EA5" w:rsidP="00B06158">
      <w:pPr>
        <w:rPr>
          <w:rFonts w:cstheme="minorHAnsi"/>
          <w:sz w:val="22"/>
          <w:szCs w:val="22"/>
        </w:rPr>
      </w:pPr>
      <w:r w:rsidRPr="002263F9">
        <w:rPr>
          <w:rFonts w:cstheme="minorHAnsi"/>
          <w:sz w:val="22"/>
          <w:szCs w:val="22"/>
        </w:rPr>
        <w:tab/>
      </w:r>
      <w:r w:rsidRPr="002263F9">
        <w:rPr>
          <w:rFonts w:cstheme="minorHAnsi"/>
          <w:sz w:val="22"/>
          <w:szCs w:val="22"/>
        </w:rPr>
        <w:tab/>
      </w:r>
      <w:r w:rsidRPr="002263F9">
        <w:rPr>
          <w:rFonts w:cstheme="minorHAnsi"/>
          <w:sz w:val="22"/>
          <w:szCs w:val="22"/>
        </w:rPr>
        <w:tab/>
      </w:r>
      <w:r w:rsidR="003601FD">
        <w:rPr>
          <w:rFonts w:cstheme="minorHAnsi"/>
          <w:sz w:val="22"/>
          <w:szCs w:val="22"/>
        </w:rPr>
        <w:tab/>
      </w:r>
      <w:r w:rsidR="003601FD">
        <w:rPr>
          <w:rFonts w:cstheme="minorHAnsi"/>
          <w:sz w:val="22"/>
          <w:szCs w:val="22"/>
        </w:rPr>
        <w:tab/>
      </w:r>
      <w:r w:rsidR="003601FD">
        <w:rPr>
          <w:rFonts w:cstheme="minorHAnsi"/>
          <w:sz w:val="22"/>
          <w:szCs w:val="22"/>
        </w:rPr>
        <w:tab/>
      </w:r>
    </w:p>
    <w:p w14:paraId="0A583422" w14:textId="77777777" w:rsidR="00B06158" w:rsidRPr="00660D34" w:rsidRDefault="00B06158" w:rsidP="00B06158">
      <w:pPr>
        <w:rPr>
          <w:rFonts w:cstheme="minorHAnsi"/>
          <w:sz w:val="22"/>
          <w:szCs w:val="22"/>
        </w:rPr>
      </w:pPr>
    </w:p>
    <w:p w14:paraId="74D4B991" w14:textId="77777777" w:rsidR="00B06158" w:rsidRPr="00660D34" w:rsidRDefault="00B06158" w:rsidP="00B06158">
      <w:pPr>
        <w:spacing w:line="276" w:lineRule="auto"/>
        <w:rPr>
          <w:rFonts w:cstheme="minorHAnsi"/>
          <w:sz w:val="22"/>
          <w:szCs w:val="22"/>
        </w:rPr>
      </w:pPr>
    </w:p>
    <w:p w14:paraId="698FE41C" w14:textId="77777777" w:rsidR="00B06158" w:rsidRPr="00660D34" w:rsidRDefault="00B06158" w:rsidP="007A0F2D">
      <w:pPr>
        <w:rPr>
          <w:rFonts w:cstheme="minorHAnsi"/>
          <w:b/>
          <w:sz w:val="22"/>
          <w:szCs w:val="22"/>
          <w:u w:val="single"/>
        </w:rPr>
      </w:pPr>
    </w:p>
    <w:sectPr w:rsidR="00B06158" w:rsidRPr="00660D34" w:rsidSect="002107C4">
      <w:headerReference w:type="default" r:id="rId10"/>
      <w:footerReference w:type="default" r:id="rId11"/>
      <w:pgSz w:w="11900" w:h="16840"/>
      <w:pgMar w:top="1276" w:right="126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00C8" w14:textId="77777777" w:rsidR="0044276D" w:rsidRDefault="0044276D" w:rsidP="00DC12B0">
      <w:r>
        <w:separator/>
      </w:r>
    </w:p>
  </w:endnote>
  <w:endnote w:type="continuationSeparator" w:id="0">
    <w:p w14:paraId="089E4D41" w14:textId="77777777" w:rsidR="0044276D" w:rsidRDefault="0044276D" w:rsidP="00DC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8D798" w14:textId="77777777" w:rsidR="00DC12B0" w:rsidRDefault="00D47AAB" w:rsidP="00D47AAB">
    <w:pPr>
      <w:pStyle w:val="Zpat"/>
      <w:tabs>
        <w:tab w:val="clear" w:pos="9072"/>
        <w:tab w:val="right" w:pos="9066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7FD17EC5" wp14:editId="22F93C7C">
          <wp:simplePos x="0" y="0"/>
          <wp:positionH relativeFrom="column">
            <wp:posOffset>2010132</wp:posOffset>
          </wp:positionH>
          <wp:positionV relativeFrom="paragraph">
            <wp:posOffset>1443</wp:posOffset>
          </wp:positionV>
          <wp:extent cx="3693160" cy="125095"/>
          <wp:effectExtent l="0" t="0" r="0" b="1905"/>
          <wp:wrapNone/>
          <wp:docPr id="1876019882" name="Obrázek 1876019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3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93160" cy="125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9230B2" wp14:editId="5962F9B9">
          <wp:simplePos x="0" y="0"/>
          <wp:positionH relativeFrom="column">
            <wp:posOffset>-48553</wp:posOffset>
          </wp:positionH>
          <wp:positionV relativeFrom="paragraph">
            <wp:posOffset>-111652</wp:posOffset>
          </wp:positionV>
          <wp:extent cx="800735" cy="240665"/>
          <wp:effectExtent l="0" t="0" r="12065" b="0"/>
          <wp:wrapNone/>
          <wp:docPr id="926754961" name="Obrázek 9267549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p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735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374C8" w14:textId="77777777" w:rsidR="0044276D" w:rsidRDefault="0044276D" w:rsidP="00DC12B0">
      <w:r>
        <w:separator/>
      </w:r>
    </w:p>
  </w:footnote>
  <w:footnote w:type="continuationSeparator" w:id="0">
    <w:p w14:paraId="718CF886" w14:textId="77777777" w:rsidR="0044276D" w:rsidRDefault="0044276D" w:rsidP="00DC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84BF" w14:textId="77777777" w:rsidR="00DC12B0" w:rsidRDefault="00D47AA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7809A9" wp14:editId="78177B26">
              <wp:simplePos x="0" y="0"/>
              <wp:positionH relativeFrom="column">
                <wp:posOffset>4067184</wp:posOffset>
              </wp:positionH>
              <wp:positionV relativeFrom="paragraph">
                <wp:posOffset>239395</wp:posOffset>
              </wp:positionV>
              <wp:extent cx="1803400" cy="243840"/>
              <wp:effectExtent l="0" t="0" r="0" b="10160"/>
              <wp:wrapSquare wrapText="bothSides"/>
              <wp:docPr id="5" name="Textové po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243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08EA79" w14:textId="77777777" w:rsidR="00D47AAB" w:rsidRPr="009707DA" w:rsidRDefault="00D47AAB" w:rsidP="00D47AAB">
                          <w:pPr>
                            <w:jc w:val="right"/>
                            <w:rPr>
                              <w:b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7809A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20.25pt;margin-top:18.85pt;width:142pt;height:1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" filled="f" stroked="f">
              <v:textbox>
                <w:txbxContent>
                  <w:p w14:paraId="0808EA79" w14:textId="77777777" w:rsidR="00D47AAB" w:rsidRPr="009707DA" w:rsidRDefault="00D47AAB" w:rsidP="00D47AAB">
                    <w:pPr>
                      <w:jc w:val="right"/>
                      <w:rPr>
                        <w:b/>
                        <w:color w:val="FF000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C12B0"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7DC4A14" wp14:editId="1912C30D">
          <wp:simplePos x="0" y="0"/>
          <wp:positionH relativeFrom="column">
            <wp:posOffset>-7471</wp:posOffset>
          </wp:positionH>
          <wp:positionV relativeFrom="paragraph">
            <wp:posOffset>-449580</wp:posOffset>
          </wp:positionV>
          <wp:extent cx="249235" cy="916940"/>
          <wp:effectExtent l="0" t="0" r="5080" b="0"/>
          <wp:wrapNone/>
          <wp:docPr id="1706502302" name="Obrázek 1706502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3383" cy="96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118E6"/>
    <w:multiLevelType w:val="hybridMultilevel"/>
    <w:tmpl w:val="B45CBD76"/>
    <w:lvl w:ilvl="0" w:tplc="50486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73EE2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C3817"/>
    <w:multiLevelType w:val="hybridMultilevel"/>
    <w:tmpl w:val="2DBAB606"/>
    <w:lvl w:ilvl="0" w:tplc="DC486C9A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3" w15:restartNumberingAfterBreak="0">
    <w:nsid w:val="1D532BDF"/>
    <w:multiLevelType w:val="hybridMultilevel"/>
    <w:tmpl w:val="7E702B7C"/>
    <w:lvl w:ilvl="0" w:tplc="6500267A">
      <w:numFmt w:val="bullet"/>
      <w:lvlText w:val="-"/>
      <w:lvlJc w:val="left"/>
      <w:pPr>
        <w:ind w:left="176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24" w:hanging="360"/>
      </w:pPr>
      <w:rPr>
        <w:rFonts w:ascii="Wingdings" w:hAnsi="Wingdings" w:hint="default"/>
      </w:rPr>
    </w:lvl>
  </w:abstractNum>
  <w:abstractNum w:abstractNumId="4" w15:restartNumberingAfterBreak="0">
    <w:nsid w:val="35040A33"/>
    <w:multiLevelType w:val="hybridMultilevel"/>
    <w:tmpl w:val="FD10ED64"/>
    <w:lvl w:ilvl="0" w:tplc="D8F4B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46450"/>
    <w:multiLevelType w:val="hybridMultilevel"/>
    <w:tmpl w:val="1DE43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E53A59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47682605"/>
    <w:multiLevelType w:val="hybridMultilevel"/>
    <w:tmpl w:val="B45CBD7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322C10"/>
    <w:multiLevelType w:val="hybridMultilevel"/>
    <w:tmpl w:val="54F6F13A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8E13A8C"/>
    <w:multiLevelType w:val="hybridMultilevel"/>
    <w:tmpl w:val="D48A66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94528D"/>
    <w:multiLevelType w:val="hybridMultilevel"/>
    <w:tmpl w:val="523E72DA"/>
    <w:lvl w:ilvl="0" w:tplc="43B4DAD8">
      <w:start w:val="1"/>
      <w:numFmt w:val="lowerLetter"/>
      <w:lvlText w:val="%1)"/>
      <w:lvlJc w:val="left"/>
      <w:pPr>
        <w:ind w:left="14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num w:numId="1" w16cid:durableId="794831417">
    <w:abstractNumId w:val="2"/>
  </w:num>
  <w:num w:numId="2" w16cid:durableId="1134324219">
    <w:abstractNumId w:val="1"/>
  </w:num>
  <w:num w:numId="3" w16cid:durableId="1803384717">
    <w:abstractNumId w:val="5"/>
  </w:num>
  <w:num w:numId="4" w16cid:durableId="2018381619">
    <w:abstractNumId w:val="4"/>
  </w:num>
  <w:num w:numId="5" w16cid:durableId="697045139">
    <w:abstractNumId w:val="8"/>
  </w:num>
  <w:num w:numId="6" w16cid:durableId="1517621332">
    <w:abstractNumId w:val="9"/>
  </w:num>
  <w:num w:numId="7" w16cid:durableId="1813863325">
    <w:abstractNumId w:val="5"/>
  </w:num>
  <w:num w:numId="8" w16cid:durableId="912936342">
    <w:abstractNumId w:val="3"/>
  </w:num>
  <w:num w:numId="9" w16cid:durableId="1778673959">
    <w:abstractNumId w:val="10"/>
  </w:num>
  <w:num w:numId="10" w16cid:durableId="7298121">
    <w:abstractNumId w:val="6"/>
  </w:num>
  <w:num w:numId="11" w16cid:durableId="1856847720">
    <w:abstractNumId w:val="0"/>
  </w:num>
  <w:num w:numId="12" w16cid:durableId="20768552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1" w:cryptProviderType="rsaAES" w:cryptAlgorithmClass="hash" w:cryptAlgorithmType="typeAny" w:cryptAlgorithmSid="14" w:cryptSpinCount="100000" w:hash="JwA8BgkJlROdZZYfxJQPnSRk4whJGZKvdM87gHjlBrH93uNe27pTFtHnKl/1IUh4AeQPxRK8xZJtKeW4YleaTw==" w:salt="rLTgn0rOF4JIk4+S+dhyIw==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79"/>
    <w:rsid w:val="00027F4E"/>
    <w:rsid w:val="000311CC"/>
    <w:rsid w:val="000363B6"/>
    <w:rsid w:val="000512BC"/>
    <w:rsid w:val="000520A5"/>
    <w:rsid w:val="000C10DC"/>
    <w:rsid w:val="000D711A"/>
    <w:rsid w:val="000F233D"/>
    <w:rsid w:val="00125B34"/>
    <w:rsid w:val="00132FEF"/>
    <w:rsid w:val="0014360F"/>
    <w:rsid w:val="00145885"/>
    <w:rsid w:val="00151CB9"/>
    <w:rsid w:val="001C57DA"/>
    <w:rsid w:val="002078CF"/>
    <w:rsid w:val="002107C4"/>
    <w:rsid w:val="002168AC"/>
    <w:rsid w:val="002263F9"/>
    <w:rsid w:val="00241F3A"/>
    <w:rsid w:val="0025247B"/>
    <w:rsid w:val="002B440D"/>
    <w:rsid w:val="002C46CB"/>
    <w:rsid w:val="0035519E"/>
    <w:rsid w:val="003601FD"/>
    <w:rsid w:val="003D2F22"/>
    <w:rsid w:val="003D318C"/>
    <w:rsid w:val="00412D54"/>
    <w:rsid w:val="00436A70"/>
    <w:rsid w:val="0044276D"/>
    <w:rsid w:val="0044279E"/>
    <w:rsid w:val="00497599"/>
    <w:rsid w:val="004A6B28"/>
    <w:rsid w:val="004B48C1"/>
    <w:rsid w:val="004F42FF"/>
    <w:rsid w:val="00590EFE"/>
    <w:rsid w:val="0059122A"/>
    <w:rsid w:val="005B4369"/>
    <w:rsid w:val="005F45F2"/>
    <w:rsid w:val="00611784"/>
    <w:rsid w:val="00626F44"/>
    <w:rsid w:val="00632F36"/>
    <w:rsid w:val="00660D34"/>
    <w:rsid w:val="006763C3"/>
    <w:rsid w:val="006B338D"/>
    <w:rsid w:val="006B4460"/>
    <w:rsid w:val="0071345D"/>
    <w:rsid w:val="0073398F"/>
    <w:rsid w:val="00752B4C"/>
    <w:rsid w:val="0076558F"/>
    <w:rsid w:val="00767834"/>
    <w:rsid w:val="00773718"/>
    <w:rsid w:val="007A0F2D"/>
    <w:rsid w:val="007A1072"/>
    <w:rsid w:val="007C364F"/>
    <w:rsid w:val="007C5883"/>
    <w:rsid w:val="007D04A8"/>
    <w:rsid w:val="007D521B"/>
    <w:rsid w:val="008103E5"/>
    <w:rsid w:val="00843942"/>
    <w:rsid w:val="0085738E"/>
    <w:rsid w:val="008714F5"/>
    <w:rsid w:val="008D2271"/>
    <w:rsid w:val="008E5F6C"/>
    <w:rsid w:val="00912799"/>
    <w:rsid w:val="00926503"/>
    <w:rsid w:val="00943C98"/>
    <w:rsid w:val="00956E6C"/>
    <w:rsid w:val="009707DA"/>
    <w:rsid w:val="009751FE"/>
    <w:rsid w:val="00976FB6"/>
    <w:rsid w:val="009817FC"/>
    <w:rsid w:val="00991590"/>
    <w:rsid w:val="00A32ED8"/>
    <w:rsid w:val="00A7227D"/>
    <w:rsid w:val="00A87079"/>
    <w:rsid w:val="00AB4896"/>
    <w:rsid w:val="00AD068B"/>
    <w:rsid w:val="00AD5EFF"/>
    <w:rsid w:val="00AD613D"/>
    <w:rsid w:val="00AF7404"/>
    <w:rsid w:val="00B06158"/>
    <w:rsid w:val="00B333E2"/>
    <w:rsid w:val="00B40A07"/>
    <w:rsid w:val="00B44EA5"/>
    <w:rsid w:val="00B81609"/>
    <w:rsid w:val="00B9333B"/>
    <w:rsid w:val="00BA6B7E"/>
    <w:rsid w:val="00C537CD"/>
    <w:rsid w:val="00CB595E"/>
    <w:rsid w:val="00CB6B8E"/>
    <w:rsid w:val="00CD517A"/>
    <w:rsid w:val="00CD60CE"/>
    <w:rsid w:val="00CE5B55"/>
    <w:rsid w:val="00D47AAB"/>
    <w:rsid w:val="00D874C7"/>
    <w:rsid w:val="00D92A9E"/>
    <w:rsid w:val="00DC12B0"/>
    <w:rsid w:val="00DD3ED6"/>
    <w:rsid w:val="00DE5FD9"/>
    <w:rsid w:val="00E947F3"/>
    <w:rsid w:val="00EB3BFF"/>
    <w:rsid w:val="00EC7EDB"/>
    <w:rsid w:val="00EF1D9E"/>
    <w:rsid w:val="00EF3933"/>
    <w:rsid w:val="00F76508"/>
    <w:rsid w:val="00F77248"/>
    <w:rsid w:val="00F93F44"/>
    <w:rsid w:val="00FE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DD3AC06"/>
  <w14:defaultImageDpi w14:val="32767"/>
  <w15:docId w15:val="{0A100972-6794-4098-97BC-A999DAD48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12B0"/>
  </w:style>
  <w:style w:type="paragraph" w:styleId="Zpat">
    <w:name w:val="footer"/>
    <w:basedOn w:val="Normln"/>
    <w:link w:val="ZpatChar"/>
    <w:uiPriority w:val="99"/>
    <w:unhideWhenUsed/>
    <w:rsid w:val="00DC12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12B0"/>
  </w:style>
  <w:style w:type="paragraph" w:styleId="Odstavecseseznamem">
    <w:name w:val="List Paragraph"/>
    <w:basedOn w:val="Normln"/>
    <w:uiPriority w:val="34"/>
    <w:qFormat/>
    <w:rsid w:val="007A0F2D"/>
    <w:pPr>
      <w:widowControl w:val="0"/>
      <w:adjustRightInd w:val="0"/>
      <w:spacing w:line="360" w:lineRule="atLeast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Bezmezer">
    <w:name w:val="No Spacing"/>
    <w:uiPriority w:val="1"/>
    <w:qFormat/>
    <w:rsid w:val="00B06158"/>
  </w:style>
  <w:style w:type="paragraph" w:styleId="Textbubliny">
    <w:name w:val="Balloon Text"/>
    <w:basedOn w:val="Normln"/>
    <w:link w:val="TextbublinyChar"/>
    <w:uiPriority w:val="99"/>
    <w:semiHidden/>
    <w:unhideWhenUsed/>
    <w:rsid w:val="00CB59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B5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ancerova\AppData\Local\Microsoft\Windows\INetCache\Content.Outlook\QP16822L\hlavic&#780;kovy&#769;%20papi&#769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99E411E994CC149BD0EACE4A299B0BA" ma:contentTypeVersion="2" ma:contentTypeDescription="Vytvoří nový dokument" ma:contentTypeScope="" ma:versionID="84807d4e73c23d4d42faa311acd515b7">
  <xsd:schema xmlns:xsd="http://www.w3.org/2001/XMLSchema" xmlns:xs="http://www.w3.org/2001/XMLSchema" xmlns:p="http://schemas.microsoft.com/office/2006/metadata/properties" xmlns:ns2="5bcc6017-7c4a-443d-a275-6f063509af4e" targetNamespace="http://schemas.microsoft.com/office/2006/metadata/properties" ma:root="true" ma:fieldsID="fa12d29eb413d528373e6c9d6a82f17b" ns2:_="">
    <xsd:import namespace="5bcc6017-7c4a-443d-a275-6f063509af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c6017-7c4a-443d-a275-6f063509af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DF8C2D-6C31-4997-A4DF-B15880D823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cc6017-7c4a-443d-a275-6f063509af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025D30-56AC-40A6-B9C7-EF1B4BCAA2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9C0FF9-EEC5-4B83-94FA-BA42D04B7E91}">
  <ds:schemaRefs>
    <ds:schemaRef ds:uri="http://schemas.microsoft.com/office/2006/documentManagement/types"/>
    <ds:schemaRef ds:uri="http://schemas.microsoft.com/office/infopath/2007/PartnerControls"/>
    <ds:schemaRef ds:uri="5bcc6017-7c4a-443d-a275-6f063509af4e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hlavičkový papír</Template>
  <TotalTime>10</TotalTime>
  <Pages>2</Pages>
  <Words>226</Words>
  <Characters>1336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Švancerová</dc:creator>
  <cp:lastModifiedBy>Olga Palová</cp:lastModifiedBy>
  <cp:revision>7</cp:revision>
  <cp:lastPrinted>2020-01-06T20:32:00Z</cp:lastPrinted>
  <dcterms:created xsi:type="dcterms:W3CDTF">2023-12-04T08:30:00Z</dcterms:created>
  <dcterms:modified xsi:type="dcterms:W3CDTF">2024-01-29T18:52:00Z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0x010100099E411E994CC149BD0EACE4A299B0BA</vt:lpwstr>
  </property>
</Properties>
</file>