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E4" w:rsidRDefault="003122E4" w:rsidP="003122E4">
      <w:pPr>
        <w:jc w:val="center"/>
        <w:rPr>
          <w:rFonts w:ascii="Arial" w:hAnsi="Arial" w:cs="Arial"/>
          <w:b/>
        </w:rPr>
      </w:pPr>
      <w:r w:rsidRPr="008B3204">
        <w:rPr>
          <w:rFonts w:ascii="Arial" w:hAnsi="Arial" w:cs="Arial"/>
          <w:b/>
        </w:rPr>
        <w:t>Příloha č. 1 Smlouvy 2023/08/</w:t>
      </w:r>
      <w:r w:rsidR="007A284C" w:rsidRPr="008B3204">
        <w:rPr>
          <w:rFonts w:ascii="Arial" w:hAnsi="Arial" w:cs="Arial"/>
          <w:b/>
        </w:rPr>
        <w:t>041/</w:t>
      </w:r>
      <w:proofErr w:type="spellStart"/>
      <w:r w:rsidRPr="008B3204">
        <w:rPr>
          <w:rFonts w:ascii="Arial" w:hAnsi="Arial" w:cs="Arial"/>
          <w:b/>
        </w:rPr>
        <w:t>Bo</w:t>
      </w:r>
      <w:proofErr w:type="spellEnd"/>
    </w:p>
    <w:p w:rsidR="003122E4" w:rsidRDefault="003122E4" w:rsidP="003122E4">
      <w:pPr>
        <w:jc w:val="center"/>
        <w:rPr>
          <w:rFonts w:ascii="Arial" w:hAnsi="Arial" w:cs="Arial"/>
          <w:b/>
        </w:rPr>
      </w:pPr>
      <w:r>
        <w:rPr>
          <w:rFonts w:ascii="Arial" w:hAnsi="Arial" w:cs="Arial"/>
          <w:b/>
        </w:rPr>
        <w:t>Pravidla a podmínky pro provoz Specializované přepravy seniorů a osob se ZTP v Třinci</w:t>
      </w:r>
    </w:p>
    <w:p w:rsidR="003122E4" w:rsidRDefault="003122E4" w:rsidP="003122E4">
      <w:pPr>
        <w:pStyle w:val="Default"/>
        <w:jc w:val="both"/>
        <w:rPr>
          <w:sz w:val="22"/>
          <w:szCs w:val="22"/>
        </w:rPr>
      </w:pPr>
    </w:p>
    <w:p w:rsidR="003122E4" w:rsidRPr="003D343E" w:rsidRDefault="003122E4" w:rsidP="003122E4">
      <w:pPr>
        <w:pStyle w:val="Default"/>
        <w:jc w:val="center"/>
        <w:rPr>
          <w:b/>
          <w:sz w:val="22"/>
          <w:szCs w:val="22"/>
        </w:rPr>
      </w:pPr>
      <w:r>
        <w:rPr>
          <w:b/>
          <w:sz w:val="22"/>
          <w:szCs w:val="22"/>
        </w:rPr>
        <w:t>I</w:t>
      </w:r>
      <w:r w:rsidRPr="003D343E">
        <w:rPr>
          <w:b/>
          <w:sz w:val="22"/>
          <w:szCs w:val="22"/>
        </w:rPr>
        <w:t>. Základní ustanovení</w:t>
      </w:r>
    </w:p>
    <w:p w:rsidR="003122E4" w:rsidRDefault="003122E4" w:rsidP="003122E4">
      <w:pPr>
        <w:pStyle w:val="Default"/>
        <w:jc w:val="both"/>
        <w:rPr>
          <w:sz w:val="22"/>
          <w:szCs w:val="22"/>
        </w:rPr>
      </w:pPr>
    </w:p>
    <w:p w:rsidR="003122E4" w:rsidRPr="007A284C" w:rsidRDefault="003122E4" w:rsidP="00C01658">
      <w:pPr>
        <w:pStyle w:val="Default"/>
        <w:numPr>
          <w:ilvl w:val="0"/>
          <w:numId w:val="8"/>
        </w:numPr>
        <w:ind w:left="360"/>
        <w:jc w:val="both"/>
        <w:rPr>
          <w:sz w:val="22"/>
          <w:szCs w:val="22"/>
        </w:rPr>
      </w:pPr>
      <w:r w:rsidRPr="003122E4">
        <w:rPr>
          <w:sz w:val="22"/>
          <w:szCs w:val="22"/>
        </w:rPr>
        <w:t>Předmětem Přílohy č. 1 Smlouvy č. 2023/08/</w:t>
      </w:r>
      <w:r w:rsidR="007A284C">
        <w:rPr>
          <w:sz w:val="22"/>
          <w:szCs w:val="22"/>
        </w:rPr>
        <w:t>041</w:t>
      </w:r>
      <w:r w:rsidRPr="003122E4">
        <w:rPr>
          <w:sz w:val="22"/>
          <w:szCs w:val="22"/>
        </w:rPr>
        <w:t>/</w:t>
      </w:r>
      <w:proofErr w:type="spellStart"/>
      <w:r w:rsidRPr="003122E4">
        <w:rPr>
          <w:sz w:val="22"/>
          <w:szCs w:val="22"/>
        </w:rPr>
        <w:t>Bo</w:t>
      </w:r>
      <w:proofErr w:type="spellEnd"/>
      <w:r w:rsidRPr="003122E4">
        <w:rPr>
          <w:sz w:val="22"/>
          <w:szCs w:val="22"/>
        </w:rPr>
        <w:t xml:space="preserve"> je stanovení podmínek a pravidel pro provozování specializované přepravy seniorů a osob se zdravotním postižením v Třinci podpořené Nadací Charty 77 v rámci projektu „Taxík </w:t>
      </w:r>
      <w:proofErr w:type="spellStart"/>
      <w:r w:rsidRPr="003122E4">
        <w:rPr>
          <w:sz w:val="22"/>
          <w:szCs w:val="22"/>
        </w:rPr>
        <w:t>Maxík</w:t>
      </w:r>
      <w:proofErr w:type="spellEnd"/>
      <w:r w:rsidRPr="007A284C">
        <w:rPr>
          <w:sz w:val="22"/>
          <w:szCs w:val="22"/>
        </w:rPr>
        <w:t xml:space="preserve">“ (číslo smlouvy </w:t>
      </w:r>
      <w:r w:rsidR="007A284C" w:rsidRPr="007A284C">
        <w:rPr>
          <w:sz w:val="22"/>
          <w:szCs w:val="22"/>
        </w:rPr>
        <w:t>2023/08/035</w:t>
      </w:r>
      <w:r w:rsidRPr="007A284C">
        <w:rPr>
          <w:sz w:val="22"/>
          <w:szCs w:val="22"/>
        </w:rPr>
        <w:t>).</w:t>
      </w:r>
      <w:r w:rsidRPr="003122E4">
        <w:rPr>
          <w:sz w:val="22"/>
          <w:szCs w:val="22"/>
        </w:rPr>
        <w:t xml:space="preserve"> V souladu s uvedenou smlouvu je provozovatelem specializované přepravy statutární město Třinec, které toto zajistí prostřednictvím organizace Charita Třinec, které smlouvou </w:t>
      </w:r>
      <w:r w:rsidRPr="007A284C">
        <w:rPr>
          <w:sz w:val="22"/>
          <w:szCs w:val="22"/>
        </w:rPr>
        <w:t>č. 2023/08/</w:t>
      </w:r>
      <w:r w:rsidR="007A284C" w:rsidRPr="007A284C">
        <w:rPr>
          <w:sz w:val="22"/>
          <w:szCs w:val="22"/>
        </w:rPr>
        <w:t>041</w:t>
      </w:r>
      <w:r w:rsidRPr="007A284C">
        <w:rPr>
          <w:sz w:val="22"/>
          <w:szCs w:val="22"/>
        </w:rPr>
        <w:t>/</w:t>
      </w:r>
      <w:proofErr w:type="spellStart"/>
      <w:r w:rsidRPr="007A284C">
        <w:rPr>
          <w:sz w:val="22"/>
          <w:szCs w:val="22"/>
        </w:rPr>
        <w:t>Bo</w:t>
      </w:r>
      <w:proofErr w:type="spellEnd"/>
      <w:r w:rsidRPr="007A284C">
        <w:rPr>
          <w:sz w:val="22"/>
          <w:szCs w:val="22"/>
        </w:rPr>
        <w:t xml:space="preserve"> poskytne individuální dotaci na dofinancování provozu uvedené aktivity. </w:t>
      </w:r>
    </w:p>
    <w:p w:rsidR="003122E4" w:rsidRPr="003D343E" w:rsidRDefault="003122E4" w:rsidP="003122E4">
      <w:pPr>
        <w:pStyle w:val="Default"/>
        <w:numPr>
          <w:ilvl w:val="0"/>
          <w:numId w:val="8"/>
        </w:numPr>
        <w:ind w:left="360"/>
        <w:jc w:val="both"/>
        <w:rPr>
          <w:sz w:val="22"/>
          <w:szCs w:val="22"/>
        </w:rPr>
      </w:pPr>
      <w:r w:rsidRPr="003D343E">
        <w:rPr>
          <w:sz w:val="22"/>
          <w:szCs w:val="22"/>
        </w:rPr>
        <w:t xml:space="preserve">Pro účely realizace projektu </w:t>
      </w:r>
      <w:r>
        <w:rPr>
          <w:sz w:val="22"/>
          <w:szCs w:val="22"/>
        </w:rPr>
        <w:t>vypůjčí</w:t>
      </w:r>
      <w:r w:rsidRPr="003D343E">
        <w:rPr>
          <w:sz w:val="22"/>
          <w:szCs w:val="22"/>
        </w:rPr>
        <w:t xml:space="preserve"> statutární město Třinec Charitě Třinec automobil, který byl statutárnímu městu Třinec darován Nadací Charty 77 na základě darovací smlouvy č. </w:t>
      </w:r>
      <w:r w:rsidR="006B387B">
        <w:rPr>
          <w:sz w:val="22"/>
          <w:szCs w:val="22"/>
        </w:rPr>
        <w:t> </w:t>
      </w:r>
      <w:r w:rsidRPr="003D343E">
        <w:rPr>
          <w:sz w:val="22"/>
          <w:szCs w:val="22"/>
        </w:rPr>
        <w:t>2023/08/034/</w:t>
      </w:r>
      <w:proofErr w:type="spellStart"/>
      <w:r w:rsidRPr="003D343E">
        <w:rPr>
          <w:sz w:val="22"/>
          <w:szCs w:val="22"/>
        </w:rPr>
        <w:t>Bo</w:t>
      </w:r>
      <w:proofErr w:type="spellEnd"/>
      <w:r w:rsidRPr="003D343E">
        <w:rPr>
          <w:sz w:val="22"/>
          <w:szCs w:val="22"/>
        </w:rPr>
        <w:t xml:space="preserve">. </w:t>
      </w:r>
      <w:r>
        <w:rPr>
          <w:sz w:val="22"/>
          <w:szCs w:val="22"/>
        </w:rPr>
        <w:t xml:space="preserve">Výpůjčka automobilu bude blíže upravena v samostatné smlouvě. </w:t>
      </w:r>
    </w:p>
    <w:p w:rsidR="003122E4" w:rsidRPr="003D343E" w:rsidRDefault="003122E4" w:rsidP="003122E4">
      <w:pPr>
        <w:numPr>
          <w:ilvl w:val="0"/>
          <w:numId w:val="8"/>
        </w:numPr>
        <w:spacing w:line="240" w:lineRule="auto"/>
        <w:ind w:left="360"/>
        <w:rPr>
          <w:rFonts w:ascii="Arial" w:hAnsi="Arial" w:cs="Arial"/>
        </w:rPr>
      </w:pPr>
      <w:r>
        <w:rPr>
          <w:rFonts w:ascii="Arial" w:hAnsi="Arial" w:cs="Arial"/>
        </w:rPr>
        <w:t>Provozování specializované přepravy nebude statutárnímu městu Třinec ani organizaci Charita Třinec generovat</w:t>
      </w:r>
      <w:r w:rsidRPr="003D343E">
        <w:rPr>
          <w:rFonts w:ascii="Arial" w:hAnsi="Arial" w:cs="Arial"/>
        </w:rPr>
        <w:t xml:space="preserve"> zisk</w:t>
      </w:r>
      <w:r>
        <w:rPr>
          <w:rFonts w:ascii="Arial" w:hAnsi="Arial" w:cs="Arial"/>
        </w:rPr>
        <w:t>.</w:t>
      </w:r>
    </w:p>
    <w:p w:rsidR="003122E4" w:rsidRPr="003D343E" w:rsidRDefault="003122E4" w:rsidP="003122E4">
      <w:pPr>
        <w:pStyle w:val="Default"/>
        <w:ind w:left="426"/>
        <w:jc w:val="both"/>
        <w:rPr>
          <w:sz w:val="22"/>
          <w:szCs w:val="22"/>
          <w:highlight w:val="magenta"/>
        </w:rPr>
      </w:pPr>
    </w:p>
    <w:p w:rsidR="003122E4" w:rsidRDefault="003122E4" w:rsidP="003122E4">
      <w:pPr>
        <w:widowControl w:val="0"/>
        <w:shd w:val="clear" w:color="auto" w:fill="FFFFFF"/>
        <w:autoSpaceDE w:val="0"/>
        <w:autoSpaceDN w:val="0"/>
        <w:adjustRightInd w:val="0"/>
        <w:spacing w:before="120" w:after="0" w:line="240" w:lineRule="auto"/>
        <w:ind w:left="1080"/>
        <w:rPr>
          <w:rFonts w:ascii="Arial" w:hAnsi="Arial" w:cs="Arial"/>
          <w:b/>
        </w:rPr>
      </w:pPr>
      <w:r>
        <w:rPr>
          <w:rFonts w:ascii="Arial" w:hAnsi="Arial" w:cs="Arial"/>
          <w:b/>
        </w:rPr>
        <w:t>II. Podmínky provozování specializované přepravy seniorů a osob ZTP</w:t>
      </w:r>
    </w:p>
    <w:p w:rsidR="003122E4" w:rsidRDefault="003122E4" w:rsidP="003122E4">
      <w:pPr>
        <w:widowControl w:val="0"/>
        <w:numPr>
          <w:ilvl w:val="0"/>
          <w:numId w:val="3"/>
        </w:numPr>
        <w:shd w:val="clear" w:color="auto" w:fill="FFFFFF"/>
        <w:autoSpaceDE w:val="0"/>
        <w:autoSpaceDN w:val="0"/>
        <w:adjustRightInd w:val="0"/>
        <w:spacing w:before="120" w:after="0" w:line="240" w:lineRule="auto"/>
        <w:ind w:left="360"/>
        <w:jc w:val="both"/>
        <w:rPr>
          <w:rFonts w:ascii="Arial" w:hAnsi="Arial" w:cs="Arial"/>
        </w:rPr>
      </w:pPr>
      <w:r>
        <w:rPr>
          <w:rFonts w:ascii="Arial" w:hAnsi="Arial" w:cs="Arial"/>
        </w:rPr>
        <w:t>Specializovanou přepravu jsou oprávněny využívat výhradně osoby s trvalým bydlištěm na území města Třince, které jsou starší 65 let nebo které jsou držiteli průkazu ZTP či ZTP/P nebo osoby s dočasně omezenou schopností mobility (např. zlomená noha). Osoby splňující podmínky uvedené v předcházející větě mají právo na to, aby spolu s nimi byla přepravní službou přepravena jedna osoba navíc jako doprovod.</w:t>
      </w:r>
    </w:p>
    <w:p w:rsidR="003122E4" w:rsidRDefault="003122E4" w:rsidP="003122E4">
      <w:pPr>
        <w:widowControl w:val="0"/>
        <w:numPr>
          <w:ilvl w:val="0"/>
          <w:numId w:val="3"/>
        </w:numPr>
        <w:shd w:val="clear" w:color="auto" w:fill="FFFFFF"/>
        <w:autoSpaceDE w:val="0"/>
        <w:autoSpaceDN w:val="0"/>
        <w:adjustRightInd w:val="0"/>
        <w:spacing w:before="120" w:after="0" w:line="240" w:lineRule="auto"/>
        <w:ind w:left="360"/>
        <w:jc w:val="both"/>
        <w:rPr>
          <w:rFonts w:ascii="Arial" w:hAnsi="Arial" w:cs="Arial"/>
        </w:rPr>
      </w:pPr>
      <w:r>
        <w:rPr>
          <w:rFonts w:ascii="Arial" w:hAnsi="Arial" w:cs="Arial"/>
        </w:rPr>
        <w:t>Specializovaná přeprava</w:t>
      </w:r>
      <w:r w:rsidRPr="000C56E0">
        <w:rPr>
          <w:rFonts w:ascii="Arial" w:hAnsi="Arial" w:cs="Arial"/>
        </w:rPr>
        <w:t xml:space="preserve"> prioritně zajišťuje cesty do zdravotnických zařízení, lékáren a institucí veřejného sektoru (pošta, úřady). V případě volné kapacity lze zajistit i převoz do obchodů za účelem nákupu.</w:t>
      </w:r>
    </w:p>
    <w:p w:rsidR="003122E4" w:rsidRDefault="003122E4" w:rsidP="003122E4">
      <w:pPr>
        <w:widowControl w:val="0"/>
        <w:numPr>
          <w:ilvl w:val="0"/>
          <w:numId w:val="3"/>
        </w:numPr>
        <w:shd w:val="clear" w:color="auto" w:fill="FFFFFF"/>
        <w:autoSpaceDE w:val="0"/>
        <w:autoSpaceDN w:val="0"/>
        <w:adjustRightInd w:val="0"/>
        <w:spacing w:before="120" w:after="0" w:line="240" w:lineRule="auto"/>
        <w:ind w:left="360"/>
        <w:jc w:val="both"/>
        <w:rPr>
          <w:rFonts w:ascii="Arial" w:hAnsi="Arial" w:cs="Arial"/>
        </w:rPr>
      </w:pPr>
      <w:r>
        <w:rPr>
          <w:rFonts w:ascii="Arial" w:hAnsi="Arial" w:cs="Arial"/>
        </w:rPr>
        <w:t>Klienti budou oprávněni si přepravní službu objednat dle své volby telefonicky, písemně nebo osobně. Za tímto účelem Charita Třinec zajistí, aby bylo trvale zveřejněno telefonní číslo dispečinku a adresa provozovatele služby. Klienti nebudou oprávněni automobil poskytující službu zastavovat na ulici ani na místech vyhrazených pro běžnou taxislužbu.</w:t>
      </w:r>
    </w:p>
    <w:p w:rsidR="003122E4" w:rsidRDefault="003122E4" w:rsidP="003122E4">
      <w:pPr>
        <w:widowControl w:val="0"/>
        <w:numPr>
          <w:ilvl w:val="0"/>
          <w:numId w:val="3"/>
        </w:numPr>
        <w:shd w:val="clear" w:color="auto" w:fill="FFFFFF"/>
        <w:autoSpaceDE w:val="0"/>
        <w:autoSpaceDN w:val="0"/>
        <w:adjustRightInd w:val="0"/>
        <w:spacing w:before="120" w:after="0" w:line="240" w:lineRule="auto"/>
        <w:ind w:left="360"/>
        <w:jc w:val="both"/>
        <w:rPr>
          <w:rFonts w:ascii="Arial" w:hAnsi="Arial" w:cs="Arial"/>
        </w:rPr>
      </w:pPr>
      <w:r>
        <w:rPr>
          <w:rFonts w:ascii="Arial" w:hAnsi="Arial" w:cs="Arial"/>
        </w:rPr>
        <w:t xml:space="preserve">Telefonické objednávky přepravních služeb bude přijímat a vyřizovat za tímto účelem určený pracovník Charity Třinec, a to v pracovní dny v pondělí a středu od 6:30 do 15:00 hodin a v úterý, čtvrtek a pátek od 6:30 do 13:00 hodin. Charita Třinec zajistí, že cena telefonického objednání přepravních služeb bude odpovídat cenám za běžný hovor dle tarifu jednotlivých telefonních operátorů, tj. že se nebude jednat o telefonní linku s nadstandardně vysokou sazbou (jaké se uplatňují např. u tzv. barevných linek). </w:t>
      </w:r>
    </w:p>
    <w:p w:rsidR="003122E4" w:rsidRDefault="003122E4" w:rsidP="003122E4">
      <w:pPr>
        <w:widowControl w:val="0"/>
        <w:numPr>
          <w:ilvl w:val="0"/>
          <w:numId w:val="3"/>
        </w:numPr>
        <w:shd w:val="clear" w:color="auto" w:fill="FFFFFF"/>
        <w:autoSpaceDE w:val="0"/>
        <w:autoSpaceDN w:val="0"/>
        <w:adjustRightInd w:val="0"/>
        <w:spacing w:before="120" w:after="0" w:line="240" w:lineRule="auto"/>
        <w:ind w:left="360"/>
        <w:jc w:val="both"/>
        <w:rPr>
          <w:rFonts w:ascii="Arial" w:hAnsi="Arial" w:cs="Arial"/>
        </w:rPr>
      </w:pPr>
      <w:r>
        <w:rPr>
          <w:rFonts w:ascii="Arial" w:hAnsi="Arial" w:cs="Arial"/>
        </w:rPr>
        <w:t xml:space="preserve"> Klienti budou povinni si přepravní službu objednat s předstihem, a to nejméně 24 hodin před plánovaným termínem přistavení automobilu na určené místo. V rámci objednávky přepravní služby klient uvede:</w:t>
      </w:r>
    </w:p>
    <w:p w:rsidR="003122E4" w:rsidRDefault="003122E4" w:rsidP="003122E4">
      <w:pPr>
        <w:widowControl w:val="0"/>
        <w:numPr>
          <w:ilvl w:val="0"/>
          <w:numId w:val="4"/>
        </w:numPr>
        <w:shd w:val="clear" w:color="auto" w:fill="FFFFFF"/>
        <w:autoSpaceDE w:val="0"/>
        <w:autoSpaceDN w:val="0"/>
        <w:adjustRightInd w:val="0"/>
        <w:spacing w:before="120" w:after="0" w:line="240" w:lineRule="auto"/>
        <w:ind w:left="720"/>
        <w:jc w:val="both"/>
        <w:rPr>
          <w:rFonts w:ascii="Arial" w:hAnsi="Arial" w:cs="Arial"/>
        </w:rPr>
      </w:pPr>
      <w:r>
        <w:rPr>
          <w:rFonts w:ascii="Arial" w:hAnsi="Arial" w:cs="Arial"/>
        </w:rPr>
        <w:t>jméno a příjmení,</w:t>
      </w:r>
    </w:p>
    <w:p w:rsidR="003122E4" w:rsidRDefault="003122E4" w:rsidP="003122E4">
      <w:pPr>
        <w:widowControl w:val="0"/>
        <w:numPr>
          <w:ilvl w:val="0"/>
          <w:numId w:val="4"/>
        </w:numPr>
        <w:shd w:val="clear" w:color="auto" w:fill="FFFFFF"/>
        <w:autoSpaceDE w:val="0"/>
        <w:autoSpaceDN w:val="0"/>
        <w:adjustRightInd w:val="0"/>
        <w:spacing w:before="120" w:after="0" w:line="240" w:lineRule="auto"/>
        <w:ind w:left="720"/>
        <w:jc w:val="both"/>
        <w:rPr>
          <w:rFonts w:ascii="Arial" w:hAnsi="Arial" w:cs="Arial"/>
        </w:rPr>
      </w:pPr>
      <w:r>
        <w:rPr>
          <w:rFonts w:ascii="Arial" w:hAnsi="Arial" w:cs="Arial"/>
        </w:rPr>
        <w:t>údaj o svém věku nebo o tom, že je držitelem průkazu ZTP či ZTP/P, případně jinou informaci dokládající, že se jedná o klienta způsobilého k využití přepravních služeb,</w:t>
      </w:r>
    </w:p>
    <w:p w:rsidR="003122E4" w:rsidRDefault="003122E4" w:rsidP="003122E4">
      <w:pPr>
        <w:widowControl w:val="0"/>
        <w:numPr>
          <w:ilvl w:val="0"/>
          <w:numId w:val="4"/>
        </w:numPr>
        <w:shd w:val="clear" w:color="auto" w:fill="FFFFFF"/>
        <w:autoSpaceDE w:val="0"/>
        <w:autoSpaceDN w:val="0"/>
        <w:adjustRightInd w:val="0"/>
        <w:spacing w:before="120" w:after="0" w:line="240" w:lineRule="auto"/>
        <w:ind w:left="720"/>
        <w:jc w:val="both"/>
        <w:rPr>
          <w:rFonts w:ascii="Arial" w:hAnsi="Arial" w:cs="Arial"/>
        </w:rPr>
      </w:pPr>
      <w:r>
        <w:rPr>
          <w:rFonts w:ascii="Arial" w:hAnsi="Arial" w:cs="Arial"/>
        </w:rPr>
        <w:t>den a hodinu, kdy má být automobil přistaven,</w:t>
      </w:r>
    </w:p>
    <w:p w:rsidR="003122E4" w:rsidRDefault="003122E4" w:rsidP="003122E4">
      <w:pPr>
        <w:widowControl w:val="0"/>
        <w:numPr>
          <w:ilvl w:val="0"/>
          <w:numId w:val="4"/>
        </w:numPr>
        <w:shd w:val="clear" w:color="auto" w:fill="FFFFFF"/>
        <w:autoSpaceDE w:val="0"/>
        <w:autoSpaceDN w:val="0"/>
        <w:adjustRightInd w:val="0"/>
        <w:spacing w:before="120" w:after="0" w:line="240" w:lineRule="auto"/>
        <w:ind w:left="720"/>
        <w:jc w:val="both"/>
        <w:rPr>
          <w:rFonts w:ascii="Arial" w:hAnsi="Arial" w:cs="Arial"/>
        </w:rPr>
      </w:pPr>
      <w:r>
        <w:rPr>
          <w:rFonts w:ascii="Arial" w:hAnsi="Arial" w:cs="Arial"/>
        </w:rPr>
        <w:t>místo, na které má být automobil přistaven, a</w:t>
      </w:r>
    </w:p>
    <w:p w:rsidR="003122E4" w:rsidRDefault="003122E4" w:rsidP="003122E4">
      <w:pPr>
        <w:widowControl w:val="0"/>
        <w:numPr>
          <w:ilvl w:val="0"/>
          <w:numId w:val="4"/>
        </w:numPr>
        <w:shd w:val="clear" w:color="auto" w:fill="FFFFFF"/>
        <w:autoSpaceDE w:val="0"/>
        <w:autoSpaceDN w:val="0"/>
        <w:adjustRightInd w:val="0"/>
        <w:spacing w:before="120" w:after="0" w:line="240" w:lineRule="auto"/>
        <w:ind w:left="720"/>
        <w:jc w:val="both"/>
        <w:rPr>
          <w:rFonts w:ascii="Arial" w:hAnsi="Arial" w:cs="Arial"/>
        </w:rPr>
      </w:pPr>
      <w:r>
        <w:rPr>
          <w:rFonts w:ascii="Arial" w:hAnsi="Arial" w:cs="Arial"/>
        </w:rPr>
        <w:t xml:space="preserve">cíl, do kterého chce být klient pomocí služby přepraven. </w:t>
      </w:r>
    </w:p>
    <w:p w:rsidR="003122E4" w:rsidRDefault="003122E4" w:rsidP="003122E4">
      <w:pPr>
        <w:widowControl w:val="0"/>
        <w:numPr>
          <w:ilvl w:val="0"/>
          <w:numId w:val="3"/>
        </w:numPr>
        <w:shd w:val="clear" w:color="auto" w:fill="FFFFFF"/>
        <w:autoSpaceDE w:val="0"/>
        <w:autoSpaceDN w:val="0"/>
        <w:adjustRightInd w:val="0"/>
        <w:spacing w:before="120" w:after="0" w:line="240" w:lineRule="auto"/>
        <w:ind w:left="360"/>
        <w:jc w:val="both"/>
        <w:rPr>
          <w:rFonts w:ascii="Arial" w:hAnsi="Arial" w:cs="Arial"/>
        </w:rPr>
      </w:pPr>
      <w:r>
        <w:rPr>
          <w:rFonts w:ascii="Arial" w:hAnsi="Arial" w:cs="Arial"/>
        </w:rPr>
        <w:t xml:space="preserve">Přepravní služba bude realizována v souladu s objednávkami klientů, a to v pracovní dny </w:t>
      </w:r>
      <w:r>
        <w:rPr>
          <w:rFonts w:ascii="Arial" w:hAnsi="Arial" w:cs="Arial"/>
        </w:rPr>
        <w:lastRenderedPageBreak/>
        <w:t xml:space="preserve">v pondělí a středu od 6:30 do 15:00 hodin a v úterý, čtvrtek a pátek od 6:30 do 13:00 hodin. </w:t>
      </w:r>
    </w:p>
    <w:p w:rsidR="003122E4" w:rsidRDefault="003122E4" w:rsidP="003122E4">
      <w:pPr>
        <w:widowControl w:val="0"/>
        <w:numPr>
          <w:ilvl w:val="0"/>
          <w:numId w:val="3"/>
        </w:numPr>
        <w:shd w:val="clear" w:color="auto" w:fill="FFFFFF"/>
        <w:autoSpaceDE w:val="0"/>
        <w:autoSpaceDN w:val="0"/>
        <w:adjustRightInd w:val="0"/>
        <w:spacing w:before="120" w:after="0" w:line="240" w:lineRule="auto"/>
        <w:ind w:left="360"/>
        <w:jc w:val="both"/>
        <w:rPr>
          <w:rFonts w:ascii="Arial" w:hAnsi="Arial" w:cs="Arial"/>
        </w:rPr>
      </w:pPr>
      <w:r>
        <w:rPr>
          <w:rFonts w:ascii="Arial" w:hAnsi="Arial" w:cs="Arial"/>
        </w:rPr>
        <w:t xml:space="preserve">Přepravní služby budou poskytovány zejména na katastrálním území města Třince (Český </w:t>
      </w:r>
      <w:proofErr w:type="spellStart"/>
      <w:r w:rsidRPr="000C56E0">
        <w:rPr>
          <w:rFonts w:ascii="Arial" w:hAnsi="Arial" w:cs="Arial"/>
        </w:rPr>
        <w:t>Puncov</w:t>
      </w:r>
      <w:proofErr w:type="spellEnd"/>
      <w:r w:rsidRPr="000C56E0">
        <w:rPr>
          <w:rFonts w:ascii="Arial" w:hAnsi="Arial" w:cs="Arial"/>
        </w:rPr>
        <w:t xml:space="preserve">, Dolní </w:t>
      </w:r>
      <w:proofErr w:type="spellStart"/>
      <w:r w:rsidRPr="000C56E0">
        <w:rPr>
          <w:rFonts w:ascii="Arial" w:hAnsi="Arial" w:cs="Arial"/>
        </w:rPr>
        <w:t>Líštná</w:t>
      </w:r>
      <w:proofErr w:type="spellEnd"/>
      <w:r w:rsidRPr="000C56E0">
        <w:rPr>
          <w:rFonts w:ascii="Arial" w:hAnsi="Arial" w:cs="Arial"/>
        </w:rPr>
        <w:t xml:space="preserve">, Guty, Horní </w:t>
      </w:r>
      <w:proofErr w:type="spellStart"/>
      <w:r w:rsidRPr="000C56E0">
        <w:rPr>
          <w:rFonts w:ascii="Arial" w:hAnsi="Arial" w:cs="Arial"/>
        </w:rPr>
        <w:t>Líštná</w:t>
      </w:r>
      <w:proofErr w:type="spellEnd"/>
      <w:r w:rsidRPr="000C56E0">
        <w:rPr>
          <w:rFonts w:ascii="Arial" w:hAnsi="Arial" w:cs="Arial"/>
        </w:rPr>
        <w:t xml:space="preserve">, Kanada, </w:t>
      </w:r>
      <w:proofErr w:type="spellStart"/>
      <w:r w:rsidRPr="000C56E0">
        <w:rPr>
          <w:rFonts w:ascii="Arial" w:hAnsi="Arial" w:cs="Arial"/>
        </w:rPr>
        <w:t>Karpentná</w:t>
      </w:r>
      <w:proofErr w:type="spellEnd"/>
      <w:r w:rsidRPr="000C56E0">
        <w:rPr>
          <w:rFonts w:ascii="Arial" w:hAnsi="Arial" w:cs="Arial"/>
        </w:rPr>
        <w:t xml:space="preserve">, Kojkovice, </w:t>
      </w:r>
      <w:proofErr w:type="spellStart"/>
      <w:r w:rsidRPr="000C56E0">
        <w:rPr>
          <w:rFonts w:ascii="Arial" w:hAnsi="Arial" w:cs="Arial"/>
        </w:rPr>
        <w:t>Konská</w:t>
      </w:r>
      <w:proofErr w:type="spellEnd"/>
      <w:r w:rsidRPr="000C56E0">
        <w:rPr>
          <w:rFonts w:ascii="Arial" w:hAnsi="Arial" w:cs="Arial"/>
        </w:rPr>
        <w:t xml:space="preserve">, Lyžbice, </w:t>
      </w:r>
      <w:proofErr w:type="spellStart"/>
      <w:r w:rsidRPr="000C56E0">
        <w:rPr>
          <w:rFonts w:ascii="Arial" w:hAnsi="Arial" w:cs="Arial"/>
        </w:rPr>
        <w:t>Nebory</w:t>
      </w:r>
      <w:proofErr w:type="spellEnd"/>
      <w:r w:rsidRPr="000C56E0">
        <w:rPr>
          <w:rFonts w:ascii="Arial" w:hAnsi="Arial" w:cs="Arial"/>
        </w:rPr>
        <w:t xml:space="preserve">, Oldřichovice, Staré město, </w:t>
      </w:r>
      <w:proofErr w:type="spellStart"/>
      <w:r w:rsidRPr="000C56E0">
        <w:rPr>
          <w:rFonts w:ascii="Arial" w:hAnsi="Arial" w:cs="Arial"/>
        </w:rPr>
        <w:t>Tyra</w:t>
      </w:r>
      <w:proofErr w:type="spellEnd"/>
      <w:r>
        <w:rPr>
          <w:rFonts w:ascii="Arial" w:hAnsi="Arial" w:cs="Arial"/>
        </w:rPr>
        <w:t xml:space="preserve">), ale v odůvodněných případech, v případě volné kapacity, je možné realizovat i dálkovou přepravu, ale pouze do nemocnic a k lékařům. Délka jedné jízdy v případě přepravy po území města Třince nepřesáhne 60 minut, a to včetně případné čekací doby. </w:t>
      </w:r>
    </w:p>
    <w:p w:rsidR="003122E4" w:rsidRDefault="003122E4" w:rsidP="003122E4">
      <w:pPr>
        <w:widowControl w:val="0"/>
        <w:numPr>
          <w:ilvl w:val="0"/>
          <w:numId w:val="3"/>
        </w:numPr>
        <w:shd w:val="clear" w:color="auto" w:fill="FFFFFF"/>
        <w:autoSpaceDE w:val="0"/>
        <w:autoSpaceDN w:val="0"/>
        <w:adjustRightInd w:val="0"/>
        <w:spacing w:before="120" w:after="0" w:line="240" w:lineRule="auto"/>
        <w:ind w:left="360"/>
        <w:jc w:val="both"/>
        <w:rPr>
          <w:rFonts w:ascii="Arial" w:hAnsi="Arial" w:cs="Arial"/>
        </w:rPr>
      </w:pPr>
      <w:r>
        <w:rPr>
          <w:rFonts w:ascii="Arial" w:hAnsi="Arial" w:cs="Arial"/>
        </w:rPr>
        <w:t>Cena přepravní služby bude stanovena v jednotné výši a to 50 Kč za 1 jízdu (včetně případné čekací doby) a osobu. Tato cena, která je konečná, bude řidiči uhrazena v hotovosti při ukončení jízdy nebo prostřednictvím platby přes QR kód či platební kartou. Pokud bude klienta doprovázet další osoba jako doprovod, tato doprovázející osoba cenu přepravní služby nehradí. Cena za dálkovou přepravu (mimo katastrální území města Třince), kterou zaplatí klient, bude stanovena na 12Kč/km.</w:t>
      </w:r>
    </w:p>
    <w:p w:rsidR="003122E4" w:rsidRDefault="003122E4" w:rsidP="003122E4">
      <w:pPr>
        <w:widowControl w:val="0"/>
        <w:numPr>
          <w:ilvl w:val="0"/>
          <w:numId w:val="3"/>
        </w:numPr>
        <w:shd w:val="clear" w:color="auto" w:fill="FFFFFF"/>
        <w:autoSpaceDE w:val="0"/>
        <w:autoSpaceDN w:val="0"/>
        <w:adjustRightInd w:val="0"/>
        <w:spacing w:before="120" w:after="0" w:line="240" w:lineRule="auto"/>
        <w:ind w:left="360"/>
        <w:jc w:val="both"/>
        <w:rPr>
          <w:rFonts w:ascii="Arial" w:hAnsi="Arial" w:cs="Arial"/>
        </w:rPr>
      </w:pPr>
      <w:r>
        <w:rPr>
          <w:rFonts w:ascii="Arial" w:hAnsi="Arial" w:cs="Arial"/>
        </w:rPr>
        <w:t>Smlouva o přepravě bude mezi Charitou Třinec a klientem uzavřena okamžikem potvrzení objednávky klienta ze strany poskytovatele přepravní služby. Přednost mají dříve došlé objednávky a dále cesty do nemocnice a k lékaři.</w:t>
      </w:r>
    </w:p>
    <w:p w:rsidR="003122E4" w:rsidRDefault="003122E4" w:rsidP="003122E4">
      <w:pPr>
        <w:widowControl w:val="0"/>
        <w:numPr>
          <w:ilvl w:val="0"/>
          <w:numId w:val="3"/>
        </w:numPr>
        <w:shd w:val="clear" w:color="auto" w:fill="FFFFFF"/>
        <w:autoSpaceDE w:val="0"/>
        <w:autoSpaceDN w:val="0"/>
        <w:adjustRightInd w:val="0"/>
        <w:spacing w:before="120" w:after="0" w:line="240" w:lineRule="auto"/>
        <w:ind w:left="360"/>
        <w:jc w:val="both"/>
        <w:rPr>
          <w:rFonts w:ascii="Arial" w:hAnsi="Arial" w:cs="Arial"/>
        </w:rPr>
      </w:pPr>
      <w:r>
        <w:rPr>
          <w:rFonts w:ascii="Arial" w:hAnsi="Arial" w:cs="Arial"/>
        </w:rPr>
        <w:t xml:space="preserve">Objednávky, které nebudou splňovat podmínky služby, budou odmítnuty. </w:t>
      </w:r>
    </w:p>
    <w:p w:rsidR="003122E4" w:rsidRDefault="003122E4" w:rsidP="003122E4">
      <w:pPr>
        <w:widowControl w:val="0"/>
        <w:numPr>
          <w:ilvl w:val="0"/>
          <w:numId w:val="3"/>
        </w:numPr>
        <w:shd w:val="clear" w:color="auto" w:fill="FFFFFF"/>
        <w:autoSpaceDE w:val="0"/>
        <w:autoSpaceDN w:val="0"/>
        <w:adjustRightInd w:val="0"/>
        <w:spacing w:before="120" w:after="0" w:line="240" w:lineRule="auto"/>
        <w:ind w:left="360"/>
        <w:jc w:val="both"/>
        <w:rPr>
          <w:rFonts w:ascii="Arial" w:hAnsi="Arial" w:cs="Arial"/>
        </w:rPr>
      </w:pPr>
      <w:r>
        <w:rPr>
          <w:rFonts w:ascii="Arial" w:hAnsi="Arial" w:cs="Arial"/>
        </w:rPr>
        <w:t xml:space="preserve">Řidič automobilu při nástupu klienta ověří, že klient splňuje podmínky pro přepravu v rámci přepravní služby, </w:t>
      </w:r>
      <w:proofErr w:type="gramStart"/>
      <w:r>
        <w:rPr>
          <w:rFonts w:ascii="Arial" w:hAnsi="Arial" w:cs="Arial"/>
        </w:rPr>
        <w:t>tzn. že</w:t>
      </w:r>
      <w:proofErr w:type="gramEnd"/>
      <w:r>
        <w:rPr>
          <w:rFonts w:ascii="Arial" w:hAnsi="Arial" w:cs="Arial"/>
        </w:rPr>
        <w:t xml:space="preserve"> má trvalé bydliště na území města a zároveň že je starší 65 let nebo je držitelem průkazu ZTP či ZTP/P, případně se jedná o osobu s dočasně omezenou schopností mobility (např. zlomená noha). Za tímto účelem řidič požádá klienta o předložení příslušných dokladů. Jestliže klient odmítne tyto doklady předložit, nebo jestliže klientem předložené doklady nebudou prokazovat splnění podmínek pro přepravu v rámci přepravní služby, bude poskytnutí přepravní služby odmítnuto.</w:t>
      </w:r>
    </w:p>
    <w:p w:rsidR="003122E4" w:rsidRDefault="003122E4" w:rsidP="003122E4">
      <w:pPr>
        <w:spacing w:line="240" w:lineRule="auto"/>
      </w:pPr>
    </w:p>
    <w:p w:rsidR="003122E4" w:rsidRPr="003D343E" w:rsidRDefault="003122E4" w:rsidP="003122E4">
      <w:pPr>
        <w:spacing w:line="240" w:lineRule="auto"/>
        <w:jc w:val="center"/>
        <w:rPr>
          <w:rFonts w:ascii="Arial" w:hAnsi="Arial" w:cs="Arial"/>
          <w:b/>
        </w:rPr>
      </w:pPr>
      <w:r w:rsidRPr="003D343E">
        <w:rPr>
          <w:rFonts w:ascii="Arial" w:hAnsi="Arial" w:cs="Arial"/>
          <w:b/>
        </w:rPr>
        <w:t xml:space="preserve">III. Povinnosti </w:t>
      </w:r>
      <w:r>
        <w:rPr>
          <w:rFonts w:ascii="Arial" w:hAnsi="Arial" w:cs="Arial"/>
          <w:b/>
        </w:rPr>
        <w:t>Charity Třinec</w:t>
      </w:r>
    </w:p>
    <w:p w:rsidR="003122E4" w:rsidRDefault="003122E4" w:rsidP="003122E4">
      <w:pPr>
        <w:widowControl w:val="0"/>
        <w:numPr>
          <w:ilvl w:val="0"/>
          <w:numId w:val="5"/>
        </w:numPr>
        <w:overflowPunct w:val="0"/>
        <w:autoSpaceDE w:val="0"/>
        <w:autoSpaceDN w:val="0"/>
        <w:adjustRightInd w:val="0"/>
        <w:spacing w:after="120" w:line="240" w:lineRule="auto"/>
        <w:ind w:left="360"/>
        <w:jc w:val="both"/>
        <w:textAlignment w:val="baseline"/>
        <w:rPr>
          <w:rFonts w:ascii="Arial" w:hAnsi="Arial" w:cs="Arial"/>
        </w:rPr>
      </w:pPr>
      <w:r>
        <w:rPr>
          <w:rFonts w:ascii="Arial" w:hAnsi="Arial" w:cs="Arial"/>
        </w:rPr>
        <w:t>Charita Třinec je povinna poskytovat specializovanou přepravu v so</w:t>
      </w:r>
      <w:r w:rsidR="006057CE">
        <w:rPr>
          <w:rFonts w:ascii="Arial" w:hAnsi="Arial" w:cs="Arial"/>
        </w:rPr>
        <w:t>uladu se smlouvou č.  2023/08/041</w:t>
      </w:r>
      <w:r>
        <w:rPr>
          <w:rFonts w:ascii="Arial" w:hAnsi="Arial" w:cs="Arial"/>
        </w:rPr>
        <w:t>/</w:t>
      </w:r>
      <w:proofErr w:type="spellStart"/>
      <w:r>
        <w:rPr>
          <w:rFonts w:ascii="Arial" w:hAnsi="Arial" w:cs="Arial"/>
        </w:rPr>
        <w:t>Bo</w:t>
      </w:r>
      <w:proofErr w:type="spellEnd"/>
      <w:r>
        <w:rPr>
          <w:rFonts w:ascii="Arial" w:hAnsi="Arial" w:cs="Arial"/>
        </w:rPr>
        <w:t xml:space="preserve"> a Přílohou č. 1 této smlouvy. </w:t>
      </w:r>
    </w:p>
    <w:p w:rsidR="003122E4" w:rsidRDefault="003122E4" w:rsidP="003122E4">
      <w:pPr>
        <w:widowControl w:val="0"/>
        <w:numPr>
          <w:ilvl w:val="0"/>
          <w:numId w:val="5"/>
        </w:numPr>
        <w:overflowPunct w:val="0"/>
        <w:autoSpaceDE w:val="0"/>
        <w:autoSpaceDN w:val="0"/>
        <w:adjustRightInd w:val="0"/>
        <w:spacing w:after="120" w:line="240" w:lineRule="auto"/>
        <w:ind w:left="360"/>
        <w:jc w:val="both"/>
        <w:textAlignment w:val="baseline"/>
        <w:rPr>
          <w:rFonts w:ascii="Arial" w:hAnsi="Arial" w:cs="Arial"/>
        </w:rPr>
      </w:pPr>
      <w:r>
        <w:rPr>
          <w:rFonts w:ascii="Arial" w:hAnsi="Arial" w:cs="Arial"/>
        </w:rPr>
        <w:t>Charita Třinec je povinna vést knihu</w:t>
      </w:r>
      <w:r w:rsidRPr="003D343E">
        <w:rPr>
          <w:rFonts w:ascii="Arial" w:hAnsi="Arial" w:cs="Arial"/>
        </w:rPr>
        <w:t xml:space="preserve"> jízd obsahující pravdivé údaje o jednotlivých jízdách provedených v rámci </w:t>
      </w:r>
      <w:r>
        <w:rPr>
          <w:rFonts w:ascii="Arial" w:hAnsi="Arial" w:cs="Arial"/>
        </w:rPr>
        <w:t xml:space="preserve">specializované přepravy. Kniha jízd bude obsahovat informace o každém provozním dnu specializované přepravy v rozsahu: </w:t>
      </w:r>
    </w:p>
    <w:p w:rsidR="003122E4" w:rsidRDefault="003122E4" w:rsidP="003122E4">
      <w:pPr>
        <w:widowControl w:val="0"/>
        <w:numPr>
          <w:ilvl w:val="0"/>
          <w:numId w:val="7"/>
        </w:numPr>
        <w:overflowPunct w:val="0"/>
        <w:autoSpaceDE w:val="0"/>
        <w:autoSpaceDN w:val="0"/>
        <w:adjustRightInd w:val="0"/>
        <w:spacing w:after="120" w:line="240" w:lineRule="auto"/>
        <w:ind w:left="1080"/>
        <w:jc w:val="both"/>
        <w:textAlignment w:val="baseline"/>
        <w:rPr>
          <w:rFonts w:ascii="Arial" w:hAnsi="Arial" w:cs="Arial"/>
        </w:rPr>
      </w:pPr>
      <w:r>
        <w:rPr>
          <w:rFonts w:ascii="Arial" w:hAnsi="Arial" w:cs="Arial"/>
        </w:rPr>
        <w:t>Datum, čas a místo nástupu</w:t>
      </w:r>
    </w:p>
    <w:p w:rsidR="003122E4" w:rsidRDefault="003122E4" w:rsidP="003122E4">
      <w:pPr>
        <w:widowControl w:val="0"/>
        <w:numPr>
          <w:ilvl w:val="0"/>
          <w:numId w:val="7"/>
        </w:numPr>
        <w:overflowPunct w:val="0"/>
        <w:autoSpaceDE w:val="0"/>
        <w:autoSpaceDN w:val="0"/>
        <w:adjustRightInd w:val="0"/>
        <w:spacing w:after="120" w:line="240" w:lineRule="auto"/>
        <w:ind w:left="1080"/>
        <w:jc w:val="both"/>
        <w:textAlignment w:val="baseline"/>
        <w:rPr>
          <w:rFonts w:ascii="Arial" w:hAnsi="Arial" w:cs="Arial"/>
        </w:rPr>
      </w:pPr>
      <w:r>
        <w:rPr>
          <w:rFonts w:ascii="Arial" w:hAnsi="Arial" w:cs="Arial"/>
        </w:rPr>
        <w:t>Jméno a příjmení přepravované osoby</w:t>
      </w:r>
    </w:p>
    <w:p w:rsidR="003122E4" w:rsidRDefault="003122E4" w:rsidP="003122E4">
      <w:pPr>
        <w:widowControl w:val="0"/>
        <w:numPr>
          <w:ilvl w:val="0"/>
          <w:numId w:val="7"/>
        </w:numPr>
        <w:overflowPunct w:val="0"/>
        <w:autoSpaceDE w:val="0"/>
        <w:autoSpaceDN w:val="0"/>
        <w:adjustRightInd w:val="0"/>
        <w:spacing w:after="120" w:line="240" w:lineRule="auto"/>
        <w:ind w:left="1080"/>
        <w:jc w:val="both"/>
        <w:textAlignment w:val="baseline"/>
        <w:rPr>
          <w:rFonts w:ascii="Arial" w:hAnsi="Arial" w:cs="Arial"/>
        </w:rPr>
      </w:pPr>
      <w:r>
        <w:rPr>
          <w:rFonts w:ascii="Arial" w:hAnsi="Arial" w:cs="Arial"/>
        </w:rPr>
        <w:t>Ročník narození nebo informace o typu průkazu ZTP</w:t>
      </w:r>
    </w:p>
    <w:p w:rsidR="003122E4" w:rsidRDefault="003122E4" w:rsidP="003122E4">
      <w:pPr>
        <w:widowControl w:val="0"/>
        <w:numPr>
          <w:ilvl w:val="0"/>
          <w:numId w:val="7"/>
        </w:numPr>
        <w:overflowPunct w:val="0"/>
        <w:autoSpaceDE w:val="0"/>
        <w:autoSpaceDN w:val="0"/>
        <w:adjustRightInd w:val="0"/>
        <w:spacing w:after="120" w:line="240" w:lineRule="auto"/>
        <w:ind w:left="1080"/>
        <w:jc w:val="both"/>
        <w:textAlignment w:val="baseline"/>
        <w:rPr>
          <w:rFonts w:ascii="Arial" w:hAnsi="Arial" w:cs="Arial"/>
        </w:rPr>
      </w:pPr>
      <w:r>
        <w:rPr>
          <w:rFonts w:ascii="Arial" w:hAnsi="Arial" w:cs="Arial"/>
        </w:rPr>
        <w:t>Trvalé bydliště</w:t>
      </w:r>
    </w:p>
    <w:p w:rsidR="003122E4" w:rsidRDefault="003122E4" w:rsidP="003122E4">
      <w:pPr>
        <w:widowControl w:val="0"/>
        <w:numPr>
          <w:ilvl w:val="0"/>
          <w:numId w:val="7"/>
        </w:numPr>
        <w:overflowPunct w:val="0"/>
        <w:autoSpaceDE w:val="0"/>
        <w:autoSpaceDN w:val="0"/>
        <w:adjustRightInd w:val="0"/>
        <w:spacing w:after="120" w:line="240" w:lineRule="auto"/>
        <w:ind w:left="1080"/>
        <w:jc w:val="both"/>
        <w:textAlignment w:val="baseline"/>
        <w:rPr>
          <w:rFonts w:ascii="Arial" w:hAnsi="Arial" w:cs="Arial"/>
        </w:rPr>
      </w:pPr>
      <w:r>
        <w:rPr>
          <w:rFonts w:ascii="Arial" w:hAnsi="Arial" w:cs="Arial"/>
        </w:rPr>
        <w:t>Čas a místo ukončení jízdy.</w:t>
      </w:r>
    </w:p>
    <w:p w:rsidR="003122E4" w:rsidRPr="003122E4" w:rsidRDefault="003122E4" w:rsidP="00D44D17">
      <w:pPr>
        <w:numPr>
          <w:ilvl w:val="0"/>
          <w:numId w:val="5"/>
        </w:numPr>
        <w:spacing w:after="240" w:line="240" w:lineRule="auto"/>
        <w:ind w:left="360"/>
        <w:jc w:val="both"/>
      </w:pPr>
      <w:r w:rsidRPr="003122E4">
        <w:rPr>
          <w:rFonts w:ascii="Arial" w:hAnsi="Arial" w:cs="Arial"/>
        </w:rPr>
        <w:t xml:space="preserve">Charita Třinec je povinna zaznamenávat neuspokojené zájemce o službu a důvod jejich odmítnutí. </w:t>
      </w:r>
    </w:p>
    <w:p w:rsidR="003122E4" w:rsidRPr="007A284C" w:rsidRDefault="003122E4" w:rsidP="00D44D17">
      <w:pPr>
        <w:numPr>
          <w:ilvl w:val="0"/>
          <w:numId w:val="5"/>
        </w:numPr>
        <w:spacing w:after="240" w:line="240" w:lineRule="auto"/>
        <w:ind w:left="360"/>
        <w:jc w:val="both"/>
      </w:pPr>
      <w:r w:rsidRPr="003122E4">
        <w:rPr>
          <w:rFonts w:ascii="Arial" w:hAnsi="Arial" w:cs="Arial"/>
        </w:rPr>
        <w:t xml:space="preserve">Na </w:t>
      </w:r>
      <w:r w:rsidRPr="007A284C">
        <w:rPr>
          <w:rFonts w:ascii="Arial" w:hAnsi="Arial" w:cs="Arial"/>
        </w:rPr>
        <w:t>vyžádání odboru sociálních věcí je Charita Třinec povinna předložit údaje dle článku III. bodu 2. a 3. této Přílohy č. 1 smlouvy č. 2023/08/</w:t>
      </w:r>
      <w:r w:rsidR="007A284C" w:rsidRPr="007A284C">
        <w:rPr>
          <w:rFonts w:ascii="Arial" w:hAnsi="Arial" w:cs="Arial"/>
        </w:rPr>
        <w:t>041</w:t>
      </w:r>
      <w:r w:rsidRPr="007A284C">
        <w:rPr>
          <w:rFonts w:ascii="Arial" w:hAnsi="Arial" w:cs="Arial"/>
        </w:rPr>
        <w:t>/</w:t>
      </w:r>
      <w:proofErr w:type="spellStart"/>
      <w:r w:rsidRPr="007A284C">
        <w:rPr>
          <w:rFonts w:ascii="Arial" w:hAnsi="Arial" w:cs="Arial"/>
        </w:rPr>
        <w:t>Bo</w:t>
      </w:r>
      <w:proofErr w:type="spellEnd"/>
      <w:r w:rsidRPr="007A284C">
        <w:rPr>
          <w:rFonts w:ascii="Arial" w:hAnsi="Arial" w:cs="Arial"/>
        </w:rPr>
        <w:t xml:space="preserve">  do 14 kalendářních dnů od přijetí žádosti o poskytnutí informací. </w:t>
      </w:r>
    </w:p>
    <w:p w:rsidR="007A284C" w:rsidRDefault="007A284C" w:rsidP="007A284C">
      <w:pPr>
        <w:spacing w:after="240" w:line="240" w:lineRule="auto"/>
        <w:jc w:val="both"/>
        <w:rPr>
          <w:rFonts w:ascii="Arial" w:hAnsi="Arial" w:cs="Arial"/>
        </w:rPr>
      </w:pPr>
    </w:p>
    <w:p w:rsidR="007A284C" w:rsidRPr="007A284C" w:rsidRDefault="007A284C" w:rsidP="007A284C">
      <w:pPr>
        <w:spacing w:after="240" w:line="240" w:lineRule="auto"/>
        <w:jc w:val="both"/>
      </w:pPr>
    </w:p>
    <w:p w:rsidR="003122E4" w:rsidRPr="007A284C" w:rsidRDefault="003122E4" w:rsidP="003122E4">
      <w:pPr>
        <w:spacing w:after="240" w:line="240" w:lineRule="auto"/>
        <w:jc w:val="both"/>
        <w:rPr>
          <w:rFonts w:ascii="Arial" w:hAnsi="Arial" w:cs="Arial"/>
        </w:rPr>
      </w:pPr>
    </w:p>
    <w:p w:rsidR="003122E4" w:rsidRPr="007A284C" w:rsidRDefault="003122E4" w:rsidP="003122E4">
      <w:pPr>
        <w:spacing w:after="240" w:line="240" w:lineRule="auto"/>
        <w:jc w:val="center"/>
        <w:rPr>
          <w:rFonts w:ascii="Arial" w:hAnsi="Arial" w:cs="Arial"/>
          <w:b/>
        </w:rPr>
      </w:pPr>
      <w:r w:rsidRPr="007A284C">
        <w:rPr>
          <w:rFonts w:ascii="Arial" w:hAnsi="Arial" w:cs="Arial"/>
          <w:b/>
        </w:rPr>
        <w:lastRenderedPageBreak/>
        <w:t>IV. Závěrečná ustanovení</w:t>
      </w:r>
    </w:p>
    <w:p w:rsidR="003122E4" w:rsidRDefault="003122E4" w:rsidP="003122E4">
      <w:pPr>
        <w:spacing w:after="240" w:line="240" w:lineRule="auto"/>
        <w:rPr>
          <w:rFonts w:ascii="Arial" w:hAnsi="Arial" w:cs="Arial"/>
        </w:rPr>
      </w:pPr>
      <w:r w:rsidRPr="007A284C">
        <w:rPr>
          <w:rFonts w:ascii="Arial" w:hAnsi="Arial" w:cs="Arial"/>
        </w:rPr>
        <w:t>1. Tato pravidla jsou nedílnou součástí Smlouvy č. 2023/08</w:t>
      </w:r>
      <w:r w:rsidR="007A284C" w:rsidRPr="007A284C">
        <w:rPr>
          <w:rFonts w:ascii="Arial" w:hAnsi="Arial" w:cs="Arial"/>
        </w:rPr>
        <w:t>/041</w:t>
      </w:r>
      <w:r w:rsidRPr="007A284C">
        <w:rPr>
          <w:rFonts w:ascii="Arial" w:hAnsi="Arial" w:cs="Arial"/>
        </w:rPr>
        <w:t>/</w:t>
      </w:r>
      <w:proofErr w:type="spellStart"/>
      <w:r w:rsidRPr="007A284C">
        <w:rPr>
          <w:rFonts w:ascii="Arial" w:hAnsi="Arial" w:cs="Arial"/>
        </w:rPr>
        <w:t>Bo</w:t>
      </w:r>
      <w:proofErr w:type="spellEnd"/>
      <w:r w:rsidRPr="007A284C">
        <w:rPr>
          <w:rFonts w:ascii="Arial" w:hAnsi="Arial" w:cs="Arial"/>
        </w:rPr>
        <w:t>.</w:t>
      </w:r>
      <w:r w:rsidRPr="003122E4">
        <w:rPr>
          <w:rFonts w:ascii="Arial" w:hAnsi="Arial" w:cs="Arial"/>
        </w:rPr>
        <w:t xml:space="preserve"> </w:t>
      </w:r>
    </w:p>
    <w:p w:rsidR="007A284C" w:rsidRDefault="007A284C" w:rsidP="003122E4">
      <w:pPr>
        <w:spacing w:after="240" w:line="240" w:lineRule="auto"/>
        <w:rPr>
          <w:rFonts w:ascii="Arial" w:hAnsi="Arial" w:cs="Arial"/>
        </w:rPr>
      </w:pPr>
    </w:p>
    <w:p w:rsidR="008D5B03" w:rsidRPr="00287D20" w:rsidRDefault="008D5B03" w:rsidP="008D5B03">
      <w:pPr>
        <w:pStyle w:val="Zkladntext"/>
        <w:jc w:val="both"/>
        <w:rPr>
          <w:rFonts w:ascii="Arial" w:hAnsi="Arial" w:cs="Arial"/>
        </w:rPr>
      </w:pPr>
      <w:r w:rsidRPr="00287D20">
        <w:rPr>
          <w:rFonts w:ascii="Arial" w:hAnsi="Arial" w:cs="Arial"/>
        </w:rPr>
        <w:t>V Třinci, dne:</w:t>
      </w:r>
      <w:r w:rsidR="00FC3FC9">
        <w:rPr>
          <w:rFonts w:ascii="Arial" w:hAnsi="Arial" w:cs="Arial"/>
        </w:rPr>
        <w:t xml:space="preserve"> 15.01.2024</w:t>
      </w:r>
      <w:r w:rsidRPr="00287D20">
        <w:rPr>
          <w:rFonts w:ascii="Arial" w:hAnsi="Arial" w:cs="Arial"/>
        </w:rPr>
        <w:tab/>
      </w:r>
      <w:r w:rsidRPr="00287D20">
        <w:rPr>
          <w:rFonts w:ascii="Arial" w:hAnsi="Arial" w:cs="Arial"/>
        </w:rPr>
        <w:tab/>
      </w:r>
      <w:r w:rsidRPr="00287D20">
        <w:rPr>
          <w:rFonts w:ascii="Arial" w:hAnsi="Arial" w:cs="Arial"/>
        </w:rPr>
        <w:tab/>
      </w:r>
      <w:r w:rsidRPr="00287D20">
        <w:rPr>
          <w:rFonts w:ascii="Arial" w:hAnsi="Arial" w:cs="Arial"/>
        </w:rPr>
        <w:tab/>
        <w:t xml:space="preserve">V Třinci, dne: </w:t>
      </w:r>
      <w:r w:rsidR="00FC3FC9">
        <w:rPr>
          <w:rFonts w:ascii="Arial" w:hAnsi="Arial" w:cs="Arial"/>
        </w:rPr>
        <w:t>11.01.2024</w:t>
      </w:r>
      <w:bookmarkStart w:id="0" w:name="_GoBack"/>
      <w:bookmarkEnd w:id="0"/>
    </w:p>
    <w:p w:rsidR="008D5B03" w:rsidRDefault="008D5B03" w:rsidP="008D5B03">
      <w:pPr>
        <w:pStyle w:val="Zkladntext"/>
        <w:tabs>
          <w:tab w:val="center" w:pos="284"/>
        </w:tabs>
        <w:jc w:val="both"/>
        <w:rPr>
          <w:rFonts w:ascii="Arial" w:hAnsi="Arial" w:cs="Arial"/>
        </w:rPr>
      </w:pPr>
    </w:p>
    <w:p w:rsidR="008D5B03" w:rsidRDefault="008D5B03" w:rsidP="008D5B03">
      <w:pPr>
        <w:pStyle w:val="Zkladntext"/>
        <w:tabs>
          <w:tab w:val="center" w:pos="284"/>
        </w:tabs>
        <w:jc w:val="both"/>
        <w:rPr>
          <w:rFonts w:ascii="Arial" w:hAnsi="Arial" w:cs="Arial"/>
        </w:rPr>
      </w:pPr>
    </w:p>
    <w:p w:rsidR="008D5B03" w:rsidRDefault="008D5B03" w:rsidP="008D5B03">
      <w:pPr>
        <w:pStyle w:val="Zkladntext"/>
        <w:tabs>
          <w:tab w:val="center" w:pos="284"/>
        </w:tabs>
        <w:jc w:val="both"/>
        <w:rPr>
          <w:rFonts w:ascii="Arial" w:hAnsi="Arial" w:cs="Arial"/>
        </w:rPr>
      </w:pPr>
    </w:p>
    <w:p w:rsidR="008D5B03" w:rsidRPr="00287D20" w:rsidRDefault="008D5B03" w:rsidP="008D5B03">
      <w:pPr>
        <w:pStyle w:val="Zkladntext"/>
        <w:tabs>
          <w:tab w:val="center" w:pos="284"/>
        </w:tabs>
        <w:jc w:val="both"/>
        <w:rPr>
          <w:rFonts w:ascii="Arial" w:hAnsi="Arial" w:cs="Arial"/>
        </w:rPr>
      </w:pPr>
    </w:p>
    <w:p w:rsidR="008D5B03" w:rsidRPr="00287D20" w:rsidRDefault="008D5B03" w:rsidP="008D5B03">
      <w:pPr>
        <w:pStyle w:val="Zkladntext"/>
        <w:jc w:val="both"/>
        <w:rPr>
          <w:rFonts w:ascii="Arial" w:hAnsi="Arial" w:cs="Arial"/>
        </w:rPr>
      </w:pPr>
      <w:r w:rsidRPr="00287D20">
        <w:rPr>
          <w:rFonts w:ascii="Arial" w:hAnsi="Arial" w:cs="Arial"/>
        </w:rPr>
        <w:t>………………………………….</w:t>
      </w:r>
      <w:r w:rsidRPr="00287D20">
        <w:rPr>
          <w:rFonts w:ascii="Arial" w:hAnsi="Arial" w:cs="Arial"/>
        </w:rPr>
        <w:tab/>
      </w:r>
      <w:r w:rsidRPr="00287D20">
        <w:rPr>
          <w:rFonts w:ascii="Arial" w:hAnsi="Arial" w:cs="Arial"/>
        </w:rPr>
        <w:tab/>
      </w:r>
      <w:r w:rsidRPr="00287D20">
        <w:rPr>
          <w:rFonts w:ascii="Arial" w:hAnsi="Arial" w:cs="Arial"/>
        </w:rPr>
        <w:tab/>
      </w:r>
      <w:r w:rsidRPr="00287D20">
        <w:rPr>
          <w:rFonts w:ascii="Arial" w:hAnsi="Arial" w:cs="Arial"/>
        </w:rPr>
        <w:tab/>
        <w:t>…………………………………..</w:t>
      </w:r>
    </w:p>
    <w:p w:rsidR="008D5B03" w:rsidRPr="00287D20" w:rsidRDefault="008D5B03" w:rsidP="008D5B03">
      <w:pPr>
        <w:pStyle w:val="Zkladntext"/>
        <w:spacing w:after="0"/>
        <w:ind w:firstLine="708"/>
        <w:jc w:val="both"/>
        <w:rPr>
          <w:rFonts w:ascii="Arial" w:hAnsi="Arial" w:cs="Arial"/>
        </w:rPr>
      </w:pPr>
      <w:r w:rsidRPr="00287D20">
        <w:rPr>
          <w:rFonts w:ascii="Arial" w:hAnsi="Arial" w:cs="Arial"/>
        </w:rPr>
        <w:t>poskytovatel</w:t>
      </w:r>
      <w:r w:rsidRPr="00287D20">
        <w:rPr>
          <w:rFonts w:ascii="Arial" w:hAnsi="Arial" w:cs="Arial"/>
        </w:rPr>
        <w:tab/>
      </w:r>
      <w:r w:rsidRPr="00287D20">
        <w:rPr>
          <w:rFonts w:ascii="Arial" w:hAnsi="Arial" w:cs="Arial"/>
        </w:rPr>
        <w:tab/>
      </w:r>
      <w:r w:rsidRPr="00287D20">
        <w:rPr>
          <w:rFonts w:ascii="Arial" w:hAnsi="Arial" w:cs="Arial"/>
        </w:rPr>
        <w:tab/>
      </w:r>
      <w:r w:rsidRPr="00287D20">
        <w:rPr>
          <w:rFonts w:ascii="Arial" w:hAnsi="Arial" w:cs="Arial"/>
        </w:rPr>
        <w:tab/>
      </w:r>
      <w:r w:rsidRPr="00287D20">
        <w:rPr>
          <w:rFonts w:ascii="Arial" w:hAnsi="Arial" w:cs="Arial"/>
        </w:rPr>
        <w:tab/>
      </w:r>
      <w:r w:rsidRPr="00287D20">
        <w:rPr>
          <w:rFonts w:ascii="Arial" w:hAnsi="Arial" w:cs="Arial"/>
        </w:rPr>
        <w:tab/>
      </w:r>
      <w:r w:rsidRPr="00287D20">
        <w:rPr>
          <w:rFonts w:ascii="Arial" w:hAnsi="Arial" w:cs="Arial"/>
        </w:rPr>
        <w:tab/>
        <w:t xml:space="preserve">      příjemce</w:t>
      </w:r>
    </w:p>
    <w:p w:rsidR="008D5B03" w:rsidRPr="006E0B80" w:rsidRDefault="008D5B03" w:rsidP="008D5B03">
      <w:pPr>
        <w:pStyle w:val="Zkladntext"/>
        <w:spacing w:after="0"/>
        <w:ind w:left="5670" w:hanging="5386"/>
        <w:rPr>
          <w:rFonts w:ascii="Arial" w:hAnsi="Arial" w:cs="Arial"/>
          <w:highlight w:val="yellow"/>
        </w:rPr>
      </w:pPr>
      <w:r w:rsidRPr="00287D20">
        <w:rPr>
          <w:rFonts w:ascii="Arial" w:hAnsi="Arial" w:cs="Arial"/>
        </w:rPr>
        <w:t xml:space="preserve">RNDr. Věra </w:t>
      </w:r>
      <w:proofErr w:type="spellStart"/>
      <w:r w:rsidRPr="00287D20">
        <w:rPr>
          <w:rFonts w:ascii="Arial" w:hAnsi="Arial" w:cs="Arial"/>
        </w:rPr>
        <w:t>Palkovská</w:t>
      </w:r>
      <w:proofErr w:type="spellEnd"/>
      <w:r w:rsidRPr="00287D20">
        <w:rPr>
          <w:rFonts w:ascii="Arial" w:hAnsi="Arial" w:cs="Arial"/>
        </w:rPr>
        <w:t xml:space="preserve">  </w:t>
      </w:r>
      <w:r w:rsidRPr="00287D20">
        <w:rPr>
          <w:rFonts w:ascii="Arial" w:hAnsi="Arial" w:cs="Arial"/>
        </w:rPr>
        <w:tab/>
      </w:r>
      <w:r>
        <w:rPr>
          <w:rFonts w:ascii="Arial" w:hAnsi="Arial" w:cs="Arial"/>
        </w:rPr>
        <w:t>Mgr. Martin Hořínek, MBA</w:t>
      </w:r>
      <w:r w:rsidRPr="006E0B80">
        <w:rPr>
          <w:rFonts w:ascii="Arial" w:hAnsi="Arial" w:cs="Arial"/>
          <w:highlight w:val="yellow"/>
        </w:rPr>
        <w:t xml:space="preserve">    </w:t>
      </w:r>
    </w:p>
    <w:p w:rsidR="008D5B03" w:rsidRDefault="008D5B03" w:rsidP="008D5B03">
      <w:pPr>
        <w:spacing w:after="240" w:line="240" w:lineRule="auto"/>
        <w:rPr>
          <w:rFonts w:ascii="Arial" w:hAnsi="Arial" w:cs="Arial"/>
        </w:rPr>
      </w:pPr>
      <w:r w:rsidRPr="006E0B80">
        <w:rPr>
          <w:rFonts w:ascii="Arial" w:hAnsi="Arial" w:cs="Arial"/>
        </w:rPr>
        <w:t xml:space="preserve">            primátorka </w:t>
      </w:r>
      <w:r w:rsidRPr="00DB4828">
        <w:rPr>
          <w:rFonts w:ascii="Arial" w:hAnsi="Arial" w:cs="Arial"/>
        </w:rPr>
        <w:t xml:space="preserve">          </w:t>
      </w:r>
      <w:r w:rsidRPr="00DB4828">
        <w:rPr>
          <w:rFonts w:ascii="Arial" w:hAnsi="Arial" w:cs="Arial"/>
        </w:rPr>
        <w:tab/>
        <w:t xml:space="preserve">  </w:t>
      </w:r>
      <w:r>
        <w:rPr>
          <w:rFonts w:ascii="Arial" w:hAnsi="Arial" w:cs="Arial"/>
        </w:rPr>
        <w:t xml:space="preserve">             </w:t>
      </w:r>
      <w:r w:rsidRPr="00DB4828">
        <w:rPr>
          <w:rFonts w:ascii="Arial" w:hAnsi="Arial" w:cs="Arial"/>
        </w:rPr>
        <w:t xml:space="preserve"> </w:t>
      </w:r>
      <w:r w:rsidR="007A284C">
        <w:rPr>
          <w:rFonts w:ascii="Arial" w:hAnsi="Arial" w:cs="Arial"/>
        </w:rPr>
        <w:tab/>
      </w:r>
      <w:r w:rsidR="007A284C">
        <w:rPr>
          <w:rFonts w:ascii="Arial" w:hAnsi="Arial" w:cs="Arial"/>
        </w:rPr>
        <w:tab/>
      </w:r>
      <w:r w:rsidR="007A284C">
        <w:rPr>
          <w:rFonts w:ascii="Arial" w:hAnsi="Arial" w:cs="Arial"/>
        </w:rPr>
        <w:tab/>
      </w:r>
      <w:r w:rsidR="007A284C">
        <w:rPr>
          <w:rFonts w:ascii="Arial" w:hAnsi="Arial" w:cs="Arial"/>
        </w:rPr>
        <w:tab/>
        <w:t xml:space="preserve">    </w:t>
      </w:r>
      <w:r w:rsidRPr="00DB4828">
        <w:rPr>
          <w:rFonts w:ascii="Arial" w:hAnsi="Arial" w:cs="Arial"/>
        </w:rPr>
        <w:t xml:space="preserve">    ředitel</w:t>
      </w:r>
      <w:r>
        <w:rPr>
          <w:rFonts w:ascii="Arial" w:hAnsi="Arial" w:cs="Arial"/>
        </w:rPr>
        <w:tab/>
      </w:r>
    </w:p>
    <w:sectPr w:rsidR="008D5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717E"/>
    <w:multiLevelType w:val="hybridMultilevel"/>
    <w:tmpl w:val="7E2A9E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A97305B"/>
    <w:multiLevelType w:val="hybridMultilevel"/>
    <w:tmpl w:val="8B6E7C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E5409C1"/>
    <w:multiLevelType w:val="hybridMultilevel"/>
    <w:tmpl w:val="5BD214B0"/>
    <w:lvl w:ilvl="0" w:tplc="009A77F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F544F9"/>
    <w:multiLevelType w:val="hybridMultilevel"/>
    <w:tmpl w:val="7504A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5FC06F5"/>
    <w:multiLevelType w:val="hybridMultilevel"/>
    <w:tmpl w:val="1D84A3C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0C858E3"/>
    <w:multiLevelType w:val="hybridMultilevel"/>
    <w:tmpl w:val="93A49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DB5EDE"/>
    <w:multiLevelType w:val="hybridMultilevel"/>
    <w:tmpl w:val="80FA64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C2137E"/>
    <w:multiLevelType w:val="hybridMultilevel"/>
    <w:tmpl w:val="8B6E7C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67"/>
    <w:rsid w:val="003122E4"/>
    <w:rsid w:val="003A5478"/>
    <w:rsid w:val="006057CE"/>
    <w:rsid w:val="006B387B"/>
    <w:rsid w:val="007A284C"/>
    <w:rsid w:val="008043A0"/>
    <w:rsid w:val="008B3204"/>
    <w:rsid w:val="008D5B03"/>
    <w:rsid w:val="00F67504"/>
    <w:rsid w:val="00F95967"/>
    <w:rsid w:val="00FC3F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9096"/>
  <w15:chartTrackingRefBased/>
  <w15:docId w15:val="{E6AA4847-5988-4DD3-B8E6-E30EDC3B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47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122E4"/>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
    <w:name w:val="Body Text"/>
    <w:basedOn w:val="Normln"/>
    <w:link w:val="ZkladntextChar"/>
    <w:rsid w:val="008D5B03"/>
    <w:pPr>
      <w:spacing w:after="120" w:line="240" w:lineRule="auto"/>
    </w:pPr>
    <w:rPr>
      <w:rFonts w:ascii="Cambria" w:eastAsia="Times New Roman" w:hAnsi="Cambria"/>
      <w:lang w:eastAsia="cs-CZ"/>
    </w:rPr>
  </w:style>
  <w:style w:type="character" w:customStyle="1" w:styleId="ZkladntextChar">
    <w:name w:val="Základní text Char"/>
    <w:basedOn w:val="Standardnpsmoodstavce"/>
    <w:link w:val="Zkladntext"/>
    <w:rsid w:val="008D5B03"/>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8B32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32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920</Words>
  <Characters>5431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Bocková</dc:creator>
  <cp:keywords/>
  <dc:description/>
  <cp:lastModifiedBy>Zuzana Bocková</cp:lastModifiedBy>
  <cp:revision>8</cp:revision>
  <cp:lastPrinted>2024-01-08T07:04:00Z</cp:lastPrinted>
  <dcterms:created xsi:type="dcterms:W3CDTF">2023-11-20T10:09:00Z</dcterms:created>
  <dcterms:modified xsi:type="dcterms:W3CDTF">2024-01-18T09:09:00Z</dcterms:modified>
</cp:coreProperties>
</file>