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C0484" w:rsidRPr="008430F5" w:rsidRDefault="00BC54CF">
      <w:pPr>
        <w:jc w:val="center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DODATEK č. </w:t>
      </w:r>
      <w:r w:rsidR="00D1205B">
        <w:rPr>
          <w:rFonts w:asciiTheme="minorHAnsi" w:hAnsiTheme="minorHAnsi"/>
          <w:sz w:val="28"/>
          <w:szCs w:val="28"/>
        </w:rPr>
        <w:t>5</w:t>
      </w:r>
    </w:p>
    <w:p w:rsidR="009C0484" w:rsidRPr="008430F5" w:rsidRDefault="009C0484">
      <w:pPr>
        <w:jc w:val="center"/>
        <w:rPr>
          <w:rFonts w:asciiTheme="minorHAnsi" w:hAnsiTheme="minorHAnsi"/>
          <w:sz w:val="28"/>
          <w:szCs w:val="28"/>
        </w:rPr>
      </w:pPr>
    </w:p>
    <w:p w:rsidR="008430F5" w:rsidRPr="00FC12D8" w:rsidRDefault="00150D3B" w:rsidP="008430F5">
      <w:pPr>
        <w:pStyle w:val="Nadpis"/>
        <w:rPr>
          <w:rFonts w:asciiTheme="minorHAnsi" w:hAnsiTheme="minorHAnsi"/>
          <w:sz w:val="20"/>
        </w:rPr>
      </w:pPr>
      <w:proofErr w:type="gramStart"/>
      <w:r w:rsidRPr="00FC12D8">
        <w:rPr>
          <w:rFonts w:asciiTheme="minorHAnsi" w:hAnsiTheme="minorHAnsi"/>
          <w:sz w:val="20"/>
        </w:rPr>
        <w:t>k</w:t>
      </w:r>
      <w:proofErr w:type="gramEnd"/>
      <w:r w:rsidRPr="00FC12D8">
        <w:rPr>
          <w:rFonts w:asciiTheme="minorHAnsi" w:hAnsiTheme="minorHAnsi"/>
          <w:sz w:val="20"/>
        </w:rPr>
        <w:t xml:space="preserve"> </w:t>
      </w:r>
      <w:proofErr w:type="spellStart"/>
      <w:r w:rsidRPr="00FC12D8">
        <w:rPr>
          <w:rFonts w:asciiTheme="minorHAnsi" w:hAnsiTheme="minorHAnsi"/>
          <w:sz w:val="20"/>
        </w:rPr>
        <w:t>nájemní</w:t>
      </w:r>
      <w:proofErr w:type="spellEnd"/>
      <w:r w:rsidRPr="00FC12D8">
        <w:rPr>
          <w:rFonts w:asciiTheme="minorHAnsi" w:hAnsiTheme="minorHAnsi"/>
          <w:sz w:val="20"/>
        </w:rPr>
        <w:t xml:space="preserve"> </w:t>
      </w:r>
      <w:proofErr w:type="spellStart"/>
      <w:r w:rsidRPr="00FC12D8">
        <w:rPr>
          <w:rFonts w:asciiTheme="minorHAnsi" w:hAnsiTheme="minorHAnsi"/>
          <w:sz w:val="20"/>
        </w:rPr>
        <w:t>smlouvě</w:t>
      </w:r>
      <w:proofErr w:type="spellEnd"/>
      <w:r w:rsidRPr="00FC12D8">
        <w:rPr>
          <w:rFonts w:asciiTheme="minorHAnsi" w:hAnsiTheme="minorHAnsi"/>
          <w:sz w:val="20"/>
        </w:rPr>
        <w:t xml:space="preserve"> č.20</w:t>
      </w:r>
      <w:r w:rsidR="008430F5" w:rsidRPr="00FC12D8">
        <w:rPr>
          <w:rFonts w:asciiTheme="minorHAnsi" w:hAnsiTheme="minorHAnsi"/>
          <w:sz w:val="20"/>
        </w:rPr>
        <w:t>1</w:t>
      </w:r>
      <w:r w:rsidR="00FA6350">
        <w:rPr>
          <w:rFonts w:asciiTheme="minorHAnsi" w:hAnsiTheme="minorHAnsi"/>
          <w:sz w:val="20"/>
        </w:rPr>
        <w:t>9597</w:t>
      </w:r>
      <w:r w:rsidRPr="00FC12D8">
        <w:rPr>
          <w:rFonts w:asciiTheme="minorHAnsi" w:hAnsiTheme="minorHAnsi"/>
          <w:sz w:val="20"/>
        </w:rPr>
        <w:t xml:space="preserve"> </w:t>
      </w:r>
      <w:proofErr w:type="spellStart"/>
      <w:r w:rsidR="008430F5" w:rsidRPr="00FC12D8">
        <w:rPr>
          <w:rFonts w:asciiTheme="minorHAnsi" w:hAnsiTheme="minorHAnsi"/>
          <w:sz w:val="20"/>
        </w:rPr>
        <w:t>uzavřené</w:t>
      </w:r>
      <w:proofErr w:type="spellEnd"/>
      <w:r w:rsidR="008430F5" w:rsidRPr="00FC12D8">
        <w:rPr>
          <w:rFonts w:asciiTheme="minorHAnsi" w:hAnsiTheme="minorHAnsi"/>
          <w:sz w:val="20"/>
        </w:rPr>
        <w:t xml:space="preserve"> </w:t>
      </w:r>
      <w:proofErr w:type="spellStart"/>
      <w:r w:rsidR="008430F5" w:rsidRPr="00FC12D8">
        <w:rPr>
          <w:rFonts w:asciiTheme="minorHAnsi" w:hAnsiTheme="minorHAnsi"/>
          <w:sz w:val="20"/>
        </w:rPr>
        <w:t>mezi</w:t>
      </w:r>
      <w:proofErr w:type="spellEnd"/>
      <w:r w:rsidR="008430F5" w:rsidRPr="00FC12D8">
        <w:rPr>
          <w:rFonts w:asciiTheme="minorHAnsi" w:hAnsiTheme="minorHAnsi"/>
          <w:sz w:val="20"/>
        </w:rPr>
        <w:t xml:space="preserve"> </w:t>
      </w:r>
      <w:proofErr w:type="spellStart"/>
      <w:r w:rsidR="008430F5" w:rsidRPr="00FC12D8">
        <w:rPr>
          <w:rFonts w:asciiTheme="minorHAnsi" w:hAnsiTheme="minorHAnsi"/>
          <w:sz w:val="20"/>
        </w:rPr>
        <w:t>níže</w:t>
      </w:r>
      <w:proofErr w:type="spellEnd"/>
      <w:r w:rsidR="008430F5" w:rsidRPr="00FC12D8">
        <w:rPr>
          <w:rFonts w:asciiTheme="minorHAnsi" w:hAnsiTheme="minorHAnsi"/>
          <w:sz w:val="20"/>
        </w:rPr>
        <w:t xml:space="preserve"> </w:t>
      </w:r>
      <w:proofErr w:type="spellStart"/>
      <w:r w:rsidR="008430F5" w:rsidRPr="00FC12D8">
        <w:rPr>
          <w:rFonts w:asciiTheme="minorHAnsi" w:hAnsiTheme="minorHAnsi"/>
          <w:sz w:val="20"/>
        </w:rPr>
        <w:t>uvedenými</w:t>
      </w:r>
      <w:proofErr w:type="spellEnd"/>
      <w:r w:rsidR="008430F5" w:rsidRPr="00FC12D8">
        <w:rPr>
          <w:rFonts w:asciiTheme="minorHAnsi" w:hAnsiTheme="minorHAnsi"/>
          <w:sz w:val="20"/>
        </w:rPr>
        <w:t xml:space="preserve"> </w:t>
      </w:r>
      <w:proofErr w:type="spellStart"/>
      <w:r w:rsidR="008430F5" w:rsidRPr="00FC12D8">
        <w:rPr>
          <w:rFonts w:asciiTheme="minorHAnsi" w:hAnsiTheme="minorHAnsi"/>
          <w:sz w:val="20"/>
        </w:rPr>
        <w:t>smluvními</w:t>
      </w:r>
      <w:proofErr w:type="spellEnd"/>
      <w:r w:rsidR="008430F5" w:rsidRPr="00FC12D8">
        <w:rPr>
          <w:rFonts w:asciiTheme="minorHAnsi" w:hAnsiTheme="minorHAnsi"/>
          <w:sz w:val="20"/>
        </w:rPr>
        <w:t xml:space="preserve"> </w:t>
      </w:r>
      <w:proofErr w:type="spellStart"/>
      <w:r w:rsidR="008430F5" w:rsidRPr="00FC12D8">
        <w:rPr>
          <w:rFonts w:asciiTheme="minorHAnsi" w:hAnsiTheme="minorHAnsi"/>
          <w:sz w:val="20"/>
        </w:rPr>
        <w:t>stranami</w:t>
      </w:r>
      <w:proofErr w:type="spellEnd"/>
      <w:r w:rsidR="008430F5" w:rsidRPr="00FC12D8">
        <w:rPr>
          <w:rFonts w:asciiTheme="minorHAnsi" w:hAnsiTheme="minorHAnsi"/>
          <w:sz w:val="20"/>
        </w:rPr>
        <w:t xml:space="preserve"> </w:t>
      </w:r>
      <w:proofErr w:type="spellStart"/>
      <w:r w:rsidR="008430F5" w:rsidRPr="00FC12D8">
        <w:rPr>
          <w:rFonts w:asciiTheme="minorHAnsi" w:hAnsiTheme="minorHAnsi"/>
          <w:sz w:val="20"/>
        </w:rPr>
        <w:t>dne</w:t>
      </w:r>
      <w:proofErr w:type="spellEnd"/>
      <w:r w:rsidR="008430F5" w:rsidRPr="00FC12D8">
        <w:rPr>
          <w:rFonts w:asciiTheme="minorHAnsi" w:hAnsiTheme="minorHAnsi"/>
          <w:sz w:val="20"/>
        </w:rPr>
        <w:t xml:space="preserve"> </w:t>
      </w:r>
      <w:r w:rsidR="00FA6350">
        <w:rPr>
          <w:rFonts w:asciiTheme="minorHAnsi" w:hAnsiTheme="minorHAnsi"/>
          <w:sz w:val="20"/>
        </w:rPr>
        <w:t>17.12.2019</w:t>
      </w:r>
    </w:p>
    <w:p w:rsidR="008430F5" w:rsidRPr="00FC12D8" w:rsidRDefault="008430F5" w:rsidP="008430F5">
      <w:pPr>
        <w:pStyle w:val="nadpis10"/>
        <w:spacing w:before="0" w:after="0"/>
        <w:rPr>
          <w:rFonts w:asciiTheme="minorHAnsi" w:hAnsiTheme="minorHAnsi" w:cs="Times New Roman"/>
          <w:sz w:val="20"/>
          <w:szCs w:val="20"/>
        </w:rPr>
      </w:pPr>
    </w:p>
    <w:p w:rsidR="008430F5" w:rsidRPr="00BB13FB" w:rsidRDefault="008430F5" w:rsidP="00BB13FB">
      <w:pPr>
        <w:pStyle w:val="textsmlouvy"/>
        <w:numPr>
          <w:ilvl w:val="0"/>
          <w:numId w:val="2"/>
        </w:numPr>
        <w:tabs>
          <w:tab w:val="left" w:pos="284"/>
          <w:tab w:val="left" w:pos="1701"/>
          <w:tab w:val="left" w:pos="1843"/>
        </w:tabs>
        <w:spacing w:after="0"/>
        <w:ind w:left="0" w:firstLine="0"/>
        <w:rPr>
          <w:rFonts w:asciiTheme="minorHAnsi" w:hAnsiTheme="minorHAnsi" w:cs="Times New Roman"/>
          <w:b/>
          <w:sz w:val="20"/>
          <w:szCs w:val="20"/>
        </w:rPr>
      </w:pPr>
      <w:r w:rsidRPr="00FC12D8">
        <w:rPr>
          <w:rFonts w:asciiTheme="minorHAnsi" w:hAnsiTheme="minorHAnsi" w:cs="Times New Roman"/>
          <w:b/>
          <w:bCs/>
          <w:sz w:val="20"/>
          <w:szCs w:val="20"/>
        </w:rPr>
        <w:t>Pronajímatel</w:t>
      </w:r>
      <w:r w:rsidRPr="00FC12D8">
        <w:rPr>
          <w:rFonts w:asciiTheme="minorHAnsi" w:hAnsiTheme="minorHAnsi" w:cs="Times New Roman"/>
          <w:sz w:val="20"/>
          <w:szCs w:val="20"/>
        </w:rPr>
        <w:t xml:space="preserve">: </w:t>
      </w:r>
      <w:r w:rsidR="006273A0">
        <w:rPr>
          <w:rFonts w:asciiTheme="minorHAnsi" w:hAnsiTheme="minorHAnsi" w:cs="Times New Roman"/>
          <w:sz w:val="20"/>
          <w:szCs w:val="20"/>
        </w:rPr>
        <w:tab/>
      </w:r>
      <w:r w:rsidRPr="00BB13FB">
        <w:rPr>
          <w:rFonts w:asciiTheme="minorHAnsi" w:hAnsiTheme="minorHAnsi" w:cs="Times New Roman"/>
          <w:b/>
          <w:sz w:val="20"/>
          <w:szCs w:val="20"/>
        </w:rPr>
        <w:t xml:space="preserve">Hamzova odborná léčebna pro děti a dospělé, </w:t>
      </w:r>
    </w:p>
    <w:p w:rsidR="008430F5" w:rsidRPr="00BB13FB" w:rsidRDefault="008430F5" w:rsidP="008430F5">
      <w:pPr>
        <w:pStyle w:val="textsmlouvy"/>
        <w:spacing w:after="0"/>
        <w:ind w:left="1701"/>
        <w:rPr>
          <w:rFonts w:asciiTheme="minorHAnsi" w:hAnsiTheme="minorHAnsi" w:cs="Times New Roman"/>
          <w:b/>
          <w:sz w:val="20"/>
          <w:szCs w:val="20"/>
        </w:rPr>
      </w:pPr>
      <w:r w:rsidRPr="00BB13FB">
        <w:rPr>
          <w:rFonts w:asciiTheme="minorHAnsi" w:hAnsiTheme="minorHAnsi" w:cs="Times New Roman"/>
          <w:b/>
          <w:sz w:val="20"/>
          <w:szCs w:val="20"/>
        </w:rPr>
        <w:t xml:space="preserve">se sídlem Luže </w:t>
      </w:r>
      <w:proofErr w:type="spellStart"/>
      <w:r w:rsidRPr="00BB13FB">
        <w:rPr>
          <w:rFonts w:asciiTheme="minorHAnsi" w:hAnsiTheme="minorHAnsi" w:cs="Times New Roman"/>
          <w:b/>
          <w:sz w:val="20"/>
          <w:szCs w:val="20"/>
        </w:rPr>
        <w:t>Košumberk</w:t>
      </w:r>
      <w:proofErr w:type="spellEnd"/>
      <w:r w:rsidRPr="00BB13FB">
        <w:rPr>
          <w:rFonts w:asciiTheme="minorHAnsi" w:hAnsiTheme="minorHAnsi" w:cs="Times New Roman"/>
          <w:b/>
          <w:sz w:val="20"/>
          <w:szCs w:val="20"/>
        </w:rPr>
        <w:t xml:space="preserve"> </w:t>
      </w:r>
      <w:proofErr w:type="gramStart"/>
      <w:r w:rsidRPr="00BB13FB">
        <w:rPr>
          <w:rFonts w:asciiTheme="minorHAnsi" w:hAnsiTheme="minorHAnsi" w:cs="Times New Roman"/>
          <w:b/>
          <w:sz w:val="20"/>
          <w:szCs w:val="20"/>
        </w:rPr>
        <w:t>č.80</w:t>
      </w:r>
      <w:proofErr w:type="gramEnd"/>
      <w:r w:rsidRPr="00BB13FB">
        <w:rPr>
          <w:rFonts w:asciiTheme="minorHAnsi" w:hAnsiTheme="minorHAnsi" w:cs="Times New Roman"/>
          <w:b/>
          <w:sz w:val="20"/>
          <w:szCs w:val="20"/>
        </w:rPr>
        <w:t xml:space="preserve">, </w:t>
      </w:r>
    </w:p>
    <w:p w:rsidR="008430F5" w:rsidRPr="00FC12D8" w:rsidRDefault="008430F5" w:rsidP="008430F5">
      <w:pPr>
        <w:pStyle w:val="textsmlouvy"/>
        <w:spacing w:after="0"/>
        <w:ind w:left="1701"/>
        <w:rPr>
          <w:rFonts w:asciiTheme="minorHAnsi" w:hAnsiTheme="minorHAnsi" w:cs="Times New Roman"/>
          <w:sz w:val="20"/>
          <w:szCs w:val="20"/>
        </w:rPr>
      </w:pPr>
      <w:r w:rsidRPr="00FC12D8">
        <w:rPr>
          <w:rFonts w:asciiTheme="minorHAnsi" w:hAnsiTheme="minorHAnsi" w:cs="Times New Roman"/>
          <w:sz w:val="20"/>
          <w:szCs w:val="20"/>
        </w:rPr>
        <w:t>538 54 Luže</w:t>
      </w:r>
    </w:p>
    <w:p w:rsidR="008430F5" w:rsidRPr="00FC12D8" w:rsidRDefault="008430F5" w:rsidP="008430F5">
      <w:pPr>
        <w:pStyle w:val="textsmlouvy"/>
        <w:spacing w:after="0"/>
        <w:ind w:left="1701"/>
        <w:rPr>
          <w:rFonts w:asciiTheme="minorHAnsi" w:hAnsiTheme="minorHAnsi"/>
          <w:sz w:val="20"/>
          <w:szCs w:val="20"/>
        </w:rPr>
      </w:pPr>
      <w:r w:rsidRPr="00FC12D8">
        <w:rPr>
          <w:rFonts w:asciiTheme="minorHAnsi" w:hAnsiTheme="minorHAnsi" w:cs="Times New Roman"/>
          <w:sz w:val="20"/>
          <w:szCs w:val="20"/>
        </w:rPr>
        <w:t xml:space="preserve"> IČO  00183024,   DIČ CZ00183024</w:t>
      </w:r>
    </w:p>
    <w:p w:rsidR="008430F5" w:rsidRPr="00FC12D8" w:rsidRDefault="008430F5" w:rsidP="008430F5">
      <w:pPr>
        <w:pStyle w:val="Zpat"/>
        <w:ind w:left="1701"/>
        <w:rPr>
          <w:rFonts w:asciiTheme="minorHAnsi" w:hAnsiTheme="minorHAnsi"/>
        </w:rPr>
      </w:pPr>
      <w:r w:rsidRPr="00FC12D8">
        <w:rPr>
          <w:rFonts w:asciiTheme="minorHAnsi" w:hAnsiTheme="minorHAnsi"/>
        </w:rPr>
        <w:t xml:space="preserve">Státní příspěvková organizace MZ ČR, samostatný právní subjekt, </w:t>
      </w:r>
    </w:p>
    <w:p w:rsidR="008430F5" w:rsidRPr="00FC12D8" w:rsidRDefault="008430F5" w:rsidP="008430F5">
      <w:pPr>
        <w:pStyle w:val="Zpat"/>
        <w:ind w:left="1701"/>
        <w:rPr>
          <w:rFonts w:asciiTheme="minorHAnsi" w:hAnsiTheme="minorHAnsi"/>
        </w:rPr>
      </w:pPr>
      <w:r w:rsidRPr="00FC12D8">
        <w:rPr>
          <w:rFonts w:asciiTheme="minorHAnsi" w:hAnsiTheme="minorHAnsi"/>
        </w:rPr>
        <w:t>zřizovací listina MZ ČR z </w:t>
      </w:r>
      <w:proofErr w:type="gramStart"/>
      <w:r w:rsidRPr="00FC12D8">
        <w:rPr>
          <w:rFonts w:asciiTheme="minorHAnsi" w:hAnsiTheme="minorHAnsi"/>
        </w:rPr>
        <w:t>29.5.2012</w:t>
      </w:r>
      <w:proofErr w:type="gramEnd"/>
      <w:r w:rsidRPr="00FC12D8">
        <w:rPr>
          <w:rFonts w:asciiTheme="minorHAnsi" w:hAnsiTheme="minorHAnsi"/>
        </w:rPr>
        <w:t xml:space="preserve">, č. j. 17268-VI/2012 </w:t>
      </w:r>
    </w:p>
    <w:p w:rsidR="008430F5" w:rsidRPr="00FC12D8" w:rsidRDefault="008430F5" w:rsidP="008430F5">
      <w:pPr>
        <w:ind w:left="1701"/>
        <w:rPr>
          <w:rFonts w:asciiTheme="minorHAnsi" w:hAnsiTheme="minorHAnsi"/>
        </w:rPr>
      </w:pPr>
      <w:r w:rsidRPr="00FC12D8">
        <w:rPr>
          <w:rFonts w:asciiTheme="minorHAnsi" w:hAnsiTheme="minorHAnsi"/>
        </w:rPr>
        <w:t xml:space="preserve">zastoupená </w:t>
      </w:r>
      <w:proofErr w:type="spellStart"/>
      <w:r w:rsidR="00816358">
        <w:rPr>
          <w:rFonts w:asciiTheme="minorHAnsi" w:hAnsiTheme="minorHAnsi"/>
        </w:rPr>
        <w:t>xxxxxxxxxxxxxxxxxx</w:t>
      </w:r>
      <w:proofErr w:type="spellEnd"/>
      <w:r w:rsidRPr="00FC12D8">
        <w:rPr>
          <w:rFonts w:asciiTheme="minorHAnsi" w:hAnsiTheme="minorHAnsi"/>
        </w:rPr>
        <w:t>, CSc., ředitelem léčebny</w:t>
      </w:r>
    </w:p>
    <w:p w:rsidR="008339B3" w:rsidRPr="004C44B7" w:rsidRDefault="008339B3" w:rsidP="008339B3">
      <w:pPr>
        <w:ind w:left="1701"/>
        <w:rPr>
          <w:rFonts w:asciiTheme="minorHAnsi" w:hAnsiTheme="minorHAnsi"/>
        </w:rPr>
      </w:pPr>
      <w:r w:rsidRPr="004C44B7">
        <w:rPr>
          <w:rFonts w:asciiTheme="minorHAnsi" w:hAnsiTheme="minorHAnsi"/>
        </w:rPr>
        <w:t xml:space="preserve">Bankovní spojení: </w:t>
      </w:r>
      <w:proofErr w:type="spellStart"/>
      <w:r w:rsidR="00816358">
        <w:rPr>
          <w:rFonts w:asciiTheme="minorHAnsi" w:hAnsiTheme="minorHAnsi"/>
        </w:rPr>
        <w:t>xxxxxxxxxxxx</w:t>
      </w:r>
      <w:proofErr w:type="spellEnd"/>
    </w:p>
    <w:p w:rsidR="009C0484" w:rsidRPr="00FC12D8" w:rsidRDefault="009C0484" w:rsidP="008430F5">
      <w:pPr>
        <w:pStyle w:val="nadpis10"/>
        <w:spacing w:before="0" w:after="0"/>
        <w:rPr>
          <w:rFonts w:asciiTheme="minorHAnsi" w:hAnsiTheme="minorHAnsi"/>
          <w:sz w:val="20"/>
          <w:szCs w:val="20"/>
        </w:rPr>
      </w:pPr>
    </w:p>
    <w:p w:rsidR="009C0484" w:rsidRPr="00FC12D8" w:rsidRDefault="00150D3B">
      <w:pPr>
        <w:pStyle w:val="textsmlouvy"/>
        <w:spacing w:after="120"/>
        <w:ind w:left="1701"/>
        <w:rPr>
          <w:rFonts w:asciiTheme="minorHAnsi" w:hAnsiTheme="minorHAnsi" w:cs="Times New Roman"/>
          <w:sz w:val="20"/>
          <w:szCs w:val="20"/>
        </w:rPr>
      </w:pPr>
      <w:r w:rsidRPr="00FC12D8">
        <w:rPr>
          <w:rFonts w:asciiTheme="minorHAnsi" w:hAnsiTheme="minorHAnsi" w:cs="Times New Roman"/>
          <w:sz w:val="20"/>
          <w:szCs w:val="20"/>
        </w:rPr>
        <w:t>/dále jen pronajímatel/</w:t>
      </w:r>
    </w:p>
    <w:p w:rsidR="009C0484" w:rsidRPr="00FC12D8" w:rsidRDefault="00150D3B">
      <w:pPr>
        <w:pStyle w:val="textsmlouvy"/>
        <w:spacing w:after="120"/>
        <w:ind w:left="1701"/>
        <w:rPr>
          <w:rFonts w:asciiTheme="minorHAnsi" w:hAnsiTheme="minorHAnsi"/>
          <w:b/>
          <w:bCs/>
          <w:sz w:val="20"/>
          <w:szCs w:val="20"/>
        </w:rPr>
      </w:pPr>
      <w:r w:rsidRPr="00FC12D8">
        <w:rPr>
          <w:rFonts w:asciiTheme="minorHAnsi" w:hAnsiTheme="minorHAnsi" w:cs="Times New Roman"/>
          <w:sz w:val="20"/>
          <w:szCs w:val="20"/>
        </w:rPr>
        <w:t>a</w:t>
      </w:r>
    </w:p>
    <w:p w:rsidR="005744A1" w:rsidRPr="008A7B37" w:rsidRDefault="00150D3B" w:rsidP="008A7B37">
      <w:pPr>
        <w:pStyle w:val="textsmlouvy"/>
        <w:numPr>
          <w:ilvl w:val="0"/>
          <w:numId w:val="2"/>
        </w:numPr>
        <w:tabs>
          <w:tab w:val="left" w:pos="284"/>
          <w:tab w:val="left" w:pos="1701"/>
          <w:tab w:val="left" w:pos="1843"/>
        </w:tabs>
        <w:spacing w:after="0"/>
        <w:ind w:left="0" w:firstLine="0"/>
        <w:rPr>
          <w:rFonts w:asciiTheme="minorHAnsi" w:hAnsiTheme="minorHAnsi" w:cs="Times New Roman"/>
          <w:b/>
          <w:sz w:val="20"/>
          <w:szCs w:val="20"/>
        </w:rPr>
      </w:pPr>
      <w:proofErr w:type="gramStart"/>
      <w:r w:rsidRPr="00FC12D8">
        <w:rPr>
          <w:rFonts w:asciiTheme="minorHAnsi" w:hAnsiTheme="minorHAnsi"/>
          <w:b/>
          <w:bCs/>
        </w:rPr>
        <w:t>2.Nájemce</w:t>
      </w:r>
      <w:proofErr w:type="gramEnd"/>
      <w:r w:rsidRPr="00FC12D8">
        <w:rPr>
          <w:rFonts w:asciiTheme="minorHAnsi" w:hAnsiTheme="minorHAnsi"/>
          <w:b/>
          <w:bCs/>
        </w:rPr>
        <w:t>:</w:t>
      </w:r>
      <w:r w:rsidRPr="00292DB9">
        <w:rPr>
          <w:rFonts w:asciiTheme="minorHAnsi" w:hAnsiTheme="minorHAnsi"/>
        </w:rPr>
        <w:t xml:space="preserve">  </w:t>
      </w:r>
      <w:r w:rsidR="00D32CBE">
        <w:rPr>
          <w:rFonts w:asciiTheme="minorHAnsi" w:hAnsiTheme="minorHAnsi"/>
        </w:rPr>
        <w:tab/>
      </w:r>
      <w:r w:rsidR="005C4D9E" w:rsidRPr="005C4D9E">
        <w:rPr>
          <w:rFonts w:asciiTheme="minorHAnsi" w:hAnsiTheme="minorHAnsi" w:cs="Times New Roman"/>
          <w:b/>
          <w:sz w:val="20"/>
          <w:szCs w:val="20"/>
        </w:rPr>
        <w:t>Speciální základní škola, mateřská škola a praktická škola Skuteč</w:t>
      </w:r>
    </w:p>
    <w:p w:rsidR="005744A1" w:rsidRPr="008A7B37" w:rsidRDefault="005744A1" w:rsidP="008A7B37">
      <w:pPr>
        <w:pStyle w:val="textsmlouvy"/>
        <w:tabs>
          <w:tab w:val="left" w:pos="284"/>
          <w:tab w:val="left" w:pos="1701"/>
          <w:tab w:val="left" w:pos="1843"/>
        </w:tabs>
        <w:spacing w:after="0"/>
        <w:rPr>
          <w:rFonts w:asciiTheme="minorHAnsi" w:hAnsiTheme="minorHAnsi" w:cs="Times New Roman"/>
          <w:sz w:val="20"/>
          <w:szCs w:val="20"/>
        </w:rPr>
      </w:pPr>
      <w:r>
        <w:rPr>
          <w:rFonts w:asciiTheme="minorHAnsi" w:hAnsiTheme="minorHAnsi" w:cs="Times New Roman"/>
          <w:b/>
          <w:sz w:val="20"/>
          <w:szCs w:val="20"/>
        </w:rPr>
        <w:tab/>
      </w:r>
      <w:r>
        <w:rPr>
          <w:rFonts w:asciiTheme="minorHAnsi" w:hAnsiTheme="minorHAnsi" w:cs="Times New Roman"/>
          <w:b/>
          <w:sz w:val="20"/>
          <w:szCs w:val="20"/>
        </w:rPr>
        <w:tab/>
      </w:r>
      <w:r w:rsidRPr="008A7B37">
        <w:rPr>
          <w:rFonts w:asciiTheme="minorHAnsi" w:hAnsiTheme="minorHAnsi" w:cs="Times New Roman"/>
          <w:sz w:val="20"/>
          <w:szCs w:val="20"/>
        </w:rPr>
        <w:t xml:space="preserve">Rubešova 531, 539 73 Skuteč </w:t>
      </w:r>
    </w:p>
    <w:p w:rsidR="005744A1" w:rsidRPr="008A7B37" w:rsidRDefault="005744A1" w:rsidP="008A7B37">
      <w:pPr>
        <w:pStyle w:val="textsmlouvy"/>
        <w:tabs>
          <w:tab w:val="left" w:pos="284"/>
          <w:tab w:val="left" w:pos="1701"/>
          <w:tab w:val="left" w:pos="1843"/>
        </w:tabs>
        <w:spacing w:after="0"/>
        <w:rPr>
          <w:rFonts w:asciiTheme="minorHAnsi" w:hAnsiTheme="minorHAnsi" w:cs="Times New Roman"/>
          <w:sz w:val="20"/>
          <w:szCs w:val="20"/>
        </w:rPr>
      </w:pPr>
      <w:r w:rsidRPr="008A7B37">
        <w:rPr>
          <w:rFonts w:asciiTheme="minorHAnsi" w:hAnsiTheme="minorHAnsi" w:cs="Times New Roman"/>
          <w:sz w:val="20"/>
          <w:szCs w:val="20"/>
        </w:rPr>
        <w:tab/>
      </w:r>
      <w:r w:rsidRPr="008A7B37">
        <w:rPr>
          <w:rFonts w:asciiTheme="minorHAnsi" w:hAnsiTheme="minorHAnsi" w:cs="Times New Roman"/>
          <w:sz w:val="20"/>
          <w:szCs w:val="20"/>
        </w:rPr>
        <w:tab/>
        <w:t>IČO: 72048905</w:t>
      </w:r>
    </w:p>
    <w:p w:rsidR="005744A1" w:rsidRPr="008A7B37" w:rsidRDefault="005744A1" w:rsidP="008A7B37">
      <w:pPr>
        <w:pStyle w:val="textsmlouvy"/>
        <w:tabs>
          <w:tab w:val="left" w:pos="284"/>
          <w:tab w:val="left" w:pos="1701"/>
          <w:tab w:val="left" w:pos="1843"/>
        </w:tabs>
        <w:spacing w:after="0"/>
        <w:rPr>
          <w:rFonts w:asciiTheme="minorHAnsi" w:hAnsiTheme="minorHAnsi" w:cs="Times New Roman"/>
          <w:sz w:val="20"/>
          <w:szCs w:val="20"/>
        </w:rPr>
      </w:pPr>
      <w:r w:rsidRPr="008A7B37">
        <w:rPr>
          <w:rFonts w:asciiTheme="minorHAnsi" w:hAnsiTheme="minorHAnsi" w:cs="Times New Roman"/>
          <w:sz w:val="20"/>
          <w:szCs w:val="20"/>
        </w:rPr>
        <w:tab/>
      </w:r>
      <w:r w:rsidRPr="008A7B37">
        <w:rPr>
          <w:rFonts w:asciiTheme="minorHAnsi" w:hAnsiTheme="minorHAnsi" w:cs="Times New Roman"/>
          <w:sz w:val="20"/>
          <w:szCs w:val="20"/>
        </w:rPr>
        <w:tab/>
        <w:t xml:space="preserve">Zastoupená: </w:t>
      </w:r>
      <w:proofErr w:type="spellStart"/>
      <w:r w:rsidR="00816358">
        <w:rPr>
          <w:rFonts w:asciiTheme="minorHAnsi" w:hAnsiTheme="minorHAnsi" w:cs="Times New Roman"/>
          <w:sz w:val="20"/>
          <w:szCs w:val="20"/>
        </w:rPr>
        <w:t>xxxxxxxxxxxxxxxx</w:t>
      </w:r>
      <w:proofErr w:type="spellEnd"/>
      <w:r w:rsidRPr="008A7B37">
        <w:rPr>
          <w:rFonts w:asciiTheme="minorHAnsi" w:hAnsiTheme="minorHAnsi" w:cs="Times New Roman"/>
          <w:sz w:val="20"/>
          <w:szCs w:val="20"/>
        </w:rPr>
        <w:t>,  ředitelem školy</w:t>
      </w:r>
    </w:p>
    <w:p w:rsidR="005744A1" w:rsidRPr="008A7B37" w:rsidRDefault="005744A1" w:rsidP="008A7B37">
      <w:pPr>
        <w:pStyle w:val="textsmlouvy"/>
        <w:tabs>
          <w:tab w:val="left" w:pos="284"/>
          <w:tab w:val="left" w:pos="1701"/>
          <w:tab w:val="left" w:pos="1843"/>
        </w:tabs>
        <w:spacing w:after="0"/>
        <w:ind w:left="1701"/>
        <w:rPr>
          <w:rFonts w:asciiTheme="minorHAnsi" w:hAnsiTheme="minorHAnsi" w:cs="Times New Roman"/>
          <w:sz w:val="20"/>
          <w:szCs w:val="20"/>
        </w:rPr>
      </w:pPr>
      <w:r w:rsidRPr="008A7B37">
        <w:rPr>
          <w:rFonts w:asciiTheme="minorHAnsi" w:hAnsiTheme="minorHAnsi" w:cs="Times New Roman"/>
          <w:sz w:val="20"/>
          <w:szCs w:val="20"/>
        </w:rPr>
        <w:t xml:space="preserve">Zapsaná: v obchodním rejstříku vedeném Krajským soudem v Hradci Králové, oddíl </w:t>
      </w:r>
      <w:proofErr w:type="spellStart"/>
      <w:r w:rsidRPr="008A7B37">
        <w:rPr>
          <w:rFonts w:asciiTheme="minorHAnsi" w:hAnsiTheme="minorHAnsi" w:cs="Times New Roman"/>
          <w:sz w:val="20"/>
          <w:szCs w:val="20"/>
        </w:rPr>
        <w:t>Pr</w:t>
      </w:r>
      <w:proofErr w:type="spellEnd"/>
      <w:r w:rsidRPr="008A7B37">
        <w:rPr>
          <w:rFonts w:asciiTheme="minorHAnsi" w:hAnsiTheme="minorHAnsi" w:cs="Times New Roman"/>
          <w:sz w:val="20"/>
          <w:szCs w:val="20"/>
        </w:rPr>
        <w:t>, vložka 1101</w:t>
      </w:r>
    </w:p>
    <w:p w:rsidR="009C0484" w:rsidRPr="00FC12D8" w:rsidRDefault="009C0484">
      <w:pPr>
        <w:rPr>
          <w:rFonts w:asciiTheme="minorHAnsi" w:hAnsiTheme="minorHAnsi"/>
        </w:rPr>
      </w:pPr>
    </w:p>
    <w:p w:rsidR="009C0484" w:rsidRPr="00FC12D8" w:rsidRDefault="00150D3B">
      <w:pPr>
        <w:spacing w:before="120"/>
        <w:ind w:left="720"/>
        <w:rPr>
          <w:rFonts w:asciiTheme="minorHAnsi" w:hAnsiTheme="minorHAnsi"/>
        </w:rPr>
      </w:pPr>
      <w:r w:rsidRPr="00FC12D8">
        <w:rPr>
          <w:rFonts w:asciiTheme="minorHAnsi" w:hAnsiTheme="minorHAnsi"/>
        </w:rPr>
        <w:t xml:space="preserve">         </w:t>
      </w:r>
      <w:r w:rsidR="00C273C2">
        <w:rPr>
          <w:rFonts w:asciiTheme="minorHAnsi" w:hAnsiTheme="minorHAnsi"/>
        </w:rPr>
        <w:tab/>
      </w:r>
      <w:r w:rsidRPr="00FC12D8">
        <w:rPr>
          <w:rFonts w:asciiTheme="minorHAnsi" w:hAnsiTheme="minorHAnsi"/>
        </w:rPr>
        <w:t xml:space="preserve">/dále jen nájemce/                </w:t>
      </w:r>
      <w:r w:rsidRPr="00FC12D8">
        <w:rPr>
          <w:rFonts w:asciiTheme="minorHAnsi" w:hAnsiTheme="minorHAnsi"/>
          <w:color w:val="000000"/>
        </w:rPr>
        <w:t xml:space="preserve">    </w:t>
      </w:r>
    </w:p>
    <w:p w:rsidR="009C0484" w:rsidRPr="00FC12D8" w:rsidRDefault="00150D3B">
      <w:pPr>
        <w:rPr>
          <w:rFonts w:asciiTheme="minorHAnsi" w:hAnsiTheme="minorHAnsi"/>
          <w:b/>
        </w:rPr>
      </w:pPr>
      <w:r w:rsidRPr="00FC12D8">
        <w:rPr>
          <w:rFonts w:asciiTheme="minorHAnsi" w:hAnsiTheme="minorHAnsi"/>
        </w:rPr>
        <w:tab/>
      </w:r>
      <w:r w:rsidRPr="00FC12D8">
        <w:rPr>
          <w:rFonts w:asciiTheme="minorHAnsi" w:hAnsiTheme="minorHAnsi"/>
        </w:rPr>
        <w:tab/>
        <w:t xml:space="preserve">     </w:t>
      </w:r>
    </w:p>
    <w:p w:rsidR="009C0484" w:rsidRPr="00FC12D8" w:rsidRDefault="00150D3B">
      <w:pPr>
        <w:ind w:left="360" w:hanging="360"/>
        <w:rPr>
          <w:rFonts w:asciiTheme="minorHAnsi" w:hAnsiTheme="minorHAnsi"/>
          <w:b/>
        </w:rPr>
      </w:pPr>
      <w:r w:rsidRPr="00FC12D8">
        <w:rPr>
          <w:rFonts w:asciiTheme="minorHAnsi" w:hAnsiTheme="minorHAnsi"/>
          <w:b/>
        </w:rPr>
        <w:t>3. Uvedená nájemní smlouva se mění a doplňuje takto:</w:t>
      </w:r>
    </w:p>
    <w:p w:rsidR="009C0484" w:rsidRPr="00FC12D8" w:rsidRDefault="00150D3B">
      <w:pPr>
        <w:pStyle w:val="clanekcislo"/>
        <w:spacing w:after="120"/>
        <w:jc w:val="left"/>
        <w:rPr>
          <w:rFonts w:asciiTheme="minorHAnsi" w:hAnsiTheme="minorHAnsi" w:cs="Times New Roman"/>
          <w:bCs/>
        </w:rPr>
      </w:pPr>
      <w:r w:rsidRPr="00FC12D8">
        <w:rPr>
          <w:rFonts w:asciiTheme="minorHAnsi" w:hAnsiTheme="minorHAnsi" w:cs="Times New Roman"/>
          <w:b/>
        </w:rPr>
        <w:t xml:space="preserve">Článek III. </w:t>
      </w:r>
      <w:r w:rsidRPr="00FC12D8">
        <w:rPr>
          <w:rFonts w:asciiTheme="minorHAnsi" w:hAnsiTheme="minorHAnsi" w:cs="Times New Roman"/>
          <w:b/>
          <w:bCs/>
        </w:rPr>
        <w:t>Nájemné</w:t>
      </w:r>
    </w:p>
    <w:p w:rsidR="009C0484" w:rsidRDefault="000D6E22">
      <w:pPr>
        <w:pStyle w:val="clanekcislo"/>
        <w:spacing w:after="120"/>
        <w:jc w:val="left"/>
        <w:rPr>
          <w:rFonts w:asciiTheme="minorHAnsi" w:hAnsiTheme="minorHAnsi" w:cs="Times New Roman"/>
          <w:bCs/>
        </w:rPr>
      </w:pPr>
      <w:r w:rsidRPr="00FC12D8">
        <w:rPr>
          <w:rFonts w:asciiTheme="minorHAnsi" w:hAnsiTheme="minorHAnsi" w:cs="Times New Roman"/>
          <w:bCs/>
        </w:rPr>
        <w:t>Nájemné se pro rok 20</w:t>
      </w:r>
      <w:r w:rsidR="0087527B">
        <w:rPr>
          <w:rFonts w:asciiTheme="minorHAnsi" w:hAnsiTheme="minorHAnsi" w:cs="Times New Roman"/>
          <w:bCs/>
        </w:rPr>
        <w:t>2</w:t>
      </w:r>
      <w:r w:rsidR="00D1205B">
        <w:rPr>
          <w:rFonts w:asciiTheme="minorHAnsi" w:hAnsiTheme="minorHAnsi" w:cs="Times New Roman"/>
          <w:bCs/>
        </w:rPr>
        <w:t>4</w:t>
      </w:r>
      <w:r w:rsidR="00150D3B" w:rsidRPr="00FC12D8">
        <w:rPr>
          <w:rFonts w:asciiTheme="minorHAnsi" w:hAnsiTheme="minorHAnsi" w:cs="Times New Roman"/>
          <w:bCs/>
        </w:rPr>
        <w:t xml:space="preserve"> zvyšuj</w:t>
      </w:r>
      <w:r w:rsidRPr="00FC12D8">
        <w:rPr>
          <w:rFonts w:asciiTheme="minorHAnsi" w:hAnsiTheme="minorHAnsi" w:cs="Times New Roman"/>
          <w:bCs/>
        </w:rPr>
        <w:t xml:space="preserve">e o státem oznámenou inflaci </w:t>
      </w:r>
      <w:r w:rsidR="00D1205B">
        <w:rPr>
          <w:rFonts w:asciiTheme="minorHAnsi" w:hAnsiTheme="minorHAnsi" w:cs="Times New Roman"/>
          <w:bCs/>
        </w:rPr>
        <w:t>10,7</w:t>
      </w:r>
      <w:r w:rsidR="00150D3B" w:rsidRPr="00FC12D8">
        <w:rPr>
          <w:rFonts w:asciiTheme="minorHAnsi" w:hAnsiTheme="minorHAnsi" w:cs="Times New Roman"/>
          <w:bCs/>
        </w:rPr>
        <w:t xml:space="preserve"> % </w:t>
      </w:r>
      <w:proofErr w:type="gramStart"/>
      <w:r w:rsidR="00150D3B" w:rsidRPr="00FC12D8">
        <w:rPr>
          <w:rFonts w:asciiTheme="minorHAnsi" w:hAnsiTheme="minorHAnsi" w:cs="Times New Roman"/>
          <w:bCs/>
        </w:rPr>
        <w:t>na</w:t>
      </w:r>
      <w:proofErr w:type="gramEnd"/>
      <w:r w:rsidR="00150D3B" w:rsidRPr="00FC12D8">
        <w:rPr>
          <w:rFonts w:asciiTheme="minorHAnsi" w:hAnsiTheme="minorHAnsi" w:cs="Times New Roman"/>
          <w:bCs/>
        </w:rPr>
        <w:t>:</w:t>
      </w:r>
    </w:p>
    <w:tbl>
      <w:tblPr>
        <w:tblW w:w="8664" w:type="dxa"/>
        <w:tblInd w:w="29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00"/>
        <w:gridCol w:w="1260"/>
        <w:gridCol w:w="1440"/>
        <w:gridCol w:w="1464"/>
      </w:tblGrid>
      <w:tr w:rsidR="0087527B" w:rsidRPr="00292DB9" w:rsidTr="0087527B">
        <w:tc>
          <w:tcPr>
            <w:tcW w:w="4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527B" w:rsidRPr="0087527B" w:rsidRDefault="0087527B" w:rsidP="0087527B">
            <w:pPr>
              <w:spacing w:before="120"/>
              <w:rPr>
                <w:rFonts w:asciiTheme="minorHAnsi" w:hAnsiTheme="minorHAnsi"/>
              </w:rPr>
            </w:pPr>
            <w:r w:rsidRPr="0087527B">
              <w:rPr>
                <w:rFonts w:asciiTheme="minorHAnsi" w:hAnsiTheme="minorHAnsi"/>
              </w:rPr>
              <w:t>Druh místnosti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527B" w:rsidRPr="0087527B" w:rsidRDefault="0087527B" w:rsidP="0087527B">
            <w:pPr>
              <w:spacing w:before="120"/>
              <w:rPr>
                <w:rFonts w:asciiTheme="minorHAnsi" w:hAnsiTheme="minorHAnsi"/>
              </w:rPr>
            </w:pPr>
            <w:r w:rsidRPr="0087527B">
              <w:rPr>
                <w:rFonts w:asciiTheme="minorHAnsi" w:hAnsiTheme="minorHAnsi"/>
              </w:rPr>
              <w:t>Plocha (m2)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527B" w:rsidRPr="0087527B" w:rsidRDefault="0087527B" w:rsidP="0087527B">
            <w:pPr>
              <w:spacing w:before="120"/>
              <w:rPr>
                <w:rFonts w:asciiTheme="minorHAnsi" w:hAnsiTheme="minorHAnsi"/>
              </w:rPr>
            </w:pPr>
            <w:r w:rsidRPr="0087527B">
              <w:rPr>
                <w:rFonts w:asciiTheme="minorHAnsi" w:hAnsiTheme="minorHAnsi"/>
              </w:rPr>
              <w:t>Základní cena</w:t>
            </w:r>
          </w:p>
          <w:p w:rsidR="0087527B" w:rsidRPr="0087527B" w:rsidRDefault="0087527B" w:rsidP="0087527B">
            <w:pPr>
              <w:spacing w:before="120"/>
              <w:rPr>
                <w:rFonts w:asciiTheme="minorHAnsi" w:hAnsiTheme="minorHAnsi"/>
              </w:rPr>
            </w:pPr>
            <w:r w:rsidRPr="0087527B">
              <w:rPr>
                <w:rFonts w:asciiTheme="minorHAnsi" w:hAnsiTheme="minorHAnsi"/>
              </w:rPr>
              <w:t>(Kč/ m2/rok)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527B" w:rsidRPr="0087527B" w:rsidRDefault="0087527B" w:rsidP="0087527B">
            <w:pPr>
              <w:spacing w:before="120"/>
              <w:rPr>
                <w:rFonts w:asciiTheme="minorHAnsi" w:hAnsiTheme="minorHAnsi"/>
              </w:rPr>
            </w:pPr>
            <w:r w:rsidRPr="0087527B">
              <w:rPr>
                <w:rFonts w:asciiTheme="minorHAnsi" w:hAnsiTheme="minorHAnsi"/>
              </w:rPr>
              <w:t>Nájemné</w:t>
            </w:r>
          </w:p>
          <w:p w:rsidR="0087527B" w:rsidRPr="0087527B" w:rsidRDefault="0087527B" w:rsidP="0087527B">
            <w:pPr>
              <w:spacing w:before="120"/>
              <w:rPr>
                <w:rFonts w:asciiTheme="minorHAnsi" w:hAnsiTheme="minorHAnsi"/>
              </w:rPr>
            </w:pPr>
            <w:r w:rsidRPr="0087527B">
              <w:rPr>
                <w:rFonts w:asciiTheme="minorHAnsi" w:hAnsiTheme="minorHAnsi"/>
              </w:rPr>
              <w:t>(Kč/rok)</w:t>
            </w:r>
          </w:p>
        </w:tc>
      </w:tr>
      <w:tr w:rsidR="0087527B" w:rsidRPr="00292DB9" w:rsidTr="0087527B">
        <w:tc>
          <w:tcPr>
            <w:tcW w:w="4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527B" w:rsidRPr="0087527B" w:rsidRDefault="0087527B" w:rsidP="0087527B">
            <w:pPr>
              <w:spacing w:before="120"/>
              <w:rPr>
                <w:rFonts w:asciiTheme="minorHAnsi" w:hAnsiTheme="minorHAnsi"/>
              </w:rPr>
            </w:pPr>
            <w:r w:rsidRPr="0087527B">
              <w:rPr>
                <w:rFonts w:asciiTheme="minorHAnsi" w:hAnsiTheme="minorHAnsi"/>
              </w:rPr>
              <w:t>Učebny</w:t>
            </w:r>
          </w:p>
          <w:p w:rsidR="0087527B" w:rsidRPr="0087527B" w:rsidRDefault="0087527B" w:rsidP="0087527B">
            <w:pPr>
              <w:spacing w:before="120"/>
              <w:rPr>
                <w:rFonts w:asciiTheme="minorHAnsi" w:hAnsiTheme="minorHAnsi"/>
              </w:rPr>
            </w:pPr>
            <w:r w:rsidRPr="0087527B">
              <w:rPr>
                <w:rFonts w:asciiTheme="minorHAnsi" w:hAnsiTheme="minorHAnsi"/>
              </w:rPr>
              <w:t>č. místností: 103,104,108,203,205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527B" w:rsidRPr="0087527B" w:rsidRDefault="0087527B" w:rsidP="0087527B">
            <w:pPr>
              <w:spacing w:before="120"/>
              <w:rPr>
                <w:rFonts w:asciiTheme="minorHAnsi" w:hAnsiTheme="minorHAnsi"/>
              </w:rPr>
            </w:pPr>
            <w:r w:rsidRPr="0087527B">
              <w:rPr>
                <w:rFonts w:asciiTheme="minorHAnsi" w:hAnsiTheme="minorHAnsi"/>
              </w:rPr>
              <w:t>162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527B" w:rsidRPr="000C0F09" w:rsidRDefault="0087527B" w:rsidP="0087527B">
            <w:pPr>
              <w:spacing w:before="120"/>
              <w:rPr>
                <w:rFonts w:asciiTheme="minorHAnsi" w:hAnsiTheme="minorHAnsi"/>
              </w:rPr>
            </w:pPr>
            <w:r w:rsidRPr="000C0F09">
              <w:rPr>
                <w:rFonts w:asciiTheme="minorHAnsi" w:hAnsiTheme="minorHAnsi"/>
              </w:rPr>
              <w:t>0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527B" w:rsidRPr="000C0F09" w:rsidRDefault="0087527B" w:rsidP="0087527B">
            <w:pPr>
              <w:spacing w:before="120"/>
              <w:rPr>
                <w:rFonts w:asciiTheme="minorHAnsi" w:hAnsiTheme="minorHAnsi"/>
              </w:rPr>
            </w:pPr>
            <w:r w:rsidRPr="000C0F09">
              <w:rPr>
                <w:rFonts w:asciiTheme="minorHAnsi" w:hAnsiTheme="minorHAnsi"/>
              </w:rPr>
              <w:t>0</w:t>
            </w:r>
          </w:p>
        </w:tc>
      </w:tr>
      <w:tr w:rsidR="0087527B" w:rsidRPr="00292DB9" w:rsidTr="0087527B">
        <w:tc>
          <w:tcPr>
            <w:tcW w:w="4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527B" w:rsidRPr="0087527B" w:rsidRDefault="0087527B" w:rsidP="0087527B">
            <w:pPr>
              <w:spacing w:before="120"/>
              <w:rPr>
                <w:rFonts w:asciiTheme="minorHAnsi" w:hAnsiTheme="minorHAnsi"/>
              </w:rPr>
            </w:pPr>
            <w:r w:rsidRPr="0087527B">
              <w:rPr>
                <w:rFonts w:asciiTheme="minorHAnsi" w:hAnsiTheme="minorHAnsi"/>
              </w:rPr>
              <w:t>Společné prostory, soc. Zař.</w:t>
            </w:r>
          </w:p>
          <w:p w:rsidR="0087527B" w:rsidRPr="0087527B" w:rsidRDefault="0087527B" w:rsidP="0087527B">
            <w:pPr>
              <w:spacing w:before="120"/>
              <w:rPr>
                <w:rFonts w:asciiTheme="minorHAnsi" w:hAnsiTheme="minorHAnsi"/>
              </w:rPr>
            </w:pPr>
            <w:r w:rsidRPr="0087527B">
              <w:rPr>
                <w:rFonts w:asciiTheme="minorHAnsi" w:hAnsiTheme="minorHAnsi"/>
              </w:rPr>
              <w:t>č. místností: 101, 102, 105, 106, 107, 109, 111, 201, 202, 206, 211, 212, 303, 305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527B" w:rsidRPr="0087527B" w:rsidRDefault="0087527B" w:rsidP="0087527B">
            <w:pPr>
              <w:spacing w:before="120"/>
              <w:rPr>
                <w:rFonts w:asciiTheme="minorHAnsi" w:hAnsiTheme="minorHAnsi"/>
              </w:rPr>
            </w:pPr>
            <w:r w:rsidRPr="0087527B">
              <w:rPr>
                <w:rFonts w:asciiTheme="minorHAnsi" w:hAnsiTheme="minorHAnsi"/>
              </w:rPr>
              <w:t>164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527B" w:rsidRPr="000C0F09" w:rsidRDefault="004B54F4" w:rsidP="0087527B">
            <w:pPr>
              <w:spacing w:before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73,91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527B" w:rsidRPr="000C0F09" w:rsidRDefault="002765FB" w:rsidP="0087527B">
            <w:pPr>
              <w:spacing w:before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12 121,24</w:t>
            </w:r>
          </w:p>
        </w:tc>
      </w:tr>
      <w:tr w:rsidR="0087527B" w:rsidRPr="00292DB9" w:rsidTr="0087527B">
        <w:tc>
          <w:tcPr>
            <w:tcW w:w="4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527B" w:rsidRPr="0087527B" w:rsidRDefault="0087527B" w:rsidP="0087527B">
            <w:pPr>
              <w:spacing w:before="120"/>
              <w:rPr>
                <w:rFonts w:asciiTheme="minorHAnsi" w:hAnsiTheme="minorHAnsi"/>
              </w:rPr>
            </w:pPr>
            <w:r w:rsidRPr="0087527B">
              <w:rPr>
                <w:rFonts w:asciiTheme="minorHAnsi" w:hAnsiTheme="minorHAnsi"/>
              </w:rPr>
              <w:t>Sklady</w:t>
            </w:r>
          </w:p>
          <w:p w:rsidR="0087527B" w:rsidRPr="0087527B" w:rsidRDefault="0087527B" w:rsidP="0087527B">
            <w:pPr>
              <w:spacing w:before="120"/>
              <w:rPr>
                <w:rFonts w:asciiTheme="minorHAnsi" w:hAnsiTheme="minorHAnsi"/>
              </w:rPr>
            </w:pPr>
            <w:r w:rsidRPr="0087527B">
              <w:rPr>
                <w:rFonts w:asciiTheme="minorHAnsi" w:hAnsiTheme="minorHAnsi"/>
              </w:rPr>
              <w:t>č. místností: 110, 210, 304, 306, 307, 308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527B" w:rsidRPr="0087527B" w:rsidRDefault="0087527B" w:rsidP="0087527B">
            <w:pPr>
              <w:spacing w:before="120"/>
              <w:rPr>
                <w:rFonts w:asciiTheme="minorHAnsi" w:hAnsiTheme="minorHAnsi"/>
              </w:rPr>
            </w:pPr>
            <w:r w:rsidRPr="0087527B">
              <w:rPr>
                <w:rFonts w:asciiTheme="minorHAnsi" w:hAnsiTheme="minorHAnsi"/>
              </w:rPr>
              <w:t>65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527B" w:rsidRPr="000C0F09" w:rsidRDefault="004B54F4" w:rsidP="0087527B">
            <w:pPr>
              <w:spacing w:before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295,72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527B" w:rsidRPr="000C0F09" w:rsidRDefault="002765FB" w:rsidP="006A7B13">
            <w:pPr>
              <w:spacing w:before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19 221,80</w:t>
            </w:r>
          </w:p>
        </w:tc>
      </w:tr>
      <w:tr w:rsidR="0087527B" w:rsidRPr="00292DB9" w:rsidTr="0087527B">
        <w:tc>
          <w:tcPr>
            <w:tcW w:w="4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527B" w:rsidRPr="0087527B" w:rsidRDefault="0087527B" w:rsidP="0087527B">
            <w:pPr>
              <w:spacing w:before="120"/>
              <w:rPr>
                <w:rFonts w:asciiTheme="minorHAnsi" w:hAnsiTheme="minorHAnsi"/>
              </w:rPr>
            </w:pPr>
            <w:r w:rsidRPr="0087527B">
              <w:rPr>
                <w:rFonts w:asciiTheme="minorHAnsi" w:hAnsiTheme="minorHAnsi"/>
              </w:rPr>
              <w:t>Ředitelna, kancelář zástupce, sborovna, knihovna</w:t>
            </w:r>
          </w:p>
          <w:p w:rsidR="0087527B" w:rsidRPr="0087527B" w:rsidRDefault="0087527B" w:rsidP="0087527B">
            <w:pPr>
              <w:spacing w:before="120"/>
              <w:rPr>
                <w:rFonts w:asciiTheme="minorHAnsi" w:hAnsiTheme="minorHAnsi"/>
              </w:rPr>
            </w:pPr>
            <w:r w:rsidRPr="0087527B">
              <w:rPr>
                <w:rFonts w:asciiTheme="minorHAnsi" w:hAnsiTheme="minorHAnsi"/>
              </w:rPr>
              <w:t>č. místností: 204, 207, 208, 209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527B" w:rsidRPr="0087527B" w:rsidRDefault="0087527B" w:rsidP="0087527B">
            <w:pPr>
              <w:spacing w:before="120"/>
              <w:rPr>
                <w:rFonts w:asciiTheme="minorHAnsi" w:hAnsiTheme="minorHAnsi"/>
              </w:rPr>
            </w:pPr>
          </w:p>
          <w:p w:rsidR="0087527B" w:rsidRPr="0087527B" w:rsidRDefault="0087527B" w:rsidP="0087527B">
            <w:pPr>
              <w:spacing w:before="120"/>
              <w:rPr>
                <w:rFonts w:asciiTheme="minorHAnsi" w:hAnsiTheme="minorHAnsi"/>
              </w:rPr>
            </w:pPr>
            <w:r w:rsidRPr="0087527B">
              <w:rPr>
                <w:rFonts w:asciiTheme="minorHAnsi" w:hAnsiTheme="minorHAnsi"/>
              </w:rPr>
              <w:t>59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527B" w:rsidRPr="000C0F09" w:rsidRDefault="0087527B" w:rsidP="0087527B">
            <w:pPr>
              <w:spacing w:before="120"/>
              <w:rPr>
                <w:rFonts w:asciiTheme="minorHAnsi" w:hAnsiTheme="minorHAnsi"/>
              </w:rPr>
            </w:pPr>
          </w:p>
          <w:p w:rsidR="0087527B" w:rsidRPr="000C0F09" w:rsidRDefault="004B54F4" w:rsidP="0087527B">
            <w:pPr>
              <w:spacing w:before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882,21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527B" w:rsidRPr="000C0F09" w:rsidRDefault="002765FB" w:rsidP="0087527B">
            <w:pPr>
              <w:spacing w:before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52 050,39</w:t>
            </w:r>
          </w:p>
        </w:tc>
      </w:tr>
      <w:tr w:rsidR="0087527B" w:rsidRPr="00292DB9" w:rsidTr="0087527B">
        <w:tc>
          <w:tcPr>
            <w:tcW w:w="4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527B" w:rsidRPr="0087527B" w:rsidRDefault="0087527B" w:rsidP="0087527B">
            <w:pPr>
              <w:spacing w:before="120"/>
              <w:rPr>
                <w:rFonts w:asciiTheme="minorHAnsi" w:hAnsiTheme="minorHAnsi"/>
              </w:rPr>
            </w:pPr>
            <w:r w:rsidRPr="0087527B">
              <w:rPr>
                <w:rFonts w:asciiTheme="minorHAnsi" w:hAnsiTheme="minorHAnsi"/>
              </w:rPr>
              <w:t>Celkem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527B" w:rsidRPr="0087527B" w:rsidRDefault="0087527B" w:rsidP="0087527B">
            <w:pPr>
              <w:spacing w:before="120"/>
              <w:rPr>
                <w:rFonts w:asciiTheme="minorHAnsi" w:hAnsiTheme="minorHAnsi"/>
              </w:rPr>
            </w:pPr>
            <w:r w:rsidRPr="0087527B">
              <w:rPr>
                <w:rFonts w:asciiTheme="minorHAnsi" w:hAnsiTheme="minorHAnsi"/>
              </w:rPr>
              <w:t>450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527B" w:rsidRPr="000C0F09" w:rsidRDefault="0087527B" w:rsidP="0087527B">
            <w:pPr>
              <w:spacing w:before="120"/>
              <w:rPr>
                <w:rFonts w:asciiTheme="minorHAnsi" w:hAnsiTheme="minorHAnsi"/>
              </w:rPr>
            </w:pP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65FB" w:rsidRPr="000C0F09" w:rsidRDefault="002765FB" w:rsidP="0087527B">
            <w:pPr>
              <w:spacing w:before="12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83 393,43</w:t>
            </w:r>
          </w:p>
        </w:tc>
      </w:tr>
    </w:tbl>
    <w:p w:rsidR="009C0484" w:rsidRPr="00FC12D8" w:rsidRDefault="00150D3B">
      <w:pPr>
        <w:spacing w:before="120"/>
        <w:rPr>
          <w:rFonts w:asciiTheme="minorHAnsi" w:hAnsiTheme="minorHAnsi"/>
        </w:rPr>
      </w:pPr>
      <w:r w:rsidRPr="00FC12D8">
        <w:rPr>
          <w:rFonts w:asciiTheme="minorHAnsi" w:hAnsiTheme="minorHAnsi"/>
          <w:b/>
        </w:rPr>
        <w:t>4.</w:t>
      </w:r>
    </w:p>
    <w:p w:rsidR="00A455BD" w:rsidRPr="00071FDB" w:rsidRDefault="00A455BD" w:rsidP="00A455BD">
      <w:pPr>
        <w:pStyle w:val="textsmlouvy"/>
        <w:spacing w:after="0"/>
        <w:jc w:val="both"/>
        <w:rPr>
          <w:rFonts w:asciiTheme="minorHAnsi" w:hAnsiTheme="minorHAnsi" w:cs="Times New Roman"/>
          <w:sz w:val="22"/>
          <w:szCs w:val="22"/>
        </w:rPr>
      </w:pPr>
      <w:r w:rsidRPr="00071FDB">
        <w:rPr>
          <w:rFonts w:asciiTheme="minorHAnsi" w:hAnsiTheme="minorHAnsi" w:cs="Times New Roman"/>
          <w:sz w:val="22"/>
          <w:szCs w:val="22"/>
        </w:rPr>
        <w:t xml:space="preserve">Tento dodatek </w:t>
      </w:r>
      <w:proofErr w:type="gramStart"/>
      <w:r w:rsidRPr="00071FDB">
        <w:rPr>
          <w:rFonts w:asciiTheme="minorHAnsi" w:hAnsiTheme="minorHAnsi" w:cs="Times New Roman"/>
          <w:sz w:val="22"/>
          <w:szCs w:val="22"/>
        </w:rPr>
        <w:t>č.</w:t>
      </w:r>
      <w:r w:rsidR="00BF7784">
        <w:rPr>
          <w:rFonts w:asciiTheme="minorHAnsi" w:hAnsiTheme="minorHAnsi" w:cs="Times New Roman"/>
          <w:sz w:val="22"/>
          <w:szCs w:val="22"/>
        </w:rPr>
        <w:t>5</w:t>
      </w:r>
      <w:r w:rsidRPr="00071FDB">
        <w:rPr>
          <w:rFonts w:asciiTheme="minorHAnsi" w:hAnsiTheme="minorHAnsi" w:cs="Times New Roman"/>
          <w:sz w:val="22"/>
          <w:szCs w:val="22"/>
        </w:rPr>
        <w:t xml:space="preserve"> nájemní</w:t>
      </w:r>
      <w:proofErr w:type="gramEnd"/>
      <w:r w:rsidRPr="00071FDB">
        <w:rPr>
          <w:rFonts w:asciiTheme="minorHAnsi" w:hAnsiTheme="minorHAnsi" w:cs="Times New Roman"/>
          <w:sz w:val="22"/>
          <w:szCs w:val="22"/>
        </w:rPr>
        <w:t xml:space="preserve"> smlouvy nabývá účinnosti dnem </w:t>
      </w:r>
      <w:r>
        <w:rPr>
          <w:rFonts w:asciiTheme="minorHAnsi" w:hAnsiTheme="minorHAnsi" w:cs="Times New Roman"/>
          <w:sz w:val="22"/>
          <w:szCs w:val="22"/>
        </w:rPr>
        <w:t>uveřejnění v registru smluv dle zákona č.340/2015</w:t>
      </w:r>
      <w:r w:rsidRPr="00071FDB">
        <w:rPr>
          <w:rFonts w:asciiTheme="minorHAnsi" w:hAnsiTheme="minorHAnsi" w:cs="Times New Roman"/>
          <w:sz w:val="22"/>
          <w:szCs w:val="22"/>
        </w:rPr>
        <w:t xml:space="preserve"> a je vyhotoven ve dvou stejnopisech, z nichž po jednom  obdrží  každá ze smluvních stran. </w:t>
      </w:r>
    </w:p>
    <w:p w:rsidR="009C0484" w:rsidRPr="00FC12D8" w:rsidRDefault="00150D3B">
      <w:pPr>
        <w:spacing w:before="120"/>
        <w:jc w:val="both"/>
        <w:rPr>
          <w:rFonts w:asciiTheme="minorHAnsi" w:hAnsiTheme="minorHAnsi"/>
        </w:rPr>
      </w:pPr>
      <w:r w:rsidRPr="00FC12D8">
        <w:rPr>
          <w:rFonts w:asciiTheme="minorHAnsi" w:hAnsiTheme="minorHAnsi"/>
          <w:b/>
        </w:rPr>
        <w:t>5.</w:t>
      </w:r>
    </w:p>
    <w:p w:rsidR="00713A7B" w:rsidRPr="00FC12D8" w:rsidRDefault="00150D3B">
      <w:pPr>
        <w:jc w:val="both"/>
        <w:rPr>
          <w:rFonts w:asciiTheme="minorHAnsi" w:hAnsiTheme="minorHAnsi"/>
          <w:b/>
        </w:rPr>
      </w:pPr>
      <w:r w:rsidRPr="00FC12D8">
        <w:rPr>
          <w:rFonts w:asciiTheme="minorHAnsi" w:hAnsiTheme="minorHAnsi"/>
        </w:rPr>
        <w:t>Smluvní strany prohlašuj</w:t>
      </w:r>
      <w:r w:rsidR="00F569FD" w:rsidRPr="00FC12D8">
        <w:rPr>
          <w:rFonts w:asciiTheme="minorHAnsi" w:hAnsiTheme="minorHAnsi"/>
        </w:rPr>
        <w:t>í</w:t>
      </w:r>
      <w:r w:rsidRPr="00FC12D8">
        <w:rPr>
          <w:rFonts w:asciiTheme="minorHAnsi" w:hAnsiTheme="minorHAnsi"/>
        </w:rPr>
        <w:t xml:space="preserve">, že dodatkem neupravená ostatní ustanovení nájemní smlouvy ze dne </w:t>
      </w:r>
      <w:proofErr w:type="gramStart"/>
      <w:r w:rsidR="0087527B">
        <w:rPr>
          <w:rFonts w:asciiTheme="minorHAnsi" w:hAnsiTheme="minorHAnsi"/>
        </w:rPr>
        <w:t>17.12.2019</w:t>
      </w:r>
      <w:proofErr w:type="gramEnd"/>
      <w:r w:rsidR="00887D0B" w:rsidRPr="00FC12D8">
        <w:rPr>
          <w:rFonts w:asciiTheme="minorHAnsi" w:hAnsiTheme="minorHAnsi"/>
        </w:rPr>
        <w:t xml:space="preserve"> </w:t>
      </w:r>
      <w:r w:rsidRPr="00FC12D8">
        <w:rPr>
          <w:rFonts w:asciiTheme="minorHAnsi" w:hAnsiTheme="minorHAnsi"/>
        </w:rPr>
        <w:t xml:space="preserve"> zůstávají v platnosti.</w:t>
      </w:r>
    </w:p>
    <w:p w:rsidR="009C0484" w:rsidRPr="00FC12D8" w:rsidRDefault="009C0484" w:rsidP="0013405B">
      <w:pPr>
        <w:jc w:val="both"/>
        <w:rPr>
          <w:rFonts w:asciiTheme="minorHAnsi" w:hAnsiTheme="minorHAnsi"/>
          <w:b/>
        </w:rPr>
      </w:pPr>
    </w:p>
    <w:p w:rsidR="009C0484" w:rsidRPr="00FC12D8" w:rsidRDefault="00150D3B">
      <w:pPr>
        <w:jc w:val="both"/>
        <w:rPr>
          <w:rFonts w:asciiTheme="minorHAnsi" w:hAnsiTheme="minorHAnsi"/>
        </w:rPr>
      </w:pPr>
      <w:r w:rsidRPr="00FC12D8">
        <w:rPr>
          <w:rFonts w:asciiTheme="minorHAnsi" w:hAnsiTheme="minorHAnsi"/>
        </w:rPr>
        <w:t>V</w:t>
      </w:r>
      <w:r w:rsidR="00292DB9">
        <w:rPr>
          <w:rFonts w:asciiTheme="minorHAnsi" w:hAnsiTheme="minorHAnsi"/>
        </w:rPr>
        <w:t> </w:t>
      </w:r>
      <w:r w:rsidRPr="00FC12D8">
        <w:rPr>
          <w:rFonts w:asciiTheme="minorHAnsi" w:hAnsiTheme="minorHAnsi"/>
        </w:rPr>
        <w:t>Luži</w:t>
      </w:r>
      <w:r w:rsidR="00292DB9">
        <w:rPr>
          <w:rFonts w:asciiTheme="minorHAnsi" w:hAnsiTheme="minorHAnsi"/>
        </w:rPr>
        <w:t xml:space="preserve"> </w:t>
      </w:r>
      <w:proofErr w:type="spellStart"/>
      <w:r w:rsidRPr="00FC12D8">
        <w:rPr>
          <w:rFonts w:asciiTheme="minorHAnsi" w:hAnsiTheme="minorHAnsi"/>
        </w:rPr>
        <w:t>Košumberku</w:t>
      </w:r>
      <w:proofErr w:type="spellEnd"/>
      <w:r w:rsidRPr="00FC12D8">
        <w:rPr>
          <w:rFonts w:asciiTheme="minorHAnsi" w:hAnsiTheme="minorHAnsi"/>
        </w:rPr>
        <w:t xml:space="preserve">                                     </w:t>
      </w:r>
      <w:r w:rsidRPr="00FC12D8">
        <w:rPr>
          <w:rFonts w:asciiTheme="minorHAnsi" w:hAnsiTheme="minorHAnsi"/>
        </w:rPr>
        <w:tab/>
      </w:r>
      <w:r w:rsidRPr="00FC12D8">
        <w:rPr>
          <w:rFonts w:asciiTheme="minorHAnsi" w:hAnsiTheme="minorHAnsi"/>
        </w:rPr>
        <w:tab/>
        <w:t xml:space="preserve">     </w:t>
      </w:r>
      <w:r w:rsidR="00292DB9">
        <w:rPr>
          <w:rFonts w:asciiTheme="minorHAnsi" w:hAnsiTheme="minorHAnsi"/>
        </w:rPr>
        <w:tab/>
      </w:r>
      <w:r w:rsidRPr="00FC12D8">
        <w:rPr>
          <w:rFonts w:asciiTheme="minorHAnsi" w:hAnsiTheme="minorHAnsi"/>
        </w:rPr>
        <w:t xml:space="preserve"> V Luži </w:t>
      </w:r>
      <w:proofErr w:type="spellStart"/>
      <w:r w:rsidRPr="00FC12D8">
        <w:rPr>
          <w:rFonts w:asciiTheme="minorHAnsi" w:hAnsiTheme="minorHAnsi"/>
        </w:rPr>
        <w:t>Košumberku</w:t>
      </w:r>
      <w:proofErr w:type="spellEnd"/>
    </w:p>
    <w:p w:rsidR="009C0484" w:rsidRPr="00FC12D8" w:rsidRDefault="00887D0B">
      <w:pPr>
        <w:jc w:val="both"/>
        <w:rPr>
          <w:rFonts w:asciiTheme="minorHAnsi" w:hAnsiTheme="minorHAnsi"/>
        </w:rPr>
      </w:pPr>
      <w:r w:rsidRPr="00FC12D8">
        <w:rPr>
          <w:rFonts w:asciiTheme="minorHAnsi" w:hAnsiTheme="minorHAnsi"/>
        </w:rPr>
        <w:t>dne:</w:t>
      </w:r>
      <w:r w:rsidR="00150D3B" w:rsidRPr="00FC12D8">
        <w:rPr>
          <w:rFonts w:asciiTheme="minorHAnsi" w:hAnsiTheme="minorHAnsi"/>
        </w:rPr>
        <w:t xml:space="preserve">                                                                </w:t>
      </w:r>
      <w:r w:rsidR="00292DB9">
        <w:rPr>
          <w:rFonts w:asciiTheme="minorHAnsi" w:hAnsiTheme="minorHAnsi"/>
        </w:rPr>
        <w:tab/>
        <w:t xml:space="preserve">    </w:t>
      </w:r>
      <w:r w:rsidR="00292DB9">
        <w:rPr>
          <w:rFonts w:asciiTheme="minorHAnsi" w:hAnsiTheme="minorHAnsi"/>
        </w:rPr>
        <w:tab/>
        <w:t xml:space="preserve"> </w:t>
      </w:r>
      <w:r w:rsidR="00BF7784">
        <w:rPr>
          <w:rFonts w:asciiTheme="minorHAnsi" w:hAnsiTheme="minorHAnsi"/>
        </w:rPr>
        <w:tab/>
      </w:r>
      <w:r w:rsidR="00150D3B" w:rsidRPr="00FC12D8">
        <w:rPr>
          <w:rFonts w:asciiTheme="minorHAnsi" w:hAnsiTheme="minorHAnsi"/>
        </w:rPr>
        <w:t xml:space="preserve">dne: </w:t>
      </w:r>
    </w:p>
    <w:p w:rsidR="009C0484" w:rsidRDefault="009C0484">
      <w:pPr>
        <w:jc w:val="both"/>
        <w:rPr>
          <w:rFonts w:asciiTheme="minorHAnsi" w:hAnsiTheme="minorHAnsi"/>
        </w:rPr>
      </w:pPr>
    </w:p>
    <w:p w:rsidR="00713A7B" w:rsidRPr="00FC12D8" w:rsidRDefault="00713A7B">
      <w:pPr>
        <w:jc w:val="both"/>
        <w:rPr>
          <w:rFonts w:asciiTheme="minorHAnsi" w:hAnsiTheme="minorHAnsi"/>
        </w:rPr>
      </w:pPr>
    </w:p>
    <w:p w:rsidR="009C0484" w:rsidRPr="00FC12D8" w:rsidRDefault="00150D3B">
      <w:pPr>
        <w:jc w:val="both"/>
        <w:rPr>
          <w:rFonts w:asciiTheme="minorHAnsi" w:hAnsiTheme="minorHAnsi"/>
        </w:rPr>
      </w:pPr>
      <w:r w:rsidRPr="00FC12D8">
        <w:rPr>
          <w:rFonts w:asciiTheme="minorHAnsi" w:hAnsiTheme="minorHAnsi"/>
        </w:rPr>
        <w:t xml:space="preserve">Za nájemce :                                                                     </w:t>
      </w:r>
      <w:r w:rsidR="00292DB9">
        <w:rPr>
          <w:rFonts w:asciiTheme="minorHAnsi" w:hAnsiTheme="minorHAnsi"/>
        </w:rPr>
        <w:tab/>
      </w:r>
      <w:r w:rsidR="00292DB9">
        <w:rPr>
          <w:rFonts w:asciiTheme="minorHAnsi" w:hAnsiTheme="minorHAnsi"/>
        </w:rPr>
        <w:tab/>
      </w:r>
      <w:r w:rsidRPr="00FC12D8">
        <w:rPr>
          <w:rFonts w:asciiTheme="minorHAnsi" w:hAnsiTheme="minorHAnsi"/>
        </w:rPr>
        <w:t xml:space="preserve">Za </w:t>
      </w:r>
      <w:proofErr w:type="gramStart"/>
      <w:r w:rsidRPr="00FC12D8">
        <w:rPr>
          <w:rFonts w:asciiTheme="minorHAnsi" w:hAnsiTheme="minorHAnsi"/>
        </w:rPr>
        <w:t>pronajímatele :</w:t>
      </w:r>
      <w:proofErr w:type="gramEnd"/>
    </w:p>
    <w:p w:rsidR="009C0484" w:rsidRPr="00FC12D8" w:rsidRDefault="00816358">
      <w:pPr>
        <w:rPr>
          <w:rFonts w:asciiTheme="minorHAnsi" w:hAnsiTheme="minorHAnsi"/>
        </w:rPr>
      </w:pPr>
      <w:proofErr w:type="spellStart"/>
      <w:r>
        <w:rPr>
          <w:rFonts w:asciiTheme="minorHAnsi" w:hAnsiTheme="minorHAnsi"/>
          <w:color w:val="000000"/>
        </w:rPr>
        <w:t>xxxxxxxxxxx</w:t>
      </w:r>
      <w:proofErr w:type="spellEnd"/>
      <w:r w:rsidR="00713A7B" w:rsidRPr="00FC12D8" w:rsidDel="00713A7B">
        <w:rPr>
          <w:rFonts w:asciiTheme="minorHAnsi" w:hAnsiTheme="minorHAnsi"/>
        </w:rPr>
        <w:t xml:space="preserve"> </w:t>
      </w:r>
      <w:r w:rsidR="00887D0B" w:rsidRPr="00FC12D8">
        <w:rPr>
          <w:rFonts w:asciiTheme="minorHAnsi" w:hAnsiTheme="minorHAnsi"/>
        </w:rPr>
        <w:tab/>
      </w:r>
      <w:r w:rsidR="00887D0B" w:rsidRPr="00FC12D8">
        <w:rPr>
          <w:rFonts w:asciiTheme="minorHAnsi" w:hAnsiTheme="minorHAnsi"/>
        </w:rPr>
        <w:tab/>
      </w:r>
      <w:r w:rsidR="00150D3B" w:rsidRPr="00FC12D8">
        <w:rPr>
          <w:rFonts w:asciiTheme="minorHAnsi" w:hAnsiTheme="minorHAnsi"/>
        </w:rPr>
        <w:t xml:space="preserve">                                    </w:t>
      </w:r>
      <w:r w:rsidR="00292DB9">
        <w:rPr>
          <w:rFonts w:asciiTheme="minorHAnsi" w:hAnsiTheme="minorHAnsi"/>
        </w:rPr>
        <w:tab/>
      </w:r>
      <w:r>
        <w:rPr>
          <w:rFonts w:asciiTheme="minorHAnsi" w:hAnsiTheme="minorHAnsi"/>
        </w:rPr>
        <w:t>xxxxxxxxxxxxxxxx</w:t>
      </w:r>
    </w:p>
    <w:p w:rsidR="00150D3B" w:rsidRPr="00FC12D8" w:rsidRDefault="00713A7B">
      <w:pPr>
        <w:rPr>
          <w:rFonts w:asciiTheme="minorHAnsi" w:hAnsiTheme="minorHAnsi"/>
        </w:rPr>
      </w:pPr>
      <w:r w:rsidRPr="00FC12D8">
        <w:rPr>
          <w:rFonts w:asciiTheme="minorHAnsi" w:hAnsiTheme="minorHAnsi"/>
        </w:rPr>
        <w:t>ředitel</w:t>
      </w:r>
      <w:r w:rsidR="00150D3B" w:rsidRPr="00FC12D8">
        <w:rPr>
          <w:rFonts w:asciiTheme="minorHAnsi" w:hAnsiTheme="minorHAnsi"/>
        </w:rPr>
        <w:t xml:space="preserve">                                                                                                   </w:t>
      </w:r>
      <w:proofErr w:type="spellStart"/>
      <w:r w:rsidR="00150D3B" w:rsidRPr="00FC12D8">
        <w:rPr>
          <w:rFonts w:asciiTheme="minorHAnsi" w:hAnsiTheme="minorHAnsi"/>
        </w:rPr>
        <w:t>ředitel</w:t>
      </w:r>
      <w:proofErr w:type="spellEnd"/>
      <w:r w:rsidR="00150D3B" w:rsidRPr="00FC12D8">
        <w:rPr>
          <w:rFonts w:asciiTheme="minorHAnsi" w:hAnsiTheme="minorHAnsi"/>
        </w:rPr>
        <w:t xml:space="preserve"> </w:t>
      </w:r>
    </w:p>
    <w:sectPr w:rsidR="00150D3B" w:rsidRPr="00FC12D8" w:rsidSect="00887D0B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atineau">
    <w:altName w:val="Times New Roman"/>
    <w:charset w:val="02"/>
    <w:family w:val="decorative"/>
    <w:pitch w:val="variable"/>
  </w:font>
  <w:font w:name="BalloonCE Bd BT">
    <w:charset w:val="00"/>
    <w:family w:val="decorative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pStyle w:val="Nadpis4"/>
      <w:lvlText w:val="%1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10"/>
        </w:tabs>
        <w:ind w:left="8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10"/>
        </w:tabs>
        <w:ind w:left="8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10"/>
        </w:tabs>
        <w:ind w:left="81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70"/>
        </w:tabs>
        <w:ind w:left="1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70"/>
        </w:tabs>
        <w:ind w:left="117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30"/>
        </w:tabs>
        <w:ind w:left="15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30"/>
        </w:tabs>
        <w:ind w:left="1530" w:hanging="1440"/>
      </w:pPr>
      <w:rPr>
        <w:rFonts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adpis2"/>
      <w:lvlText w:val="%1"/>
      <w:lvlJc w:val="left"/>
      <w:pPr>
        <w:tabs>
          <w:tab w:val="num" w:pos="705"/>
        </w:tabs>
        <w:ind w:left="705" w:hanging="615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9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0F5"/>
    <w:rsid w:val="00060939"/>
    <w:rsid w:val="000C0F09"/>
    <w:rsid w:val="000C586B"/>
    <w:rsid w:val="000D3E36"/>
    <w:rsid w:val="000D6E22"/>
    <w:rsid w:val="00110328"/>
    <w:rsid w:val="001265EE"/>
    <w:rsid w:val="0013405B"/>
    <w:rsid w:val="00150D3B"/>
    <w:rsid w:val="002765FB"/>
    <w:rsid w:val="00292DB9"/>
    <w:rsid w:val="00387CA8"/>
    <w:rsid w:val="00417C44"/>
    <w:rsid w:val="004301E8"/>
    <w:rsid w:val="00436A5F"/>
    <w:rsid w:val="00464F6B"/>
    <w:rsid w:val="004A7B04"/>
    <w:rsid w:val="004B54F4"/>
    <w:rsid w:val="004C4E98"/>
    <w:rsid w:val="0057375E"/>
    <w:rsid w:val="005744A1"/>
    <w:rsid w:val="005759CD"/>
    <w:rsid w:val="005C4D9E"/>
    <w:rsid w:val="006254DB"/>
    <w:rsid w:val="00625667"/>
    <w:rsid w:val="006273A0"/>
    <w:rsid w:val="0068175C"/>
    <w:rsid w:val="006A7B13"/>
    <w:rsid w:val="006E5190"/>
    <w:rsid w:val="0070010A"/>
    <w:rsid w:val="00713A7B"/>
    <w:rsid w:val="00747609"/>
    <w:rsid w:val="0076025E"/>
    <w:rsid w:val="00771293"/>
    <w:rsid w:val="00782306"/>
    <w:rsid w:val="00816358"/>
    <w:rsid w:val="008339B3"/>
    <w:rsid w:val="008430F5"/>
    <w:rsid w:val="0087527B"/>
    <w:rsid w:val="00887D0B"/>
    <w:rsid w:val="008A7B37"/>
    <w:rsid w:val="008B55E4"/>
    <w:rsid w:val="008C549D"/>
    <w:rsid w:val="009C0484"/>
    <w:rsid w:val="00A455BD"/>
    <w:rsid w:val="00AE109F"/>
    <w:rsid w:val="00AE7F88"/>
    <w:rsid w:val="00B41C48"/>
    <w:rsid w:val="00B66659"/>
    <w:rsid w:val="00BB13FB"/>
    <w:rsid w:val="00BC54CF"/>
    <w:rsid w:val="00BF7784"/>
    <w:rsid w:val="00C273C2"/>
    <w:rsid w:val="00C52D1E"/>
    <w:rsid w:val="00CD18D5"/>
    <w:rsid w:val="00CE0719"/>
    <w:rsid w:val="00D1205B"/>
    <w:rsid w:val="00D32CBE"/>
    <w:rsid w:val="00D4471D"/>
    <w:rsid w:val="00E211B5"/>
    <w:rsid w:val="00E85EE2"/>
    <w:rsid w:val="00F569FD"/>
    <w:rsid w:val="00F65BBB"/>
    <w:rsid w:val="00FA6350"/>
    <w:rsid w:val="00FC12D8"/>
    <w:rsid w:val="00FC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D892526"/>
  <w15:chartTrackingRefBased/>
  <w15:docId w15:val="{08B9DC22-EF6B-4360-9B4F-79FEB4163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lang w:eastAsia="zh-CN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caps/>
    </w:rPr>
  </w:style>
  <w:style w:type="paragraph" w:styleId="Nadpis2">
    <w:name w:val="heading 2"/>
    <w:basedOn w:val="Normln"/>
    <w:next w:val="Normln"/>
    <w:qFormat/>
    <w:pPr>
      <w:keepNext/>
      <w:numPr>
        <w:numId w:val="4"/>
      </w:numPr>
      <w:outlineLvl w:val="1"/>
    </w:pPr>
    <w:rPr>
      <w:sz w:val="24"/>
      <w:lang w:val="en-US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caps/>
      <w:sz w:val="36"/>
    </w:rPr>
  </w:style>
  <w:style w:type="paragraph" w:styleId="Nadpis4">
    <w:name w:val="heading 4"/>
    <w:basedOn w:val="Normln"/>
    <w:next w:val="Normln"/>
    <w:qFormat/>
    <w:pPr>
      <w:keepNext/>
      <w:numPr>
        <w:numId w:val="3"/>
      </w:numPr>
      <w:outlineLvl w:val="3"/>
    </w:pPr>
    <w:rPr>
      <w:b/>
      <w:sz w:val="24"/>
      <w:lang w:val="en-US"/>
    </w:rPr>
  </w:style>
  <w:style w:type="paragraph" w:styleId="Nadpis5">
    <w:name w:val="heading 5"/>
    <w:basedOn w:val="Normln"/>
    <w:next w:val="Normln"/>
    <w:qFormat/>
    <w:pPr>
      <w:keepNext/>
      <w:jc w:val="both"/>
      <w:outlineLvl w:val="4"/>
    </w:pPr>
    <w:rPr>
      <w:i/>
      <w:sz w:val="24"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b/>
      <w:lang w:val="en-US"/>
    </w:rPr>
  </w:style>
  <w:style w:type="paragraph" w:styleId="Nadpis7">
    <w:name w:val="heading 7"/>
    <w:basedOn w:val="Normln"/>
    <w:next w:val="Normln"/>
    <w:qFormat/>
    <w:pPr>
      <w:keepNext/>
      <w:jc w:val="center"/>
      <w:outlineLvl w:val="6"/>
    </w:pPr>
    <w:rPr>
      <w:caps/>
      <w:sz w:val="32"/>
    </w:rPr>
  </w:style>
  <w:style w:type="paragraph" w:styleId="Nadpis8">
    <w:name w:val="heading 8"/>
    <w:basedOn w:val="Normln"/>
    <w:next w:val="Normln"/>
    <w:qFormat/>
    <w:pPr>
      <w:keepNext/>
      <w:spacing w:before="120"/>
      <w:jc w:val="center"/>
      <w:outlineLvl w:val="7"/>
    </w:pPr>
    <w:rPr>
      <w:b/>
      <w:sz w:val="24"/>
    </w:rPr>
  </w:style>
  <w:style w:type="paragraph" w:styleId="Nadpis9">
    <w:name w:val="heading 9"/>
    <w:basedOn w:val="Normln"/>
    <w:next w:val="Normln"/>
    <w:qFormat/>
    <w:pPr>
      <w:keepNext/>
      <w:jc w:val="center"/>
      <w:outlineLvl w:val="8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3z0">
    <w:name w:val="WW8Num3z0"/>
    <w:rPr>
      <w:rFonts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Standardnpsmoodstavce2">
    <w:name w:val="Standardní písmo odstavce2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Standardnpsmoodstavce1">
    <w:name w:val="Standardní písmo odstavce1"/>
  </w:style>
  <w:style w:type="character" w:customStyle="1" w:styleId="Nadpis1Char">
    <w:name w:val="Nadpis 1 Char"/>
    <w:basedOn w:val="Standardnpsmoodstavce1"/>
    <w:rPr>
      <w:b/>
      <w:caps/>
    </w:rPr>
  </w:style>
  <w:style w:type="character" w:customStyle="1" w:styleId="Nadpis2Char">
    <w:name w:val="Nadpis 2 Char"/>
    <w:basedOn w:val="Standardnpsmoodstavce1"/>
    <w:rPr>
      <w:sz w:val="24"/>
      <w:lang w:val="en-US"/>
    </w:rPr>
  </w:style>
  <w:style w:type="character" w:customStyle="1" w:styleId="Nadpis3Char">
    <w:name w:val="Nadpis 3 Char"/>
    <w:basedOn w:val="Standardnpsmoodstavce1"/>
    <w:rPr>
      <w:b/>
      <w:caps/>
      <w:sz w:val="36"/>
    </w:rPr>
  </w:style>
  <w:style w:type="character" w:customStyle="1" w:styleId="Nadpis4Char">
    <w:name w:val="Nadpis 4 Char"/>
    <w:basedOn w:val="Standardnpsmoodstavce1"/>
    <w:rPr>
      <w:b/>
      <w:sz w:val="24"/>
      <w:lang w:val="en-US"/>
    </w:rPr>
  </w:style>
  <w:style w:type="character" w:customStyle="1" w:styleId="Nadpis5Char">
    <w:name w:val="Nadpis 5 Char"/>
    <w:basedOn w:val="Standardnpsmoodstavce1"/>
    <w:rPr>
      <w:i/>
      <w:sz w:val="24"/>
    </w:rPr>
  </w:style>
  <w:style w:type="character" w:customStyle="1" w:styleId="Nadpis6Char">
    <w:name w:val="Nadpis 6 Char"/>
    <w:basedOn w:val="Standardnpsmoodstavce1"/>
    <w:rPr>
      <w:b/>
      <w:lang w:val="en-US"/>
    </w:rPr>
  </w:style>
  <w:style w:type="character" w:customStyle="1" w:styleId="Nadpis7Char">
    <w:name w:val="Nadpis 7 Char"/>
    <w:basedOn w:val="Standardnpsmoodstavce1"/>
    <w:rPr>
      <w:caps/>
      <w:sz w:val="32"/>
    </w:rPr>
  </w:style>
  <w:style w:type="character" w:customStyle="1" w:styleId="Nadpis8Char">
    <w:name w:val="Nadpis 8 Char"/>
    <w:basedOn w:val="Standardnpsmoodstavce1"/>
    <w:rPr>
      <w:b/>
      <w:sz w:val="24"/>
    </w:rPr>
  </w:style>
  <w:style w:type="character" w:customStyle="1" w:styleId="Nadpis9Char">
    <w:name w:val="Nadpis 9 Char"/>
    <w:basedOn w:val="Standardnpsmoodstavce1"/>
    <w:rPr>
      <w:b/>
      <w:sz w:val="28"/>
    </w:rPr>
  </w:style>
  <w:style w:type="character" w:customStyle="1" w:styleId="NzevChar">
    <w:name w:val="Název Char"/>
    <w:basedOn w:val="Standardnpsmoodstavce1"/>
    <w:rPr>
      <w:sz w:val="28"/>
      <w:lang w:val="en-US"/>
    </w:rPr>
  </w:style>
  <w:style w:type="character" w:customStyle="1" w:styleId="PodtitulChar">
    <w:name w:val="Podtitul Char"/>
    <w:basedOn w:val="Standardnpsmoodstavce1"/>
    <w:rPr>
      <w:sz w:val="24"/>
      <w:u w:val="single"/>
    </w:rPr>
  </w:style>
  <w:style w:type="character" w:customStyle="1" w:styleId="ZhlavChar">
    <w:name w:val="Záhlaví Char"/>
    <w:basedOn w:val="Standardnpsmoodstavce1"/>
  </w:style>
  <w:style w:type="character" w:customStyle="1" w:styleId="ZpatChar">
    <w:name w:val="Zápatí Char"/>
    <w:basedOn w:val="Standardnpsmoodstavce1"/>
  </w:style>
  <w:style w:type="paragraph" w:customStyle="1" w:styleId="Nadpis">
    <w:name w:val="Nadpis"/>
    <w:basedOn w:val="Normln"/>
    <w:next w:val="Zkladntext"/>
    <w:pPr>
      <w:jc w:val="center"/>
    </w:pPr>
    <w:rPr>
      <w:sz w:val="28"/>
      <w:lang w:val="en-US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Podnadpis">
    <w:name w:val="Subtitle"/>
    <w:basedOn w:val="Normln"/>
    <w:next w:val="Zkladntext"/>
    <w:qFormat/>
    <w:rPr>
      <w:sz w:val="24"/>
      <w:u w:val="single"/>
    </w:rPr>
  </w:style>
  <w:style w:type="paragraph" w:customStyle="1" w:styleId="textsmlouvy">
    <w:name w:val="text smlouvy"/>
    <w:pPr>
      <w:widowControl w:val="0"/>
      <w:suppressAutoHyphens/>
      <w:autoSpaceDE w:val="0"/>
      <w:spacing w:after="57" w:line="220" w:lineRule="exact"/>
    </w:pPr>
    <w:rPr>
      <w:rFonts w:ascii="Gatineau" w:hAnsi="Gatineau" w:cs="Gatineau"/>
      <w:color w:val="000000"/>
      <w:sz w:val="16"/>
      <w:szCs w:val="16"/>
      <w:lang w:eastAsia="zh-CN"/>
    </w:rPr>
  </w:style>
  <w:style w:type="paragraph" w:customStyle="1" w:styleId="nadpis30">
    <w:name w:val="nadpis 3"/>
    <w:pPr>
      <w:keepNext/>
      <w:keepLines/>
      <w:widowControl w:val="0"/>
      <w:suppressAutoHyphens/>
      <w:autoSpaceDE w:val="0"/>
      <w:spacing w:before="170" w:after="57" w:line="240" w:lineRule="exact"/>
    </w:pPr>
    <w:rPr>
      <w:rFonts w:ascii="BalloonCE Bd BT" w:hAnsi="BalloonCE Bd BT" w:cs="BalloonCE Bd BT"/>
      <w:lang w:eastAsia="zh-CN"/>
    </w:rPr>
  </w:style>
  <w:style w:type="paragraph" w:customStyle="1" w:styleId="nadpis10">
    <w:name w:val="nadpis 1"/>
    <w:pPr>
      <w:keepNext/>
      <w:keepLines/>
      <w:widowControl w:val="0"/>
      <w:suppressAutoHyphens/>
      <w:autoSpaceDE w:val="0"/>
      <w:spacing w:before="283" w:after="113"/>
    </w:pPr>
    <w:rPr>
      <w:rFonts w:ascii="BalloonCE Bd BT" w:hAnsi="BalloonCE Bd BT" w:cs="BalloonCE Bd BT"/>
      <w:sz w:val="40"/>
      <w:szCs w:val="40"/>
      <w:lang w:eastAsia="zh-CN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clanekcislo">
    <w:name w:val="clanek cislo"/>
    <w:pPr>
      <w:keepNext/>
      <w:keepLines/>
      <w:widowControl w:val="0"/>
      <w:suppressAutoHyphens/>
      <w:autoSpaceDE w:val="0"/>
      <w:spacing w:before="170" w:line="240" w:lineRule="exact"/>
      <w:jc w:val="center"/>
    </w:pPr>
    <w:rPr>
      <w:rFonts w:ascii="BalloonCE Bd BT" w:hAnsi="BalloonCE Bd BT" w:cs="BalloonCE Bd BT"/>
      <w:lang w:eastAsia="zh-CN"/>
    </w:rPr>
  </w:style>
  <w:style w:type="paragraph" w:customStyle="1" w:styleId="clanek">
    <w:name w:val="clanek"/>
    <w:pPr>
      <w:keepNext/>
      <w:keepLines/>
      <w:widowControl w:val="0"/>
      <w:suppressAutoHyphens/>
      <w:autoSpaceDE w:val="0"/>
      <w:spacing w:before="57" w:after="113" w:line="240" w:lineRule="exact"/>
      <w:jc w:val="center"/>
    </w:pPr>
    <w:rPr>
      <w:rFonts w:ascii="BalloonCE Bd BT" w:hAnsi="BalloonCE Bd BT" w:cs="BalloonCE Bd BT"/>
      <w:sz w:val="24"/>
      <w:szCs w:val="24"/>
      <w:lang w:eastAsia="zh-CN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Standard">
    <w:name w:val="Standard"/>
    <w:rsid w:val="00625667"/>
    <w:pPr>
      <w:suppressAutoHyphens/>
      <w:autoSpaceDN w:val="0"/>
    </w:pPr>
    <w:rPr>
      <w:rFonts w:eastAsia="BalloonCE Bd BT" w:cs="Gatineau"/>
      <w:kern w:val="3"/>
      <w:sz w:val="24"/>
      <w:szCs w:val="24"/>
      <w:lang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2DB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2DB9"/>
    <w:rPr>
      <w:rFonts w:ascii="Segoe UI" w:hAnsi="Segoe UI" w:cs="Segoe UI"/>
      <w:sz w:val="18"/>
      <w:szCs w:val="18"/>
      <w:lang w:eastAsia="zh-CN"/>
    </w:rPr>
  </w:style>
  <w:style w:type="paragraph" w:styleId="Revize">
    <w:name w:val="Revision"/>
    <w:hidden/>
    <w:uiPriority w:val="99"/>
    <w:semiHidden/>
    <w:rsid w:val="00FC469B"/>
    <w:rPr>
      <w:lang w:eastAsia="zh-CN"/>
    </w:rPr>
  </w:style>
  <w:style w:type="character" w:styleId="Siln">
    <w:name w:val="Strong"/>
    <w:basedOn w:val="Standardnpsmoodstavce"/>
    <w:uiPriority w:val="22"/>
    <w:qFormat/>
    <w:rsid w:val="005744A1"/>
    <w:rPr>
      <w:b/>
      <w:bCs/>
    </w:rPr>
  </w:style>
  <w:style w:type="character" w:customStyle="1" w:styleId="nowrap">
    <w:name w:val="nowrap"/>
    <w:basedOn w:val="Standardnpsmoodstavce"/>
    <w:rsid w:val="005744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4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316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chudoba</dc:creator>
  <cp:keywords/>
  <dc:description/>
  <cp:lastModifiedBy>mlynar</cp:lastModifiedBy>
  <cp:revision>3</cp:revision>
  <cp:lastPrinted>2013-01-18T09:00:00Z</cp:lastPrinted>
  <dcterms:created xsi:type="dcterms:W3CDTF">2024-01-23T12:57:00Z</dcterms:created>
  <dcterms:modified xsi:type="dcterms:W3CDTF">2024-01-23T12:58:00Z</dcterms:modified>
</cp:coreProperties>
</file>