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6C94" w14:textId="41A54D36" w:rsidR="0065717B" w:rsidRDefault="009F7726" w:rsidP="0065717B">
      <w:pPr>
        <w:pStyle w:val="Nadpis1"/>
        <w:numPr>
          <w:ilvl w:val="0"/>
          <w:numId w:val="0"/>
        </w:numPr>
        <w:jc w:val="center"/>
      </w:pPr>
      <w:r w:rsidRPr="00730E6E">
        <w:t>SMLOUVA</w:t>
      </w:r>
      <w:r w:rsidR="009B0820" w:rsidRPr="00730E6E">
        <w:t xml:space="preserve"> O </w:t>
      </w:r>
      <w:r w:rsidRPr="00730E6E">
        <w:t>DÍLO</w:t>
      </w:r>
      <w:r w:rsidR="00FD28CF" w:rsidRPr="00730E6E">
        <w:t xml:space="preserve"> </w:t>
      </w:r>
    </w:p>
    <w:p w14:paraId="71548C7B" w14:textId="77777777" w:rsidR="0065717B" w:rsidRPr="0065717B" w:rsidRDefault="0065717B" w:rsidP="00C25271">
      <w:pPr>
        <w:pStyle w:val="Clanek11"/>
        <w:numPr>
          <w:ilvl w:val="0"/>
          <w:numId w:val="0"/>
        </w:numPr>
        <w:ind w:left="567"/>
        <w:jc w:val="center"/>
      </w:pPr>
    </w:p>
    <w:p w14:paraId="36510BE2" w14:textId="1ECE410E" w:rsidR="0062665F" w:rsidRPr="00DC13B3" w:rsidRDefault="00B46AD0" w:rsidP="006E16DB">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F327E3">
        <w:rPr>
          <w:rFonts w:cs="Arial"/>
          <w:szCs w:val="22"/>
        </w:rPr>
        <w:t>(dále jen „</w:t>
      </w:r>
      <w:r w:rsidR="000F080F" w:rsidRPr="00F327E3">
        <w:rPr>
          <w:rFonts w:cs="Arial"/>
          <w:b/>
          <w:szCs w:val="22"/>
        </w:rPr>
        <w:t>O</w:t>
      </w:r>
      <w:r w:rsidRPr="00F327E3">
        <w:rPr>
          <w:rFonts w:cs="Arial"/>
          <w:b/>
          <w:szCs w:val="22"/>
        </w:rPr>
        <w:t>bčanský zákoník</w:t>
      </w:r>
      <w:r w:rsidRPr="00F327E3">
        <w:rPr>
          <w:rFonts w:cs="Arial"/>
          <w:szCs w:val="22"/>
        </w:rPr>
        <w:t>“)</w:t>
      </w:r>
    </w:p>
    <w:p w14:paraId="686CF766" w14:textId="7987E48F" w:rsidR="000B1BF5"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2E5A82BF" w14:textId="77777777" w:rsidR="0065717B" w:rsidRDefault="0065717B" w:rsidP="006E16DB">
      <w:pPr>
        <w:keepNext/>
        <w:keepLines/>
        <w:jc w:val="center"/>
        <w:rPr>
          <w:rFonts w:cs="Arial"/>
          <w:szCs w:val="22"/>
        </w:rPr>
      </w:pPr>
    </w:p>
    <w:p w14:paraId="58CBF5F5" w14:textId="77777777" w:rsidR="0065717B" w:rsidRPr="00DC13B3" w:rsidRDefault="0065717B" w:rsidP="006E16DB">
      <w:pPr>
        <w:keepNext/>
        <w:keepLines/>
        <w:jc w:val="center"/>
        <w:rPr>
          <w:rFonts w:cs="Arial"/>
          <w:szCs w:val="22"/>
        </w:rPr>
      </w:pPr>
    </w:p>
    <w:p w14:paraId="410B498E" w14:textId="678F3D34" w:rsidR="009B0820" w:rsidRDefault="009B0820" w:rsidP="006E16DB">
      <w:pPr>
        <w:keepNext/>
        <w:keepLines/>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A65F53">
        <w:rPr>
          <w:rFonts w:cs="Arial"/>
          <w:b/>
          <w:szCs w:val="22"/>
        </w:rPr>
        <w:t xml:space="preserve"> 3/24/5700/002</w:t>
      </w:r>
    </w:p>
    <w:p w14:paraId="511FB646" w14:textId="77777777" w:rsidR="001A4189" w:rsidRPr="00DC13B3" w:rsidRDefault="001A4189" w:rsidP="006E16DB">
      <w:pPr>
        <w:keepNext/>
        <w:keepLines/>
        <w:rPr>
          <w:rFonts w:cs="Arial"/>
          <w:b/>
          <w:szCs w:val="22"/>
        </w:rPr>
      </w:pPr>
    </w:p>
    <w:p w14:paraId="6911AEBD" w14:textId="5B75EEBC" w:rsidR="009B0820" w:rsidRPr="00DC13B3" w:rsidRDefault="009B0820" w:rsidP="006E16DB">
      <w:pPr>
        <w:keepNext/>
        <w:keepLines/>
        <w:rPr>
          <w:rFonts w:cs="Arial"/>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EF6221" w:rsidRPr="00DC13B3">
        <w:rPr>
          <w:rFonts w:cs="Arial"/>
          <w:b/>
          <w:szCs w:val="22"/>
        </w:rPr>
        <w:t xml:space="preserve"> </w:t>
      </w:r>
      <w:r w:rsidR="00AC605D" w:rsidRPr="007D550C">
        <w:rPr>
          <w:rFonts w:cs="Arial"/>
          <w:b/>
          <w:szCs w:val="22"/>
        </w:rPr>
        <w:t>2246900003</w:t>
      </w:r>
    </w:p>
    <w:p w14:paraId="1D906AB9" w14:textId="0DB7396B" w:rsidR="009B0820" w:rsidRPr="00730E6E" w:rsidRDefault="009B0820" w:rsidP="00DC13B3">
      <w:pPr>
        <w:pStyle w:val="Nadpis1"/>
      </w:pPr>
      <w:r w:rsidRPr="00730E6E">
        <w:t>Smluvní strany</w:t>
      </w:r>
    </w:p>
    <w:p w14:paraId="64AB93EC" w14:textId="306AAB5C" w:rsidR="009B0820" w:rsidRPr="00A05032" w:rsidRDefault="009B0820" w:rsidP="006E16DB">
      <w:pPr>
        <w:pStyle w:val="Preambule"/>
        <w:keepNext/>
        <w:keepLines/>
        <w:widowControl/>
        <w:rPr>
          <w:rFonts w:cs="Arial"/>
          <w:b/>
          <w:bCs/>
        </w:rPr>
      </w:pPr>
      <w:r w:rsidRPr="00A05032">
        <w:rPr>
          <w:rFonts w:cs="Arial"/>
          <w:b/>
          <w:bCs/>
        </w:rPr>
        <w:t>Technická správa komunikací</w:t>
      </w:r>
      <w:r w:rsidR="00EF6221" w:rsidRPr="00A05032">
        <w:rPr>
          <w:rFonts w:cs="Arial"/>
          <w:b/>
          <w:bCs/>
        </w:rPr>
        <w:t xml:space="preserve"> </w:t>
      </w:r>
      <w:r w:rsidRPr="00A05032">
        <w:rPr>
          <w:rFonts w:cs="Arial"/>
          <w:b/>
          <w:bCs/>
        </w:rPr>
        <w:t>hl.</w:t>
      </w:r>
      <w:r w:rsidR="00994F79" w:rsidRPr="00A05032">
        <w:rPr>
          <w:rFonts w:cs="Arial"/>
          <w:b/>
          <w:bCs/>
        </w:rPr>
        <w:t xml:space="preserve"> </w:t>
      </w:r>
      <w:r w:rsidRPr="00A05032">
        <w:rPr>
          <w:rFonts w:cs="Arial"/>
          <w:b/>
          <w:bCs/>
        </w:rPr>
        <w:t>m. Prahy</w:t>
      </w:r>
      <w:r w:rsidR="001515B3" w:rsidRPr="00A05032">
        <w:rPr>
          <w:rFonts w:cs="Arial"/>
          <w:b/>
          <w:bCs/>
        </w:rPr>
        <w:t>, a.s.</w:t>
      </w:r>
      <w:r w:rsidR="004F541A">
        <w:rPr>
          <w:rFonts w:cs="Arial"/>
          <w:b/>
          <w:bCs/>
        </w:rPr>
        <w:t xml:space="preserve"> </w:t>
      </w:r>
    </w:p>
    <w:p w14:paraId="2556C204" w14:textId="71F8ECDD"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30192B">
        <w:rPr>
          <w:szCs w:val="22"/>
        </w:rPr>
        <w:t>Veletržní 1623/24</w:t>
      </w:r>
      <w:r w:rsidR="0030192B" w:rsidRPr="0062665F">
        <w:rPr>
          <w:szCs w:val="22"/>
        </w:rPr>
        <w:t>, 1</w:t>
      </w:r>
      <w:r w:rsidR="0030192B">
        <w:rPr>
          <w:szCs w:val="22"/>
        </w:rPr>
        <w:t>7</w:t>
      </w:r>
      <w:r w:rsidR="0030192B" w:rsidRPr="0062665F">
        <w:rPr>
          <w:szCs w:val="22"/>
        </w:rPr>
        <w:t xml:space="preserve">0 00 Praha </w:t>
      </w:r>
      <w:r w:rsidR="0030192B">
        <w:rPr>
          <w:szCs w:val="22"/>
        </w:rPr>
        <w:t>7 - Holešovice</w:t>
      </w:r>
      <w:r w:rsidR="009B0820" w:rsidRPr="00DC13B3">
        <w:rPr>
          <w:rFonts w:cs="Arial"/>
          <w:b/>
        </w:rPr>
        <w:tab/>
      </w:r>
    </w:p>
    <w:p w14:paraId="0C5DE1E8" w14:textId="4C72F9C0"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w:t>
      </w:r>
      <w:r w:rsidR="00AC016A">
        <w:rPr>
          <w:rFonts w:cs="Arial"/>
        </w:rPr>
        <w:t xml:space="preserve"> </w:t>
      </w:r>
      <w:r w:rsidRPr="00DC13B3">
        <w:rPr>
          <w:rFonts w:cs="Arial"/>
        </w:rPr>
        <w:t>47</w:t>
      </w:r>
      <w:r w:rsidR="00AC016A">
        <w:rPr>
          <w:rFonts w:cs="Arial"/>
        </w:rPr>
        <w:t xml:space="preserve"> </w:t>
      </w:r>
      <w:r w:rsidRPr="00DC13B3">
        <w:rPr>
          <w:rFonts w:cs="Arial"/>
        </w:rPr>
        <w:t>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2A01803A"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 xml:space="preserve">v obchodním rejstříku vedeném Městským soudem v Praze, </w:t>
      </w:r>
      <w:r w:rsidR="000048FC">
        <w:rPr>
          <w:rFonts w:cs="Arial"/>
        </w:rPr>
        <w:t>spis. zn.</w:t>
      </w:r>
      <w:r w:rsidR="00463221" w:rsidRPr="00DC13B3">
        <w:rPr>
          <w:rFonts w:cs="Arial"/>
        </w:rPr>
        <w:t xml:space="preserve"> B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D94B3F" w:rsidRPr="00DC13B3">
        <w:rPr>
          <w:rFonts w:cs="Arial"/>
        </w:rPr>
        <w:t>PPF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71021A22" w14:textId="6F505ED5" w:rsidR="00247E09" w:rsidRDefault="00247E09" w:rsidP="006E16DB">
      <w:pPr>
        <w:pStyle w:val="Text11"/>
        <w:keepLines/>
        <w:rPr>
          <w:rFonts w:cs="Arial"/>
        </w:rPr>
      </w:pPr>
      <w:r w:rsidRPr="008A7965">
        <w:rPr>
          <w:rFonts w:cs="Arial"/>
        </w:rPr>
        <w:t xml:space="preserve">Při podpisu </w:t>
      </w:r>
      <w:r w:rsidR="008A7965" w:rsidRPr="008A7965">
        <w:rPr>
          <w:rFonts w:cs="Arial"/>
        </w:rPr>
        <w:t>tohoto typu</w:t>
      </w:r>
      <w:r w:rsidR="00EF342F" w:rsidRPr="008A7965">
        <w:rPr>
          <w:rFonts w:cs="Arial"/>
        </w:rPr>
        <w:t xml:space="preserve"> </w:t>
      </w:r>
      <w:r w:rsidRPr="008A7965">
        <w:rPr>
          <w:rFonts w:cs="Arial"/>
        </w:rPr>
        <w:t>Smlouvy je oprávněn zastupovat Objednatele na základě pověření uděleného představenstvem</w:t>
      </w:r>
      <w:r w:rsidRPr="0065717B">
        <w:rPr>
          <w:rFonts w:cs="Arial"/>
        </w:rPr>
        <w:t xml:space="preserve">, </w:t>
      </w:r>
      <w:proofErr w:type="spellStart"/>
      <w:r w:rsidR="00DF3CAA">
        <w:rPr>
          <w:rFonts w:cs="Arial"/>
        </w:rPr>
        <w:t>xxxxxxxxxxxxx</w:t>
      </w:r>
      <w:proofErr w:type="spellEnd"/>
      <w:r w:rsidRPr="0065717B">
        <w:rPr>
          <w:rFonts w:cs="Arial"/>
        </w:rPr>
        <w:t xml:space="preserve">, ředitel </w:t>
      </w:r>
      <w:r w:rsidR="000E0C12">
        <w:rPr>
          <w:rFonts w:cs="Arial"/>
        </w:rPr>
        <w:t xml:space="preserve">investičního </w:t>
      </w:r>
      <w:r w:rsidRPr="0065717B">
        <w:rPr>
          <w:rFonts w:cs="Arial"/>
        </w:rPr>
        <w:t>úseku.</w:t>
      </w:r>
    </w:p>
    <w:p w14:paraId="2340DA43" w14:textId="0A002E13" w:rsidR="008A7965" w:rsidRPr="00DC13B3" w:rsidRDefault="008A7965" w:rsidP="008A7965">
      <w:pPr>
        <w:pStyle w:val="Text11"/>
        <w:keepLines/>
        <w:rPr>
          <w:rFonts w:cs="Arial"/>
        </w:rPr>
      </w:pPr>
      <w:r w:rsidRPr="00DC13B3">
        <w:rPr>
          <w:rFonts w:cs="Arial"/>
        </w:rPr>
        <w:t>(dále jen „</w:t>
      </w:r>
      <w:r w:rsidRPr="00DC13B3">
        <w:rPr>
          <w:rFonts w:cs="Arial"/>
          <w:b/>
          <w:bCs/>
        </w:rPr>
        <w:t>Objednatel</w:t>
      </w:r>
      <w:r w:rsidRPr="00DC13B3">
        <w:rPr>
          <w:rFonts w:cs="Arial"/>
        </w:rPr>
        <w:t>“</w:t>
      </w:r>
      <w:r w:rsidR="00476A2A">
        <w:rPr>
          <w:rFonts w:cs="Arial"/>
        </w:rPr>
        <w:t xml:space="preserve"> nebo „</w:t>
      </w:r>
      <w:r w:rsidR="00476A2A" w:rsidRPr="00476A2A">
        <w:rPr>
          <w:rFonts w:cs="Arial"/>
          <w:b/>
          <w:bCs/>
        </w:rPr>
        <w:t>TSK</w:t>
      </w:r>
      <w:r w:rsidR="00476A2A">
        <w:rPr>
          <w:rFonts w:cs="Arial"/>
        </w:rPr>
        <w:t>“</w:t>
      </w:r>
      <w:r w:rsidRPr="00DC13B3">
        <w:rPr>
          <w:rFonts w:cs="Arial"/>
        </w:rPr>
        <w:t>)</w:t>
      </w:r>
    </w:p>
    <w:p w14:paraId="59761CEF" w14:textId="77777777" w:rsidR="008A7965" w:rsidRPr="00DC13B3" w:rsidRDefault="008A7965" w:rsidP="006E16DB">
      <w:pPr>
        <w:pStyle w:val="Text11"/>
        <w:keepLines/>
        <w:rPr>
          <w:rFonts w:cs="Arial"/>
        </w:rPr>
      </w:pPr>
    </w:p>
    <w:p w14:paraId="4260CE5B" w14:textId="18790C5E" w:rsidR="000E0C12" w:rsidRPr="00F42A84" w:rsidRDefault="00F327E3" w:rsidP="00F327E3">
      <w:pPr>
        <w:pStyle w:val="Preambule"/>
        <w:keepNext/>
        <w:keepLines/>
        <w:widowControl/>
        <w:numPr>
          <w:ilvl w:val="0"/>
          <w:numId w:val="0"/>
        </w:numPr>
        <w:ind w:left="567" w:hanging="207"/>
        <w:rPr>
          <w:rFonts w:cs="Arial"/>
          <w:b/>
          <w:bCs/>
          <w:highlight w:val="yellow"/>
        </w:rPr>
      </w:pPr>
      <w:r>
        <w:rPr>
          <w:b/>
          <w:bCs/>
        </w:rPr>
        <w:t xml:space="preserve">(B) </w:t>
      </w:r>
      <w:r w:rsidR="000E0C12" w:rsidRPr="00F327E3">
        <w:rPr>
          <w:b/>
          <w:bCs/>
        </w:rPr>
        <w:t>Vegacom</w:t>
      </w:r>
      <w:r w:rsidR="000E0C12" w:rsidRPr="00F42A84">
        <w:rPr>
          <w:b/>
          <w:bCs/>
        </w:rPr>
        <w:t xml:space="preserve"> a.s.</w:t>
      </w:r>
    </w:p>
    <w:p w14:paraId="56130263" w14:textId="17AB3672" w:rsidR="00292CDC" w:rsidRPr="00DC13B3" w:rsidRDefault="00554C1C" w:rsidP="006E16DB">
      <w:pPr>
        <w:pStyle w:val="Text11"/>
        <w:keepLines/>
        <w:spacing w:before="0" w:after="0"/>
        <w:rPr>
          <w:rFonts w:cs="Arial"/>
        </w:rPr>
      </w:pPr>
      <w:r w:rsidRPr="00DC13B3">
        <w:rPr>
          <w:rFonts w:cs="Arial"/>
        </w:rPr>
        <w:t>sídlo</w:t>
      </w:r>
      <w:r w:rsidR="00C2709A" w:rsidRPr="00DC13B3">
        <w:rPr>
          <w:rFonts w:cs="Arial"/>
        </w:rPr>
        <w:t>:</w:t>
      </w:r>
      <w:r w:rsidR="000E0C12">
        <w:rPr>
          <w:rFonts w:cs="Arial"/>
        </w:rPr>
        <w:t xml:space="preserve"> </w:t>
      </w:r>
      <w:r w:rsidR="000E0C12">
        <w:t>Praha 4 - Lhotka, Novodvorská 1010/14, PSČ 14201</w:t>
      </w:r>
      <w:r w:rsidR="00C2709A" w:rsidRPr="00DC13B3">
        <w:rPr>
          <w:rFonts w:cs="Arial"/>
        </w:rPr>
        <w:t xml:space="preserve"> </w:t>
      </w:r>
    </w:p>
    <w:p w14:paraId="324F7EEF" w14:textId="1E547581" w:rsidR="00292CDC" w:rsidRPr="00DC13B3" w:rsidRDefault="00292CDC" w:rsidP="006E16DB">
      <w:pPr>
        <w:pStyle w:val="Text11"/>
        <w:keepLines/>
        <w:spacing w:before="0" w:after="0"/>
        <w:rPr>
          <w:rFonts w:cs="Arial"/>
        </w:rPr>
      </w:pPr>
      <w:r w:rsidRPr="00DC13B3">
        <w:rPr>
          <w:rFonts w:cs="Arial"/>
        </w:rPr>
        <w:t xml:space="preserve">IČO: </w:t>
      </w:r>
      <w:r w:rsidR="000E0C12">
        <w:t>257 88 680</w:t>
      </w:r>
      <w:r w:rsidR="000E0C12" w:rsidRPr="00AA2E7D" w:rsidDel="000E0C12">
        <w:rPr>
          <w:rFonts w:cs="Arial"/>
          <w:highlight w:val="yellow"/>
        </w:rPr>
        <w:t xml:space="preserve"> </w:t>
      </w:r>
    </w:p>
    <w:p w14:paraId="2EC5710A" w14:textId="292C9148" w:rsidR="00292CDC" w:rsidRPr="00DC13B3" w:rsidRDefault="00292CDC" w:rsidP="006E16DB">
      <w:pPr>
        <w:pStyle w:val="Text11"/>
        <w:keepLines/>
        <w:spacing w:before="0" w:after="0"/>
        <w:rPr>
          <w:rFonts w:cs="Arial"/>
        </w:rPr>
      </w:pPr>
      <w:r w:rsidRPr="00DC13B3">
        <w:rPr>
          <w:rFonts w:cs="Arial"/>
        </w:rPr>
        <w:t xml:space="preserve">DIČ: </w:t>
      </w:r>
      <w:r w:rsidR="000E0C12">
        <w:rPr>
          <w:rFonts w:cs="Arial"/>
        </w:rPr>
        <w:t>CZ25788680</w:t>
      </w:r>
    </w:p>
    <w:p w14:paraId="678E5AC8" w14:textId="45A4B2B5" w:rsidR="00292CDC" w:rsidRPr="00DC13B3" w:rsidRDefault="00554C1C" w:rsidP="006E16DB">
      <w:pPr>
        <w:pStyle w:val="Text11"/>
        <w:keepLines/>
        <w:spacing w:before="0" w:after="0"/>
        <w:rPr>
          <w:rFonts w:cs="Arial"/>
        </w:rPr>
      </w:pPr>
      <w:r w:rsidRPr="00DC13B3">
        <w:rPr>
          <w:rFonts w:cs="Arial"/>
        </w:rPr>
        <w:t xml:space="preserve">zapsaná </w:t>
      </w:r>
      <w:r w:rsidR="00292CDC" w:rsidRPr="00DC13B3">
        <w:rPr>
          <w:rFonts w:cs="Arial"/>
        </w:rPr>
        <w:t>v obchodním rejstříku</w:t>
      </w:r>
      <w:r w:rsidR="00994F79" w:rsidRPr="00DC13B3">
        <w:rPr>
          <w:rFonts w:cs="Arial"/>
        </w:rPr>
        <w:t xml:space="preserve"> </w:t>
      </w:r>
      <w:r w:rsidR="00292CDC" w:rsidRPr="00DC13B3">
        <w:rPr>
          <w:rFonts w:cs="Arial"/>
        </w:rPr>
        <w:t xml:space="preserve">vedeném </w:t>
      </w:r>
      <w:r w:rsidR="000048FC" w:rsidRPr="00DC13B3">
        <w:rPr>
          <w:rFonts w:cs="Arial"/>
        </w:rPr>
        <w:t xml:space="preserve">Městským soudem v Praze, </w:t>
      </w:r>
      <w:r w:rsidR="000048FC">
        <w:rPr>
          <w:rFonts w:cs="Arial"/>
        </w:rPr>
        <w:t>spis. zn.</w:t>
      </w:r>
      <w:r w:rsidR="000048FC" w:rsidRPr="00DC13B3">
        <w:rPr>
          <w:rFonts w:cs="Arial"/>
        </w:rPr>
        <w:t xml:space="preserve"> </w:t>
      </w:r>
      <w:r w:rsidR="000048FC">
        <w:t>B 6070</w:t>
      </w:r>
      <w:r w:rsidR="000048FC" w:rsidRPr="000048FC" w:rsidDel="000048FC">
        <w:rPr>
          <w:rFonts w:cs="Arial"/>
        </w:rPr>
        <w:t xml:space="preserve"> </w:t>
      </w:r>
      <w:r w:rsidR="00D073A5" w:rsidRPr="00DC13B3">
        <w:rPr>
          <w:rFonts w:cs="Arial"/>
        </w:rPr>
        <w:t xml:space="preserve"> </w:t>
      </w:r>
    </w:p>
    <w:p w14:paraId="018D4A35" w14:textId="277B6E30" w:rsidR="00C2709A" w:rsidRPr="00DC13B3" w:rsidRDefault="00554C1C" w:rsidP="006E16DB">
      <w:pPr>
        <w:pStyle w:val="Text11"/>
        <w:keepLines/>
        <w:spacing w:before="0" w:after="0"/>
        <w:rPr>
          <w:rFonts w:cs="Arial"/>
        </w:rPr>
      </w:pPr>
      <w:r w:rsidRPr="00DC13B3">
        <w:rPr>
          <w:rFonts w:cs="Arial"/>
        </w:rPr>
        <w:t xml:space="preserve">bankovní </w:t>
      </w:r>
      <w:r w:rsidR="00292CDC" w:rsidRPr="00DC13B3">
        <w:rPr>
          <w:rFonts w:cs="Arial"/>
        </w:rPr>
        <w:t>spojení:</w:t>
      </w:r>
      <w:r w:rsidR="00182E7B" w:rsidRPr="00DC13B3" w:rsidDel="00182E7B">
        <w:rPr>
          <w:rFonts w:cs="Arial"/>
        </w:rPr>
        <w:t xml:space="preserve"> </w:t>
      </w:r>
      <w:r w:rsidR="00182E7B" w:rsidRPr="00182E7B">
        <w:rPr>
          <w:rFonts w:cs="Arial"/>
        </w:rPr>
        <w:t>Komerční banka a.s.</w:t>
      </w:r>
    </w:p>
    <w:p w14:paraId="64A8CFEF" w14:textId="532680FC" w:rsidR="00292CDC" w:rsidRDefault="00554C1C" w:rsidP="006E16DB">
      <w:pPr>
        <w:pStyle w:val="Text11"/>
        <w:keepLines/>
        <w:spacing w:before="0" w:after="0"/>
        <w:rPr>
          <w:rFonts w:cs="Arial"/>
        </w:rPr>
      </w:pPr>
      <w:r w:rsidRPr="00DC13B3">
        <w:rPr>
          <w:rFonts w:cs="Arial"/>
        </w:rPr>
        <w:t>č</w:t>
      </w:r>
      <w:r w:rsidR="00C2709A" w:rsidRPr="00DC13B3">
        <w:rPr>
          <w:rFonts w:cs="Arial"/>
        </w:rPr>
        <w:t>íslo účtu</w:t>
      </w:r>
      <w:r w:rsidR="00292CDC" w:rsidRPr="00DC13B3">
        <w:rPr>
          <w:rFonts w:cs="Arial"/>
        </w:rPr>
        <w:t>:</w:t>
      </w:r>
      <w:r w:rsidR="00182E7B" w:rsidRPr="00182E7B">
        <w:t xml:space="preserve"> </w:t>
      </w:r>
      <w:r w:rsidR="00182E7B" w:rsidRPr="00182E7B">
        <w:rPr>
          <w:rFonts w:cs="Arial"/>
        </w:rPr>
        <w:t>1546390287/0100</w:t>
      </w:r>
    </w:p>
    <w:p w14:paraId="580AD2F6" w14:textId="018C75D9" w:rsidR="00BD7EF3" w:rsidRPr="00DC13B3" w:rsidRDefault="00BD7EF3" w:rsidP="006E16DB">
      <w:pPr>
        <w:pStyle w:val="Text11"/>
        <w:keepLines/>
        <w:spacing w:before="0" w:after="0"/>
        <w:rPr>
          <w:rFonts w:cs="Arial"/>
        </w:rPr>
      </w:pPr>
      <w:r>
        <w:rPr>
          <w:rFonts w:cs="Arial"/>
        </w:rPr>
        <w:t xml:space="preserve">e-mail pro účely fakturace: </w:t>
      </w:r>
      <w:proofErr w:type="spellStart"/>
      <w:r w:rsidR="00DF3CAA">
        <w:rPr>
          <w:rFonts w:cs="Arial"/>
        </w:rPr>
        <w:t>xxxxxxxxxxxxx</w:t>
      </w:r>
      <w:proofErr w:type="spellEnd"/>
    </w:p>
    <w:p w14:paraId="506D68EB" w14:textId="6D9DD547" w:rsidR="00292CDC" w:rsidRPr="00DC13B3" w:rsidRDefault="00554C1C" w:rsidP="006E16DB">
      <w:pPr>
        <w:pStyle w:val="Text11"/>
        <w:keepLines/>
        <w:spacing w:before="0" w:after="0"/>
        <w:rPr>
          <w:rFonts w:cs="Arial"/>
        </w:rPr>
      </w:pPr>
      <w:r w:rsidRPr="00DC13B3">
        <w:rPr>
          <w:rFonts w:cs="Arial"/>
        </w:rPr>
        <w:t>k</w:t>
      </w:r>
      <w:r w:rsidR="00C2709A" w:rsidRPr="00DC13B3">
        <w:rPr>
          <w:rFonts w:cs="Arial"/>
        </w:rPr>
        <w:t>terou zastupují</w:t>
      </w:r>
      <w:r w:rsidR="00292CDC" w:rsidRPr="00DC13B3">
        <w:rPr>
          <w:rFonts w:cs="Arial"/>
        </w:rPr>
        <w:t xml:space="preserve">: </w:t>
      </w:r>
      <w:proofErr w:type="spellStart"/>
      <w:r w:rsidR="00DF3CAA">
        <w:rPr>
          <w:rFonts w:cs="Arial"/>
        </w:rPr>
        <w:t>xxxxxxxxxxxxxx</w:t>
      </w:r>
      <w:proofErr w:type="spellEnd"/>
    </w:p>
    <w:p w14:paraId="0DBEA1E1" w14:textId="3FB08BED" w:rsidR="0044480F" w:rsidRPr="00DC13B3" w:rsidRDefault="0044480F" w:rsidP="006E16DB">
      <w:pPr>
        <w:pStyle w:val="Text11"/>
        <w:keepLines/>
        <w:rPr>
          <w:rFonts w:cs="Arial"/>
        </w:rPr>
      </w:pPr>
      <w:r w:rsidRPr="00DC13B3">
        <w:rPr>
          <w:rFonts w:cs="Arial"/>
        </w:rPr>
        <w:t>(dále jen „</w:t>
      </w:r>
      <w:r w:rsidR="00305ECC" w:rsidRPr="00DC13B3">
        <w:rPr>
          <w:rFonts w:cs="Arial"/>
          <w:b/>
        </w:rPr>
        <w:t>Zhotovitel</w:t>
      </w:r>
      <w:r w:rsidRPr="00DC13B3">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4366EBC" w14:textId="5A68B68C" w:rsidR="00D809E5" w:rsidRPr="00DC13B3" w:rsidRDefault="00B608DF" w:rsidP="00D809E5">
      <w:pPr>
        <w:pStyle w:val="Nadpis1"/>
        <w:numPr>
          <w:ilvl w:val="0"/>
          <w:numId w:val="6"/>
        </w:numPr>
      </w:pPr>
      <w:r>
        <w:t xml:space="preserve">ÚČEL A </w:t>
      </w:r>
      <w:r w:rsidR="009B0820" w:rsidRPr="00DC13B3">
        <w:t xml:space="preserve">Předmět </w:t>
      </w:r>
      <w:r w:rsidR="009F7726" w:rsidRPr="00DC13B3">
        <w:t>Smlouvy</w:t>
      </w:r>
      <w:r w:rsidR="009B0820" w:rsidRPr="00DC13B3">
        <w:t xml:space="preserve"> </w:t>
      </w:r>
    </w:p>
    <w:p w14:paraId="227E178F" w14:textId="16CFCDBA" w:rsidR="00D809E5" w:rsidRPr="00D809E5" w:rsidRDefault="00D809E5" w:rsidP="008A2E8A">
      <w:pPr>
        <w:pStyle w:val="Clanek11"/>
        <w:numPr>
          <w:ilvl w:val="0"/>
          <w:numId w:val="0"/>
        </w:numPr>
        <w:ind w:left="567"/>
        <w:rPr>
          <w:rFonts w:eastAsiaTheme="minorHAnsi"/>
        </w:rPr>
      </w:pPr>
      <w:r w:rsidRPr="00D771C6">
        <w:t xml:space="preserve">Účelem Smlouvy je </w:t>
      </w:r>
      <w:r w:rsidRPr="008A2E8A">
        <w:rPr>
          <w:rFonts w:eastAsiaTheme="minorHAnsi"/>
        </w:rPr>
        <w:t>zajištění níže uvedených činností, a to odborníkem v oboru s potřebnými širokými zkušenostmi a know-how v této oblasti.</w:t>
      </w:r>
      <w:r w:rsidR="008A2E8A" w:rsidRPr="008A2E8A">
        <w:rPr>
          <w:rFonts w:eastAsiaTheme="minorHAnsi"/>
        </w:rPr>
        <w:t xml:space="preserve">  Předmětem smlouvy provedení prací v rámci</w:t>
      </w:r>
      <w:r w:rsidR="00EB6A10">
        <w:rPr>
          <w:rFonts w:eastAsiaTheme="minorHAnsi"/>
        </w:rPr>
        <w:t xml:space="preserve"> veřejné zakázky malého rozsahu pro akci s názvem</w:t>
      </w:r>
      <w:r w:rsidR="008A2E8A" w:rsidRPr="008A2E8A">
        <w:rPr>
          <w:szCs w:val="22"/>
        </w:rPr>
        <w:t xml:space="preserve"> </w:t>
      </w:r>
      <w:r w:rsidR="00D20967" w:rsidRPr="008A2E8A">
        <w:rPr>
          <w:b/>
          <w:szCs w:val="22"/>
        </w:rPr>
        <w:t>„</w:t>
      </w:r>
      <w:r w:rsidR="00D20967" w:rsidRPr="008A2E8A">
        <w:rPr>
          <w:rFonts w:eastAsiaTheme="minorHAnsi"/>
          <w:b/>
          <w:szCs w:val="22"/>
        </w:rPr>
        <w:t>Barrandovský most – celková rekonstrukce, Praha 4 a 5, číslo akce 999174</w:t>
      </w:r>
      <w:r w:rsidR="00AC6AA0" w:rsidRPr="008A2E8A">
        <w:rPr>
          <w:rFonts w:eastAsiaTheme="minorHAnsi"/>
          <w:b/>
          <w:szCs w:val="22"/>
        </w:rPr>
        <w:t xml:space="preserve"> – vymístění a přeložka sítí (severní mostovka)</w:t>
      </w:r>
      <w:r w:rsidR="00D20967" w:rsidRPr="008A2E8A">
        <w:rPr>
          <w:rFonts w:eastAsiaTheme="minorHAnsi"/>
          <w:b/>
          <w:szCs w:val="22"/>
        </w:rPr>
        <w:t>“</w:t>
      </w:r>
      <w:r w:rsidR="008A2E8A">
        <w:rPr>
          <w:rFonts w:eastAsiaTheme="minorHAnsi"/>
          <w:b/>
          <w:szCs w:val="22"/>
        </w:rPr>
        <w:t>.</w:t>
      </w:r>
      <w:r w:rsidR="00D20967" w:rsidRPr="008A2E8A">
        <w:rPr>
          <w:rFonts w:eastAsiaTheme="minorHAnsi"/>
          <w:b/>
          <w:szCs w:val="22"/>
        </w:rPr>
        <w:t xml:space="preserve"> </w:t>
      </w:r>
    </w:p>
    <w:p w14:paraId="1DE0D0B6" w14:textId="17556AB8" w:rsidR="001E36FB" w:rsidRPr="00B320E9" w:rsidRDefault="001114B3" w:rsidP="00B320E9">
      <w:pPr>
        <w:pStyle w:val="Clanek11"/>
        <w:numPr>
          <w:ilvl w:val="1"/>
          <w:numId w:val="6"/>
        </w:numPr>
      </w:pPr>
      <w:r w:rsidRPr="00730E6E">
        <w:t xml:space="preserve">Předmětem </w:t>
      </w:r>
      <w:r w:rsidR="009F7726" w:rsidRPr="00730E6E">
        <w:t>Smlouvy</w:t>
      </w:r>
      <w:r w:rsidR="009B0820" w:rsidRPr="00730E6E">
        <w:t xml:space="preserve"> je</w:t>
      </w:r>
      <w:r w:rsidR="00AD782E" w:rsidRPr="00730E6E">
        <w:t xml:space="preserve"> závazek Zhotovitele </w:t>
      </w:r>
      <w:r w:rsidR="008360E9" w:rsidRPr="00BF62F9">
        <w:rPr>
          <w:rStyle w:val="normaltextrun"/>
          <w:szCs w:val="22"/>
        </w:rPr>
        <w:t xml:space="preserve">na vlastní náklady a na své nebezpečí </w:t>
      </w:r>
      <w:r w:rsidR="00AD782E" w:rsidRPr="00730E6E">
        <w:t>provést</w:t>
      </w:r>
      <w:r w:rsidR="009B0820" w:rsidRPr="00730E6E">
        <w:t xml:space="preserve"> </w:t>
      </w:r>
      <w:r w:rsidR="00937BCD">
        <w:rPr>
          <w:szCs w:val="22"/>
        </w:rPr>
        <w:t>z</w:t>
      </w:r>
      <w:r w:rsidR="00937BCD" w:rsidRPr="00C319AA">
        <w:rPr>
          <w:szCs w:val="22"/>
        </w:rPr>
        <w:t>ajištění nezbytných stavebních činností, odborných technických činností a odborných elektrotechnických činností při zřízení a odzkoušení přeložky optických sítí ve správě TSK</w:t>
      </w:r>
      <w:r w:rsidR="00E904AA">
        <w:rPr>
          <w:szCs w:val="22"/>
        </w:rPr>
        <w:t xml:space="preserve"> </w:t>
      </w:r>
      <w:r w:rsidR="00937BCD" w:rsidRPr="00C319AA">
        <w:rPr>
          <w:szCs w:val="22"/>
        </w:rPr>
        <w:t>na severní mostovce Barrandovského mostu a vymístění metalických sítí ve správě TSK</w:t>
      </w:r>
      <w:r w:rsidR="00E904AA">
        <w:rPr>
          <w:szCs w:val="22"/>
        </w:rPr>
        <w:t xml:space="preserve"> </w:t>
      </w:r>
      <w:r w:rsidR="00937BCD" w:rsidRPr="00C319AA">
        <w:rPr>
          <w:szCs w:val="22"/>
        </w:rPr>
        <w:t>z prostoru stavby (rekonstrukce severní mostovky Barrandovského mostu)</w:t>
      </w:r>
      <w:r w:rsidR="00937BCD">
        <w:rPr>
          <w:szCs w:val="22"/>
        </w:rPr>
        <w:t>,</w:t>
      </w:r>
      <w:r w:rsidR="00937BCD" w:rsidRPr="00C319AA">
        <w:rPr>
          <w:szCs w:val="22"/>
        </w:rPr>
        <w:t xml:space="preserve"> včetně připojení přívodu el. energie ke koncovým zařízením</w:t>
      </w:r>
      <w:r w:rsidR="00B320E9">
        <w:rPr>
          <w:szCs w:val="22"/>
        </w:rPr>
        <w:t xml:space="preserve"> a to tak, </w:t>
      </w:r>
      <w:r w:rsidR="00B320E9" w:rsidRPr="00730E6E">
        <w:t>aby výsledek těchto prací byl funkční, provozuschopný a plně způsobilý k užívání dle zde smluveného nebo obvyklého účelu</w:t>
      </w:r>
      <w:r w:rsidR="00B320E9">
        <w:t xml:space="preserve"> </w:t>
      </w:r>
      <w:r w:rsidR="00B320E9" w:rsidRPr="00730E6E">
        <w:t>(dále jen</w:t>
      </w:r>
      <w:r w:rsidR="00B320E9" w:rsidRPr="00730E6E">
        <w:rPr>
          <w:b/>
        </w:rPr>
        <w:t xml:space="preserve"> </w:t>
      </w:r>
      <w:r w:rsidR="00B320E9" w:rsidRPr="00730E6E">
        <w:t>„</w:t>
      </w:r>
      <w:r w:rsidR="00B320E9" w:rsidRPr="00730E6E">
        <w:rPr>
          <w:b/>
        </w:rPr>
        <w:t>Dílo</w:t>
      </w:r>
      <w:r w:rsidR="00B320E9" w:rsidRPr="00730E6E">
        <w:t>“</w:t>
      </w:r>
      <w:r w:rsidR="00306382">
        <w:t xml:space="preserve"> nebo také „</w:t>
      </w:r>
      <w:r w:rsidR="00306382" w:rsidRPr="00306382">
        <w:rPr>
          <w:b/>
          <w:bCs w:val="0"/>
        </w:rPr>
        <w:t>předmět plnění</w:t>
      </w:r>
      <w:r w:rsidR="00306382">
        <w:t>“</w:t>
      </w:r>
      <w:r w:rsidR="00B320E9" w:rsidRPr="00730E6E">
        <w:t>),</w:t>
      </w:r>
      <w:r w:rsidR="00B320E9" w:rsidRPr="00730E6E">
        <w:rPr>
          <w:b/>
        </w:rPr>
        <w:t xml:space="preserve"> </w:t>
      </w:r>
      <w:r w:rsidR="00B320E9" w:rsidRPr="00730E6E">
        <w:t>a</w:t>
      </w:r>
      <w:r w:rsidR="00B320E9">
        <w:t> </w:t>
      </w:r>
      <w:r w:rsidR="00B320E9" w:rsidRPr="00730E6E">
        <w:t xml:space="preserve">závazek Objednatele za podmínek uvedených v této </w:t>
      </w:r>
      <w:r w:rsidR="00B320E9" w:rsidRPr="00730E6E">
        <w:lastRenderedPageBreak/>
        <w:t>Smlouvě Dílo převzít a zaplatit za jeho provedení dohodnutou cenu.</w:t>
      </w:r>
      <w:r w:rsidR="00B320E9" w:rsidRPr="00B320E9">
        <w:rPr>
          <w:szCs w:val="22"/>
        </w:rPr>
        <w:t xml:space="preserve"> </w:t>
      </w:r>
    </w:p>
    <w:p w14:paraId="5AFAE2E5" w14:textId="42EBC925" w:rsidR="00937BCD" w:rsidRDefault="001E36FB" w:rsidP="001E36FB">
      <w:pPr>
        <w:pStyle w:val="Clanek11"/>
        <w:numPr>
          <w:ilvl w:val="0"/>
          <w:numId w:val="0"/>
        </w:numPr>
        <w:ind w:left="567"/>
        <w:rPr>
          <w:b/>
          <w:bCs w:val="0"/>
          <w:szCs w:val="22"/>
        </w:rPr>
      </w:pPr>
      <w:r>
        <w:rPr>
          <w:b/>
          <w:bCs w:val="0"/>
          <w:szCs w:val="22"/>
        </w:rPr>
        <w:t>Součástí předmětu plnění j</w:t>
      </w:r>
      <w:r w:rsidR="008A2E8A">
        <w:rPr>
          <w:b/>
          <w:bCs w:val="0"/>
          <w:szCs w:val="22"/>
        </w:rPr>
        <w:t>sou činnosti v rámci níže uvedených lokalit</w:t>
      </w:r>
      <w:r>
        <w:rPr>
          <w:b/>
          <w:bCs w:val="0"/>
          <w:szCs w:val="22"/>
        </w:rPr>
        <w:t>:</w:t>
      </w:r>
    </w:p>
    <w:p w14:paraId="211F1287" w14:textId="7C754B11" w:rsidR="001E36FB" w:rsidRPr="00B866BF" w:rsidRDefault="001E36FB" w:rsidP="001E36FB">
      <w:pPr>
        <w:pStyle w:val="Clanek11"/>
        <w:numPr>
          <w:ilvl w:val="0"/>
          <w:numId w:val="16"/>
        </w:numPr>
        <w:rPr>
          <w:b/>
          <w:bCs w:val="0"/>
          <w:szCs w:val="22"/>
          <w:u w:val="single"/>
        </w:rPr>
      </w:pPr>
      <w:r w:rsidRPr="001E36FB">
        <w:rPr>
          <w:szCs w:val="22"/>
          <w:u w:val="single"/>
        </w:rPr>
        <w:t>Strana Praha 4</w:t>
      </w:r>
      <w:r w:rsidR="00B866BF">
        <w:rPr>
          <w:szCs w:val="22"/>
          <w:u w:val="single"/>
        </w:rPr>
        <w:t>:</w:t>
      </w:r>
    </w:p>
    <w:p w14:paraId="4FB35516" w14:textId="3EBFD82B" w:rsidR="00B866BF" w:rsidRDefault="00B866BF" w:rsidP="00B866BF">
      <w:pPr>
        <w:pStyle w:val="Odstavecseseznamem"/>
        <w:numPr>
          <w:ilvl w:val="0"/>
          <w:numId w:val="18"/>
        </w:numPr>
        <w:spacing w:after="200" w:line="276" w:lineRule="auto"/>
        <w:ind w:left="1701"/>
        <w:jc w:val="left"/>
        <w:rPr>
          <w:rFonts w:cs="Arial"/>
        </w:rPr>
      </w:pPr>
      <w:r>
        <w:rPr>
          <w:szCs w:val="22"/>
        </w:rPr>
        <w:t>zmapování</w:t>
      </w:r>
      <w:r w:rsidRPr="00F660B4">
        <w:rPr>
          <w:rFonts w:cs="Arial"/>
        </w:rPr>
        <w:t xml:space="preserve"> optických a metalických sítí TSK na předpolí severní mostovky Barrandovského mostu a v okolí dotčeném stavbou a jejich odkrytí v nezbytném rozsahu</w:t>
      </w:r>
    </w:p>
    <w:p w14:paraId="25271787" w14:textId="77777777" w:rsidR="00B866BF" w:rsidRPr="00B866BF" w:rsidRDefault="00B866BF" w:rsidP="00B866BF">
      <w:pPr>
        <w:pStyle w:val="Odstavecseseznamem"/>
        <w:numPr>
          <w:ilvl w:val="0"/>
          <w:numId w:val="18"/>
        </w:numPr>
        <w:spacing w:after="200" w:line="276" w:lineRule="auto"/>
        <w:ind w:left="1701"/>
        <w:jc w:val="left"/>
        <w:rPr>
          <w:szCs w:val="22"/>
        </w:rPr>
      </w:pPr>
      <w:r w:rsidRPr="00B866BF">
        <w:rPr>
          <w:szCs w:val="22"/>
        </w:rPr>
        <w:t xml:space="preserve">vymístění metalických sítí z KS 4.421 do provozního místa za hranicí stavby </w:t>
      </w:r>
    </w:p>
    <w:p w14:paraId="67BE4E76" w14:textId="77777777" w:rsidR="00B866BF" w:rsidRPr="00F660B4" w:rsidRDefault="00B866BF" w:rsidP="00B866BF">
      <w:pPr>
        <w:pStyle w:val="Odstavecseseznamem"/>
        <w:numPr>
          <w:ilvl w:val="0"/>
          <w:numId w:val="18"/>
        </w:numPr>
        <w:spacing w:after="200" w:line="276" w:lineRule="auto"/>
        <w:ind w:left="1701"/>
        <w:jc w:val="left"/>
        <w:rPr>
          <w:rFonts w:cs="Arial"/>
        </w:rPr>
      </w:pPr>
      <w:r w:rsidRPr="00F660B4">
        <w:rPr>
          <w:rFonts w:cs="Arial"/>
        </w:rPr>
        <w:t xml:space="preserve">zřízení provizorní kabelové skříně P-KS 4.421 na určeném místě za hranicí stavby   </w:t>
      </w:r>
    </w:p>
    <w:p w14:paraId="0AD4FC75" w14:textId="77777777" w:rsidR="00B866BF" w:rsidRPr="00F660B4" w:rsidRDefault="00B866BF" w:rsidP="00B866BF">
      <w:pPr>
        <w:pStyle w:val="Odstavecseseznamem"/>
        <w:numPr>
          <w:ilvl w:val="0"/>
          <w:numId w:val="18"/>
        </w:numPr>
        <w:spacing w:after="200" w:line="276" w:lineRule="auto"/>
        <w:ind w:left="1701"/>
        <w:jc w:val="left"/>
        <w:rPr>
          <w:rFonts w:cs="Arial"/>
        </w:rPr>
      </w:pPr>
      <w:r w:rsidRPr="00F660B4">
        <w:rPr>
          <w:rFonts w:cs="Arial"/>
        </w:rPr>
        <w:t xml:space="preserve">stažení (a uložení) metalického koordinačního kabelu a optických trubek k provizorní kabelové skříni P-KS 4.421 (pro budoucí zapojení do KS 4.421 v cílovém stavu) </w:t>
      </w:r>
    </w:p>
    <w:p w14:paraId="27E5C416" w14:textId="77777777" w:rsidR="00B866BF" w:rsidRPr="00F660B4" w:rsidRDefault="00B866BF" w:rsidP="00B866BF">
      <w:pPr>
        <w:pStyle w:val="Odstavecseseznamem"/>
        <w:numPr>
          <w:ilvl w:val="0"/>
          <w:numId w:val="18"/>
        </w:numPr>
        <w:spacing w:after="200" w:line="276" w:lineRule="auto"/>
        <w:ind w:left="1701"/>
        <w:jc w:val="left"/>
        <w:rPr>
          <w:rFonts w:cs="Arial"/>
        </w:rPr>
      </w:pPr>
      <w:r w:rsidRPr="00F660B4">
        <w:rPr>
          <w:rFonts w:cs="Arial"/>
        </w:rPr>
        <w:t xml:space="preserve">připojení přívodu el. energie a zemnících vodičů ke koncovým zařízením připojeným do KS 4.421 v provizorní P-KS 4.421 za hranicí stavby    </w:t>
      </w:r>
    </w:p>
    <w:p w14:paraId="20C51111" w14:textId="77777777" w:rsidR="00B866BF" w:rsidRDefault="00B866BF" w:rsidP="00B866BF">
      <w:pPr>
        <w:pStyle w:val="Odstavecseseznamem"/>
        <w:numPr>
          <w:ilvl w:val="0"/>
          <w:numId w:val="18"/>
        </w:numPr>
        <w:spacing w:after="200" w:line="276" w:lineRule="auto"/>
        <w:ind w:left="1701"/>
        <w:jc w:val="left"/>
        <w:rPr>
          <w:rFonts w:cs="Arial"/>
        </w:rPr>
      </w:pPr>
      <w:r w:rsidRPr="00F660B4">
        <w:rPr>
          <w:rFonts w:cs="Arial"/>
        </w:rPr>
        <w:t>ve středovém pásu zmapování optických a metalických sítí a jejich odkrytí v nezbytném rozsahu</w:t>
      </w:r>
    </w:p>
    <w:p w14:paraId="6BF15390" w14:textId="77777777" w:rsidR="00B866BF" w:rsidRDefault="00B866BF" w:rsidP="00B866BF">
      <w:pPr>
        <w:pStyle w:val="Odstavecseseznamem"/>
        <w:numPr>
          <w:ilvl w:val="0"/>
          <w:numId w:val="18"/>
        </w:numPr>
        <w:spacing w:after="200" w:line="276" w:lineRule="auto"/>
        <w:ind w:left="1701"/>
        <w:jc w:val="left"/>
        <w:rPr>
          <w:rFonts w:cs="Arial"/>
        </w:rPr>
      </w:pPr>
      <w:r w:rsidRPr="00B866BF">
        <w:rPr>
          <w:rFonts w:cs="Arial"/>
        </w:rPr>
        <w:t>ve středovém pásu vytvoření nové spojky na optickém kabelu OK-JS (96) na přeložkový optický kabel včetně zřízení vývodů pro 2 kamerová stanoviště (2x 2 vlákna)</w:t>
      </w:r>
    </w:p>
    <w:p w14:paraId="2081B03D" w14:textId="60005C2F" w:rsidR="00B866BF" w:rsidRDefault="00B866BF" w:rsidP="00B866BF">
      <w:pPr>
        <w:pStyle w:val="Odstavecseseznamem"/>
        <w:numPr>
          <w:ilvl w:val="0"/>
          <w:numId w:val="18"/>
        </w:numPr>
        <w:spacing w:after="200" w:line="276" w:lineRule="auto"/>
        <w:ind w:left="1701"/>
        <w:jc w:val="left"/>
        <w:rPr>
          <w:rFonts w:cs="Arial"/>
        </w:rPr>
      </w:pPr>
      <w:r w:rsidRPr="00B866BF">
        <w:rPr>
          <w:rFonts w:cs="Arial"/>
        </w:rPr>
        <w:t>uložení přeložkového optického kabelu 96 vláken na jižní mostovce Barrandovského mostu</w:t>
      </w:r>
      <w:r>
        <w:rPr>
          <w:rFonts w:cs="Arial"/>
        </w:rPr>
        <w:t>.</w:t>
      </w:r>
    </w:p>
    <w:p w14:paraId="58AD3294" w14:textId="77777777" w:rsidR="00B320E9" w:rsidRPr="00F660B4" w:rsidRDefault="00B866BF" w:rsidP="00B320E9">
      <w:pPr>
        <w:pStyle w:val="Clanek11"/>
        <w:numPr>
          <w:ilvl w:val="0"/>
          <w:numId w:val="16"/>
        </w:numPr>
      </w:pPr>
      <w:r w:rsidRPr="001E36FB">
        <w:rPr>
          <w:szCs w:val="22"/>
          <w:u w:val="single"/>
        </w:rPr>
        <w:t xml:space="preserve">Strana Praha </w:t>
      </w:r>
      <w:r>
        <w:rPr>
          <w:szCs w:val="22"/>
          <w:u w:val="single"/>
        </w:rPr>
        <w:t>5:</w:t>
      </w:r>
      <w:r w:rsidR="00B320E9" w:rsidRPr="00F660B4">
        <w:t xml:space="preserve">    </w:t>
      </w:r>
    </w:p>
    <w:p w14:paraId="077A2B04" w14:textId="77777777" w:rsidR="00B320E9" w:rsidRPr="00F660B4" w:rsidRDefault="00B320E9" w:rsidP="00B320E9">
      <w:pPr>
        <w:pStyle w:val="Odstavecseseznamem"/>
        <w:numPr>
          <w:ilvl w:val="0"/>
          <w:numId w:val="20"/>
        </w:numPr>
        <w:spacing w:after="200" w:line="276" w:lineRule="auto"/>
        <w:ind w:left="1701"/>
        <w:jc w:val="left"/>
        <w:rPr>
          <w:rFonts w:cs="Arial"/>
        </w:rPr>
      </w:pPr>
      <w:r w:rsidRPr="00F660B4">
        <w:rPr>
          <w:rFonts w:cs="Arial"/>
        </w:rPr>
        <w:t xml:space="preserve">uložení přeložkového optického kabelu 96 vláken na jižní mostovce Barrandovského mostu a po dohodnuté trase pod mostem po Strakonické ulici na místo nového </w:t>
      </w:r>
      <w:proofErr w:type="spellStart"/>
      <w:r w:rsidRPr="00F660B4">
        <w:rPr>
          <w:rFonts w:cs="Arial"/>
        </w:rPr>
        <w:t>spojkoviště</w:t>
      </w:r>
      <w:proofErr w:type="spellEnd"/>
      <w:r w:rsidRPr="00F660B4">
        <w:rPr>
          <w:rFonts w:cs="Arial"/>
        </w:rPr>
        <w:t xml:space="preserve"> optického kabelu   </w:t>
      </w:r>
    </w:p>
    <w:p w14:paraId="74D0E45C" w14:textId="77777777" w:rsidR="00B320E9" w:rsidRPr="00F660B4" w:rsidRDefault="00B320E9" w:rsidP="00B320E9">
      <w:pPr>
        <w:pStyle w:val="Odstavecseseznamem"/>
        <w:numPr>
          <w:ilvl w:val="0"/>
          <w:numId w:val="20"/>
        </w:numPr>
        <w:spacing w:after="200" w:line="276" w:lineRule="auto"/>
        <w:ind w:left="1701"/>
        <w:jc w:val="left"/>
        <w:rPr>
          <w:rFonts w:cs="Arial"/>
        </w:rPr>
      </w:pPr>
      <w:r w:rsidRPr="00F660B4">
        <w:rPr>
          <w:rFonts w:cs="Arial"/>
        </w:rPr>
        <w:t>zmapování optických a metalických sítí TSK na předpolí severní mostovky Barrandovského mostu a v okolí dotčeném stavbou a jejich odkrytí v nezbytném rozsahu</w:t>
      </w:r>
    </w:p>
    <w:p w14:paraId="0CD58833" w14:textId="77777777" w:rsidR="00B320E9" w:rsidRPr="00F660B4" w:rsidRDefault="00B320E9" w:rsidP="00B320E9">
      <w:pPr>
        <w:pStyle w:val="Odstavecseseznamem"/>
        <w:numPr>
          <w:ilvl w:val="0"/>
          <w:numId w:val="20"/>
        </w:numPr>
        <w:spacing w:after="200" w:line="276" w:lineRule="auto"/>
        <w:ind w:left="1701"/>
        <w:jc w:val="left"/>
        <w:rPr>
          <w:rFonts w:cs="Arial"/>
        </w:rPr>
      </w:pPr>
      <w:r w:rsidRPr="00F660B4">
        <w:rPr>
          <w:rFonts w:cs="Arial"/>
        </w:rPr>
        <w:t xml:space="preserve">na předpolí mostu stažení (a uložení) metalického koordinačního kabelu za hranici stavby (pro budoucí zapojení v konečném stavu) </w:t>
      </w:r>
    </w:p>
    <w:p w14:paraId="76D6B9DB" w14:textId="77777777" w:rsidR="00B320E9" w:rsidRPr="00F660B4" w:rsidRDefault="00B320E9" w:rsidP="00B320E9">
      <w:pPr>
        <w:pStyle w:val="Odstavecseseznamem"/>
        <w:numPr>
          <w:ilvl w:val="0"/>
          <w:numId w:val="20"/>
        </w:numPr>
        <w:spacing w:after="200" w:line="276" w:lineRule="auto"/>
        <w:ind w:left="1701"/>
        <w:jc w:val="left"/>
        <w:rPr>
          <w:rFonts w:cs="Arial"/>
        </w:rPr>
      </w:pPr>
      <w:r w:rsidRPr="00F660B4">
        <w:rPr>
          <w:rFonts w:cs="Arial"/>
        </w:rPr>
        <w:t xml:space="preserve">vytvoření </w:t>
      </w:r>
      <w:proofErr w:type="spellStart"/>
      <w:r w:rsidRPr="00F660B4">
        <w:rPr>
          <w:rFonts w:cs="Arial"/>
        </w:rPr>
        <w:t>spojkoviště</w:t>
      </w:r>
      <w:proofErr w:type="spellEnd"/>
      <w:r w:rsidRPr="00F660B4">
        <w:rPr>
          <w:rFonts w:cs="Arial"/>
        </w:rPr>
        <w:t xml:space="preserve"> za hranicí stavby na určeném místě</w:t>
      </w:r>
    </w:p>
    <w:p w14:paraId="63618E5B" w14:textId="33FA9384" w:rsidR="00B866BF" w:rsidRDefault="00B320E9" w:rsidP="009B538F">
      <w:pPr>
        <w:pStyle w:val="Odstavecseseznamem"/>
        <w:numPr>
          <w:ilvl w:val="0"/>
          <w:numId w:val="20"/>
        </w:numPr>
        <w:spacing w:after="200" w:line="276" w:lineRule="auto"/>
        <w:ind w:left="1701"/>
        <w:jc w:val="left"/>
        <w:rPr>
          <w:rFonts w:cs="Arial"/>
        </w:rPr>
      </w:pPr>
      <w:proofErr w:type="spellStart"/>
      <w:r w:rsidRPr="00F660B4">
        <w:rPr>
          <w:rFonts w:cs="Arial"/>
        </w:rPr>
        <w:t>naspojkování</w:t>
      </w:r>
      <w:proofErr w:type="spellEnd"/>
      <w:r w:rsidRPr="00F660B4">
        <w:rPr>
          <w:rFonts w:cs="Arial"/>
        </w:rPr>
        <w:t xml:space="preserve"> přeložkového optického kabelu na páteřní optický kabel OK-JS (96) a 4 vláken pro kamery na optický kabel WPK 4215 (směr KS 5.025)</w:t>
      </w:r>
      <w:r>
        <w:rPr>
          <w:rFonts w:cs="Arial"/>
        </w:rPr>
        <w:t>.</w:t>
      </w:r>
    </w:p>
    <w:p w14:paraId="55FAAF74" w14:textId="77777777" w:rsidR="009B538F" w:rsidRPr="009B538F" w:rsidRDefault="009B538F" w:rsidP="009B538F">
      <w:pPr>
        <w:pStyle w:val="Odstavecseseznamem"/>
        <w:spacing w:after="200" w:line="276" w:lineRule="auto"/>
        <w:ind w:left="1701"/>
        <w:jc w:val="left"/>
        <w:rPr>
          <w:rFonts w:cs="Arial"/>
        </w:rPr>
      </w:pPr>
    </w:p>
    <w:p w14:paraId="161B6F3D" w14:textId="20B6DCBA" w:rsidR="00B46AD0" w:rsidRDefault="009F7726">
      <w:pPr>
        <w:pStyle w:val="Clanek11"/>
      </w:pPr>
      <w:r w:rsidRPr="00730E6E">
        <w:t>Dílo</w:t>
      </w:r>
      <w:r w:rsidR="00600DA0" w:rsidRPr="00730E6E">
        <w:t xml:space="preserve"> je podrobně vymezeno </w:t>
      </w:r>
      <w:r w:rsidR="00600DA0" w:rsidRPr="003D0E52">
        <w:rPr>
          <w:b/>
          <w:bCs w:val="0"/>
        </w:rPr>
        <w:t>v </w:t>
      </w:r>
      <w:r w:rsidR="00600DA0" w:rsidRPr="003D0E52">
        <w:rPr>
          <w:b/>
          <w:bCs w:val="0"/>
          <w:u w:val="single"/>
        </w:rPr>
        <w:t xml:space="preserve">Příloze č. </w:t>
      </w:r>
      <w:r w:rsidR="00025F10" w:rsidRPr="003D0E52">
        <w:rPr>
          <w:b/>
          <w:bCs w:val="0"/>
          <w:u w:val="single"/>
        </w:rPr>
        <w:t>1 – Nabídka Zhotovitele</w:t>
      </w:r>
      <w:r w:rsidR="00347DBE" w:rsidRPr="00347DBE">
        <w:t xml:space="preserve"> </w:t>
      </w:r>
      <w:r w:rsidR="003D0E52">
        <w:t xml:space="preserve"> </w:t>
      </w:r>
      <w:r w:rsidR="00347DBE" w:rsidRPr="00347DBE">
        <w:t xml:space="preserve">a </w:t>
      </w:r>
      <w:r w:rsidR="00347DBE" w:rsidRPr="003D0E52">
        <w:rPr>
          <w:b/>
          <w:bCs w:val="0"/>
        </w:rPr>
        <w:t>v </w:t>
      </w:r>
      <w:r w:rsidR="00347DBE" w:rsidRPr="003D0E52">
        <w:rPr>
          <w:b/>
          <w:bCs w:val="0"/>
          <w:u w:val="single"/>
        </w:rPr>
        <w:t xml:space="preserve">Příloze č. </w:t>
      </w:r>
      <w:r w:rsidR="00025F10" w:rsidRPr="003D0E52">
        <w:rPr>
          <w:b/>
          <w:bCs w:val="0"/>
          <w:u w:val="single"/>
        </w:rPr>
        <w:t>2 – Výkaz výměr</w:t>
      </w:r>
      <w:r w:rsidR="0025502D" w:rsidRPr="003D0E52">
        <w:rPr>
          <w:b/>
          <w:bCs w:val="0"/>
        </w:rPr>
        <w:t xml:space="preserve"> </w:t>
      </w:r>
      <w:r w:rsidR="006848A8" w:rsidRPr="00730E6E">
        <w:t>této Smlouvy</w:t>
      </w:r>
      <w:r w:rsidR="0005745F" w:rsidRPr="00730E6E">
        <w:t>.</w:t>
      </w:r>
    </w:p>
    <w:p w14:paraId="3AB911CD" w14:textId="77777777" w:rsidR="005F2D5E" w:rsidRDefault="00B225B7" w:rsidP="00B225B7">
      <w:pPr>
        <w:pStyle w:val="Clanek11"/>
      </w:pPr>
      <w:r w:rsidRPr="00730E6E">
        <w:t xml:space="preserve">Zhotovitel prohlašuje, že </w:t>
      </w:r>
    </w:p>
    <w:p w14:paraId="25068110" w14:textId="3E5139CD" w:rsidR="00B225B7" w:rsidRPr="00730E6E" w:rsidRDefault="00B225B7" w:rsidP="005F2D5E">
      <w:pPr>
        <w:pStyle w:val="Claneka"/>
      </w:pPr>
      <w:r w:rsidRPr="00730E6E">
        <w:t xml:space="preserve">v plném rozsahu </w:t>
      </w:r>
      <w:r w:rsidR="005F2D5E" w:rsidRPr="00730E6E">
        <w:t xml:space="preserve">se </w:t>
      </w:r>
      <w:r w:rsidRPr="00730E6E">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t>;</w:t>
      </w:r>
    </w:p>
    <w:p w14:paraId="50E35BBA" w14:textId="2E0BBDFB" w:rsidR="005F2D5E" w:rsidRDefault="00025F10" w:rsidP="009013AE">
      <w:pPr>
        <w:pStyle w:val="Claneka"/>
      </w:pPr>
      <w:r w:rsidRPr="008856D4">
        <w:rPr>
          <w:rFonts w:cs="Arial"/>
        </w:rPr>
        <w:t>zná podmínky a podklady zadání, že je uznává za rozhodující pro smluvní vztah a je obeznámen s místními poměry</w:t>
      </w:r>
      <w:r w:rsidR="005F2D5E">
        <w:t>;</w:t>
      </w:r>
    </w:p>
    <w:p w14:paraId="19CBE5B6" w14:textId="347B3DF9" w:rsidR="00D771C6" w:rsidRPr="00D771C6" w:rsidRDefault="005F2D5E" w:rsidP="009013AE">
      <w:pPr>
        <w:pStyle w:val="Claneka"/>
      </w:pPr>
      <w:r w:rsidRPr="00730E6E">
        <w:t>uskutečnil veškeré úkony nutné pro zjištění překážek pro provedení Díla, jimiž jsou myšleny zejména kontrolní průzkumy daného staveniště</w:t>
      </w:r>
      <w:r>
        <w:t>,</w:t>
      </w:r>
      <w:r w:rsidRPr="00730E6E">
        <w:t xml:space="preserve"> a ověřil tak, že staveniště umožňuje provedení </w:t>
      </w:r>
      <w:r>
        <w:t>D</w:t>
      </w:r>
      <w:r w:rsidRPr="00730E6E">
        <w:t>íla dohodnutým způsobem</w:t>
      </w:r>
      <w:r>
        <w:t>.</w:t>
      </w:r>
      <w:bookmarkStart w:id="0" w:name="_Ref20866085"/>
    </w:p>
    <w:p w14:paraId="1AD5E379" w14:textId="21E69009" w:rsidR="009B0820" w:rsidRPr="00730E6E" w:rsidRDefault="00FC3B77" w:rsidP="00DC13B3">
      <w:pPr>
        <w:pStyle w:val="Nadpis1"/>
      </w:pPr>
      <w:r>
        <w:lastRenderedPageBreak/>
        <w:t xml:space="preserve">Místo a </w:t>
      </w:r>
      <w:bookmarkEnd w:id="0"/>
      <w:r w:rsidR="004A018E" w:rsidRPr="00730E6E">
        <w:t>Doba provádění Díla</w:t>
      </w:r>
      <w:r w:rsidR="003127EB" w:rsidRPr="00730E6E">
        <w:t xml:space="preserve"> </w:t>
      </w:r>
    </w:p>
    <w:p w14:paraId="039419B6" w14:textId="25E8A679" w:rsidR="00FC3B77" w:rsidRPr="00FC3B77" w:rsidRDefault="00FC3B77" w:rsidP="00FC3B77">
      <w:pPr>
        <w:pStyle w:val="Clanek11"/>
      </w:pPr>
      <w:bookmarkStart w:id="1" w:name="_Ref40947754"/>
      <w:r w:rsidRPr="00FC3B77">
        <w:t xml:space="preserve">Místem plnění Díla je </w:t>
      </w:r>
      <w:r w:rsidR="009013AE">
        <w:t>Praha 4 a Praha 5</w:t>
      </w:r>
      <w:r w:rsidRPr="00FC3B77">
        <w:rPr>
          <w:rFonts w:eastAsiaTheme="minorHAnsi"/>
        </w:rPr>
        <w:t xml:space="preserve"> (dále jen „</w:t>
      </w:r>
      <w:r w:rsidRPr="00FC3B77">
        <w:rPr>
          <w:rFonts w:eastAsiaTheme="minorHAnsi"/>
          <w:b/>
          <w:bCs w:val="0"/>
        </w:rPr>
        <w:t>Místo plnění</w:t>
      </w:r>
      <w:r w:rsidRPr="00FC3B77">
        <w:rPr>
          <w:rFonts w:eastAsiaTheme="minorHAnsi"/>
        </w:rPr>
        <w:t>“)</w:t>
      </w:r>
      <w:r w:rsidRPr="00FC3B77">
        <w:t>.</w:t>
      </w:r>
    </w:p>
    <w:bookmarkEnd w:id="1"/>
    <w:p w14:paraId="4AE6E419" w14:textId="4237A787" w:rsidR="009B03A0" w:rsidRPr="006D5113" w:rsidRDefault="00B2287F">
      <w:pPr>
        <w:pStyle w:val="Clanek11"/>
        <w:rPr>
          <w:i/>
        </w:rPr>
      </w:pPr>
      <w:r w:rsidRPr="00730E6E">
        <w:t>Termín zahájení provádění Díla:</w:t>
      </w:r>
      <w:r>
        <w:rPr>
          <w:rFonts w:eastAsiaTheme="minorHAnsi"/>
        </w:rPr>
        <w:t xml:space="preserve"> </w:t>
      </w:r>
      <w:r w:rsidRPr="00363E84">
        <w:t xml:space="preserve">Zhotovitel je </w:t>
      </w:r>
      <w:r w:rsidR="00EB6A10">
        <w:t xml:space="preserve">povinen </w:t>
      </w:r>
      <w:r w:rsidRPr="00363E84">
        <w:t xml:space="preserve">zahájit provádění Díla </w:t>
      </w:r>
      <w:r w:rsidR="00EB6A10">
        <w:t>neprodleně po</w:t>
      </w:r>
      <w:r w:rsidRPr="00363E84">
        <w:t xml:space="preserve"> uveřejnění této Smlouvy v registru smluv</w:t>
      </w:r>
      <w:r w:rsidR="009013AE" w:rsidRPr="00363E84">
        <w:rPr>
          <w:szCs w:val="22"/>
        </w:rPr>
        <w:t xml:space="preserve"> (nejpozději 26</w:t>
      </w:r>
      <w:r w:rsidR="009013AE">
        <w:rPr>
          <w:szCs w:val="22"/>
        </w:rPr>
        <w:t>.1.2024</w:t>
      </w:r>
      <w:r w:rsidR="00EB6A10">
        <w:rPr>
          <w:szCs w:val="22"/>
        </w:rPr>
        <w:t xml:space="preserve"> – za současného splnění podmínky uveřejnění Smlouvy v registru smluv</w:t>
      </w:r>
      <w:r w:rsidR="009013AE">
        <w:rPr>
          <w:szCs w:val="22"/>
        </w:rPr>
        <w:t>)</w:t>
      </w:r>
      <w:r>
        <w:t>.</w:t>
      </w:r>
    </w:p>
    <w:p w14:paraId="5B8B5412" w14:textId="00923243" w:rsidR="003D0E52" w:rsidRPr="00B2287F" w:rsidRDefault="009013AE" w:rsidP="003D0E52">
      <w:pPr>
        <w:pStyle w:val="Clanek11"/>
        <w:numPr>
          <w:ilvl w:val="1"/>
          <w:numId w:val="6"/>
        </w:numPr>
        <w:rPr>
          <w:i/>
        </w:rPr>
      </w:pPr>
      <w:r>
        <w:t>Maximální t</w:t>
      </w:r>
      <w:r w:rsidR="00B2287F" w:rsidRPr="006D5113">
        <w:t xml:space="preserve">ermín dokončení Díla a jeho předání Objednateli: </w:t>
      </w:r>
      <w:r>
        <w:t>29.2.2024</w:t>
      </w:r>
    </w:p>
    <w:p w14:paraId="7EE6E15D" w14:textId="40FAEB3A" w:rsidR="00347DBE" w:rsidRPr="00347DBE" w:rsidRDefault="00393E91" w:rsidP="003D0E52">
      <w:pPr>
        <w:pStyle w:val="Clanek11"/>
        <w:numPr>
          <w:ilvl w:val="1"/>
          <w:numId w:val="6"/>
        </w:numPr>
      </w:pPr>
      <w:r>
        <w:t xml:space="preserve">Dílo je řádně zhotoveno podle této Smlouvy v okamžiku, kdy bude Dílo předáno Zhotovitelem Objednateli na základě </w:t>
      </w:r>
      <w:r w:rsidR="003D0E52">
        <w:t>předávac</w:t>
      </w:r>
      <w:r>
        <w:t xml:space="preserve">ího řízení a podpisu </w:t>
      </w:r>
      <w:r w:rsidR="003D0E52">
        <w:t xml:space="preserve">předávacího </w:t>
      </w:r>
      <w:r>
        <w:t>protokolu</w:t>
      </w:r>
      <w:r w:rsidR="003D0E52">
        <w:t xml:space="preserve"> oběma Stranami</w:t>
      </w:r>
      <w:r w:rsidR="00347DBE">
        <w:rPr>
          <w:rStyle w:val="normaltextrun"/>
        </w:rPr>
        <w:t xml:space="preserve">. </w:t>
      </w:r>
    </w:p>
    <w:p w14:paraId="0143E42C" w14:textId="7D33F86D" w:rsidR="00FC3B77" w:rsidRPr="00692A59" w:rsidRDefault="00FC3B77" w:rsidP="006716B2">
      <w:pPr>
        <w:pStyle w:val="Nadpis1"/>
      </w:pPr>
      <w:r>
        <w:t>cena díla</w:t>
      </w:r>
      <w:r w:rsidR="003E544C">
        <w:t xml:space="preserve"> a platební podmínky</w:t>
      </w:r>
    </w:p>
    <w:p w14:paraId="0C953B96" w14:textId="098F48C7" w:rsidR="008B7DE1" w:rsidRPr="00BF62F9" w:rsidRDefault="008B7DE1" w:rsidP="008B7DE1">
      <w:pPr>
        <w:pStyle w:val="Clanek11"/>
        <w:rPr>
          <w:rStyle w:val="normaltextrun"/>
          <w:szCs w:val="22"/>
        </w:rPr>
      </w:pPr>
      <w:r w:rsidRPr="00BF62F9">
        <w:rPr>
          <w:rStyle w:val="normaltextrun"/>
          <w:szCs w:val="22"/>
        </w:rPr>
        <w:t xml:space="preserve">Cena Díla je určena na základě </w:t>
      </w:r>
      <w:r w:rsidR="003D0E52">
        <w:rPr>
          <w:rStyle w:val="normaltextrun"/>
          <w:szCs w:val="22"/>
        </w:rPr>
        <w:t>Nabídky Zhotovitele</w:t>
      </w:r>
      <w:r w:rsidRPr="00BF62F9">
        <w:rPr>
          <w:rStyle w:val="normaltextrun"/>
          <w:szCs w:val="22"/>
        </w:rPr>
        <w:t>, kter</w:t>
      </w:r>
      <w:r w:rsidR="003D0E52">
        <w:rPr>
          <w:rStyle w:val="normaltextrun"/>
          <w:szCs w:val="22"/>
        </w:rPr>
        <w:t>á</w:t>
      </w:r>
      <w:r w:rsidRPr="00BF62F9">
        <w:rPr>
          <w:rStyle w:val="normaltextrun"/>
          <w:szCs w:val="22"/>
        </w:rPr>
        <w:t xml:space="preserve"> je </w:t>
      </w:r>
      <w:r w:rsidR="006716B2">
        <w:rPr>
          <w:rStyle w:val="normaltextrun"/>
          <w:szCs w:val="22"/>
        </w:rPr>
        <w:t xml:space="preserve">jako </w:t>
      </w:r>
      <w:r w:rsidRPr="008B7DE1">
        <w:rPr>
          <w:rStyle w:val="normaltextrun"/>
          <w:bCs w:val="0"/>
          <w:szCs w:val="22"/>
          <w:u w:val="single"/>
        </w:rPr>
        <w:t>Příloh</w:t>
      </w:r>
      <w:r w:rsidR="006716B2">
        <w:rPr>
          <w:rStyle w:val="normaltextrun"/>
          <w:bCs w:val="0"/>
          <w:szCs w:val="22"/>
          <w:u w:val="single"/>
        </w:rPr>
        <w:t>a</w:t>
      </w:r>
      <w:r w:rsidRPr="008B7DE1">
        <w:rPr>
          <w:rStyle w:val="normaltextrun"/>
          <w:bCs w:val="0"/>
          <w:szCs w:val="22"/>
          <w:u w:val="single"/>
        </w:rPr>
        <w:t xml:space="preserve"> č. </w:t>
      </w:r>
      <w:r w:rsidR="003D0E52">
        <w:rPr>
          <w:rStyle w:val="normaltextrun"/>
          <w:bCs w:val="0"/>
          <w:szCs w:val="22"/>
          <w:u w:val="single"/>
        </w:rPr>
        <w:t>1</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w:t>
      </w:r>
      <w:r w:rsidR="003C33A8">
        <w:rPr>
          <w:rStyle w:val="normaltextrun"/>
          <w:szCs w:val="22"/>
        </w:rPr>
        <w:t>také</w:t>
      </w:r>
      <w:r>
        <w:rPr>
          <w:rStyle w:val="normaltextrun"/>
          <w:szCs w:val="22"/>
        </w:rPr>
        <w:t xml:space="preserve"> „</w:t>
      </w:r>
      <w:r w:rsidR="003D0E52" w:rsidRPr="003D0E52">
        <w:rPr>
          <w:rStyle w:val="normaltextrun"/>
          <w:b/>
          <w:bCs w:val="0"/>
          <w:szCs w:val="22"/>
        </w:rPr>
        <w:t>Nabídka</w:t>
      </w:r>
      <w:r>
        <w:rPr>
          <w:rStyle w:val="normaltextrun"/>
          <w:szCs w:val="22"/>
        </w:rPr>
        <w:t>“)</w:t>
      </w:r>
      <w:r w:rsidR="006716B2">
        <w:rPr>
          <w:rStyle w:val="normaltextrun"/>
          <w:szCs w:val="22"/>
        </w:rPr>
        <w:t>, přičemž</w:t>
      </w:r>
      <w:r w:rsidRPr="00BF62F9">
        <w:rPr>
          <w:rStyle w:val="normaltextrun"/>
          <w:szCs w:val="22"/>
        </w:rPr>
        <w:t>:</w:t>
      </w:r>
    </w:p>
    <w:p w14:paraId="6B2AE809" w14:textId="21B9CD73" w:rsidR="002D6447" w:rsidRDefault="008B7DE1" w:rsidP="003D0E52">
      <w:pPr>
        <w:pStyle w:val="Text11"/>
        <w:rPr>
          <w:rStyle w:val="eop"/>
        </w:rPr>
      </w:pPr>
      <w:r w:rsidRPr="008B7DE1">
        <w:rPr>
          <w:rStyle w:val="eop"/>
        </w:rPr>
        <w:t>Cena bez DPH</w:t>
      </w:r>
      <w:r w:rsidR="006716B2">
        <w:rPr>
          <w:rStyle w:val="eop"/>
        </w:rPr>
        <w:t xml:space="preserve"> činí</w:t>
      </w:r>
      <w:r w:rsidRPr="008B7DE1">
        <w:rPr>
          <w:rStyle w:val="eop"/>
        </w:rPr>
        <w:t>:</w:t>
      </w:r>
      <w:r w:rsidRPr="008B7DE1">
        <w:rPr>
          <w:rStyle w:val="eop"/>
        </w:rPr>
        <w:tab/>
      </w:r>
      <w:r w:rsidR="003D0E52">
        <w:rPr>
          <w:rFonts w:cs="Arial"/>
          <w:b/>
          <w:bCs/>
        </w:rPr>
        <w:t xml:space="preserve">809 906,47 </w:t>
      </w:r>
      <w:r w:rsidR="003D0E52" w:rsidRPr="00DE6EFD">
        <w:rPr>
          <w:rFonts w:cs="Arial"/>
          <w:b/>
          <w:bCs/>
        </w:rPr>
        <w:t xml:space="preserve">Kč </w:t>
      </w:r>
      <w:r w:rsidRPr="008B7DE1">
        <w:rPr>
          <w:rStyle w:val="eop"/>
        </w:rPr>
        <w:t xml:space="preserve"> (</w:t>
      </w:r>
      <w:r>
        <w:rPr>
          <w:rStyle w:val="eop"/>
        </w:rPr>
        <w:t xml:space="preserve">dále jen </w:t>
      </w:r>
      <w:r w:rsidRPr="008B7DE1">
        <w:rPr>
          <w:rStyle w:val="eop"/>
        </w:rPr>
        <w:t>„</w:t>
      </w:r>
      <w:r w:rsidRPr="008B7DE1">
        <w:rPr>
          <w:rStyle w:val="eop"/>
          <w:b/>
          <w:bCs/>
        </w:rPr>
        <w:t>Cena Díla</w:t>
      </w:r>
      <w:r w:rsidRPr="008B7DE1">
        <w:rPr>
          <w:rStyle w:val="eop"/>
        </w:rPr>
        <w:t>“)</w:t>
      </w:r>
      <w:r w:rsidR="00120A2F">
        <w:rPr>
          <w:rStyle w:val="eop"/>
        </w:rPr>
        <w:t>.</w:t>
      </w:r>
    </w:p>
    <w:p w14:paraId="0DCEABBA" w14:textId="700B6E8B" w:rsidR="006619EC" w:rsidRDefault="006619EC" w:rsidP="006619EC">
      <w:pPr>
        <w:pStyle w:val="Clanek11"/>
        <w:rPr>
          <w:rStyle w:val="eop"/>
        </w:rPr>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Pr>
          <w:rStyle w:val="eop"/>
        </w:rPr>
        <w:t>S</w:t>
      </w:r>
      <w:r w:rsidRPr="000B6F62">
        <w:rPr>
          <w:rStyle w:val="eop"/>
        </w:rPr>
        <w:t>mlouvy.</w:t>
      </w:r>
    </w:p>
    <w:p w14:paraId="0F33457A" w14:textId="77255FA2" w:rsidR="00E0239C" w:rsidRDefault="00E0239C" w:rsidP="006619EC">
      <w:pPr>
        <w:pStyle w:val="Clanek11"/>
        <w:rPr>
          <w:rStyle w:val="eop"/>
        </w:rPr>
      </w:pPr>
      <w:r w:rsidRPr="00E0239C">
        <w:rPr>
          <w:rStyle w:val="eop"/>
        </w:rPr>
        <w:t>Cena Díla nezahrnuje daň z přidané hodnoty, tato daň bude připočtena ve výši dle platných právních předpisů ke dni zdanitelného plnění</w:t>
      </w:r>
      <w:r>
        <w:rPr>
          <w:rStyle w:val="eop"/>
        </w:rPr>
        <w:t>.</w:t>
      </w:r>
    </w:p>
    <w:p w14:paraId="496527CF" w14:textId="2B7441EA" w:rsidR="00EB07D1" w:rsidRPr="00EB07D1" w:rsidRDefault="00EB07D1" w:rsidP="00EB07D1">
      <w:pPr>
        <w:pStyle w:val="Clanek11"/>
        <w:rPr>
          <w:rStyle w:val="eop"/>
        </w:rPr>
      </w:pPr>
      <w:r w:rsidRPr="00EB07D1">
        <w:rPr>
          <w:rStyle w:val="eop"/>
        </w:rPr>
        <w:t>Cena Díla zahrnuje</w:t>
      </w:r>
      <w:r w:rsidRPr="00493138">
        <w:rPr>
          <w:rStyle w:val="normaltextrun"/>
          <w:sz w:val="20"/>
          <w:szCs w:val="20"/>
        </w:rPr>
        <w:t xml:space="preserve"> </w:t>
      </w:r>
      <w:r w:rsidRPr="00EB07D1">
        <w:rPr>
          <w:rStyle w:val="eop"/>
        </w:rPr>
        <w:t xml:space="preserve">veškeré přímé i nepřímé náklady </w:t>
      </w:r>
      <w:r w:rsidR="0054460D">
        <w:rPr>
          <w:rStyle w:val="eop"/>
        </w:rPr>
        <w:t>Zhotovitele</w:t>
      </w:r>
      <w:r w:rsidRPr="00EB07D1">
        <w:rPr>
          <w:rStyle w:val="eop"/>
        </w:rPr>
        <w:t xml:space="preserve"> nutně nebo účelně vynaložené na zhotovení Díla, resp. v souvislosti s plněním jeho závazků z této Smlouvy. </w:t>
      </w:r>
      <w:r w:rsidR="0054460D">
        <w:rPr>
          <w:rStyle w:val="eop"/>
        </w:rPr>
        <w:t xml:space="preserve">Zhotovitel </w:t>
      </w:r>
      <w:r w:rsidRPr="00EB07D1">
        <w:rPr>
          <w:rStyle w:val="eop"/>
        </w:rPr>
        <w:t>není oprávněn požadovat zálohu.</w:t>
      </w:r>
    </w:p>
    <w:p w14:paraId="4EF27934" w14:textId="0D23023D" w:rsidR="006619EC" w:rsidRPr="001B7B35" w:rsidRDefault="00FF4D92" w:rsidP="006619EC">
      <w:pPr>
        <w:pStyle w:val="Clanek11"/>
      </w:pPr>
      <w:r>
        <w:t xml:space="preserve">Cena Díla </w:t>
      </w:r>
      <w:r w:rsidRPr="00875989">
        <w:t xml:space="preserve">bude </w:t>
      </w:r>
      <w:r w:rsidR="00FE156C">
        <w:t xml:space="preserve">Objednatelem </w:t>
      </w:r>
      <w:r w:rsidRPr="00875989">
        <w:t xml:space="preserve">uhrazena </w:t>
      </w:r>
      <w:r w:rsidR="00080939">
        <w:t xml:space="preserve">formou </w:t>
      </w:r>
      <w:r w:rsidR="006A5F86">
        <w:t>bezhotovostní</w:t>
      </w:r>
      <w:r w:rsidR="00080939">
        <w:t>ho</w:t>
      </w:r>
      <w:r w:rsidR="006A5F86">
        <w:t xml:space="preserve"> převod</w:t>
      </w:r>
      <w:r w:rsidR="00080939">
        <w:t>u</w:t>
      </w:r>
      <w:r w:rsidR="006A5F86">
        <w:t xml:space="preserve"> na účet </w:t>
      </w:r>
      <w:r w:rsidR="00FE156C">
        <w:t>Zhotovitele uvedený v záhlaví Smlouvy</w:t>
      </w:r>
      <w:r w:rsidR="000F0BCB">
        <w:t xml:space="preserve">, a to </w:t>
      </w:r>
      <w:r w:rsidRPr="00875989">
        <w:t>na základě faktury vy</w:t>
      </w:r>
      <w:r w:rsidRPr="00553BD0">
        <w:t xml:space="preserve">stavené </w:t>
      </w:r>
      <w:r>
        <w:t>Zhotovitelem,</w:t>
      </w:r>
      <w:r w:rsidRPr="00553BD0">
        <w:t xml:space="preserve"> </w:t>
      </w:r>
      <w:r>
        <w:t>po předání Díla Objednateli na základě oboustranně podepsaného předávacího protokolu</w:t>
      </w:r>
      <w:r w:rsidR="004420EA">
        <w:t xml:space="preserve"> (dále jen „</w:t>
      </w:r>
      <w:r w:rsidR="004420EA" w:rsidRPr="004420EA">
        <w:rPr>
          <w:b/>
          <w:bCs w:val="0"/>
        </w:rPr>
        <w:t>Protokol</w:t>
      </w:r>
      <w:r w:rsidR="004420EA">
        <w:t>“)</w:t>
      </w:r>
      <w:r w:rsidR="0057448B">
        <w:t xml:space="preserve">. </w:t>
      </w:r>
      <w:r w:rsidRPr="00FF4D92">
        <w:t xml:space="preserve">Zhotovitel </w:t>
      </w:r>
      <w:r w:rsidR="0057448B">
        <w:t xml:space="preserve">je </w:t>
      </w:r>
      <w:r w:rsidRPr="00FF4D92">
        <w:t xml:space="preserve">oprávněn vystavit a doručit </w:t>
      </w:r>
      <w:r w:rsidR="0057448B">
        <w:t xml:space="preserve">fakturu </w:t>
      </w:r>
      <w:r w:rsidRPr="00FF4D92">
        <w:t xml:space="preserve">Objednateli nejdříve v den  podpisu </w:t>
      </w:r>
      <w:r w:rsidR="004420EA">
        <w:t xml:space="preserve">Protokolu </w:t>
      </w:r>
      <w:r w:rsidRPr="00FF4D92">
        <w:t>a nejpozději do 10 dnů po jeho podpisu oběma Stranami</w:t>
      </w:r>
      <w:r w:rsidR="002A367C">
        <w:t>.</w:t>
      </w:r>
      <w:r w:rsidR="00B56583">
        <w:t xml:space="preserve"> </w:t>
      </w:r>
      <w:r w:rsidR="00C1765A" w:rsidRPr="009B2C55">
        <w:t xml:space="preserve">Pro účely této Smlouvy sjednávají </w:t>
      </w:r>
      <w:r w:rsidR="003D4250">
        <w:t>S</w:t>
      </w:r>
      <w:r w:rsidR="00C1765A" w:rsidRPr="009B2C55">
        <w:t>trany výhradně elektronickou fakturaci za podmínek níže uvedených</w:t>
      </w:r>
      <w:r w:rsidR="003D4250">
        <w:t>.</w:t>
      </w:r>
    </w:p>
    <w:p w14:paraId="4720AAAA" w14:textId="1DEF40E3" w:rsidR="006619EC" w:rsidRPr="00FB3176" w:rsidRDefault="004420EA" w:rsidP="006619EC">
      <w:pPr>
        <w:pStyle w:val="Clanek11"/>
      </w:pPr>
      <w:r w:rsidRPr="00875989">
        <w:rPr>
          <w:color w:val="000000" w:themeColor="text1"/>
          <w:lang w:eastAsia="cs-CZ"/>
        </w:rPr>
        <w:t xml:space="preserve">Faktura musí obsahovat </w:t>
      </w:r>
      <w:r>
        <w:rPr>
          <w:color w:val="000000" w:themeColor="text1"/>
          <w:lang w:eastAsia="cs-CZ"/>
        </w:rPr>
        <w:t xml:space="preserve">veškeré </w:t>
      </w:r>
      <w:r w:rsidRPr="00875989">
        <w:rPr>
          <w:color w:val="000000" w:themeColor="text1"/>
          <w:lang w:eastAsia="cs-CZ"/>
        </w:rPr>
        <w:t xml:space="preserve">náležitosti </w:t>
      </w:r>
      <w:r>
        <w:rPr>
          <w:color w:val="000000" w:themeColor="text1"/>
          <w:lang w:eastAsia="cs-CZ"/>
        </w:rPr>
        <w:t xml:space="preserve">stanovené platnými právními předpisy, zejm. </w:t>
      </w:r>
      <w:proofErr w:type="spellStart"/>
      <w:r>
        <w:rPr>
          <w:color w:val="000000" w:themeColor="text1"/>
          <w:lang w:eastAsia="cs-CZ"/>
        </w:rPr>
        <w:t>ust</w:t>
      </w:r>
      <w:proofErr w:type="spellEnd"/>
      <w:r>
        <w:rPr>
          <w:color w:val="000000" w:themeColor="text1"/>
          <w:lang w:eastAsia="cs-CZ"/>
        </w:rPr>
        <w:t xml:space="preserve">.   § 435 Občanského zákoníku, dále náležitosti </w:t>
      </w:r>
      <w:r w:rsidRPr="00875989">
        <w:rPr>
          <w:color w:val="000000" w:themeColor="text1"/>
          <w:lang w:eastAsia="cs-CZ"/>
        </w:rPr>
        <w:t xml:space="preserve">daňového dokladu dle zákona č. 235/2004 </w:t>
      </w:r>
      <w:r w:rsidRPr="00875989">
        <w:rPr>
          <w:lang w:eastAsia="cs-CZ"/>
        </w:rPr>
        <w:t>Sb., o dani z přidané hodnoty, ve znění pozdějších předpisů</w:t>
      </w:r>
      <w:r>
        <w:rPr>
          <w:lang w:eastAsia="cs-CZ"/>
        </w:rPr>
        <w:t>, a musí být doplněna o doklady stanovené touto Smlouvou.</w:t>
      </w:r>
      <w:r w:rsidRPr="00875989">
        <w:rPr>
          <w:lang w:eastAsia="cs-CZ"/>
        </w:rPr>
        <w:t xml:space="preserve"> V případě, že </w:t>
      </w:r>
      <w:r>
        <w:rPr>
          <w:lang w:eastAsia="cs-CZ"/>
        </w:rPr>
        <w:t>faktura vystavená Zhotovitelem</w:t>
      </w:r>
      <w:r w:rsidRPr="00875989">
        <w:rPr>
          <w:lang w:eastAsia="cs-CZ"/>
        </w:rPr>
        <w:t xml:space="preserve"> nebude mít odpovídající náležitosti, </w:t>
      </w:r>
      <w:r>
        <w:rPr>
          <w:lang w:eastAsia="cs-CZ"/>
        </w:rPr>
        <w:t xml:space="preserve">anebo je bude obsahovat chybně, </w:t>
      </w:r>
      <w:r w:rsidRPr="00875989">
        <w:rPr>
          <w:lang w:eastAsia="cs-CZ"/>
        </w:rPr>
        <w:t xml:space="preserve">je </w:t>
      </w:r>
      <w:r>
        <w:rPr>
          <w:lang w:eastAsia="cs-CZ"/>
        </w:rPr>
        <w:t>Objednatel</w:t>
      </w:r>
      <w:r w:rsidRPr="00875989">
        <w:rPr>
          <w:lang w:eastAsia="cs-CZ"/>
        </w:rPr>
        <w:t xml:space="preserve"> oprávněn zaslat </w:t>
      </w:r>
      <w:r>
        <w:rPr>
          <w:lang w:eastAsia="cs-CZ"/>
        </w:rPr>
        <w:t xml:space="preserve">takovou fakturu </w:t>
      </w:r>
      <w:r w:rsidRPr="00875989">
        <w:rPr>
          <w:lang w:eastAsia="cs-CZ"/>
        </w:rPr>
        <w:t xml:space="preserve">zpět </w:t>
      </w:r>
      <w:r>
        <w:rPr>
          <w:lang w:eastAsia="cs-CZ"/>
        </w:rPr>
        <w:t>Zhotoviteli</w:t>
      </w:r>
      <w:r w:rsidRPr="00875989">
        <w:rPr>
          <w:lang w:eastAsia="cs-CZ"/>
        </w:rPr>
        <w:t xml:space="preserve"> k</w:t>
      </w:r>
      <w:r>
        <w:rPr>
          <w:lang w:eastAsia="cs-CZ"/>
        </w:rPr>
        <w:t xml:space="preserve"> úpravě či </w:t>
      </w:r>
      <w:r w:rsidRPr="00875989">
        <w:rPr>
          <w:lang w:eastAsia="cs-CZ"/>
        </w:rPr>
        <w:t xml:space="preserve">doplnění, aniž se tak dostane do prodlení se splatností. Lhůta splatnosti </w:t>
      </w:r>
      <w:r>
        <w:rPr>
          <w:lang w:eastAsia="cs-CZ"/>
        </w:rPr>
        <w:t xml:space="preserve">v takovém případě neběží, přičemž nová lhůta splatnosti </w:t>
      </w:r>
      <w:r w:rsidRPr="00875989">
        <w:rPr>
          <w:lang w:eastAsia="cs-CZ"/>
        </w:rPr>
        <w:t xml:space="preserve">počíná běžet </w:t>
      </w:r>
      <w:r>
        <w:rPr>
          <w:lang w:eastAsia="cs-CZ"/>
        </w:rPr>
        <w:t xml:space="preserve">až </w:t>
      </w:r>
      <w:r w:rsidRPr="00875989">
        <w:rPr>
          <w:lang w:eastAsia="cs-CZ"/>
        </w:rPr>
        <w:t xml:space="preserve">od </w:t>
      </w:r>
      <w:r>
        <w:rPr>
          <w:lang w:eastAsia="cs-CZ"/>
        </w:rPr>
        <w:t xml:space="preserve">doručení </w:t>
      </w:r>
      <w:r w:rsidRPr="00875989">
        <w:rPr>
          <w:lang w:eastAsia="cs-CZ"/>
        </w:rPr>
        <w:t>náležitě doplněné či opravené</w:t>
      </w:r>
      <w:r>
        <w:rPr>
          <w:lang w:eastAsia="cs-CZ"/>
        </w:rPr>
        <w:t xml:space="preserve"> faktury Objednateli.</w:t>
      </w:r>
      <w:r w:rsidR="006619EC" w:rsidRPr="004420EA">
        <w:t xml:space="preserve"> </w:t>
      </w:r>
      <w:r w:rsidR="006619EC" w:rsidRPr="004420EA">
        <w:rPr>
          <w:rFonts w:cs="Times New Roman"/>
        </w:rPr>
        <w:t>Faktura musí dále obsahovat číslo této Smlouvy.</w:t>
      </w:r>
    </w:p>
    <w:p w14:paraId="16CB8DAB" w14:textId="5B98A313" w:rsidR="00221966" w:rsidRPr="00221966" w:rsidRDefault="00221966" w:rsidP="00221966">
      <w:pPr>
        <w:pStyle w:val="Clanek11"/>
        <w:rPr>
          <w:color w:val="000000" w:themeColor="text1"/>
          <w:lang w:eastAsia="cs-CZ"/>
        </w:rPr>
      </w:pPr>
      <w:r w:rsidRPr="00FF4CA6">
        <w:t>Strany souhlasí s použitím faktur vystavených na základě Smlouvy výhradně v elektronické podobě (faktura má elektronickou podobu tehdy, pokud je vystavena a obdržena elektronicky) – dále jen „</w:t>
      </w:r>
      <w:r w:rsidRPr="00484D71">
        <w:rPr>
          <w:b/>
        </w:rPr>
        <w:t>Elektronická faktura</w:t>
      </w:r>
      <w:r w:rsidRPr="00FF4CA6">
        <w:t xml:space="preserve">“. Strany sjednávají, že věrohodnost původu faktury v elektronické podobě a neporušenost jejího obsahu bude zajištěna v souladu s platnou právní úpravou. </w:t>
      </w:r>
      <w:r>
        <w:t>Zhotovi</w:t>
      </w:r>
      <w:r w:rsidRPr="00FF4CA6">
        <w:t>tel je povinen doručit Objednateli fakturu elektronicky, a to výlučně e-mailem na e-mailovou adresu</w:t>
      </w:r>
      <w:r w:rsidRPr="0035784C">
        <w:rPr>
          <w:color w:val="0070C0"/>
        </w:rPr>
        <w:t xml:space="preserve">: </w:t>
      </w:r>
      <w:hyperlink r:id="rId11" w:history="1">
        <w:proofErr w:type="spellStart"/>
        <w:r w:rsidR="00DF3CAA">
          <w:rPr>
            <w:color w:val="0070C0"/>
          </w:rPr>
          <w:t>xxxxxxxxxxxxxxxx</w:t>
        </w:r>
        <w:proofErr w:type="spellEnd"/>
      </w:hyperlink>
      <w:r w:rsidRPr="00FF4CA6">
        <w:t xml:space="preserve">. Zaslání Elektronické faktury </w:t>
      </w:r>
      <w:r w:rsidR="0035784C">
        <w:t>Zhotovitelem</w:t>
      </w:r>
      <w:r w:rsidRPr="00FF4CA6">
        <w:t xml:space="preserve"> na jinou e-mailovou adresu než uvedenou v předchozí větě je neúčinné. K odeslání Elektronické faktury je </w:t>
      </w:r>
      <w:r w:rsidR="00924CA7">
        <w:t>Zhotovite</w:t>
      </w:r>
      <w:r w:rsidRPr="00FF4CA6">
        <w:t xml:space="preserve">l povinen využít pouze e-mailovou adresu </w:t>
      </w:r>
      <w:r w:rsidR="00924CA7">
        <w:t>Zhotovitele</w:t>
      </w:r>
      <w:r w:rsidRPr="00FF4CA6">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sidR="00924CA7">
        <w:t>Zhotovitele</w:t>
      </w:r>
      <w:r w:rsidRPr="00FF4CA6">
        <w:t xml:space="preserve">. Elektronická faktura musí být Objednateli zaslána vždy ve formátu PDF a zároveň i ISDOC (ISDOCX), </w:t>
      </w:r>
      <w:r w:rsidRPr="00FF4CA6">
        <w:br/>
        <w:t xml:space="preserve">je-li to možné. Přílohy Elektronické faktury, které nejsou součástí daňového dokladu, budou zasílány Objednateli pouze ve formátech RTF, PDF, JPG, DOC, </w:t>
      </w:r>
      <w:proofErr w:type="spellStart"/>
      <w:r w:rsidRPr="00FF4CA6">
        <w:t>DOCx</w:t>
      </w:r>
      <w:proofErr w:type="spellEnd"/>
      <w:r w:rsidRPr="00FF4CA6">
        <w:t xml:space="preserve">, XLS, </w:t>
      </w:r>
      <w:proofErr w:type="spellStart"/>
      <w:r w:rsidRPr="00FF4CA6">
        <w:t>XLSx</w:t>
      </w:r>
      <w:proofErr w:type="spellEnd"/>
      <w:r w:rsidRPr="00FF4CA6">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w:t>
      </w:r>
      <w:r w:rsidRPr="00FF4CA6">
        <w:lastRenderedPageBreak/>
        <w:t xml:space="preserve">pozdějších předpisů, kvalifikovaný certifikát musí být vydán jedním z Ministerstvem vnitra akreditovaných </w:t>
      </w:r>
      <w:r w:rsidRPr="001575EF">
        <w:t>poskytovatelů</w:t>
      </w:r>
      <w:r w:rsidRPr="00FF4CA6">
        <w:t xml:space="preserve"> certifikačních služeb. Není-li Elektronická faktura opatřena zaručeným elektronickým podpisem, případně zaručenou elektronickou pečetí ve smyslu předchozí věty nebo není-li takto opatřen alespoň průvodní e-mail k Elektronické faktuře, </w:t>
      </w:r>
      <w:r w:rsidRPr="00FF4CA6">
        <w:br/>
        <w:t xml:space="preserve">musí být Elektronická faktura odeslána e-mailem výhradně z e-mailové adresy </w:t>
      </w:r>
      <w:r w:rsidR="00924CA7">
        <w:t>Zhotovitel</w:t>
      </w:r>
      <w:r w:rsidRPr="00FF4CA6">
        <w:t>e uvedené pro tento účel ve Smlouvě, jehož přílohou je Elektronická faktura.  Elektronická faktura bude vyhotovena v četnosti jeden (1) e-mail – jedna (1) Elektronická faktura v samostatném souboru a její přílohy v samostatném souboru (souborech). V případě, kdy bude zaslána Objednateli Elektronická faktura, zavazuje se </w:t>
      </w:r>
      <w:r w:rsidR="00924CA7">
        <w:t xml:space="preserve">Zhotovitel </w:t>
      </w:r>
      <w:r w:rsidRPr="00FF4CA6">
        <w:t xml:space="preserve">nezasílat stejnou fakturu duplicitně v listinné podobě.  </w:t>
      </w:r>
    </w:p>
    <w:p w14:paraId="4E06C736" w14:textId="028B43B6" w:rsidR="00484D71" w:rsidRPr="00221966" w:rsidRDefault="00FB3176" w:rsidP="00221966">
      <w:pPr>
        <w:pStyle w:val="Clanek11"/>
        <w:rPr>
          <w:color w:val="000000" w:themeColor="text1"/>
          <w:lang w:eastAsia="cs-CZ"/>
        </w:rPr>
      </w:pPr>
      <w:r w:rsidRPr="00875989">
        <w:rPr>
          <w:lang w:eastAsia="cs-CZ"/>
        </w:rPr>
        <w:t xml:space="preserve">Splatnost faktury je </w:t>
      </w:r>
      <w:r w:rsidRPr="00CB0804">
        <w:rPr>
          <w:color w:val="000000" w:themeColor="text1"/>
          <w:lang w:eastAsia="cs-CZ"/>
        </w:rPr>
        <w:t>stanovena na třicet (30) dní ode dne jejího doručení na e-mailovou adresu</w:t>
      </w:r>
      <w:r w:rsidRPr="00CB0804">
        <w:rPr>
          <w:color w:val="000000" w:themeColor="text1"/>
          <w:szCs w:val="22"/>
          <w:lang w:eastAsia="cs-CZ"/>
        </w:rPr>
        <w:t xml:space="preserve"> </w:t>
      </w:r>
      <w:hyperlink r:id="rId12" w:history="1">
        <w:proofErr w:type="spellStart"/>
        <w:r w:rsidR="00DF3CAA">
          <w:rPr>
            <w:color w:val="0070C0"/>
          </w:rPr>
          <w:t>xxxxxxxxxxxxxxxx</w:t>
        </w:r>
        <w:proofErr w:type="spellEnd"/>
      </w:hyperlink>
      <w:r w:rsidRPr="00791420">
        <w:rPr>
          <w:color w:val="0070C0"/>
        </w:rPr>
        <w:t>.</w:t>
      </w:r>
      <w:r w:rsidRPr="00CB0804">
        <w:rPr>
          <w:color w:val="000000" w:themeColor="text1"/>
          <w:lang w:eastAsia="cs-CZ"/>
        </w:rPr>
        <w:t xml:space="preserve"> Připadne-li termín splatnosti na sobotu, neděli, den pracovního klidu ve smyslu platných právních předpisů nebo den, který není pracovním dnem podle zákona č. 370/2017 Sb., o platebním styku, ve znění pozdějších předpisů, posouvá se termín splatnosti na nejbližší následující pracovní den</w:t>
      </w:r>
      <w:r w:rsidR="00F63BC5">
        <w:rPr>
          <w:color w:val="000000" w:themeColor="text1"/>
          <w:lang w:eastAsia="cs-CZ"/>
        </w:rPr>
        <w:t xml:space="preserve">. </w:t>
      </w:r>
      <w:r w:rsidR="00F63BC5" w:rsidRPr="00997FAE">
        <w:rPr>
          <w:color w:val="000000" w:themeColor="text1"/>
          <w:lang w:eastAsia="cs-CZ"/>
        </w:rPr>
        <w:t xml:space="preserve">Ke splnění závazku Objednatele dojde odepsáním fakturované částky z účtu Objednatele ve prospěch účtu </w:t>
      </w:r>
      <w:r w:rsidR="00997FAE" w:rsidRPr="00997FAE">
        <w:rPr>
          <w:color w:val="000000" w:themeColor="text1"/>
          <w:lang w:eastAsia="cs-CZ"/>
        </w:rPr>
        <w:t>Zhotovitele</w:t>
      </w:r>
      <w:r w:rsidRPr="00CB0804">
        <w:rPr>
          <w:color w:val="000000" w:themeColor="text1"/>
          <w:lang w:eastAsia="cs-CZ"/>
        </w:rPr>
        <w:t>.</w:t>
      </w:r>
    </w:p>
    <w:p w14:paraId="636C91B1" w14:textId="1BD94C41" w:rsidR="00ED5CA9" w:rsidRPr="007E6A80" w:rsidRDefault="006619EC" w:rsidP="00D50164">
      <w:pPr>
        <w:pStyle w:val="Clanek11"/>
      </w:pPr>
      <w:r w:rsidRPr="00D50164">
        <w:t>Dnem uskutečnění zdanitelného plnění je den podpisu Protokolu zástupci obou Stran</w:t>
      </w:r>
      <w:r w:rsidRPr="00D50164">
        <w:rPr>
          <w:rFonts w:cs="Times New Roman"/>
        </w:rPr>
        <w:t>.</w:t>
      </w:r>
      <w:r w:rsidR="0017007F">
        <w:rPr>
          <w:rFonts w:cs="Times New Roman"/>
        </w:rPr>
        <w:t xml:space="preserve"> Protokol je nedílnou součástí faktury.</w:t>
      </w:r>
    </w:p>
    <w:p w14:paraId="29117CEB" w14:textId="673B667C" w:rsidR="00571A78" w:rsidRPr="00026973" w:rsidRDefault="009B0820" w:rsidP="00DC13B3">
      <w:pPr>
        <w:pStyle w:val="Nadpis1"/>
      </w:pPr>
      <w:r w:rsidRPr="00730E6E">
        <w:t>Záruční doba </w:t>
      </w:r>
    </w:p>
    <w:p w14:paraId="18C31ADE" w14:textId="77777777" w:rsidR="00FD6218" w:rsidRDefault="00573B4A">
      <w:pPr>
        <w:pStyle w:val="Clanek11"/>
      </w:pPr>
      <w:r>
        <w:t xml:space="preserve">Zhotovitel poskytuje Objednateli </w:t>
      </w:r>
      <w:r w:rsidR="00BB4DDD">
        <w:t>na Dílo provedené dle Smlouvy záruku za jakost</w:t>
      </w:r>
      <w:r w:rsidR="00FD6218">
        <w:t xml:space="preserve"> (dále jen „</w:t>
      </w:r>
      <w:r w:rsidR="00FD6218" w:rsidRPr="00FD6218">
        <w:rPr>
          <w:b/>
          <w:bCs w:val="0"/>
        </w:rPr>
        <w:t>Záruční doba</w:t>
      </w:r>
      <w:r w:rsidR="00FD6218">
        <w:t>“).</w:t>
      </w:r>
    </w:p>
    <w:p w14:paraId="1EF21AD1" w14:textId="6EF22F93" w:rsidR="00FC169D" w:rsidRDefault="00FC169D">
      <w:pPr>
        <w:pStyle w:val="Clanek11"/>
      </w:pPr>
      <w:r w:rsidRPr="00730E6E">
        <w:t>Z</w:t>
      </w:r>
      <w:r w:rsidR="00C10FC8" w:rsidRPr="00730E6E">
        <w:t xml:space="preserve">áruční doba </w:t>
      </w:r>
      <w:r w:rsidR="009F7726" w:rsidRPr="00730E6E">
        <w:t>Díla</w:t>
      </w:r>
      <w:r w:rsidR="00C10FC8" w:rsidRPr="00730E6E">
        <w:t xml:space="preserve"> činí</w:t>
      </w:r>
      <w:r w:rsidRPr="00730E6E">
        <w:t xml:space="preserve"> </w:t>
      </w:r>
      <w:r w:rsidR="00C3412B">
        <w:t>36</w:t>
      </w:r>
      <w:r w:rsidR="003811D4" w:rsidRPr="00730E6E">
        <w:t xml:space="preserve"> měsíců</w:t>
      </w:r>
      <w:r w:rsidR="00CE56C2">
        <w:t xml:space="preserve"> a počíná běžet dnem předání a převzetí Díla či jednotlivé části Díla </w:t>
      </w:r>
      <w:r w:rsidR="00963224">
        <w:t>v případě převzetí Díla po částech</w:t>
      </w:r>
      <w:r w:rsidR="00C3412B">
        <w:t>.</w:t>
      </w:r>
    </w:p>
    <w:p w14:paraId="3321F4AE" w14:textId="3014EB5B" w:rsidR="00DC0FDE" w:rsidRDefault="00DC0FDE">
      <w:pPr>
        <w:pStyle w:val="Clanek11"/>
      </w:pPr>
      <w:r>
        <w:t>Dílo má vady, pokud jeho provedení</w:t>
      </w:r>
      <w:r w:rsidR="00BB3CD5">
        <w:t xml:space="preserve"> </w:t>
      </w:r>
      <w:r>
        <w:t xml:space="preserve">nebo vlastnosti neodpovídají požadavkům ujednaným ve Smlouvě </w:t>
      </w:r>
      <w:r w:rsidR="005671B7">
        <w:t>(a to včetně příloh)</w:t>
      </w:r>
      <w:r w:rsidR="00AE1E75">
        <w:t xml:space="preserve">, příslušným právním předpisům, normám </w:t>
      </w:r>
      <w:r>
        <w:t>nebo jiné dokumentaci, která se vztahuje k provedení Díla.</w:t>
      </w:r>
    </w:p>
    <w:p w14:paraId="5664F1FB" w14:textId="0276149B" w:rsidR="00BB3CD5" w:rsidRDefault="00BB3CD5">
      <w:pPr>
        <w:pStyle w:val="Clanek11"/>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E96EDD6" w14:textId="4F97858A" w:rsidR="001F2AAE" w:rsidRDefault="001F2AAE">
      <w:pPr>
        <w:pStyle w:val="Clanek11"/>
      </w:pPr>
      <w:r>
        <w:t>Objednatel je povinen zjištěné vady písemně reklamovat u Zhotovitele, a to do 14 pracovních dnů ode dne, kdy tuto vadu zjistil. V reklamaci Objednatel uvede popis vady, jak se projevuje, zda požaduje vadu odstranit nebo zda požaduje slevu z Ceny Díla.</w:t>
      </w:r>
    </w:p>
    <w:p w14:paraId="6FD463BC" w14:textId="35ADB585" w:rsidR="004F5F38" w:rsidRDefault="004F5F38">
      <w:pPr>
        <w:pStyle w:val="Clanek11"/>
      </w:pPr>
      <w:r>
        <w:t>Zhotovitel započne s odstraňováním reklamované vady do 10 dnů ode dne doručení písemného oznámení o vadě.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C772062" w14:textId="04CE5C77" w:rsidR="00AC6D25" w:rsidRPr="00305AB6" w:rsidRDefault="00911BA7">
      <w:pPr>
        <w:pStyle w:val="Clanek11"/>
      </w:pPr>
      <w:r>
        <w:t xml:space="preserve">Oznámení o ukončení </w:t>
      </w:r>
      <w:r w:rsidR="00CE016C">
        <w:t xml:space="preserve">odstranění </w:t>
      </w:r>
      <w:r>
        <w:t>vady a předání provedené opr</w:t>
      </w:r>
      <w:r w:rsidR="00CE016C">
        <w:t>a</w:t>
      </w:r>
      <w:r>
        <w:t>vy</w:t>
      </w:r>
      <w:r w:rsidR="00CE016C">
        <w:t xml:space="preserve"> Objednateli provede Zhotovitel</w:t>
      </w:r>
      <w:r w:rsidR="00D45FF0">
        <w:t xml:space="preserve"> protokolárně.</w:t>
      </w:r>
      <w:r w:rsidR="00CE016C">
        <w:t xml:space="preserve"> </w:t>
      </w:r>
    </w:p>
    <w:p w14:paraId="0340E641" w14:textId="22CA71C3" w:rsidR="00031CE5" w:rsidRDefault="00031CE5" w:rsidP="00DC13B3">
      <w:pPr>
        <w:pStyle w:val="Nadpis1"/>
      </w:pPr>
      <w:bookmarkStart w:id="2" w:name="_Ref54111672"/>
      <w:bookmarkStart w:id="3" w:name="_Ref39665497"/>
      <w:r w:rsidRPr="00730E6E">
        <w:t>Pojištění</w:t>
      </w:r>
      <w:bookmarkEnd w:id="2"/>
      <w:r w:rsidR="00BF474A">
        <w:t xml:space="preserve"> </w:t>
      </w:r>
      <w:r w:rsidR="001C189B">
        <w:t>zhotovitele</w:t>
      </w:r>
    </w:p>
    <w:p w14:paraId="3D5138CB" w14:textId="14B15CEE" w:rsidR="00AC2CA4" w:rsidRDefault="00AC2CA4" w:rsidP="00AC2CA4">
      <w:pPr>
        <w:pStyle w:val="Clanek11"/>
        <w:rPr>
          <w:rStyle w:val="normaltextrun"/>
        </w:rPr>
      </w:pPr>
      <w:r>
        <w:t>Zhotovitel prohlašuje, že má ke dni uzavření Smlouvy sjednán</w:t>
      </w:r>
      <w:r w:rsidR="00FC05A0">
        <w:t>a</w:t>
      </w:r>
      <w:r>
        <w:t xml:space="preserve"> dále uvedená pojištění a tato pojištění bude udržovat do data uvedeného </w:t>
      </w:r>
      <w:r w:rsidR="00E8130B">
        <w:t>níže</w:t>
      </w:r>
      <w:r>
        <w:t xml:space="preserve"> a bude řádně platit pojistné, jakož i plnit všechny další povinnosti z pojištění vyplývající, tak aby pojistné plnění nebylo ohroženo</w:t>
      </w:r>
      <w:r>
        <w:rPr>
          <w:rStyle w:val="normaltextrun"/>
        </w:rPr>
        <w:t>.</w:t>
      </w:r>
    </w:p>
    <w:p w14:paraId="3E72C323" w14:textId="1EF33569" w:rsidR="00BF474A" w:rsidRPr="00BF474A" w:rsidRDefault="00BF474A" w:rsidP="00AC2CA4">
      <w:pPr>
        <w:pStyle w:val="Clanek11"/>
      </w:pPr>
      <w:r w:rsidRPr="00BF474A">
        <w:rPr>
          <w:rStyle w:val="normaltextrun"/>
        </w:rPr>
        <w:t>Doba pojištění skončí</w:t>
      </w:r>
      <w:r w:rsidR="00E939D8">
        <w:rPr>
          <w:rStyle w:val="normaltextrun"/>
        </w:rPr>
        <w:t xml:space="preserve"> nejdříve 3 měsíce po skončení </w:t>
      </w:r>
      <w:r w:rsidR="00565033">
        <w:rPr>
          <w:rStyle w:val="normaltextrun"/>
        </w:rPr>
        <w:t>účinnosti této Smlouvy</w:t>
      </w:r>
      <w:r w:rsidRPr="00BF474A">
        <w:rPr>
          <w:rStyle w:val="normaltextrun"/>
        </w:rPr>
        <w:t>.</w:t>
      </w:r>
      <w:r w:rsidRPr="00BF474A">
        <w:rPr>
          <w:rStyle w:val="eop"/>
        </w:rPr>
        <w:t> </w:t>
      </w:r>
    </w:p>
    <w:p w14:paraId="53B4F77F" w14:textId="13E02BBD" w:rsidR="00BF474A" w:rsidRPr="00BF474A" w:rsidRDefault="00BF474A" w:rsidP="00BF474A">
      <w:pPr>
        <w:pStyle w:val="Clanek11"/>
      </w:pPr>
      <w:r w:rsidRPr="00BF474A">
        <w:rPr>
          <w:rStyle w:val="normaltextrun"/>
        </w:rPr>
        <w:t xml:space="preserve">Minimální pojistná částka pojištění odpovědnosti za škodu způsobenou třetím osobám včetně pojištění odpovědnosti za škodu způsobenou stavební a montážní činností  je </w:t>
      </w:r>
      <w:r w:rsidR="002858DA">
        <w:rPr>
          <w:rStyle w:val="normaltextrun"/>
        </w:rPr>
        <w:t>1.000.000,-</w:t>
      </w:r>
      <w:r w:rsidRPr="00BF474A">
        <w:rPr>
          <w:rStyle w:val="normaltextrun"/>
        </w:rPr>
        <w:t xml:space="preserve"> Kč </w:t>
      </w:r>
      <w:r w:rsidRPr="00BF474A">
        <w:rPr>
          <w:rStyle w:val="normaltextrun"/>
        </w:rPr>
        <w:lastRenderedPageBreak/>
        <w:t xml:space="preserve">(slovy: </w:t>
      </w:r>
      <w:r w:rsidR="002858DA">
        <w:rPr>
          <w:rStyle w:val="normaltextrun"/>
        </w:rPr>
        <w:t>jeden milion</w:t>
      </w:r>
      <w:r w:rsidRPr="00BF474A">
        <w:rPr>
          <w:rStyle w:val="normaltextrun"/>
        </w:rPr>
        <w:t xml:space="preserve"> korun českých)</w:t>
      </w:r>
      <w:r w:rsidR="001C189B">
        <w:rPr>
          <w:rStyle w:val="normaltextrun"/>
        </w:rPr>
        <w:t xml:space="preserve"> </w:t>
      </w:r>
      <w:r w:rsidR="001C189B" w:rsidRPr="00031CE5">
        <w:t>na jednu pojistnou událost</w:t>
      </w:r>
      <w:r w:rsidRPr="00BF474A">
        <w:rPr>
          <w:rStyle w:val="normaltextrun"/>
        </w:rPr>
        <w:t>. </w:t>
      </w:r>
      <w:r w:rsidRPr="00BF474A">
        <w:rPr>
          <w:rStyle w:val="eop"/>
        </w:rPr>
        <w:t> </w:t>
      </w:r>
    </w:p>
    <w:p w14:paraId="01D23982" w14:textId="688944BA" w:rsidR="00F24D77" w:rsidRDefault="00FC05A0" w:rsidP="00F24D77">
      <w:pPr>
        <w:pStyle w:val="Clanek11"/>
      </w:pPr>
      <w:r>
        <w:t>Zhotovitel není oprávněn snížit výši pojistného krytí nebo podstatným způsobem změnit podmínky pojištění odpovědnosti v neprospěch Objednatele bez předchozího písemného souhlasu Objednatele</w:t>
      </w:r>
      <w:r w:rsidR="00F24D77">
        <w:t>.</w:t>
      </w:r>
    </w:p>
    <w:p w14:paraId="2E8A55F1" w14:textId="06C89305" w:rsidR="00F24D77" w:rsidRPr="00AE7555" w:rsidRDefault="00B479BC" w:rsidP="00F24D77">
      <w:pPr>
        <w:pStyle w:val="Clanek11"/>
      </w:pPr>
      <w:r>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t>insurance</w:t>
      </w:r>
      <w:proofErr w:type="spellEnd"/>
      <w:r>
        <w:t xml:space="preserve"> broker), prokazující existenci jejich pojištění odpovědnosti.</w:t>
      </w:r>
    </w:p>
    <w:p w14:paraId="6B5347A8" w14:textId="19473A4A" w:rsidR="009B0820" w:rsidRPr="00730E6E" w:rsidRDefault="009B0820" w:rsidP="009779FB">
      <w:pPr>
        <w:pStyle w:val="Nadpis1"/>
      </w:pPr>
      <w:bookmarkStart w:id="4" w:name="_Ref54110089"/>
      <w:r w:rsidRPr="00026973">
        <w:t>Smluvní</w:t>
      </w:r>
      <w:r w:rsidRPr="00730E6E">
        <w:t xml:space="preserve"> </w:t>
      </w:r>
      <w:r w:rsidR="00CD1920">
        <w:t>sankce</w:t>
      </w:r>
      <w:bookmarkEnd w:id="3"/>
      <w:bookmarkEnd w:id="4"/>
    </w:p>
    <w:p w14:paraId="7D1D8B04" w14:textId="018A4E57"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881438" w:rsidRPr="00730E6E">
        <w:t xml:space="preserve"> s</w:t>
      </w:r>
      <w:r w:rsidR="00F730A6" w:rsidRPr="00730E6E">
        <w:t>e splněním</w:t>
      </w:r>
      <w:r w:rsidR="00413245" w:rsidRPr="00730E6E">
        <w:t xml:space="preserve"> termínu</w:t>
      </w:r>
      <w:r w:rsidR="00F730A6" w:rsidRPr="00730E6E">
        <w:t xml:space="preserve"> </w:t>
      </w:r>
      <w:r w:rsidR="00413245" w:rsidRPr="00730E6E">
        <w:t>dokončení Díla</w:t>
      </w:r>
      <w:r w:rsidR="00B95CEF">
        <w:t xml:space="preserve"> stanoveném v čl.</w:t>
      </w:r>
      <w:r w:rsidR="005E1CAC">
        <w:t xml:space="preserve"> </w:t>
      </w:r>
      <w:r w:rsidR="007A70ED">
        <w:t>3</w:t>
      </w:r>
      <w:r w:rsidR="005E1CAC">
        <w:t>.3 Smlouvy</w:t>
      </w:r>
      <w:r w:rsidR="00413245" w:rsidRPr="00730E6E">
        <w:t xml:space="preserve"> a jeho předání Objednateli</w:t>
      </w:r>
      <w:r w:rsidR="002A69C1">
        <w:t>,</w:t>
      </w:r>
      <w:r w:rsidR="004B5E69" w:rsidRPr="00730E6E">
        <w:t xml:space="preserve"> </w:t>
      </w:r>
      <w:r w:rsidR="007D5620" w:rsidRPr="00730E6E">
        <w:t>a to ve výši</w:t>
      </w:r>
      <w:r w:rsidR="00AE7555">
        <w:t xml:space="preserve"> 0,</w:t>
      </w:r>
      <w:r w:rsidR="007A70ED">
        <w:t>5</w:t>
      </w:r>
      <w:r w:rsidR="00AE7555">
        <w:t>%</w:t>
      </w:r>
      <w:r w:rsidR="007D5620" w:rsidRPr="00730E6E">
        <w:t xml:space="preserve"> z </w:t>
      </w:r>
      <w:r w:rsidR="003700FC">
        <w:t>C</w:t>
      </w:r>
      <w:r w:rsidR="00912328" w:rsidRPr="00730E6E">
        <w:t xml:space="preserve">eny </w:t>
      </w:r>
      <w:r w:rsidR="009F7726" w:rsidRPr="00730E6E">
        <w:t>Díla</w:t>
      </w:r>
      <w:r w:rsidR="007D5620" w:rsidRPr="00730E6E">
        <w:t xml:space="preserve"> za každý </w:t>
      </w:r>
      <w:r w:rsidR="0008297B" w:rsidRPr="00730E6E">
        <w:t xml:space="preserve">započatý </w:t>
      </w:r>
      <w:r w:rsidR="00C44B4D" w:rsidRPr="00730E6E">
        <w:t>den prodlení;</w:t>
      </w:r>
    </w:p>
    <w:p w14:paraId="716B028D" w14:textId="31EC219E"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 </w:t>
      </w:r>
      <w:r w:rsidR="007D5620" w:rsidRPr="00730E6E">
        <w:t xml:space="preserve">porušení povinnosti </w:t>
      </w:r>
      <w:r w:rsidRPr="00730E6E">
        <w:t>Zhotovitele</w:t>
      </w:r>
      <w:r w:rsidR="00FC0CE7" w:rsidRPr="00730E6E">
        <w:t xml:space="preserve"> provádět</w:t>
      </w:r>
      <w:r w:rsidR="007D5620" w:rsidRPr="00730E6E">
        <w:t xml:space="preserve"> </w:t>
      </w:r>
      <w:r w:rsidR="009F7726" w:rsidRPr="00730E6E">
        <w:t>Dílo</w:t>
      </w:r>
      <w:r w:rsidR="007D5620" w:rsidRPr="00730E6E">
        <w:t xml:space="preserve"> </w:t>
      </w:r>
      <w:r w:rsidR="00FC0CE7" w:rsidRPr="00730E6E">
        <w:t xml:space="preserve">řádně </w:t>
      </w:r>
      <w:r w:rsidR="007D5620" w:rsidRPr="00730E6E">
        <w:t xml:space="preserve">v souladu s touto </w:t>
      </w:r>
      <w:r w:rsidR="009F7726" w:rsidRPr="00730E6E">
        <w:t>Smlouvou</w:t>
      </w:r>
      <w:r w:rsidR="003D0EFB" w:rsidRPr="00730E6E">
        <w:t>,</w:t>
      </w:r>
      <w:r w:rsidR="00003407">
        <w:t xml:space="preserve"> jejími přílohami,</w:t>
      </w:r>
      <w:r w:rsidR="00C44B4D" w:rsidRPr="00730E6E">
        <w:t xml:space="preserve"> </w:t>
      </w:r>
      <w:r w:rsidR="003D0EFB" w:rsidRPr="00730E6E">
        <w:t xml:space="preserve">relevantními </w:t>
      </w:r>
      <w:r w:rsidR="00672E5A" w:rsidRPr="00730E6E">
        <w:t xml:space="preserve">obecně závaznými </w:t>
      </w:r>
      <w:r w:rsidR="003D0EFB" w:rsidRPr="00730E6E">
        <w:t>právními předpisy, technickými normami, rozhodnutími orgánů státní správy či samosprávy</w:t>
      </w:r>
      <w:r w:rsidR="007D5620" w:rsidRPr="00730E6E">
        <w:t xml:space="preserve">, a to ve výši </w:t>
      </w:r>
      <w:r w:rsidR="0044117F" w:rsidRPr="00010CE0">
        <w:t xml:space="preserve">0,3 % </w:t>
      </w:r>
      <w:r w:rsidR="007D5620" w:rsidRPr="00010CE0">
        <w:t>z</w:t>
      </w:r>
      <w:r w:rsidR="00AE3AF1" w:rsidRPr="00010CE0">
        <w:t xml:space="preserve"> C</w:t>
      </w:r>
      <w:r w:rsidR="00C824EB" w:rsidRPr="00010CE0">
        <w:t>eny</w:t>
      </w:r>
      <w:r w:rsidR="00C824EB" w:rsidRPr="00730E6E">
        <w:t xml:space="preserve"> </w:t>
      </w:r>
      <w:r w:rsidR="009F7726" w:rsidRPr="00730E6E">
        <w:t>Díla</w:t>
      </w:r>
      <w:r w:rsidR="007D5620" w:rsidRPr="00730E6E">
        <w:t xml:space="preserve"> za každý započatý den</w:t>
      </w:r>
      <w:r w:rsidR="00FC0CE7" w:rsidRPr="00730E6E">
        <w:t xml:space="preserve"> </w:t>
      </w:r>
      <w:r w:rsidR="0011298A" w:rsidRPr="00730E6E">
        <w:t xml:space="preserve">porušení ze strany </w:t>
      </w:r>
      <w:r w:rsidRPr="00730E6E">
        <w:t>Zhotovitele</w:t>
      </w:r>
      <w:r w:rsidR="007D5620" w:rsidRPr="00730E6E">
        <w:t xml:space="preserve">, a to až do doby uvedení </w:t>
      </w:r>
      <w:r w:rsidR="009F7726" w:rsidRPr="00730E6E">
        <w:t>Díla</w:t>
      </w:r>
      <w:r w:rsidR="007D5620" w:rsidRPr="00730E6E">
        <w:t xml:space="preserve"> do řádného stavu</w:t>
      </w:r>
      <w:r w:rsidR="00C44B4D" w:rsidRPr="00730E6E">
        <w:t xml:space="preserve"> či provedení nápravy porušení smluvní povinnosti</w:t>
      </w:r>
      <w:r w:rsidR="0011298A" w:rsidRPr="00730E6E">
        <w:t xml:space="preserve">. Nelze-li den zahájení porušení povinnosti </w:t>
      </w:r>
      <w:r w:rsidR="009B18F6" w:rsidRPr="00730E6E">
        <w:t>Z</w:t>
      </w:r>
      <w:r w:rsidR="0011298A" w:rsidRPr="00730E6E">
        <w:t>hotovitele dle tohoto bodu jednoznačně určit, počítá se</w:t>
      </w:r>
      <w:r w:rsidR="005963D9" w:rsidRPr="00730E6E">
        <w:t xml:space="preserve"> </w:t>
      </w:r>
      <w:r w:rsidR="00890EC6">
        <w:t>s</w:t>
      </w:r>
      <w:r w:rsidR="0011298A" w:rsidRPr="00730E6E">
        <w:t xml:space="preserve">mluvní pokuta ode dne, kdy </w:t>
      </w:r>
      <w:r w:rsidRPr="00730E6E">
        <w:t>Objednatel</w:t>
      </w:r>
      <w:r w:rsidR="0011298A" w:rsidRPr="00730E6E">
        <w:t xml:space="preserve"> doručí </w:t>
      </w:r>
      <w:r w:rsidRPr="00730E6E">
        <w:t>Zhotoviteli</w:t>
      </w:r>
      <w:r w:rsidR="0011298A" w:rsidRPr="00730E6E">
        <w:t xml:space="preserve"> příslušnou výzvu k nápravě porušení</w:t>
      </w:r>
      <w:r w:rsidR="00C44B4D" w:rsidRPr="00730E6E">
        <w:t>;</w:t>
      </w:r>
    </w:p>
    <w:p w14:paraId="314DBCDB" w14:textId="4AD28536"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w:t>
      </w:r>
      <w:r w:rsidR="00835C29" w:rsidRPr="00730E6E">
        <w:t> </w:t>
      </w:r>
      <w:r w:rsidR="007D5620" w:rsidRPr="00730E6E">
        <w:t>odstraněním</w:t>
      </w:r>
      <w:r w:rsidR="00835C29" w:rsidRPr="00730E6E">
        <w:t xml:space="preserve"> (i)</w:t>
      </w:r>
      <w:r w:rsidR="007D5620" w:rsidRPr="00730E6E">
        <w:t xml:space="preserve"> va</w:t>
      </w:r>
      <w:r w:rsidR="00060B40" w:rsidRPr="00730E6E">
        <w:t xml:space="preserve">d </w:t>
      </w:r>
      <w:r w:rsidR="009F7726" w:rsidRPr="00730E6E">
        <w:t>Díla</w:t>
      </w:r>
      <w:r w:rsidR="00060B40" w:rsidRPr="00730E6E">
        <w:t xml:space="preserve"> zjištěných v</w:t>
      </w:r>
      <w:r w:rsidR="00FA1CA9" w:rsidRPr="00730E6E">
        <w:t xml:space="preserve"> rámci </w:t>
      </w:r>
      <w:r w:rsidR="00E11DBE">
        <w:t>předávacího</w:t>
      </w:r>
      <w:r w:rsidR="007F5678" w:rsidRPr="00730E6E">
        <w:t xml:space="preserve"> řízení</w:t>
      </w:r>
      <w:r w:rsidR="005963D9" w:rsidRPr="00730E6E">
        <w:t xml:space="preserve"> </w:t>
      </w:r>
      <w:r w:rsidR="00F730A6" w:rsidRPr="00730E6E">
        <w:t>nebo</w:t>
      </w:r>
      <w:r w:rsidR="00835C29" w:rsidRPr="00730E6E">
        <w:t xml:space="preserve"> (</w:t>
      </w:r>
      <w:proofErr w:type="spellStart"/>
      <w:r w:rsidR="00835C29" w:rsidRPr="00730E6E">
        <w:t>ii</w:t>
      </w:r>
      <w:proofErr w:type="spellEnd"/>
      <w:r w:rsidR="00835C29" w:rsidRPr="00730E6E">
        <w:t>)</w:t>
      </w:r>
      <w:r w:rsidR="00F730A6" w:rsidRPr="00730E6E">
        <w:t xml:space="preserve"> vad díla zjištěných </w:t>
      </w:r>
      <w:r w:rsidR="00B3532D">
        <w:t>O</w:t>
      </w:r>
      <w:r w:rsidR="00B3532D" w:rsidRPr="00730E6E">
        <w:t xml:space="preserve">bjednatelem </w:t>
      </w:r>
      <w:r w:rsidR="00F730A6" w:rsidRPr="00730E6E">
        <w:t xml:space="preserve">při kontrole </w:t>
      </w:r>
      <w:r w:rsidR="00106D9D" w:rsidRPr="00730E6E">
        <w:t xml:space="preserve">Díla </w:t>
      </w:r>
      <w:r w:rsidR="00F730A6" w:rsidRPr="00730E6E">
        <w:t xml:space="preserve">v průběhu </w:t>
      </w:r>
      <w:r w:rsidR="00106D9D" w:rsidRPr="00730E6E">
        <w:t>jeho provádění</w:t>
      </w:r>
      <w:r w:rsidR="00F730A6" w:rsidRPr="00730E6E">
        <w:t xml:space="preserve">, na které </w:t>
      </w:r>
      <w:r w:rsidRPr="00730E6E">
        <w:t>Objednatel</w:t>
      </w:r>
      <w:r w:rsidR="00F730A6" w:rsidRPr="00730E6E">
        <w:t xml:space="preserve"> </w:t>
      </w:r>
      <w:r w:rsidRPr="00730E6E">
        <w:t>Zhotovitele</w:t>
      </w:r>
      <w:r w:rsidR="00F730A6" w:rsidRPr="00730E6E">
        <w:t xml:space="preserve"> písemně upozornil, </w:t>
      </w:r>
      <w:r w:rsidR="00104C43" w:rsidRPr="00730E6E">
        <w:t>ve lhůtě stanovené</w:t>
      </w:r>
      <w:r w:rsidR="007D5620" w:rsidRPr="00730E6E">
        <w:t xml:space="preserve"> pro o</w:t>
      </w:r>
      <w:r w:rsidR="00C44B4D" w:rsidRPr="00730E6E">
        <w:t>dstranění vad</w:t>
      </w:r>
      <w:r w:rsidR="00F730A6" w:rsidRPr="00730E6E">
        <w:t xml:space="preserve"> </w:t>
      </w:r>
      <w:r w:rsidR="009F7726" w:rsidRPr="00730E6E">
        <w:t>Díla</w:t>
      </w:r>
      <w:r w:rsidR="00723175" w:rsidRPr="00730E6E">
        <w:t xml:space="preserve">, a to ve výši </w:t>
      </w:r>
      <w:r w:rsidR="00010CE0">
        <w:t>0,3</w:t>
      </w:r>
      <w:r w:rsidR="00010CE0" w:rsidRPr="00010CE0">
        <w:t xml:space="preserve">% </w:t>
      </w:r>
      <w:r w:rsidR="007D5620" w:rsidRPr="00730E6E">
        <w:t xml:space="preserve"> z</w:t>
      </w:r>
      <w:r w:rsidR="00AE3AF1">
        <w:t xml:space="preserve"> C</w:t>
      </w:r>
      <w:r w:rsidR="007D5620" w:rsidRPr="00730E6E">
        <w:t xml:space="preserve">eny </w:t>
      </w:r>
      <w:r w:rsidR="009F7726" w:rsidRPr="00730E6E">
        <w:t>Díla</w:t>
      </w:r>
      <w:r w:rsidR="007D5620" w:rsidRPr="00730E6E">
        <w:t xml:space="preserve"> za každou vad</w:t>
      </w:r>
      <w:r w:rsidR="00C44B4D" w:rsidRPr="00730E6E">
        <w:t>u a každý započatý den prodlení;</w:t>
      </w:r>
    </w:p>
    <w:p w14:paraId="0E52EB1D" w14:textId="7A4E93A0"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 odstraněním záručních vad </w:t>
      </w:r>
      <w:r w:rsidR="009F7726" w:rsidRPr="00730E6E">
        <w:t>Díla</w:t>
      </w:r>
      <w:r w:rsidR="007D5620" w:rsidRPr="00730E6E">
        <w:t xml:space="preserve"> ve lhůtě stanovené </w:t>
      </w:r>
      <w:r w:rsidR="00085DBD" w:rsidRPr="00730E6E">
        <w:t>pro odstranění vad</w:t>
      </w:r>
      <w:r w:rsidR="00C44B4D" w:rsidRPr="00730E6E">
        <w:t xml:space="preserve">, a to ve výši </w:t>
      </w:r>
      <w:r w:rsidR="003E5147" w:rsidRPr="00010CE0">
        <w:t xml:space="preserve">0,3 % </w:t>
      </w:r>
      <w:r w:rsidR="007D5620" w:rsidRPr="00730E6E">
        <w:t>z</w:t>
      </w:r>
      <w:r w:rsidR="00010CE0">
        <w:t xml:space="preserve"> C</w:t>
      </w:r>
      <w:r w:rsidR="007D5620" w:rsidRPr="00730E6E">
        <w:t xml:space="preserve">eny </w:t>
      </w:r>
      <w:r w:rsidR="009F7726" w:rsidRPr="00730E6E">
        <w:t>Díla</w:t>
      </w:r>
      <w:r w:rsidR="007D5620" w:rsidRPr="00730E6E">
        <w:t xml:space="preserve"> za k</w:t>
      </w:r>
      <w:r w:rsidR="00C44B4D" w:rsidRPr="00730E6E">
        <w:t>aždou vadu a každý den prodlení;</w:t>
      </w:r>
    </w:p>
    <w:p w14:paraId="780E6A37" w14:textId="23876604" w:rsidR="00984796" w:rsidRPr="00730E6E" w:rsidRDefault="00984796" w:rsidP="00984796">
      <w:pPr>
        <w:pStyle w:val="Clanek11"/>
      </w:pPr>
      <w:r w:rsidRPr="00730E6E">
        <w:t xml:space="preserve">Objednatel je oprávněn požadovat po Zhotoviteli smluvní pokutu v případě, že se některé z prohlášení Zhotovitele dle </w:t>
      </w:r>
      <w:r w:rsidR="009400C8">
        <w:t xml:space="preserve">čl. </w:t>
      </w:r>
      <w:r>
        <w:t>2.</w:t>
      </w:r>
      <w:r w:rsidR="009C5D94">
        <w:t>3</w:t>
      </w:r>
      <w:r>
        <w:t xml:space="preserve"> Smlouvy </w:t>
      </w:r>
      <w:r w:rsidRPr="00730E6E">
        <w:t xml:space="preserve">ukáže jako nepravdivé, a to ve výši </w:t>
      </w:r>
      <w:r w:rsidRPr="009D0BD1">
        <w:t>50.000 Kč</w:t>
      </w:r>
      <w:r w:rsidRPr="00730E6E">
        <w:t xml:space="preserve"> za každé jednotlivé porušení.</w:t>
      </w:r>
    </w:p>
    <w:p w14:paraId="2BA18B6C" w14:textId="39263304" w:rsidR="003D0EFB"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t>Zhotovitele</w:t>
      </w:r>
      <w:r w:rsidR="00632812" w:rsidRPr="00730E6E">
        <w:t xml:space="preserve"> </w:t>
      </w:r>
      <w:r w:rsidR="00BE71A0">
        <w:t xml:space="preserve">týkajícího </w:t>
      </w:r>
      <w:r w:rsidR="00F721A0">
        <w:t xml:space="preserve">se </w:t>
      </w:r>
      <w:r w:rsidR="00632812" w:rsidRPr="00730E6E">
        <w:t>pojištění</w:t>
      </w:r>
      <w:r w:rsidR="003D0EFB" w:rsidRPr="00730E6E">
        <w:t xml:space="preserve">, a to ve výši </w:t>
      </w:r>
      <w:r w:rsidR="00BE71A0">
        <w:t>5</w:t>
      </w:r>
      <w:r w:rsidR="00BE71A0" w:rsidRPr="009D0BD1">
        <w:t>0</w:t>
      </w:r>
      <w:r w:rsidR="003D0EFB" w:rsidRPr="009D0BD1">
        <w:t>.000</w:t>
      </w:r>
      <w:r w:rsidR="003D0EFB" w:rsidRPr="009D0BD1">
        <w:rPr>
          <w:snapToGrid w:val="0"/>
        </w:rPr>
        <w:t xml:space="preserve"> Kč</w:t>
      </w:r>
      <w:r w:rsidR="003D0EFB" w:rsidRPr="00730E6E">
        <w:rPr>
          <w:snapToGrid w:val="0"/>
        </w:rPr>
        <w:t xml:space="preserve"> </w:t>
      </w:r>
      <w:r w:rsidR="003D0EFB" w:rsidRPr="00730E6E">
        <w:t>za každý započatý den prodlení</w:t>
      </w:r>
      <w:r w:rsidR="00BE71A0">
        <w:t>.</w:t>
      </w:r>
    </w:p>
    <w:p w14:paraId="70EA0D19" w14:textId="6B1CD2F0" w:rsidR="000F2688" w:rsidRDefault="000F2688">
      <w:pPr>
        <w:pStyle w:val="Clanek11"/>
      </w:pPr>
      <w:r w:rsidRPr="00730E6E">
        <w:t>Objednatel je oprávněn požadovat po Zhotoviteli smluvní pokutu v případě porušení povinnosti Zhotovitele zachovat důvěrnost informací dle</w:t>
      </w:r>
      <w:r w:rsidR="006978C0">
        <w:t xml:space="preserve"> č</w:t>
      </w:r>
      <w:r w:rsidR="00191B5C">
        <w:t>l</w:t>
      </w:r>
      <w:r w:rsidR="006978C0">
        <w:t>. 8 Smlouvy</w:t>
      </w:r>
      <w:r w:rsidR="00DD1AE6" w:rsidRPr="00730E6E">
        <w:t xml:space="preserve">, a to ve výši </w:t>
      </w:r>
      <w:r w:rsidR="001E2C3D" w:rsidRPr="00730E6E">
        <w:t>100.000</w:t>
      </w:r>
      <w:r w:rsidR="000B4D29" w:rsidRPr="00730E6E">
        <w:t xml:space="preserve"> Kč</w:t>
      </w:r>
      <w:r w:rsidR="006D4985" w:rsidRPr="00730E6E">
        <w:t xml:space="preserve"> za každé jednotlivé porušení</w:t>
      </w:r>
      <w:r w:rsidR="00BE71A0">
        <w:t>.</w:t>
      </w:r>
    </w:p>
    <w:p w14:paraId="7F6A2D0C" w14:textId="5A27AFD3" w:rsidR="00317E4A" w:rsidRPr="00730E6E" w:rsidRDefault="00317E4A" w:rsidP="00317E4A">
      <w:pPr>
        <w:pStyle w:val="Clanek11"/>
      </w:pPr>
      <w:r w:rsidRPr="00730E6E">
        <w:t xml:space="preserve">Objednatel je oprávněn požadovat po Zhotoviteli smluvní pokutu v případě porušení povinnosti Zhotovitele </w:t>
      </w:r>
      <w:r w:rsidRPr="00CB0FDF">
        <w:rPr>
          <w:rStyle w:val="normaltextrun"/>
          <w:color w:val="000000"/>
          <w:szCs w:val="22"/>
        </w:rPr>
        <w:t>obsažené ve Smlouvě, která není zajištěna smluvní </w:t>
      </w:r>
      <w:r w:rsidRPr="00CB0FDF">
        <w:rPr>
          <w:rStyle w:val="findhit"/>
          <w:rFonts w:eastAsiaTheme="minorEastAsia"/>
          <w:color w:val="000000"/>
          <w:szCs w:val="22"/>
        </w:rPr>
        <w:t>pokut</w:t>
      </w:r>
      <w:r w:rsidRPr="00CB0FDF">
        <w:rPr>
          <w:rStyle w:val="normaltextrun"/>
          <w:color w:val="000000"/>
          <w:szCs w:val="22"/>
        </w:rPr>
        <w:t>ou dle tohoto článku Smlouvy</w:t>
      </w:r>
      <w:r w:rsidRPr="00CB0FDF">
        <w:t>,</w:t>
      </w:r>
      <w:r w:rsidRPr="00730E6E">
        <w:t xml:space="preserve"> a to ve výši </w:t>
      </w:r>
      <w:r>
        <w:t>5.000,-</w:t>
      </w:r>
      <w:r w:rsidRPr="009D0BD1">
        <w:rPr>
          <w:snapToGrid w:val="0"/>
        </w:rPr>
        <w:t xml:space="preserve"> Kč</w:t>
      </w:r>
      <w:r w:rsidRPr="00730E6E">
        <w:rPr>
          <w:snapToGrid w:val="0"/>
        </w:rPr>
        <w:t xml:space="preserve"> </w:t>
      </w:r>
      <w:r w:rsidRPr="00730E6E">
        <w:t>za každý započatý den prodlení</w:t>
      </w:r>
      <w:r>
        <w:t xml:space="preserve"> s řádným splněním takové povinnosti.</w:t>
      </w:r>
    </w:p>
    <w:p w14:paraId="1E126AF0" w14:textId="4A41044B" w:rsidR="007D5620" w:rsidRPr="00730E6E" w:rsidRDefault="00305ECC">
      <w:pPr>
        <w:pStyle w:val="Clanek11"/>
      </w:pPr>
      <w:r w:rsidRPr="00730E6E">
        <w:t>Zhotovitel</w:t>
      </w:r>
      <w:r w:rsidR="00060B40" w:rsidRPr="00730E6E">
        <w:t xml:space="preserve"> je oprávněn požadovat po </w:t>
      </w:r>
      <w:r w:rsidRPr="00730E6E">
        <w:t>Objednateli</w:t>
      </w:r>
      <w:r w:rsidR="00060B40" w:rsidRPr="00730E6E">
        <w:t xml:space="preserve"> </w:t>
      </w:r>
      <w:r w:rsidR="002A69C1">
        <w:t>úrok z prodlení v zákonné výši v případě prodlení</w:t>
      </w:r>
      <w:r w:rsidR="007D5620" w:rsidRPr="00730E6E">
        <w:t xml:space="preserve"> </w:t>
      </w:r>
      <w:r w:rsidRPr="00730E6E">
        <w:t>Objednatele</w:t>
      </w:r>
      <w:r w:rsidR="007D5620" w:rsidRPr="00730E6E">
        <w:t xml:space="preserve"> s úhradou </w:t>
      </w:r>
      <w:r w:rsidR="001A6DF7">
        <w:t>f</w:t>
      </w:r>
      <w:r w:rsidR="007D5620" w:rsidRPr="00730E6E">
        <w:t>aktury nebo její části</w:t>
      </w:r>
      <w:r w:rsidR="00FF057C">
        <w:t xml:space="preserve">, a to pouze v případě, že Objednatel bude v prodlení s úhradou příslušné </w:t>
      </w:r>
      <w:r w:rsidR="001A6DF7">
        <w:t>f</w:t>
      </w:r>
      <w:r w:rsidR="00FF057C">
        <w:t>aktury i po uplynutí dodatečné lhůty k její úhradě stanovené v</w:t>
      </w:r>
      <w:r w:rsidR="002A69C1">
        <w:t xml:space="preserve"> druhé</w:t>
      </w:r>
      <w:r w:rsidR="00FF057C">
        <w:t> </w:t>
      </w:r>
      <w:r w:rsidR="002A69C1">
        <w:t xml:space="preserve">listinné </w:t>
      </w:r>
      <w:r w:rsidR="00FF057C">
        <w:t xml:space="preserve">výzvě Zhotovitele doručené Objednateli, jejíž délka činí </w:t>
      </w:r>
      <w:r w:rsidR="002A69C1">
        <w:t>sedm</w:t>
      </w:r>
      <w:r w:rsidR="00FF057C">
        <w:t xml:space="preserve"> (</w:t>
      </w:r>
      <w:r w:rsidR="002A69C1">
        <w:t>7</w:t>
      </w:r>
      <w:r w:rsidR="00FF057C">
        <w:t>)</w:t>
      </w:r>
      <w:r w:rsidR="002A69C1">
        <w:t xml:space="preserve"> pracovních</w:t>
      </w:r>
      <w:r w:rsidR="00FF057C">
        <w:t xml:space="preserve"> dnů</w:t>
      </w:r>
      <w:r w:rsidR="002A69C1">
        <w:t>, přičemž k zaslání druhé listinné výzvy je Zhotovitel oprávněn nejdříve po uplynutí lhůty sedmi (7) pracovních dnů od doručení první listinné výzvy k úhradě dlužné částky Objednateli</w:t>
      </w:r>
      <w:r w:rsidR="003D0EFB" w:rsidRPr="00730E6E">
        <w:t xml:space="preserve">. Smluvní </w:t>
      </w:r>
      <w:r w:rsidR="002D6447">
        <w:t>sankce</w:t>
      </w:r>
      <w:r w:rsidR="00CE5A01" w:rsidRPr="00730E6E">
        <w:t xml:space="preserve"> za toto porušení</w:t>
      </w:r>
      <w:r w:rsidR="003D0EFB" w:rsidRPr="00730E6E">
        <w:t xml:space="preserve"> však může činit maximálně 10</w:t>
      </w:r>
      <w:r w:rsidR="00522EF6" w:rsidRPr="00730E6E">
        <w:t xml:space="preserve"> </w:t>
      </w:r>
      <w:r w:rsidR="003D0EFB" w:rsidRPr="00730E6E">
        <w:t>% z </w:t>
      </w:r>
      <w:r w:rsidR="00FF057C">
        <w:t>C</w:t>
      </w:r>
      <w:r w:rsidR="00FF057C" w:rsidRPr="00730E6E">
        <w:t xml:space="preserve">eny </w:t>
      </w:r>
      <w:r w:rsidR="009F7726" w:rsidRPr="00730E6E">
        <w:t>Díla</w:t>
      </w:r>
      <w:r w:rsidR="002D6447">
        <w:t>.</w:t>
      </w:r>
    </w:p>
    <w:p w14:paraId="5CC1BC3E" w14:textId="4420B5F1" w:rsidR="008D0572" w:rsidRPr="00730E6E" w:rsidRDefault="00D56510">
      <w:pPr>
        <w:pStyle w:val="Clanek11"/>
      </w:pPr>
      <w:r w:rsidRPr="00730E6E">
        <w:t>Platby smluvní pokuty nezbavují Zhotovitele povinnosti provést a dokončit Dílo</w:t>
      </w:r>
      <w:r w:rsidR="00A46763" w:rsidRPr="00730E6E">
        <w:t>,</w:t>
      </w:r>
      <w:r w:rsidRPr="00730E6E">
        <w:t xml:space="preserve"> ani jiných povinností, závazků </w:t>
      </w:r>
      <w:r w:rsidRPr="00A4245C">
        <w:t>nebo</w:t>
      </w:r>
      <w:r w:rsidRPr="00730E6E">
        <w:t xml:space="preserve"> odpovědnosti vyplývající ze Smlouvy. Objednatel je oprávněn </w:t>
      </w:r>
      <w:r w:rsidRPr="00730E6E">
        <w:lastRenderedPageBreak/>
        <w:t xml:space="preserve">domáhat se náhrady újmy za porušení jakékoliv povinnosti, na kterou se vztahuje jakákoliv smluvní pokuta dle této Smlouvy, </w:t>
      </w:r>
      <w:r w:rsidR="004F0E98" w:rsidRPr="00730E6E">
        <w:t xml:space="preserve">a to </w:t>
      </w:r>
      <w:r w:rsidRPr="00E21E10">
        <w:t>v plné výši</w:t>
      </w:r>
      <w:r w:rsidRPr="00730E6E">
        <w:t>.</w:t>
      </w:r>
    </w:p>
    <w:p w14:paraId="0D35456B" w14:textId="3CC4DE05" w:rsidR="00DB1B1F" w:rsidRPr="00730E6E" w:rsidRDefault="00D25DBC">
      <w:pPr>
        <w:pStyle w:val="Clanek11"/>
      </w:pPr>
      <w:r w:rsidRPr="00730E6E">
        <w:t>Celková výše smluvních pokut</w:t>
      </w:r>
      <w:r w:rsidR="00313643" w:rsidRPr="00730E6E">
        <w:t xml:space="preserve"> </w:t>
      </w:r>
      <w:r w:rsidR="002D6447">
        <w:t xml:space="preserve">uplatněných </w:t>
      </w:r>
      <w:r w:rsidR="00313643" w:rsidRPr="00730E6E">
        <w:t>Objednatele</w:t>
      </w:r>
      <w:r w:rsidR="002D6447">
        <w:t>m</w:t>
      </w:r>
      <w:r w:rsidRPr="00730E6E">
        <w:t xml:space="preserve"> </w:t>
      </w:r>
      <w:r w:rsidR="003D0EFB" w:rsidRPr="00730E6E">
        <w:t xml:space="preserve">vůči </w:t>
      </w:r>
      <w:r w:rsidR="00305ECC" w:rsidRPr="00730E6E">
        <w:t>Zhotoviteli</w:t>
      </w:r>
      <w:r w:rsidR="003D0EFB" w:rsidRPr="00730E6E">
        <w:t xml:space="preserve"> </w:t>
      </w:r>
      <w:r w:rsidRPr="00730E6E">
        <w:t xml:space="preserve">je omezena limitem 100 % výše celkové </w:t>
      </w:r>
      <w:r w:rsidR="002D6447">
        <w:t>C</w:t>
      </w:r>
      <w:r w:rsidRPr="00730E6E">
        <w:t xml:space="preserve">eny </w:t>
      </w:r>
      <w:r w:rsidR="009F7726" w:rsidRPr="00730E6E">
        <w:t>Díla</w:t>
      </w:r>
      <w:r w:rsidR="00DB1B1F" w:rsidRPr="00730E6E">
        <w:t>.</w:t>
      </w:r>
    </w:p>
    <w:p w14:paraId="1FA3553E" w14:textId="51EAC517" w:rsidR="008D0572" w:rsidRPr="00730E6E" w:rsidRDefault="00DB1B1F">
      <w:pPr>
        <w:pStyle w:val="Clanek11"/>
      </w:pPr>
      <w:r w:rsidRPr="00730E6E">
        <w:t>S</w:t>
      </w:r>
      <w:r w:rsidR="00D25DBC" w:rsidRPr="00730E6E">
        <w:t xml:space="preserve">mluvní pokuty mohou být kombinovány (uplatnění jedné smluvní pokuty nevylučuje souběžné uplatnění jakékoliv jiné smluvní pokuty). </w:t>
      </w:r>
    </w:p>
    <w:p w14:paraId="53A6B246" w14:textId="4D0F3699" w:rsidR="00BB31E2" w:rsidRPr="00730E6E" w:rsidRDefault="00BB31E2">
      <w:pPr>
        <w:pStyle w:val="Clanek11"/>
      </w:pPr>
      <w:r w:rsidRPr="00730E6E">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4DA2264D" w14:textId="6AA97379" w:rsidR="00B80F59" w:rsidRDefault="00B80F59" w:rsidP="00DC13B3">
      <w:pPr>
        <w:pStyle w:val="Nadpis1"/>
      </w:pPr>
      <w:r>
        <w:t>DŮVĚRNÉ INFORMACE</w:t>
      </w:r>
    </w:p>
    <w:p w14:paraId="169C04B5" w14:textId="50232414" w:rsidR="00B80F59" w:rsidRDefault="00B80F59" w:rsidP="00B80F59">
      <w:pPr>
        <w:pStyle w:val="Clanek11"/>
      </w:pPr>
      <w:r>
        <w:t>Strany jsou povinny utajit veškeré informace, které se dozvěděly v rámci uzavírání a plnění Smlouvy, tvořící její obsah, a informace, které si vzájemně sdělily nebo které vyplynou z plnění Smlouvy (dále jen „</w:t>
      </w:r>
      <w:r w:rsidRPr="006978C0">
        <w:rPr>
          <w:b/>
          <w:bCs w:val="0"/>
        </w:rPr>
        <w:t>Důvěrné informace</w:t>
      </w:r>
      <w:r>
        <w:t>“).</w:t>
      </w:r>
    </w:p>
    <w:p w14:paraId="5960B2A1" w14:textId="77777777" w:rsidR="000E30E0" w:rsidRDefault="000E30E0" w:rsidP="00B80F59">
      <w:pPr>
        <w:pStyle w:val="Clanek11"/>
      </w:pPr>
      <w:r>
        <w:t>Strany nesdělí Důvěrné informace třetí osobě a přijmou taková opatření, která znemožní jejich přístupnost třetím osobám. Ustanovení předchozí věty se nevztahuje na Důvěrné informace:</w:t>
      </w:r>
    </w:p>
    <w:p w14:paraId="1E983222" w14:textId="77777777" w:rsidR="000E30E0" w:rsidRDefault="000E30E0" w:rsidP="000E30E0">
      <w:pPr>
        <w:pStyle w:val="Clanek11"/>
        <w:numPr>
          <w:ilvl w:val="0"/>
          <w:numId w:val="0"/>
        </w:numPr>
        <w:ind w:left="567"/>
      </w:pPr>
      <w:r>
        <w:t>(a) které byly v době jejich zveřejnění všeobecně známými;</w:t>
      </w:r>
    </w:p>
    <w:p w14:paraId="0045F9C4" w14:textId="77777777" w:rsidR="007A7926" w:rsidRDefault="000E30E0" w:rsidP="000E30E0">
      <w:pPr>
        <w:pStyle w:val="Clanek11"/>
        <w:numPr>
          <w:ilvl w:val="0"/>
          <w:numId w:val="0"/>
        </w:numPr>
        <w:ind w:left="567"/>
      </w:pPr>
      <w:r>
        <w:t>(b) které se staly nebo stanou všeobecně známými či dostupnými jinak než porušením povinností Stran, jejich zaměstnanců, poradců nebo konzultantů vyplývajících ze Smlouvy;</w:t>
      </w:r>
    </w:p>
    <w:p w14:paraId="2931ED13" w14:textId="77777777" w:rsidR="007A7926" w:rsidRDefault="000E30E0" w:rsidP="000E30E0">
      <w:pPr>
        <w:pStyle w:val="Clanek11"/>
        <w:numPr>
          <w:ilvl w:val="0"/>
          <w:numId w:val="0"/>
        </w:numPr>
        <w:ind w:left="567"/>
      </w:pPr>
      <w:r>
        <w:t>(c) které byly zveřejněny na základě povinnosti dané obecně závaznými právními předpisy nebo na základě pravomocného soudního rozhodnutí nebo pravomocného rozhodnutí orgánů státní správy;</w:t>
      </w:r>
    </w:p>
    <w:p w14:paraId="03D5D1A9" w14:textId="77777777" w:rsidR="007A7926" w:rsidRDefault="000E30E0" w:rsidP="000E30E0">
      <w:pPr>
        <w:pStyle w:val="Clanek11"/>
        <w:numPr>
          <w:ilvl w:val="0"/>
          <w:numId w:val="0"/>
        </w:numPr>
        <w:ind w:left="567"/>
      </w:pPr>
      <w:r>
        <w:t>(d) k jejichž zveřejnění dala druhá Strana výslovný souhlas.</w:t>
      </w:r>
    </w:p>
    <w:p w14:paraId="55FDDB6B" w14:textId="7C7246CE" w:rsidR="000E30E0" w:rsidRDefault="000E30E0" w:rsidP="007718F3">
      <w:pPr>
        <w:pStyle w:val="Clanek11"/>
      </w:pPr>
      <w:r>
        <w:t>Není-li ve Smlouvě uvedeno jinak, Strany potvrzují, že skutečnosti uvedené ve Smlouvě nepovažují za obchodní tajemství podle § 504 Občanského zákoníku a udělují svolení k jejich užití a zveřejnění bez stanovení jakýchkoli dalších podmínek</w:t>
      </w:r>
      <w:r w:rsidR="007718F3">
        <w:t>.</w:t>
      </w:r>
    </w:p>
    <w:p w14:paraId="6ABA471D" w14:textId="1C2985A3" w:rsidR="007718F3" w:rsidRPr="00B80F59" w:rsidRDefault="007718F3" w:rsidP="007718F3">
      <w:pPr>
        <w:pStyle w:val="Clanek11"/>
      </w:pPr>
      <w:r>
        <w:t>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w:t>
      </w:r>
    </w:p>
    <w:p w14:paraId="6B369AD8" w14:textId="73DBADA9" w:rsidR="007772E3" w:rsidRPr="00730E6E" w:rsidRDefault="00A75FD8" w:rsidP="00DC13B3">
      <w:pPr>
        <w:pStyle w:val="Nadpis1"/>
      </w:pPr>
      <w:r w:rsidRPr="00730E6E">
        <w:t>Ostatní ujednání</w:t>
      </w:r>
    </w:p>
    <w:p w14:paraId="51969C7F" w14:textId="27D448AF" w:rsidR="008077DF" w:rsidRPr="00730E6E" w:rsidRDefault="008077DF">
      <w:pPr>
        <w:pStyle w:val="Clanek11"/>
      </w:pPr>
      <w:r w:rsidRPr="00730E6E">
        <w:t>Nebezpečí škod na zhotovovaném Díle nese Zhotovitel od převzetí staveniště až do doby protokolárního převzetí Díla Objednatelem.</w:t>
      </w:r>
    </w:p>
    <w:p w14:paraId="0DE458B7" w14:textId="23C94744" w:rsidR="00730E6E" w:rsidRPr="00730E6E" w:rsidRDefault="00730E6E">
      <w:pPr>
        <w:pStyle w:val="Clanek11"/>
      </w:pPr>
      <w:r w:rsidRPr="00730E6E">
        <w:t>Objednatel je již od počátku vlastníkem Díla; jeho vlastnické právo vzniká vytvořením každé součásti Díla. Všechny materiály přecházejí do vlastnictví Objednatele vždy okamžikem, kdy jsou do Díla zabudovány</w:t>
      </w:r>
      <w:r w:rsidR="002D6447">
        <w:t xml:space="preserve">. </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0B6C20B1" w14:textId="77777777" w:rsidR="009D3940" w:rsidRDefault="0079420D" w:rsidP="00DC13B3">
      <w:pPr>
        <w:pStyle w:val="Claneka"/>
      </w:pPr>
      <w:r w:rsidRPr="006E7F0C">
        <w:t>písemnou dohodou Stran;</w:t>
      </w:r>
    </w:p>
    <w:p w14:paraId="2DF351EF" w14:textId="3B4E7AD4" w:rsidR="0079420D" w:rsidRPr="006E7F0C" w:rsidRDefault="009D3940" w:rsidP="00F00E9A">
      <w:pPr>
        <w:pStyle w:val="Claneka"/>
        <w:numPr>
          <w:ilvl w:val="2"/>
          <w:numId w:val="6"/>
        </w:numPr>
      </w:pPr>
      <w:r>
        <w:t>odstoupením od</w:t>
      </w:r>
      <w:r w:rsidR="006B2B0E" w:rsidRPr="0046677E">
        <w:rPr>
          <w:rFonts w:cs="Arial"/>
          <w:sz w:val="20"/>
          <w:szCs w:val="22"/>
        </w:rPr>
        <w:t xml:space="preserve"> </w:t>
      </w:r>
      <w:r w:rsidR="006B2B0E" w:rsidRPr="006B2B0E">
        <w:t xml:space="preserve">Smlouvy ze strany Objednatele v případě hrubého nebo opakovaného porušování povinností </w:t>
      </w:r>
      <w:r w:rsidR="006B2B0E">
        <w:t>Zhotovitele</w:t>
      </w:r>
      <w:r w:rsidR="006B2B0E" w:rsidRPr="006B2B0E">
        <w:t xml:space="preserve">, nezjedná-li </w:t>
      </w:r>
      <w:r w:rsidR="006B2B0E">
        <w:t>Zhotovitel</w:t>
      </w:r>
      <w:r w:rsidR="006B2B0E" w:rsidRPr="006B2B0E">
        <w:t xml:space="preserve"> nápravu ani na základě předchozího upozornění Objednatele ve lhůtě k tomu určené</w:t>
      </w:r>
      <w:r w:rsidR="00DD0053">
        <w:t xml:space="preserve"> (o</w:t>
      </w:r>
      <w:r w:rsidR="006B2B0E" w:rsidRPr="006B2B0E">
        <w:t xml:space="preserve">dstoupení je účinné ke dni, kdy bylo oznámení o odstoupení doručeno </w:t>
      </w:r>
      <w:r w:rsidR="00DD0053">
        <w:t>Zhotoviteli)</w:t>
      </w:r>
      <w:r w:rsidR="006B2B0E" w:rsidRPr="006B2B0E">
        <w:t>; nebo</w:t>
      </w:r>
    </w:p>
    <w:p w14:paraId="599475B0" w14:textId="36776BF3" w:rsidR="0079420D" w:rsidRPr="00730E6E" w:rsidRDefault="00CC4007" w:rsidP="00DC13B3">
      <w:pPr>
        <w:pStyle w:val="Claneka"/>
      </w:pPr>
      <w:r w:rsidRPr="00730E6E">
        <w:t>řádným splněním všech povinností Zhotovitele</w:t>
      </w:r>
      <w:r w:rsidR="0079420D" w:rsidRPr="00730E6E">
        <w:t>.</w:t>
      </w:r>
    </w:p>
    <w:p w14:paraId="448F38AB" w14:textId="262EB847" w:rsidR="003870D6" w:rsidRPr="003870D6" w:rsidRDefault="003870D6" w:rsidP="00DC13B3">
      <w:pPr>
        <w:pStyle w:val="Nadpis1"/>
      </w:pPr>
      <w:bookmarkStart w:id="5" w:name="_DV_M343"/>
      <w:bookmarkStart w:id="6" w:name="_DV_M344"/>
      <w:bookmarkEnd w:id="5"/>
      <w:bookmarkEnd w:id="6"/>
      <w:r w:rsidRPr="003870D6">
        <w:lastRenderedPageBreak/>
        <w:t>Kontaktní údaje</w:t>
      </w:r>
    </w:p>
    <w:p w14:paraId="457DCCF1" w14:textId="59EAEDFE" w:rsidR="003870D6" w:rsidRPr="003870D6" w:rsidRDefault="003870D6" w:rsidP="003870D6">
      <w:pPr>
        <w:pStyle w:val="Clanek11"/>
      </w:pPr>
      <w:bookmarkStart w:id="7" w:name="_Ref20834911"/>
      <w:r w:rsidRPr="003C33A8">
        <w:rPr>
          <w:rStyle w:val="normaltextrun"/>
          <w:b/>
          <w:bCs w:val="0"/>
        </w:rPr>
        <w:t>Kontaktní údaje</w:t>
      </w:r>
      <w:r w:rsidRPr="003870D6">
        <w:rPr>
          <w:rStyle w:val="normaltextrun"/>
        </w:rPr>
        <w:t xml:space="preserve"> </w:t>
      </w:r>
      <w:r w:rsidR="003700FC">
        <w:rPr>
          <w:rStyle w:val="normaltextrun"/>
        </w:rPr>
        <w:t xml:space="preserve">Stran </w:t>
      </w:r>
      <w:r w:rsidRPr="003870D6">
        <w:rPr>
          <w:rStyle w:val="normaltextrun"/>
        </w:rPr>
        <w:t xml:space="preserve">jsou uvedeny </w:t>
      </w:r>
      <w:r w:rsidRPr="003C33A8">
        <w:rPr>
          <w:rStyle w:val="normaltextrun"/>
          <w:b/>
          <w:bCs w:val="0"/>
        </w:rPr>
        <w:t>v </w:t>
      </w:r>
      <w:r w:rsidRPr="003C33A8">
        <w:rPr>
          <w:rStyle w:val="normaltextrun"/>
          <w:b/>
          <w:bCs w:val="0"/>
          <w:u w:val="single"/>
        </w:rPr>
        <w:t xml:space="preserve">Příloze č. </w:t>
      </w:r>
      <w:r w:rsidR="00E11DBE" w:rsidRPr="003C33A8">
        <w:rPr>
          <w:rStyle w:val="normaltextrun"/>
          <w:b/>
          <w:bCs w:val="0"/>
          <w:u w:val="single"/>
        </w:rPr>
        <w:t>3</w:t>
      </w:r>
      <w:r w:rsidRPr="003870D6">
        <w:rPr>
          <w:rStyle w:val="normaltextrun"/>
        </w:rPr>
        <w:t xml:space="preserve"> této Smlouvy.</w:t>
      </w:r>
      <w:bookmarkEnd w:id="7"/>
      <w:r w:rsidRPr="003870D6">
        <w:rPr>
          <w:rStyle w:val="eop"/>
        </w:rPr>
        <w:t> </w:t>
      </w:r>
    </w:p>
    <w:p w14:paraId="61BD4E59" w14:textId="61743A82" w:rsidR="003870D6" w:rsidRDefault="003870D6" w:rsidP="003870D6">
      <w:pPr>
        <w:pStyle w:val="Clanek11"/>
      </w:pPr>
      <w:r w:rsidRPr="003870D6">
        <w:rPr>
          <w:rStyle w:val="normaltextrun"/>
        </w:rPr>
        <w:t xml:space="preserve">Každá Strana oznámí bez zbytečného odkladu druhé </w:t>
      </w:r>
      <w:r w:rsidR="00E92D2E">
        <w:rPr>
          <w:rStyle w:val="normaltextrun"/>
        </w:rPr>
        <w:t>S</w:t>
      </w:r>
      <w:r w:rsidRPr="003870D6">
        <w:rPr>
          <w:rStyle w:val="normaltextrun"/>
        </w:rPr>
        <w:t xml:space="preserve">traně jakékoliv změny kontaktních údajů uvedených v </w:t>
      </w:r>
      <w:r w:rsidRPr="000931E8">
        <w:rPr>
          <w:rStyle w:val="normaltextrun"/>
          <w:u w:val="single"/>
        </w:rPr>
        <w:t xml:space="preserve">Příloze č. </w:t>
      </w:r>
      <w:r w:rsidR="00E11DBE">
        <w:rPr>
          <w:rStyle w:val="normaltextrun"/>
          <w:u w:val="single"/>
        </w:rPr>
        <w:t>3</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 xml:space="preserve">Příloze č. </w:t>
      </w:r>
      <w:r w:rsidR="00E11DBE">
        <w:rPr>
          <w:rStyle w:val="normaltextrun"/>
          <w:u w:val="single"/>
        </w:rPr>
        <w:t>3</w:t>
      </w:r>
      <w:r w:rsidRPr="003870D6">
        <w:rPr>
          <w:rStyle w:val="normaltextrun"/>
        </w:rPr>
        <w:t xml:space="preserve"> této Smlouvy</w:t>
      </w:r>
      <w:r w:rsidR="00D72257">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000D7161" w:rsidRPr="00730E6E">
        <w:t>V případě, že z důvodů nedodržení nebo porušení této povinnosti dojde ke způsobení újmy, zavazuje se Strana, která škodu způsobila, tuto nahradit bez zbytečného odkladu, co k tomu bude poškozenou Stranou vyzvána.</w:t>
      </w:r>
    </w:p>
    <w:p w14:paraId="475A363D" w14:textId="77777777" w:rsidR="00CD3C75" w:rsidRDefault="00CD3C75" w:rsidP="00CD3C75">
      <w:pPr>
        <w:pStyle w:val="Clanek11"/>
        <w:numPr>
          <w:ilvl w:val="0"/>
          <w:numId w:val="0"/>
        </w:numPr>
        <w:ind w:left="567"/>
      </w:pPr>
    </w:p>
    <w:p w14:paraId="79AE99DE" w14:textId="10862DC9" w:rsidR="00CD3C75" w:rsidRDefault="00CD3C75" w:rsidP="00CD3C75">
      <w:pPr>
        <w:pStyle w:val="Nadpis1"/>
        <w:rPr>
          <w:lang w:eastAsia="cs-CZ"/>
        </w:rPr>
      </w:pPr>
      <w:r>
        <w:t xml:space="preserve">Souhrnná smluvní položka </w:t>
      </w:r>
      <w:r>
        <w:rPr>
          <w:lang w:eastAsia="cs-CZ"/>
        </w:rPr>
        <w:t>uzavřená na základě Compliance programu TSK</w:t>
      </w:r>
    </w:p>
    <w:p w14:paraId="2F4CCAC4" w14:textId="5FF215A2" w:rsidR="00CD3C75" w:rsidRPr="00CD3C75" w:rsidRDefault="00CD6357" w:rsidP="00CD3C75">
      <w:pPr>
        <w:pStyle w:val="Clanek11"/>
        <w:rPr>
          <w:lang w:eastAsia="cs-CZ"/>
        </w:rPr>
      </w:pPr>
      <w:r>
        <w:rPr>
          <w:lang w:eastAsia="cs-CZ"/>
        </w:rPr>
        <w:t>Zhotovitel</w:t>
      </w:r>
      <w:r w:rsidR="00CD3C75">
        <w:rPr>
          <w:lang w:eastAsia="cs-CZ"/>
        </w:rPr>
        <w:t xml:space="preserve"> bere výslovně</w:t>
      </w:r>
      <w:r w:rsidR="00CD3C75" w:rsidRPr="003711EC">
        <w:rPr>
          <w:snapToGrid w:val="0"/>
        </w:rPr>
        <w:t xml:space="preserve"> na vědomí Etický kodex pro dodavatele</w:t>
      </w:r>
      <w:r w:rsidR="00CD3C75">
        <w:rPr>
          <w:snapToGrid w:val="0"/>
        </w:rPr>
        <w:t>/obchodní partnery</w:t>
      </w:r>
      <w:r w:rsidR="00CD3C75" w:rsidRPr="003711EC">
        <w:rPr>
          <w:snapToGrid w:val="0"/>
        </w:rPr>
        <w:t xml:space="preserve"> </w:t>
      </w:r>
      <w:r w:rsidR="00CD3C75">
        <w:rPr>
          <w:snapToGrid w:val="0"/>
        </w:rPr>
        <w:t>TSK</w:t>
      </w:r>
      <w:r w:rsidR="00CD3C75"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CD3C75" w:rsidRPr="003711EC">
        <w:rPr>
          <w:snapToGrid w:val="0"/>
        </w:rPr>
        <w:t>Compliance</w:t>
      </w:r>
      <w:proofErr w:type="spellEnd"/>
      <w:r w:rsidR="00CD3C75" w:rsidRPr="003711EC">
        <w:rPr>
          <w:snapToGrid w:val="0"/>
        </w:rPr>
        <w:t xml:space="preserve"> zásad </w:t>
      </w:r>
      <w:r>
        <w:rPr>
          <w:snapToGrid w:val="0"/>
        </w:rPr>
        <w:t>Zhotovitele</w:t>
      </w:r>
      <w:r w:rsidR="00CD3C75" w:rsidRPr="003711EC">
        <w:rPr>
          <w:snapToGrid w:val="0"/>
        </w:rPr>
        <w:t>, tak i specifických požadavků vztahujících se k nulové toleranci korupčního jednání a celkovému dodržování zásad slušnosti, poctivosti a dobrých mravů</w:t>
      </w:r>
      <w:r w:rsidR="00CD3C75">
        <w:rPr>
          <w:snapToGrid w:val="0"/>
        </w:rPr>
        <w:t>.</w:t>
      </w:r>
    </w:p>
    <w:p w14:paraId="2D09B986" w14:textId="4A9270B3" w:rsidR="00CD3C75" w:rsidRPr="00CD3C75" w:rsidRDefault="00CD6357" w:rsidP="00CD3C75">
      <w:pPr>
        <w:pStyle w:val="Clanek11"/>
        <w:rPr>
          <w:lang w:eastAsia="cs-CZ"/>
        </w:rPr>
      </w:pPr>
      <w:r>
        <w:rPr>
          <w:snapToGrid w:val="0"/>
        </w:rPr>
        <w:t>Zhotovitel</w:t>
      </w:r>
      <w:r w:rsidR="00CD3C75" w:rsidRPr="008D2D4B">
        <w:rPr>
          <w:snapToGrid w:val="0"/>
        </w:rPr>
        <w:t xml:space="preserve"> bere dále výslovně na vědomí, že </w:t>
      </w:r>
      <w:r w:rsidR="00CD3C75">
        <w:rPr>
          <w:snapToGrid w:val="0"/>
        </w:rPr>
        <w:t>S</w:t>
      </w:r>
      <w:r w:rsidR="00CD3C75" w:rsidRPr="008D2D4B">
        <w:rPr>
          <w:snapToGrid w:val="0"/>
        </w:rPr>
        <w:t>ouhrnná smluvní doložka obsahuje i jiné povinnosti nad rámec odst. 1</w:t>
      </w:r>
      <w:r>
        <w:rPr>
          <w:snapToGrid w:val="0"/>
        </w:rPr>
        <w:t>2</w:t>
      </w:r>
      <w:r w:rsidR="00CD3C75">
        <w:rPr>
          <w:snapToGrid w:val="0"/>
        </w:rPr>
        <w:t>.1</w:t>
      </w:r>
      <w:r w:rsidR="00CD3C75" w:rsidRPr="008D2D4B">
        <w:rPr>
          <w:snapToGrid w:val="0"/>
        </w:rPr>
        <w:t xml:space="preserve"> výše, a to zejména z oblasti absence mezinárodních a</w:t>
      </w:r>
      <w:r w:rsidR="00CD3C75">
        <w:rPr>
          <w:snapToGrid w:val="0"/>
        </w:rPr>
        <w:t> </w:t>
      </w:r>
      <w:r w:rsidR="00CD3C75" w:rsidRPr="008D2D4B">
        <w:rPr>
          <w:snapToGrid w:val="0"/>
        </w:rPr>
        <w:t>národních sankcí</w:t>
      </w:r>
      <w:r w:rsidR="00CD3C75">
        <w:rPr>
          <w:snapToGrid w:val="0"/>
        </w:rPr>
        <w:t xml:space="preserve">, nebo </w:t>
      </w:r>
      <w:r w:rsidR="00CD3C75" w:rsidRPr="008D2D4B">
        <w:rPr>
          <w:snapToGrid w:val="0"/>
        </w:rPr>
        <w:t xml:space="preserve">zamezování střetu zájmů ve smyslu zákona č. 159/2006 Sb. </w:t>
      </w:r>
      <w:r>
        <w:rPr>
          <w:snapToGrid w:val="0"/>
        </w:rPr>
        <w:t>Zhotovitel</w:t>
      </w:r>
      <w:r w:rsidR="00CD3C75" w:rsidRPr="008D2D4B">
        <w:rPr>
          <w:snapToGrid w:val="0"/>
        </w:rPr>
        <w:t xml:space="preserve"> se zavazuje tyto povinnosti dodržovat</w:t>
      </w:r>
      <w:r w:rsidR="00CD3C75">
        <w:rPr>
          <w:snapToGrid w:val="0"/>
        </w:rPr>
        <w:t>.</w:t>
      </w:r>
    </w:p>
    <w:p w14:paraId="0711B5D0" w14:textId="6EFA5AB1" w:rsidR="00CD3C75" w:rsidRPr="00CD3C75" w:rsidRDefault="00CD6357" w:rsidP="00CD3C75">
      <w:pPr>
        <w:pStyle w:val="Clanek11"/>
        <w:rPr>
          <w:lang w:eastAsia="cs-CZ"/>
        </w:rPr>
      </w:pPr>
      <w:r>
        <w:rPr>
          <w:lang w:eastAsia="cs-CZ"/>
        </w:rPr>
        <w:t>Zhotovitel</w:t>
      </w:r>
      <w:r w:rsidR="00CD3C75">
        <w:rPr>
          <w:lang w:eastAsia="cs-CZ"/>
        </w:rPr>
        <w:t xml:space="preserve"> výslovně prohlašuje,</w:t>
      </w:r>
      <w:r w:rsidR="00CD3C75" w:rsidRPr="003711EC">
        <w:rPr>
          <w:snapToGrid w:val="0"/>
        </w:rPr>
        <w:t xml:space="preserve"> že si je vědom kontrolních i sankčních oprávnění </w:t>
      </w:r>
      <w:r w:rsidR="00CD3C75">
        <w:rPr>
          <w:snapToGrid w:val="0"/>
        </w:rPr>
        <w:t>TSK</w:t>
      </w:r>
      <w:r w:rsidR="00CD3C75" w:rsidRPr="003711EC">
        <w:rPr>
          <w:snapToGrid w:val="0"/>
        </w:rPr>
        <w:t xml:space="preserve"> vyplývajících z</w:t>
      </w:r>
      <w:r w:rsidR="00CD3C75">
        <w:rPr>
          <w:snapToGrid w:val="0"/>
        </w:rPr>
        <w:t>e všech částí Souhrnné</w:t>
      </w:r>
      <w:r w:rsidR="00CD3C75" w:rsidRPr="003711EC">
        <w:rPr>
          <w:snapToGrid w:val="0"/>
        </w:rPr>
        <w:t xml:space="preserve"> </w:t>
      </w:r>
      <w:r w:rsidR="00CD3C75">
        <w:rPr>
          <w:snapToGrid w:val="0"/>
        </w:rPr>
        <w:t xml:space="preserve">smluvní </w:t>
      </w:r>
      <w:r w:rsidR="00CD3C75" w:rsidRPr="003711EC">
        <w:rPr>
          <w:snapToGrid w:val="0"/>
        </w:rPr>
        <w:t>doložky, a že s nimi souhlasí</w:t>
      </w:r>
      <w:r w:rsidR="00CD3C75">
        <w:rPr>
          <w:snapToGrid w:val="0"/>
        </w:rPr>
        <w:t>; a v případě, že proti němu budu uplatněny, se zavazuje je akceptovat.</w:t>
      </w:r>
    </w:p>
    <w:p w14:paraId="7D2D6018" w14:textId="15762613" w:rsidR="00CD3C75" w:rsidRPr="00CD3C75" w:rsidRDefault="00CD3C75" w:rsidP="00CD3C75">
      <w:pPr>
        <w:pStyle w:val="Clanek11"/>
        <w:rPr>
          <w:lang w:eastAsia="cs-CZ"/>
        </w:rPr>
      </w:pPr>
      <w:r>
        <w:rPr>
          <w:lang w:eastAsia="cs-CZ"/>
        </w:rPr>
        <w:t>Podrobně jsou práva</w:t>
      </w:r>
      <w:r w:rsidRPr="003711EC">
        <w:rPr>
          <w:snapToGrid w:val="0"/>
        </w:rPr>
        <w:t xml:space="preserve"> a povinnosti Stran rozvedeny</w:t>
      </w:r>
      <w:r w:rsidRPr="00A04FC7">
        <w:rPr>
          <w:b/>
          <w:bCs w:val="0"/>
          <w:snapToGrid w:val="0"/>
        </w:rPr>
        <w:t xml:space="preserve"> </w:t>
      </w:r>
      <w:r w:rsidRPr="00A04FC7">
        <w:rPr>
          <w:b/>
          <w:bCs w:val="0"/>
          <w:snapToGrid w:val="0"/>
          <w:u w:val="single"/>
        </w:rPr>
        <w:t>v Příloze č. 4</w:t>
      </w:r>
      <w:r w:rsidR="00A04FC7">
        <w:rPr>
          <w:b/>
          <w:bCs w:val="0"/>
          <w:snapToGrid w:val="0"/>
          <w:u w:val="single"/>
        </w:rPr>
        <w:t xml:space="preserve"> </w:t>
      </w:r>
      <w:r w:rsidR="00A04FC7">
        <w:rPr>
          <w:b/>
          <w:bCs w:val="0"/>
          <w:snapToGrid w:val="0"/>
        </w:rPr>
        <w:t xml:space="preserve">- </w:t>
      </w:r>
      <w:r w:rsidRPr="00A04FC7">
        <w:rPr>
          <w:b/>
          <w:bCs w:val="0"/>
          <w:snapToGrid w:val="0"/>
        </w:rPr>
        <w:t>Souhrnná smluvní doložka</w:t>
      </w:r>
      <w:r>
        <w:rPr>
          <w:snapToGrid w:val="0"/>
        </w:rPr>
        <w:t xml:space="preserve">, která </w:t>
      </w:r>
      <w:r w:rsidRPr="003711EC">
        <w:rPr>
          <w:snapToGrid w:val="0"/>
        </w:rPr>
        <w:t>tvoří nedílnou součást Smlouvy</w:t>
      </w:r>
      <w:r>
        <w:rPr>
          <w:snapToGrid w:val="0"/>
        </w:rPr>
        <w:t>.</w:t>
      </w:r>
    </w:p>
    <w:p w14:paraId="666D8940" w14:textId="77777777" w:rsidR="00CD3C75" w:rsidRPr="00CD3C75" w:rsidRDefault="00CD3C75" w:rsidP="00CD3C75">
      <w:pPr>
        <w:pStyle w:val="Clanek11"/>
        <w:numPr>
          <w:ilvl w:val="0"/>
          <w:numId w:val="0"/>
        </w:numPr>
        <w:ind w:left="567"/>
        <w:rPr>
          <w:lang w:eastAsia="cs-CZ"/>
        </w:rPr>
      </w:pPr>
    </w:p>
    <w:p w14:paraId="47988D84" w14:textId="0E70F798" w:rsidR="009B0820" w:rsidRPr="00730E6E" w:rsidRDefault="009B0820" w:rsidP="00DC13B3">
      <w:pPr>
        <w:pStyle w:val="Nadpis1"/>
      </w:pPr>
      <w:r w:rsidRPr="00730E6E">
        <w:t>Závěrečná ujednání</w:t>
      </w:r>
    </w:p>
    <w:p w14:paraId="73B6DB52" w14:textId="4DD07F3B"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čtyřech </w:t>
      </w:r>
      <w:r w:rsidR="00994F79" w:rsidRPr="00730E6E">
        <w:t xml:space="preserve">(4) </w:t>
      </w:r>
      <w:r w:rsidR="00375557" w:rsidRPr="00730E6E">
        <w:t>vyhotoveních</w:t>
      </w:r>
      <w:r w:rsidRPr="00730E6E">
        <w:t>, z</w:t>
      </w:r>
      <w:r w:rsidR="005F2D5E">
        <w:t> </w:t>
      </w:r>
      <w:r w:rsidRPr="00730E6E">
        <w:t>nichž</w:t>
      </w:r>
      <w:r w:rsidR="005F2D5E">
        <w:t xml:space="preserve"> obdrží Objednatel tři (3) vyhotovení a Zhotovitel jedno (1) vyhotovení. </w:t>
      </w:r>
      <w:r w:rsidRPr="00730E6E">
        <w:t xml:space="preserve"> </w:t>
      </w:r>
      <w:r w:rsidR="000D20E8" w:rsidRPr="000D20E8">
        <w:t xml:space="preserve">V případě, že je Smlouva uzavírána elektronicky za využití uznávaných elektronických podpisů, postačí jedno vyhotovení Smlouvy, na kterém jsou zaznamenány uznávané elektronické podpisy </w:t>
      </w:r>
      <w:r w:rsidR="000D20E8">
        <w:t>zástupců Stran</w:t>
      </w:r>
      <w:r w:rsidR="000D20E8" w:rsidRPr="000D20E8">
        <w:t>.</w:t>
      </w:r>
    </w:p>
    <w:p w14:paraId="127EF451" w14:textId="77777777" w:rsidR="00350086" w:rsidRPr="00350086" w:rsidRDefault="00350086" w:rsidP="001871D7">
      <w:pPr>
        <w:pStyle w:val="Clanek11"/>
      </w:pPr>
      <w:bookmarkStart w:id="8" w:name="_Ref40887820"/>
      <w:r w:rsidRPr="00A5445E">
        <w:t>Je-li nebo stane-li se některé ustanovení této Smlouvy neplatným, nevymahatelným nebo neúčinným, nedotýká se tato neplatnost, nevymahatelnost či neúčinnost ostatních ustanovení této Smlouvy. Strany se zavazují nahradit neplatné, nevymahatelné nebo neúčinné ustanovení ustanovením platným, vymahatelným a účinným, jehož znění bude odpovídat úmyslu vyjádřenému původním ustanovením a touto Smlouvou jako celkem.</w:t>
      </w:r>
    </w:p>
    <w:p w14:paraId="62335F3D" w14:textId="25C03B22" w:rsidR="00367C19" w:rsidRDefault="009C1F8C" w:rsidP="001871D7">
      <w:pPr>
        <w:pStyle w:val="Clanek11"/>
      </w:pPr>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5B0E1D">
        <w:t xml:space="preserve"> </w:t>
      </w:r>
      <w:r w:rsidR="005B0E1D" w:rsidRPr="007E66A9">
        <w:t>dle zákona č. 340/2015 Sb., o zvláštních podmínkách účinnosti některých smluv, uveřejňování těchto smluv a o registru smluv, ve znění pozdějších předpisů</w:t>
      </w:r>
      <w:r w:rsidR="00367C19" w:rsidRPr="00730E6E">
        <w:t>.</w:t>
      </w:r>
      <w:bookmarkEnd w:id="8"/>
      <w:r w:rsidR="009042CB" w:rsidRPr="009042CB">
        <w:t xml:space="preserve"> </w:t>
      </w:r>
      <w:r w:rsidR="009042CB" w:rsidRPr="007E66A9">
        <w:t>Strany výslovně sjednávají, že uveřejnění této Smlouvy v registru smluv</w:t>
      </w:r>
      <w:r w:rsidR="00BD6FF4">
        <w:t xml:space="preserve"> dle předchozí věty </w:t>
      </w:r>
      <w:r w:rsidR="009042CB" w:rsidRPr="007E66A9">
        <w:t xml:space="preserve">zajistí </w:t>
      </w:r>
      <w:r w:rsidR="00AC6F07">
        <w:t>Objednatel</w:t>
      </w:r>
      <w:r w:rsidR="009042CB" w:rsidRPr="007E66A9">
        <w:t>.</w:t>
      </w:r>
    </w:p>
    <w:p w14:paraId="79BE2E4F" w14:textId="1153D4ED" w:rsidR="009B0820" w:rsidRPr="00730E6E" w:rsidRDefault="009B0820" w:rsidP="001871D7">
      <w:pPr>
        <w:pStyle w:val="Clanek11"/>
      </w:pPr>
      <w:r w:rsidRPr="00730E6E">
        <w:t xml:space="preserve">Nedílnou součástí této </w:t>
      </w:r>
      <w:r w:rsidR="009F7726" w:rsidRPr="00730E6E">
        <w:t>Smlouvy</w:t>
      </w:r>
      <w:r w:rsidRPr="00730E6E">
        <w:t xml:space="preserve"> jsou přílohy:</w:t>
      </w:r>
    </w:p>
    <w:p w14:paraId="4A122ED9" w14:textId="7BC7B97E" w:rsidR="007117F0" w:rsidRPr="00112029" w:rsidRDefault="007117F0" w:rsidP="000D7161">
      <w:pPr>
        <w:pStyle w:val="Claneka"/>
      </w:pPr>
      <w:r w:rsidRPr="00692A59">
        <w:t xml:space="preserve">Příloha č. 1 – </w:t>
      </w:r>
      <w:r w:rsidR="009D53C1" w:rsidRPr="009D53C1">
        <w:t>Nabídka Zhotovitele</w:t>
      </w:r>
      <w:r w:rsidR="009D53C1" w:rsidRPr="00347DBE">
        <w:t xml:space="preserve"> </w:t>
      </w:r>
      <w:r w:rsidR="009D53C1">
        <w:t xml:space="preserve"> </w:t>
      </w:r>
    </w:p>
    <w:p w14:paraId="1BBCD374" w14:textId="594DA0B1" w:rsidR="004D682B" w:rsidRPr="00095B75" w:rsidRDefault="00600DA0" w:rsidP="000D7161">
      <w:pPr>
        <w:pStyle w:val="Claneka"/>
      </w:pPr>
      <w:r w:rsidRPr="00112029">
        <w:t>Příloh</w:t>
      </w:r>
      <w:r w:rsidR="007117F0" w:rsidRPr="00112029">
        <w:t>a č. 2</w:t>
      </w:r>
      <w:r w:rsidRPr="00095B75">
        <w:t xml:space="preserve"> – </w:t>
      </w:r>
      <w:r w:rsidR="009D53C1" w:rsidRPr="009D53C1">
        <w:t xml:space="preserve">Výkaz výměr </w:t>
      </w:r>
    </w:p>
    <w:p w14:paraId="40DE63EC" w14:textId="121A7B1F" w:rsidR="00AF7CC2" w:rsidRPr="00095B75" w:rsidRDefault="00AF7CC2" w:rsidP="000D7161">
      <w:pPr>
        <w:pStyle w:val="Claneka"/>
      </w:pPr>
      <w:r w:rsidRPr="00095B75">
        <w:t xml:space="preserve">Příloha č. 3 – </w:t>
      </w:r>
      <w:r w:rsidR="009D53C1" w:rsidRPr="00692A59">
        <w:t>Kontaktní údaje</w:t>
      </w:r>
      <w:r w:rsidR="009D53C1" w:rsidDel="009D53C1">
        <w:t xml:space="preserve"> </w:t>
      </w:r>
    </w:p>
    <w:p w14:paraId="6EA18613" w14:textId="5FB3839A" w:rsidR="00A05032" w:rsidRPr="009D53C1" w:rsidRDefault="00C81572" w:rsidP="00A05032">
      <w:pPr>
        <w:pStyle w:val="Claneka"/>
      </w:pPr>
      <w:r w:rsidRPr="00095B75">
        <w:lastRenderedPageBreak/>
        <w:t xml:space="preserve">Příloha č. </w:t>
      </w:r>
      <w:r w:rsidR="00FF66BD" w:rsidRPr="00095B75">
        <w:t>4</w:t>
      </w:r>
      <w:r w:rsidRPr="00095B75">
        <w:t xml:space="preserve"> – </w:t>
      </w:r>
      <w:r w:rsidR="009D53C1">
        <w:t>Souhrnná smluvní doložka</w:t>
      </w:r>
    </w:p>
    <w:p w14:paraId="6780E6FB" w14:textId="57831F51" w:rsidR="006E16DB" w:rsidRDefault="006E16DB" w:rsidP="00F327E3">
      <w:pPr>
        <w:pStyle w:val="Claneka"/>
        <w:numPr>
          <w:ilvl w:val="0"/>
          <w:numId w:val="0"/>
        </w:numPr>
        <w:ind w:left="567"/>
        <w:rPr>
          <w:b/>
          <w:szCs w:val="22"/>
        </w:rPr>
      </w:pPr>
    </w:p>
    <w:p w14:paraId="62767C34" w14:textId="13A6C8E1" w:rsidR="00730E6E" w:rsidRDefault="00FB0E0F" w:rsidP="001871D7">
      <w:pPr>
        <w:keepNext/>
        <w:keepLines/>
        <w:rPr>
          <w:b/>
          <w:szCs w:val="22"/>
        </w:rPr>
      </w:pPr>
      <w:r w:rsidRPr="00FB0E0F">
        <w:rPr>
          <w:b/>
          <w:szCs w:val="22"/>
        </w:rPr>
        <w:t>Strany tímto výslovně prohlašují, že tato Smlouva</w:t>
      </w:r>
      <w:r w:rsidR="00836CFD">
        <w:rPr>
          <w:b/>
          <w:szCs w:val="22"/>
        </w:rPr>
        <w:t xml:space="preserve">, č. </w:t>
      </w:r>
      <w:r w:rsidR="009C51C4">
        <w:rPr>
          <w:b/>
          <w:szCs w:val="22"/>
        </w:rPr>
        <w:t>S</w:t>
      </w:r>
      <w:r w:rsidR="00836CFD">
        <w:rPr>
          <w:b/>
          <w:szCs w:val="22"/>
        </w:rPr>
        <w:t xml:space="preserve">mlouvy Objednatele </w:t>
      </w:r>
      <w:r w:rsidR="00F327E3">
        <w:rPr>
          <w:b/>
          <w:szCs w:val="22"/>
        </w:rPr>
        <w:t>3/24/5700/002,</w:t>
      </w:r>
      <w:r w:rsidR="00836CFD">
        <w:rPr>
          <w:b/>
          <w:szCs w:val="22"/>
        </w:rPr>
        <w:t xml:space="preserve"> č.</w:t>
      </w:r>
      <w:r w:rsidR="001D247F">
        <w:rPr>
          <w:b/>
          <w:szCs w:val="22"/>
        </w:rPr>
        <w:t> </w:t>
      </w:r>
      <w:r w:rsidR="00836CFD">
        <w:rPr>
          <w:b/>
          <w:szCs w:val="22"/>
        </w:rPr>
        <w:t xml:space="preserve">Smlouvy Zhotovitele </w:t>
      </w:r>
      <w:r w:rsidR="00AC605D" w:rsidRPr="00AC605D">
        <w:rPr>
          <w:b/>
          <w:szCs w:val="22"/>
        </w:rPr>
        <w:t>2246900003</w:t>
      </w:r>
      <w:r w:rsidR="00AC605D">
        <w:rPr>
          <w:b/>
          <w:szCs w:val="22"/>
        </w:rPr>
        <w:t>,</w:t>
      </w:r>
      <w:r w:rsidRPr="00FB0E0F">
        <w:rPr>
          <w:b/>
          <w:szCs w:val="22"/>
        </w:rPr>
        <w:t xml:space="preserve"> vyjadřuje jejich pravou a svobodnou vůli, na důkaz čehož připojují níže své podpisy.</w:t>
      </w:r>
    </w:p>
    <w:p w14:paraId="151588F4" w14:textId="77777777" w:rsidR="00A05032" w:rsidRDefault="00A05032" w:rsidP="001871D7">
      <w:pPr>
        <w:keepNext/>
        <w:keepLines/>
        <w:rPr>
          <w:b/>
          <w:szCs w:val="22"/>
        </w:rPr>
      </w:pPr>
    </w:p>
    <w:p w14:paraId="572A26F7" w14:textId="77777777" w:rsidR="006E16DB" w:rsidRDefault="006E16DB" w:rsidP="006E16DB">
      <w:pPr>
        <w:keepNext/>
        <w:keepLines/>
        <w:rPr>
          <w:b/>
          <w:szCs w:val="22"/>
        </w:rPr>
      </w:pPr>
    </w:p>
    <w:p w14:paraId="0725AE45" w14:textId="77777777" w:rsidR="006E16DB" w:rsidRPr="006E7F0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1B7B35" w14:paraId="6EFA48D0" w14:textId="77777777" w:rsidTr="0079221E">
        <w:tc>
          <w:tcPr>
            <w:tcW w:w="4605" w:type="dxa"/>
          </w:tcPr>
          <w:p w14:paraId="2C6721C7" w14:textId="093C72F0" w:rsidR="00FB0E0F" w:rsidRPr="001B7B35" w:rsidRDefault="00CF6D38" w:rsidP="006E16DB">
            <w:pPr>
              <w:keepNext/>
              <w:keepLines/>
              <w:spacing w:before="120" w:after="120"/>
            </w:pPr>
            <w:r>
              <w:t>Praha</w:t>
            </w:r>
            <w:r w:rsidR="00DF3CAA">
              <w:t xml:space="preserve"> 26.1.2024</w:t>
            </w:r>
          </w:p>
        </w:tc>
        <w:tc>
          <w:tcPr>
            <w:tcW w:w="4605" w:type="dxa"/>
          </w:tcPr>
          <w:p w14:paraId="0B87ACBB" w14:textId="3E32E3CB" w:rsidR="00FB0E0F" w:rsidRPr="001B7B35" w:rsidRDefault="00A05032" w:rsidP="006E16DB">
            <w:pPr>
              <w:keepNext/>
              <w:keepLines/>
              <w:spacing w:before="120" w:after="120"/>
            </w:pPr>
            <w:r>
              <w:t xml:space="preserve">         </w:t>
            </w:r>
            <w:r w:rsidR="00CF6D38">
              <w:t>Praha, datum podle el. podpisu</w:t>
            </w:r>
            <w:r w:rsidR="00FB0E0F" w:rsidRPr="001B7B35">
              <w:t xml:space="preserve"> </w:t>
            </w:r>
          </w:p>
        </w:tc>
      </w:tr>
      <w:tr w:rsidR="00FB0E0F" w:rsidRPr="001B7B35" w14:paraId="428D530A" w14:textId="77777777" w:rsidTr="0079221E">
        <w:tc>
          <w:tcPr>
            <w:tcW w:w="4605" w:type="dxa"/>
          </w:tcPr>
          <w:p w14:paraId="69EE000C" w14:textId="77777777" w:rsidR="00FB0E0F" w:rsidRDefault="00FB0E0F" w:rsidP="006E16DB">
            <w:pPr>
              <w:keepNext/>
              <w:keepLines/>
              <w:spacing w:before="120" w:after="120"/>
            </w:pPr>
            <w:r w:rsidRPr="001B7B35">
              <w:t>Za Objednatele:</w:t>
            </w:r>
          </w:p>
          <w:p w14:paraId="12C84D53" w14:textId="248EA24A" w:rsidR="00F7465A" w:rsidRPr="00A05032" w:rsidRDefault="00F7465A" w:rsidP="006E16DB">
            <w:pPr>
              <w:keepNext/>
              <w:keepLines/>
              <w:spacing w:before="120" w:after="120"/>
              <w:rPr>
                <w:b/>
                <w:bCs/>
              </w:rPr>
            </w:pPr>
            <w:r w:rsidRPr="00A05032">
              <w:rPr>
                <w:b/>
                <w:bCs/>
              </w:rPr>
              <w:t>Technická správa komunikací hl. m. Prahy, a.s.</w:t>
            </w:r>
          </w:p>
        </w:tc>
        <w:tc>
          <w:tcPr>
            <w:tcW w:w="4605" w:type="dxa"/>
          </w:tcPr>
          <w:p w14:paraId="1A441E2F" w14:textId="722215D4" w:rsidR="00F7465A" w:rsidRDefault="00A05032" w:rsidP="006E16DB">
            <w:pPr>
              <w:keepNext/>
              <w:keepLines/>
              <w:spacing w:before="120" w:after="120"/>
            </w:pPr>
            <w:r>
              <w:t xml:space="preserve">         </w:t>
            </w:r>
            <w:r w:rsidR="00FB0E0F" w:rsidRPr="001B7B35">
              <w:t>Za Zhotovitele:</w:t>
            </w:r>
          </w:p>
          <w:p w14:paraId="02AF4DDE" w14:textId="77777777" w:rsidR="00A05032" w:rsidRPr="00A05032" w:rsidRDefault="00A05032" w:rsidP="00A05032">
            <w:pPr>
              <w:pStyle w:val="Preambule"/>
              <w:keepNext/>
              <w:keepLines/>
              <w:widowControl/>
              <w:numPr>
                <w:ilvl w:val="0"/>
                <w:numId w:val="0"/>
              </w:numPr>
              <w:ind w:left="567"/>
              <w:rPr>
                <w:rFonts w:cs="Arial"/>
                <w:highlight w:val="yellow"/>
              </w:rPr>
            </w:pPr>
            <w:r w:rsidRPr="00A05032">
              <w:rPr>
                <w:b/>
                <w:bCs/>
              </w:rPr>
              <w:t>Vegacom a.s</w:t>
            </w:r>
            <w:r>
              <w:t>.</w:t>
            </w:r>
          </w:p>
          <w:p w14:paraId="294B2313" w14:textId="4E8F16DD" w:rsidR="00F7465A" w:rsidRPr="001B7B35" w:rsidRDefault="00F7465A" w:rsidP="006E16DB">
            <w:pPr>
              <w:keepNext/>
              <w:keepLines/>
              <w:spacing w:before="120" w:after="120"/>
            </w:pPr>
          </w:p>
        </w:tc>
      </w:tr>
      <w:tr w:rsidR="00FB0E0F" w:rsidRPr="001B7B35" w14:paraId="65DB273A" w14:textId="77777777" w:rsidTr="0079221E">
        <w:tc>
          <w:tcPr>
            <w:tcW w:w="4605" w:type="dxa"/>
          </w:tcPr>
          <w:p w14:paraId="42B776E2" w14:textId="77777777" w:rsidR="00FB0E0F" w:rsidRPr="00855D04" w:rsidRDefault="00FB0E0F" w:rsidP="006E16DB">
            <w:pPr>
              <w:keepNext/>
              <w:keepLines/>
              <w:spacing w:before="120" w:after="120"/>
            </w:pPr>
          </w:p>
          <w:p w14:paraId="13588430" w14:textId="77777777" w:rsidR="00FB0E0F" w:rsidRPr="00855D04" w:rsidRDefault="00FB0E0F" w:rsidP="006E16DB">
            <w:pPr>
              <w:keepNext/>
              <w:keepLines/>
              <w:spacing w:before="120" w:after="120"/>
            </w:pPr>
            <w:r w:rsidRPr="00855D04">
              <w:t>_______________________</w:t>
            </w:r>
          </w:p>
          <w:p w14:paraId="53DFC655" w14:textId="2E42C244" w:rsidR="00A83950" w:rsidRPr="00855D04" w:rsidRDefault="00DF3CAA" w:rsidP="006E16DB">
            <w:pPr>
              <w:keepNext/>
              <w:keepLines/>
              <w:spacing w:before="120" w:after="120"/>
            </w:pPr>
            <w:r>
              <w:rPr>
                <w:rFonts w:cs="Arial"/>
              </w:rPr>
              <w:t>xxxxxxxxxxxxxx</w:t>
            </w:r>
          </w:p>
          <w:p w14:paraId="399DFDDC" w14:textId="1E81076E" w:rsidR="00A83950" w:rsidRPr="00855D04" w:rsidRDefault="00A83950" w:rsidP="00A83950">
            <w:pPr>
              <w:keepNext/>
              <w:keepLines/>
              <w:spacing w:before="120"/>
            </w:pPr>
            <w:r w:rsidRPr="00855D04">
              <w:rPr>
                <w:rFonts w:cs="Arial"/>
              </w:rPr>
              <w:t>ředitel investičního úseku</w:t>
            </w:r>
          </w:p>
          <w:p w14:paraId="69B42C02" w14:textId="77777777" w:rsidR="00FB0E0F" w:rsidRPr="00855D04" w:rsidRDefault="00FB0E0F" w:rsidP="006E16DB">
            <w:pPr>
              <w:keepNext/>
              <w:keepLines/>
              <w:spacing w:before="120" w:after="120"/>
            </w:pPr>
          </w:p>
          <w:p w14:paraId="40093140" w14:textId="77777777" w:rsidR="00FB0E0F" w:rsidRPr="00855D04" w:rsidRDefault="00FB0E0F" w:rsidP="006E16DB">
            <w:pPr>
              <w:keepNext/>
              <w:keepLines/>
              <w:spacing w:before="120" w:after="120"/>
            </w:pPr>
          </w:p>
          <w:p w14:paraId="3BB34D00" w14:textId="51E85CA2" w:rsidR="00FB0E0F" w:rsidRPr="00855D04" w:rsidRDefault="00A05032" w:rsidP="006E16DB">
            <w:pPr>
              <w:keepNext/>
              <w:keepLines/>
              <w:spacing w:before="120" w:after="120"/>
            </w:pPr>
            <w:r w:rsidRPr="00855D04">
              <w:t xml:space="preserve">                                       </w:t>
            </w:r>
          </w:p>
          <w:p w14:paraId="094C982E" w14:textId="5A368D24" w:rsidR="00FB0E0F" w:rsidRPr="00855D04" w:rsidRDefault="00FB0E0F" w:rsidP="006E16DB">
            <w:pPr>
              <w:keepNext/>
              <w:keepLines/>
              <w:spacing w:before="120" w:after="120"/>
            </w:pPr>
          </w:p>
        </w:tc>
        <w:tc>
          <w:tcPr>
            <w:tcW w:w="4605" w:type="dxa"/>
          </w:tcPr>
          <w:p w14:paraId="5A76C266" w14:textId="77777777" w:rsidR="00FB0E0F" w:rsidRPr="00855D04" w:rsidRDefault="00FB0E0F" w:rsidP="006E16DB">
            <w:pPr>
              <w:keepNext/>
              <w:keepLines/>
              <w:spacing w:before="120" w:after="120"/>
            </w:pPr>
          </w:p>
          <w:p w14:paraId="190CAAE8" w14:textId="128A31C4" w:rsidR="00FB0E0F" w:rsidRPr="00855D04" w:rsidRDefault="00A05032" w:rsidP="006E16DB">
            <w:pPr>
              <w:keepNext/>
              <w:keepLines/>
              <w:spacing w:before="120" w:after="120"/>
            </w:pPr>
            <w:r w:rsidRPr="00855D04">
              <w:t xml:space="preserve">            </w:t>
            </w:r>
            <w:r w:rsidR="00FB0E0F" w:rsidRPr="00855D04">
              <w:t>_______________________</w:t>
            </w:r>
          </w:p>
          <w:p w14:paraId="217D3497" w14:textId="25D00B27" w:rsidR="00855D04" w:rsidRPr="00855D04" w:rsidRDefault="00A05032" w:rsidP="006E16DB">
            <w:pPr>
              <w:keepNext/>
              <w:keepLines/>
              <w:spacing w:before="120" w:after="120"/>
            </w:pPr>
            <w:r w:rsidRPr="00855D04">
              <w:t xml:space="preserve">            </w:t>
            </w:r>
            <w:r w:rsidR="00855D04" w:rsidRPr="00855D04">
              <w:t>Mgr. Ladislav Beran</w:t>
            </w:r>
          </w:p>
          <w:p w14:paraId="384E260F" w14:textId="26E8D620" w:rsidR="00A05032" w:rsidRPr="00855D04" w:rsidRDefault="00855D04" w:rsidP="006E16DB">
            <w:pPr>
              <w:keepNext/>
              <w:keepLines/>
              <w:spacing w:before="120" w:after="120"/>
            </w:pPr>
            <w:r w:rsidRPr="00855D04">
              <w:t xml:space="preserve">            Předseda představenstva</w:t>
            </w:r>
          </w:p>
          <w:p w14:paraId="517393D7" w14:textId="77777777" w:rsidR="00A05032" w:rsidRPr="00855D04" w:rsidRDefault="00A05032" w:rsidP="006E16DB">
            <w:pPr>
              <w:keepNext/>
              <w:keepLines/>
              <w:spacing w:before="120" w:after="120"/>
            </w:pPr>
          </w:p>
          <w:p w14:paraId="3D7D54AA" w14:textId="017F68AA" w:rsidR="00A05032" w:rsidRPr="00855D04" w:rsidRDefault="00A05032" w:rsidP="006E16DB">
            <w:pPr>
              <w:keepNext/>
              <w:keepLines/>
              <w:spacing w:before="120" w:after="120"/>
            </w:pPr>
            <w:r w:rsidRPr="00855D04">
              <w:t xml:space="preserve">            _______________________</w:t>
            </w:r>
          </w:p>
          <w:p w14:paraId="3EE54AED" w14:textId="29A99EAA" w:rsidR="0073655A" w:rsidRPr="00855D04" w:rsidRDefault="0073655A" w:rsidP="006E16DB">
            <w:pPr>
              <w:keepNext/>
              <w:keepLines/>
              <w:spacing w:before="120" w:after="120"/>
            </w:pPr>
            <w:r w:rsidRPr="00855D04">
              <w:t xml:space="preserve">            </w:t>
            </w:r>
            <w:r w:rsidR="00855D04" w:rsidRPr="00855D04">
              <w:t>Ing. Libor Povejšil</w:t>
            </w:r>
          </w:p>
          <w:p w14:paraId="160556AF" w14:textId="1D70078F" w:rsidR="00A05032" w:rsidRPr="00855D04" w:rsidRDefault="00855D04" w:rsidP="00855D04">
            <w:pPr>
              <w:keepNext/>
              <w:keepLines/>
              <w:spacing w:before="120" w:after="120"/>
            </w:pPr>
            <w:r w:rsidRPr="00855D04">
              <w:t xml:space="preserve">            Člen představenstva</w:t>
            </w:r>
          </w:p>
        </w:tc>
      </w:tr>
    </w:tbl>
    <w:p w14:paraId="66B07203" w14:textId="4F334AC0" w:rsidR="009D1C50" w:rsidRPr="00730E6E" w:rsidRDefault="009D1C50" w:rsidP="006E16DB">
      <w:pPr>
        <w:keepNext/>
        <w:keepLines/>
      </w:pPr>
    </w:p>
    <w:sectPr w:rsidR="009D1C50" w:rsidRPr="00730E6E" w:rsidSect="00215E73">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4AE0" w14:textId="77777777" w:rsidR="00A24BC0" w:rsidRDefault="00A24BC0">
      <w:r>
        <w:separator/>
      </w:r>
    </w:p>
  </w:endnote>
  <w:endnote w:type="continuationSeparator" w:id="0">
    <w:p w14:paraId="09145B98" w14:textId="77777777" w:rsidR="00A24BC0" w:rsidRDefault="00A24BC0">
      <w:r>
        <w:continuationSeparator/>
      </w:r>
    </w:p>
  </w:endnote>
  <w:endnote w:type="continuationNotice" w:id="1">
    <w:p w14:paraId="491D5A27" w14:textId="77777777" w:rsidR="00A24BC0" w:rsidRDefault="00A24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515A2B62" w:rsidR="008D079B" w:rsidRDefault="008D079B">
    <w:pPr>
      <w:pStyle w:val="Zpat"/>
    </w:pPr>
    <w:r>
      <w:tab/>
      <w:t xml:space="preserve">- </w:t>
    </w:r>
    <w:r>
      <w:fldChar w:fldCharType="begin"/>
    </w:r>
    <w:r>
      <w:instrText xml:space="preserve"> PAGE </w:instrText>
    </w:r>
    <w:r>
      <w:fldChar w:fldCharType="separate"/>
    </w:r>
    <w:r w:rsidR="00AC605D">
      <w:rPr>
        <w:noProof/>
      </w:rPr>
      <w:t>8</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7EDF" w14:textId="77777777" w:rsidR="00A24BC0" w:rsidRDefault="00A24BC0">
      <w:r>
        <w:separator/>
      </w:r>
    </w:p>
  </w:footnote>
  <w:footnote w:type="continuationSeparator" w:id="0">
    <w:p w14:paraId="525F5BF7" w14:textId="77777777" w:rsidR="00A24BC0" w:rsidRDefault="00A24BC0">
      <w:r>
        <w:continuationSeparator/>
      </w:r>
    </w:p>
  </w:footnote>
  <w:footnote w:type="continuationNotice" w:id="1">
    <w:p w14:paraId="5C04443C" w14:textId="77777777" w:rsidR="00A24BC0" w:rsidRDefault="00A24B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0828AE"/>
    <w:multiLevelType w:val="hybridMultilevel"/>
    <w:tmpl w:val="E654E67A"/>
    <w:lvl w:ilvl="0" w:tplc="6EC87202">
      <w:start w:val="1"/>
      <w:numFmt w:val="lowerLetter"/>
      <w:lvlText w:val="%1)"/>
      <w:lvlJc w:val="left"/>
      <w:pPr>
        <w:ind w:left="1287" w:hanging="360"/>
      </w:pPr>
      <w:rPr>
        <w:rFonts w:hint="default"/>
        <w:b/>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B09404A"/>
    <w:multiLevelType w:val="hybridMultilevel"/>
    <w:tmpl w:val="1D40894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393F56E2"/>
    <w:multiLevelType w:val="hybridMultilevel"/>
    <w:tmpl w:val="C0CC0424"/>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1873DF2"/>
    <w:multiLevelType w:val="hybridMultilevel"/>
    <w:tmpl w:val="45AEAF78"/>
    <w:lvl w:ilvl="0" w:tplc="D1DA1364">
      <w:start w:val="1"/>
      <w:numFmt w:val="lowerLetter"/>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10" w15:restartNumberingAfterBreak="0">
    <w:nsid w:val="65FF3EE5"/>
    <w:multiLevelType w:val="hybridMultilevel"/>
    <w:tmpl w:val="15F22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B3149E"/>
    <w:multiLevelType w:val="hybridMultilevel"/>
    <w:tmpl w:val="60CE2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EE8533E"/>
    <w:multiLevelType w:val="hybridMultilevel"/>
    <w:tmpl w:val="69B01570"/>
    <w:lvl w:ilvl="0" w:tplc="483A2B5C">
      <w:start w:val="1"/>
      <w:numFmt w:val="upperLetter"/>
      <w:pStyle w:val="Preambule"/>
      <w:lvlText w:val="(%1)"/>
      <w:lvlJc w:val="left"/>
      <w:pPr>
        <w:tabs>
          <w:tab w:val="num" w:pos="633"/>
        </w:tabs>
        <w:ind w:left="633"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380668">
    <w:abstractNumId w:val="3"/>
  </w:num>
  <w:num w:numId="2" w16cid:durableId="1249466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411508">
    <w:abstractNumId w:val="2"/>
  </w:num>
  <w:num w:numId="4" w16cid:durableId="594243279">
    <w:abstractNumId w:val="12"/>
  </w:num>
  <w:num w:numId="5" w16cid:durableId="186872794">
    <w:abstractNumId w:val="14"/>
  </w:num>
  <w:num w:numId="6" w16cid:durableId="1220435371">
    <w:abstractNumId w:val="13"/>
  </w:num>
  <w:num w:numId="7" w16cid:durableId="1511335294">
    <w:abstractNumId w:val="13"/>
  </w:num>
  <w:num w:numId="8" w16cid:durableId="1644693595">
    <w:abstractNumId w:val="15"/>
  </w:num>
  <w:num w:numId="9" w16cid:durableId="1699577158">
    <w:abstractNumId w:val="0"/>
  </w:num>
  <w:num w:numId="10" w16cid:durableId="1216892225">
    <w:abstractNumId w:val="8"/>
  </w:num>
  <w:num w:numId="11" w16cid:durableId="270817522">
    <w:abstractNumId w:val="1"/>
  </w:num>
  <w:num w:numId="12" w16cid:durableId="223763074">
    <w:abstractNumId w:val="13"/>
  </w:num>
  <w:num w:numId="13" w16cid:durableId="1475874257">
    <w:abstractNumId w:val="13"/>
  </w:num>
  <w:num w:numId="14" w16cid:durableId="2064207281">
    <w:abstractNumId w:val="13"/>
  </w:num>
  <w:num w:numId="15" w16cid:durableId="1900748710">
    <w:abstractNumId w:val="9"/>
  </w:num>
  <w:num w:numId="16" w16cid:durableId="2147239004">
    <w:abstractNumId w:val="4"/>
  </w:num>
  <w:num w:numId="17" w16cid:durableId="178472007">
    <w:abstractNumId w:val="7"/>
  </w:num>
  <w:num w:numId="18" w16cid:durableId="247888208">
    <w:abstractNumId w:val="5"/>
  </w:num>
  <w:num w:numId="19" w16cid:durableId="810248231">
    <w:abstractNumId w:val="13"/>
  </w:num>
  <w:num w:numId="20" w16cid:durableId="1490755624">
    <w:abstractNumId w:val="10"/>
  </w:num>
  <w:num w:numId="21" w16cid:durableId="821656192">
    <w:abstractNumId w:val="13"/>
  </w:num>
  <w:num w:numId="22" w16cid:durableId="296763435">
    <w:abstractNumId w:val="13"/>
  </w:num>
  <w:num w:numId="23" w16cid:durableId="310983090">
    <w:abstractNumId w:val="15"/>
    <w:lvlOverride w:ilvl="0">
      <w:startOverride w:val="1"/>
    </w:lvlOverride>
  </w:num>
  <w:num w:numId="24" w16cid:durableId="128843925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0EEF"/>
    <w:rsid w:val="000021FA"/>
    <w:rsid w:val="00003407"/>
    <w:rsid w:val="0000380E"/>
    <w:rsid w:val="0000398C"/>
    <w:rsid w:val="000048FC"/>
    <w:rsid w:val="00004B7D"/>
    <w:rsid w:val="00005EC5"/>
    <w:rsid w:val="00005F14"/>
    <w:rsid w:val="00006CEE"/>
    <w:rsid w:val="00010CE0"/>
    <w:rsid w:val="0001171C"/>
    <w:rsid w:val="00012DE8"/>
    <w:rsid w:val="000141C3"/>
    <w:rsid w:val="00014ACD"/>
    <w:rsid w:val="00015217"/>
    <w:rsid w:val="0001644F"/>
    <w:rsid w:val="000173AE"/>
    <w:rsid w:val="00020AE0"/>
    <w:rsid w:val="0002417E"/>
    <w:rsid w:val="00025F10"/>
    <w:rsid w:val="00026740"/>
    <w:rsid w:val="00026973"/>
    <w:rsid w:val="00026A10"/>
    <w:rsid w:val="00026CFA"/>
    <w:rsid w:val="00031BE5"/>
    <w:rsid w:val="00031CE5"/>
    <w:rsid w:val="0003527B"/>
    <w:rsid w:val="00035D48"/>
    <w:rsid w:val="00037E0B"/>
    <w:rsid w:val="00041CF2"/>
    <w:rsid w:val="000428E2"/>
    <w:rsid w:val="00042966"/>
    <w:rsid w:val="0004347C"/>
    <w:rsid w:val="000435A3"/>
    <w:rsid w:val="00043A83"/>
    <w:rsid w:val="00044F40"/>
    <w:rsid w:val="00046A6C"/>
    <w:rsid w:val="00046EB4"/>
    <w:rsid w:val="000471C8"/>
    <w:rsid w:val="000517F6"/>
    <w:rsid w:val="00052CAD"/>
    <w:rsid w:val="00056A96"/>
    <w:rsid w:val="0005745F"/>
    <w:rsid w:val="00057AC2"/>
    <w:rsid w:val="00060B40"/>
    <w:rsid w:val="00060DD9"/>
    <w:rsid w:val="000646BF"/>
    <w:rsid w:val="00067962"/>
    <w:rsid w:val="000703E7"/>
    <w:rsid w:val="000720E3"/>
    <w:rsid w:val="0007264D"/>
    <w:rsid w:val="00073DF3"/>
    <w:rsid w:val="00074F49"/>
    <w:rsid w:val="00076CE1"/>
    <w:rsid w:val="00076D6A"/>
    <w:rsid w:val="00080245"/>
    <w:rsid w:val="00080939"/>
    <w:rsid w:val="00080E39"/>
    <w:rsid w:val="00082217"/>
    <w:rsid w:val="0008297B"/>
    <w:rsid w:val="0008411F"/>
    <w:rsid w:val="00085604"/>
    <w:rsid w:val="00085C11"/>
    <w:rsid w:val="00085DBD"/>
    <w:rsid w:val="000872F5"/>
    <w:rsid w:val="0008755B"/>
    <w:rsid w:val="00087F66"/>
    <w:rsid w:val="00091C00"/>
    <w:rsid w:val="00092C62"/>
    <w:rsid w:val="000931E8"/>
    <w:rsid w:val="00094627"/>
    <w:rsid w:val="000959D9"/>
    <w:rsid w:val="00095B75"/>
    <w:rsid w:val="000A044A"/>
    <w:rsid w:val="000A2688"/>
    <w:rsid w:val="000A2694"/>
    <w:rsid w:val="000A5A4A"/>
    <w:rsid w:val="000A621F"/>
    <w:rsid w:val="000A6302"/>
    <w:rsid w:val="000B1BF5"/>
    <w:rsid w:val="000B4D29"/>
    <w:rsid w:val="000B4DD0"/>
    <w:rsid w:val="000B4EB7"/>
    <w:rsid w:val="000B5D2D"/>
    <w:rsid w:val="000C0BCA"/>
    <w:rsid w:val="000C1514"/>
    <w:rsid w:val="000C2983"/>
    <w:rsid w:val="000C2A46"/>
    <w:rsid w:val="000C3059"/>
    <w:rsid w:val="000C3204"/>
    <w:rsid w:val="000C3E43"/>
    <w:rsid w:val="000C554E"/>
    <w:rsid w:val="000C7150"/>
    <w:rsid w:val="000C7993"/>
    <w:rsid w:val="000D20E8"/>
    <w:rsid w:val="000D2F03"/>
    <w:rsid w:val="000D3C9F"/>
    <w:rsid w:val="000D401F"/>
    <w:rsid w:val="000D525A"/>
    <w:rsid w:val="000D54B6"/>
    <w:rsid w:val="000D7161"/>
    <w:rsid w:val="000D7D52"/>
    <w:rsid w:val="000D7F3D"/>
    <w:rsid w:val="000E0A81"/>
    <w:rsid w:val="000E0C12"/>
    <w:rsid w:val="000E0D02"/>
    <w:rsid w:val="000E269D"/>
    <w:rsid w:val="000E2CC4"/>
    <w:rsid w:val="000E30E0"/>
    <w:rsid w:val="000E332D"/>
    <w:rsid w:val="000E5065"/>
    <w:rsid w:val="000F045D"/>
    <w:rsid w:val="000F074B"/>
    <w:rsid w:val="000F080F"/>
    <w:rsid w:val="000F0BCB"/>
    <w:rsid w:val="000F2688"/>
    <w:rsid w:val="000F47E4"/>
    <w:rsid w:val="000F6592"/>
    <w:rsid w:val="00101747"/>
    <w:rsid w:val="001021D4"/>
    <w:rsid w:val="00102F90"/>
    <w:rsid w:val="00104C43"/>
    <w:rsid w:val="00106D9D"/>
    <w:rsid w:val="001110FF"/>
    <w:rsid w:val="001114B3"/>
    <w:rsid w:val="00111C7B"/>
    <w:rsid w:val="00112029"/>
    <w:rsid w:val="0011298A"/>
    <w:rsid w:val="00115624"/>
    <w:rsid w:val="001165FC"/>
    <w:rsid w:val="00116B9E"/>
    <w:rsid w:val="00117DEE"/>
    <w:rsid w:val="00120A2F"/>
    <w:rsid w:val="001239EE"/>
    <w:rsid w:val="001251A1"/>
    <w:rsid w:val="001256C6"/>
    <w:rsid w:val="00126DC3"/>
    <w:rsid w:val="0012742A"/>
    <w:rsid w:val="001303C4"/>
    <w:rsid w:val="001311C9"/>
    <w:rsid w:val="00133DDF"/>
    <w:rsid w:val="00134025"/>
    <w:rsid w:val="00134121"/>
    <w:rsid w:val="001378AA"/>
    <w:rsid w:val="001403BD"/>
    <w:rsid w:val="00140F47"/>
    <w:rsid w:val="001416DF"/>
    <w:rsid w:val="0014241C"/>
    <w:rsid w:val="0014717E"/>
    <w:rsid w:val="00147FF2"/>
    <w:rsid w:val="00150068"/>
    <w:rsid w:val="0015107B"/>
    <w:rsid w:val="001515B3"/>
    <w:rsid w:val="00154278"/>
    <w:rsid w:val="001546B2"/>
    <w:rsid w:val="0015485B"/>
    <w:rsid w:val="00154FC5"/>
    <w:rsid w:val="001558F4"/>
    <w:rsid w:val="00156CC1"/>
    <w:rsid w:val="00157745"/>
    <w:rsid w:val="00160770"/>
    <w:rsid w:val="00160999"/>
    <w:rsid w:val="001622F7"/>
    <w:rsid w:val="00162584"/>
    <w:rsid w:val="001625AE"/>
    <w:rsid w:val="00163B68"/>
    <w:rsid w:val="00165E6B"/>
    <w:rsid w:val="0016756F"/>
    <w:rsid w:val="00167645"/>
    <w:rsid w:val="0017007F"/>
    <w:rsid w:val="00170761"/>
    <w:rsid w:val="0017134D"/>
    <w:rsid w:val="001730F8"/>
    <w:rsid w:val="00174BCA"/>
    <w:rsid w:val="00174FE3"/>
    <w:rsid w:val="00175428"/>
    <w:rsid w:val="00175A6E"/>
    <w:rsid w:val="00175C27"/>
    <w:rsid w:val="00176A9F"/>
    <w:rsid w:val="00176E3E"/>
    <w:rsid w:val="00176F36"/>
    <w:rsid w:val="0017701D"/>
    <w:rsid w:val="00180DD5"/>
    <w:rsid w:val="0018220F"/>
    <w:rsid w:val="00182E7B"/>
    <w:rsid w:val="00183B76"/>
    <w:rsid w:val="00184243"/>
    <w:rsid w:val="0018549A"/>
    <w:rsid w:val="00185896"/>
    <w:rsid w:val="00186039"/>
    <w:rsid w:val="001871D7"/>
    <w:rsid w:val="00187D20"/>
    <w:rsid w:val="00191B5C"/>
    <w:rsid w:val="00191E6F"/>
    <w:rsid w:val="0019350B"/>
    <w:rsid w:val="001956CC"/>
    <w:rsid w:val="0019675C"/>
    <w:rsid w:val="001A069E"/>
    <w:rsid w:val="001A0F06"/>
    <w:rsid w:val="001A2429"/>
    <w:rsid w:val="001A3D54"/>
    <w:rsid w:val="001A4189"/>
    <w:rsid w:val="001A6DF7"/>
    <w:rsid w:val="001B0B29"/>
    <w:rsid w:val="001B0C3B"/>
    <w:rsid w:val="001B300D"/>
    <w:rsid w:val="001B3517"/>
    <w:rsid w:val="001B3917"/>
    <w:rsid w:val="001B3CA0"/>
    <w:rsid w:val="001B3D4B"/>
    <w:rsid w:val="001B430C"/>
    <w:rsid w:val="001B63B3"/>
    <w:rsid w:val="001B6F57"/>
    <w:rsid w:val="001C17A5"/>
    <w:rsid w:val="001C189B"/>
    <w:rsid w:val="001C2C37"/>
    <w:rsid w:val="001C2D24"/>
    <w:rsid w:val="001C31F2"/>
    <w:rsid w:val="001C320D"/>
    <w:rsid w:val="001C4098"/>
    <w:rsid w:val="001C5FBE"/>
    <w:rsid w:val="001C687D"/>
    <w:rsid w:val="001D04CF"/>
    <w:rsid w:val="001D0FE1"/>
    <w:rsid w:val="001D247F"/>
    <w:rsid w:val="001D3E32"/>
    <w:rsid w:val="001D4163"/>
    <w:rsid w:val="001D486C"/>
    <w:rsid w:val="001D56BD"/>
    <w:rsid w:val="001D7C8C"/>
    <w:rsid w:val="001E07F4"/>
    <w:rsid w:val="001E2C3D"/>
    <w:rsid w:val="001E36FB"/>
    <w:rsid w:val="001E3802"/>
    <w:rsid w:val="001E599B"/>
    <w:rsid w:val="001E5AE9"/>
    <w:rsid w:val="001E5AFB"/>
    <w:rsid w:val="001E5BC9"/>
    <w:rsid w:val="001E6141"/>
    <w:rsid w:val="001F1004"/>
    <w:rsid w:val="001F2AAE"/>
    <w:rsid w:val="001F31C7"/>
    <w:rsid w:val="001F35A0"/>
    <w:rsid w:val="001F42A4"/>
    <w:rsid w:val="001F4416"/>
    <w:rsid w:val="001F5091"/>
    <w:rsid w:val="001F55D2"/>
    <w:rsid w:val="001F5653"/>
    <w:rsid w:val="00200873"/>
    <w:rsid w:val="0020102F"/>
    <w:rsid w:val="0020262F"/>
    <w:rsid w:val="00202B99"/>
    <w:rsid w:val="002031FC"/>
    <w:rsid w:val="00204472"/>
    <w:rsid w:val="002045D8"/>
    <w:rsid w:val="0020575F"/>
    <w:rsid w:val="00205BDB"/>
    <w:rsid w:val="00206574"/>
    <w:rsid w:val="00210BAA"/>
    <w:rsid w:val="0021122B"/>
    <w:rsid w:val="00211CC2"/>
    <w:rsid w:val="002126A8"/>
    <w:rsid w:val="00212EE8"/>
    <w:rsid w:val="0021364D"/>
    <w:rsid w:val="00215E73"/>
    <w:rsid w:val="00216726"/>
    <w:rsid w:val="00216CBB"/>
    <w:rsid w:val="002174D0"/>
    <w:rsid w:val="00217B25"/>
    <w:rsid w:val="002203AC"/>
    <w:rsid w:val="002207EF"/>
    <w:rsid w:val="00221966"/>
    <w:rsid w:val="002241DC"/>
    <w:rsid w:val="0022453C"/>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5F99"/>
    <w:rsid w:val="0023607F"/>
    <w:rsid w:val="002379B9"/>
    <w:rsid w:val="00237B28"/>
    <w:rsid w:val="002403F6"/>
    <w:rsid w:val="0024063C"/>
    <w:rsid w:val="0024153D"/>
    <w:rsid w:val="0024171C"/>
    <w:rsid w:val="00242BD5"/>
    <w:rsid w:val="00242ED7"/>
    <w:rsid w:val="00243768"/>
    <w:rsid w:val="0024489A"/>
    <w:rsid w:val="00245315"/>
    <w:rsid w:val="00246381"/>
    <w:rsid w:val="00246D43"/>
    <w:rsid w:val="002474EE"/>
    <w:rsid w:val="00247ACB"/>
    <w:rsid w:val="00247E09"/>
    <w:rsid w:val="00250C27"/>
    <w:rsid w:val="00251C13"/>
    <w:rsid w:val="0025502D"/>
    <w:rsid w:val="002553DB"/>
    <w:rsid w:val="0025578F"/>
    <w:rsid w:val="00256CE1"/>
    <w:rsid w:val="00256DD3"/>
    <w:rsid w:val="002615AF"/>
    <w:rsid w:val="00265A75"/>
    <w:rsid w:val="00265CC9"/>
    <w:rsid w:val="002670AA"/>
    <w:rsid w:val="002677A1"/>
    <w:rsid w:val="00271BA3"/>
    <w:rsid w:val="00273101"/>
    <w:rsid w:val="00273CE1"/>
    <w:rsid w:val="0027568A"/>
    <w:rsid w:val="00275701"/>
    <w:rsid w:val="0027709A"/>
    <w:rsid w:val="00280035"/>
    <w:rsid w:val="002807CD"/>
    <w:rsid w:val="00281A7D"/>
    <w:rsid w:val="00284BE0"/>
    <w:rsid w:val="002858DA"/>
    <w:rsid w:val="00287B5C"/>
    <w:rsid w:val="00290862"/>
    <w:rsid w:val="00290DFE"/>
    <w:rsid w:val="00292CDC"/>
    <w:rsid w:val="0029606C"/>
    <w:rsid w:val="002968A5"/>
    <w:rsid w:val="002A0C9F"/>
    <w:rsid w:val="002A2BB4"/>
    <w:rsid w:val="002A367C"/>
    <w:rsid w:val="002A4191"/>
    <w:rsid w:val="002A69C1"/>
    <w:rsid w:val="002A7213"/>
    <w:rsid w:val="002B00C6"/>
    <w:rsid w:val="002B035C"/>
    <w:rsid w:val="002B2989"/>
    <w:rsid w:val="002B5A5E"/>
    <w:rsid w:val="002B6101"/>
    <w:rsid w:val="002B6FDB"/>
    <w:rsid w:val="002C3CC7"/>
    <w:rsid w:val="002C4161"/>
    <w:rsid w:val="002C4DF8"/>
    <w:rsid w:val="002C7728"/>
    <w:rsid w:val="002D0517"/>
    <w:rsid w:val="002D05D2"/>
    <w:rsid w:val="002D183F"/>
    <w:rsid w:val="002D1981"/>
    <w:rsid w:val="002D4D8D"/>
    <w:rsid w:val="002D5D05"/>
    <w:rsid w:val="002D6447"/>
    <w:rsid w:val="002E0E15"/>
    <w:rsid w:val="002E3467"/>
    <w:rsid w:val="002E35A6"/>
    <w:rsid w:val="002F009B"/>
    <w:rsid w:val="002F0886"/>
    <w:rsid w:val="002F0DF9"/>
    <w:rsid w:val="002F4361"/>
    <w:rsid w:val="002F5AF0"/>
    <w:rsid w:val="002F5E86"/>
    <w:rsid w:val="002F6C66"/>
    <w:rsid w:val="002F7F50"/>
    <w:rsid w:val="0030082F"/>
    <w:rsid w:val="00300B60"/>
    <w:rsid w:val="0030173F"/>
    <w:rsid w:val="0030192B"/>
    <w:rsid w:val="00301DA9"/>
    <w:rsid w:val="003038F2"/>
    <w:rsid w:val="00303E60"/>
    <w:rsid w:val="00304715"/>
    <w:rsid w:val="00304F49"/>
    <w:rsid w:val="00305AB6"/>
    <w:rsid w:val="00305ECC"/>
    <w:rsid w:val="00306382"/>
    <w:rsid w:val="003069FC"/>
    <w:rsid w:val="00306EC5"/>
    <w:rsid w:val="0031123F"/>
    <w:rsid w:val="0031171E"/>
    <w:rsid w:val="0031220B"/>
    <w:rsid w:val="003127EB"/>
    <w:rsid w:val="00313553"/>
    <w:rsid w:val="00313556"/>
    <w:rsid w:val="00313643"/>
    <w:rsid w:val="00313B90"/>
    <w:rsid w:val="003175DA"/>
    <w:rsid w:val="00317749"/>
    <w:rsid w:val="00317BDF"/>
    <w:rsid w:val="00317E4A"/>
    <w:rsid w:val="003221FB"/>
    <w:rsid w:val="00322D2E"/>
    <w:rsid w:val="00323FB8"/>
    <w:rsid w:val="00326727"/>
    <w:rsid w:val="00327C6E"/>
    <w:rsid w:val="00327C7C"/>
    <w:rsid w:val="00331407"/>
    <w:rsid w:val="00331709"/>
    <w:rsid w:val="003342C3"/>
    <w:rsid w:val="00335C95"/>
    <w:rsid w:val="003360DC"/>
    <w:rsid w:val="00336142"/>
    <w:rsid w:val="00336E58"/>
    <w:rsid w:val="003452D9"/>
    <w:rsid w:val="003459F4"/>
    <w:rsid w:val="00347DBE"/>
    <w:rsid w:val="00350086"/>
    <w:rsid w:val="0035036B"/>
    <w:rsid w:val="003518CD"/>
    <w:rsid w:val="00354CCE"/>
    <w:rsid w:val="00355D47"/>
    <w:rsid w:val="003564BE"/>
    <w:rsid w:val="0035784C"/>
    <w:rsid w:val="00357879"/>
    <w:rsid w:val="00362218"/>
    <w:rsid w:val="00363B3A"/>
    <w:rsid w:val="00363E84"/>
    <w:rsid w:val="003642CC"/>
    <w:rsid w:val="00364CA5"/>
    <w:rsid w:val="00365B67"/>
    <w:rsid w:val="00366012"/>
    <w:rsid w:val="00367C19"/>
    <w:rsid w:val="00367FBC"/>
    <w:rsid w:val="003700FC"/>
    <w:rsid w:val="00371882"/>
    <w:rsid w:val="00372A2C"/>
    <w:rsid w:val="00373334"/>
    <w:rsid w:val="003747FF"/>
    <w:rsid w:val="003754CA"/>
    <w:rsid w:val="00375557"/>
    <w:rsid w:val="00375766"/>
    <w:rsid w:val="00380ADC"/>
    <w:rsid w:val="003811D4"/>
    <w:rsid w:val="00381A4B"/>
    <w:rsid w:val="00383F3D"/>
    <w:rsid w:val="00385408"/>
    <w:rsid w:val="00386F4E"/>
    <w:rsid w:val="003870D6"/>
    <w:rsid w:val="003929EF"/>
    <w:rsid w:val="00393E91"/>
    <w:rsid w:val="00394B12"/>
    <w:rsid w:val="00397574"/>
    <w:rsid w:val="00397EB3"/>
    <w:rsid w:val="003A1FDD"/>
    <w:rsid w:val="003A54CA"/>
    <w:rsid w:val="003A7AD0"/>
    <w:rsid w:val="003B0300"/>
    <w:rsid w:val="003B0F9B"/>
    <w:rsid w:val="003B17EB"/>
    <w:rsid w:val="003B1E81"/>
    <w:rsid w:val="003B4CAD"/>
    <w:rsid w:val="003B5055"/>
    <w:rsid w:val="003B7C5B"/>
    <w:rsid w:val="003B7F98"/>
    <w:rsid w:val="003C1E3C"/>
    <w:rsid w:val="003C2A00"/>
    <w:rsid w:val="003C33A8"/>
    <w:rsid w:val="003C4C32"/>
    <w:rsid w:val="003C4CDE"/>
    <w:rsid w:val="003C57B1"/>
    <w:rsid w:val="003C68BD"/>
    <w:rsid w:val="003D04E1"/>
    <w:rsid w:val="003D0E52"/>
    <w:rsid w:val="003D0EFB"/>
    <w:rsid w:val="003D1F38"/>
    <w:rsid w:val="003D2624"/>
    <w:rsid w:val="003D2704"/>
    <w:rsid w:val="003D287B"/>
    <w:rsid w:val="003D4250"/>
    <w:rsid w:val="003D5059"/>
    <w:rsid w:val="003D6B8F"/>
    <w:rsid w:val="003D6E9C"/>
    <w:rsid w:val="003E17E2"/>
    <w:rsid w:val="003E3B7A"/>
    <w:rsid w:val="003E42D0"/>
    <w:rsid w:val="003E49CC"/>
    <w:rsid w:val="003E5147"/>
    <w:rsid w:val="003E544C"/>
    <w:rsid w:val="003E5D9C"/>
    <w:rsid w:val="003F14A7"/>
    <w:rsid w:val="003F27CC"/>
    <w:rsid w:val="003F2881"/>
    <w:rsid w:val="003F4563"/>
    <w:rsid w:val="00401240"/>
    <w:rsid w:val="00401C7C"/>
    <w:rsid w:val="00402763"/>
    <w:rsid w:val="00403B74"/>
    <w:rsid w:val="00403EC8"/>
    <w:rsid w:val="00404797"/>
    <w:rsid w:val="00407F5C"/>
    <w:rsid w:val="004109AE"/>
    <w:rsid w:val="00411D75"/>
    <w:rsid w:val="00413245"/>
    <w:rsid w:val="00413CF8"/>
    <w:rsid w:val="0041461F"/>
    <w:rsid w:val="00416D75"/>
    <w:rsid w:val="00417445"/>
    <w:rsid w:val="0041746F"/>
    <w:rsid w:val="00422AFD"/>
    <w:rsid w:val="00422CC6"/>
    <w:rsid w:val="0042338B"/>
    <w:rsid w:val="00423EA0"/>
    <w:rsid w:val="00424D04"/>
    <w:rsid w:val="00434338"/>
    <w:rsid w:val="004400D4"/>
    <w:rsid w:val="00440AF2"/>
    <w:rsid w:val="0044117F"/>
    <w:rsid w:val="00441EA9"/>
    <w:rsid w:val="004420EA"/>
    <w:rsid w:val="00442275"/>
    <w:rsid w:val="004432C4"/>
    <w:rsid w:val="00443EA9"/>
    <w:rsid w:val="0044420E"/>
    <w:rsid w:val="0044480F"/>
    <w:rsid w:val="00451736"/>
    <w:rsid w:val="00455A80"/>
    <w:rsid w:val="00456398"/>
    <w:rsid w:val="004578AF"/>
    <w:rsid w:val="00457D2F"/>
    <w:rsid w:val="0046301E"/>
    <w:rsid w:val="00463221"/>
    <w:rsid w:val="0046391A"/>
    <w:rsid w:val="00463D64"/>
    <w:rsid w:val="00464904"/>
    <w:rsid w:val="00465A4D"/>
    <w:rsid w:val="004661AC"/>
    <w:rsid w:val="00467455"/>
    <w:rsid w:val="00473248"/>
    <w:rsid w:val="004737A3"/>
    <w:rsid w:val="00473A34"/>
    <w:rsid w:val="00474025"/>
    <w:rsid w:val="00475E76"/>
    <w:rsid w:val="00475F4A"/>
    <w:rsid w:val="004769EC"/>
    <w:rsid w:val="00476A2A"/>
    <w:rsid w:val="0047727F"/>
    <w:rsid w:val="00477FAB"/>
    <w:rsid w:val="00483F7D"/>
    <w:rsid w:val="004842D1"/>
    <w:rsid w:val="00484D71"/>
    <w:rsid w:val="00485052"/>
    <w:rsid w:val="0048592C"/>
    <w:rsid w:val="0048596A"/>
    <w:rsid w:val="00485CE6"/>
    <w:rsid w:val="004868B6"/>
    <w:rsid w:val="00486DDD"/>
    <w:rsid w:val="00487829"/>
    <w:rsid w:val="00487FD6"/>
    <w:rsid w:val="004901B7"/>
    <w:rsid w:val="00490700"/>
    <w:rsid w:val="004932D8"/>
    <w:rsid w:val="004943C6"/>
    <w:rsid w:val="00496E75"/>
    <w:rsid w:val="004A018E"/>
    <w:rsid w:val="004A208C"/>
    <w:rsid w:val="004A501C"/>
    <w:rsid w:val="004A5446"/>
    <w:rsid w:val="004A5A56"/>
    <w:rsid w:val="004A7131"/>
    <w:rsid w:val="004B1066"/>
    <w:rsid w:val="004B360F"/>
    <w:rsid w:val="004B44AB"/>
    <w:rsid w:val="004B5E69"/>
    <w:rsid w:val="004B6859"/>
    <w:rsid w:val="004B6918"/>
    <w:rsid w:val="004B7812"/>
    <w:rsid w:val="004C1866"/>
    <w:rsid w:val="004C1BE1"/>
    <w:rsid w:val="004C228F"/>
    <w:rsid w:val="004C38AD"/>
    <w:rsid w:val="004C3BA0"/>
    <w:rsid w:val="004C3E85"/>
    <w:rsid w:val="004C5068"/>
    <w:rsid w:val="004C5464"/>
    <w:rsid w:val="004C6415"/>
    <w:rsid w:val="004C6D7D"/>
    <w:rsid w:val="004D149E"/>
    <w:rsid w:val="004D4A28"/>
    <w:rsid w:val="004D682B"/>
    <w:rsid w:val="004E2568"/>
    <w:rsid w:val="004E72CD"/>
    <w:rsid w:val="004F010D"/>
    <w:rsid w:val="004F0E98"/>
    <w:rsid w:val="004F107F"/>
    <w:rsid w:val="004F18DD"/>
    <w:rsid w:val="004F1C80"/>
    <w:rsid w:val="004F3207"/>
    <w:rsid w:val="004F541A"/>
    <w:rsid w:val="004F5574"/>
    <w:rsid w:val="004F590C"/>
    <w:rsid w:val="004F5F38"/>
    <w:rsid w:val="004F6076"/>
    <w:rsid w:val="005028F7"/>
    <w:rsid w:val="00502E79"/>
    <w:rsid w:val="00503878"/>
    <w:rsid w:val="0051249F"/>
    <w:rsid w:val="005137B8"/>
    <w:rsid w:val="00514F03"/>
    <w:rsid w:val="00516148"/>
    <w:rsid w:val="005171A5"/>
    <w:rsid w:val="00517E65"/>
    <w:rsid w:val="00517F06"/>
    <w:rsid w:val="00521154"/>
    <w:rsid w:val="00522A4E"/>
    <w:rsid w:val="00522BC4"/>
    <w:rsid w:val="00522EF6"/>
    <w:rsid w:val="00523E5F"/>
    <w:rsid w:val="00524196"/>
    <w:rsid w:val="00524D21"/>
    <w:rsid w:val="00525968"/>
    <w:rsid w:val="0052629E"/>
    <w:rsid w:val="0052771D"/>
    <w:rsid w:val="00527A65"/>
    <w:rsid w:val="005302DF"/>
    <w:rsid w:val="00530DA4"/>
    <w:rsid w:val="0053152C"/>
    <w:rsid w:val="0053193D"/>
    <w:rsid w:val="00531A99"/>
    <w:rsid w:val="0053769A"/>
    <w:rsid w:val="00540638"/>
    <w:rsid w:val="00541647"/>
    <w:rsid w:val="00543593"/>
    <w:rsid w:val="0054361E"/>
    <w:rsid w:val="0054460D"/>
    <w:rsid w:val="005457F8"/>
    <w:rsid w:val="005463CF"/>
    <w:rsid w:val="0054769F"/>
    <w:rsid w:val="00547A4D"/>
    <w:rsid w:val="00550F91"/>
    <w:rsid w:val="005545D9"/>
    <w:rsid w:val="00554693"/>
    <w:rsid w:val="00554C1C"/>
    <w:rsid w:val="005613C7"/>
    <w:rsid w:val="005618C6"/>
    <w:rsid w:val="005618DF"/>
    <w:rsid w:val="0056221D"/>
    <w:rsid w:val="00565033"/>
    <w:rsid w:val="005670E3"/>
    <w:rsid w:val="005671B7"/>
    <w:rsid w:val="0057059F"/>
    <w:rsid w:val="00571127"/>
    <w:rsid w:val="00571A78"/>
    <w:rsid w:val="005736E1"/>
    <w:rsid w:val="00573B4A"/>
    <w:rsid w:val="00573B83"/>
    <w:rsid w:val="00573BC7"/>
    <w:rsid w:val="0057448B"/>
    <w:rsid w:val="00574FB7"/>
    <w:rsid w:val="0057714C"/>
    <w:rsid w:val="00577BFA"/>
    <w:rsid w:val="0058094D"/>
    <w:rsid w:val="00582871"/>
    <w:rsid w:val="00582D44"/>
    <w:rsid w:val="00583DA7"/>
    <w:rsid w:val="00584E68"/>
    <w:rsid w:val="0058679C"/>
    <w:rsid w:val="0058710E"/>
    <w:rsid w:val="005906EB"/>
    <w:rsid w:val="005922DF"/>
    <w:rsid w:val="005933E5"/>
    <w:rsid w:val="00596053"/>
    <w:rsid w:val="005963D9"/>
    <w:rsid w:val="00596D1C"/>
    <w:rsid w:val="00596E60"/>
    <w:rsid w:val="005A592D"/>
    <w:rsid w:val="005A5A0E"/>
    <w:rsid w:val="005A5E92"/>
    <w:rsid w:val="005B0E1D"/>
    <w:rsid w:val="005B1A11"/>
    <w:rsid w:val="005B3E39"/>
    <w:rsid w:val="005B4D18"/>
    <w:rsid w:val="005B6F2E"/>
    <w:rsid w:val="005B7349"/>
    <w:rsid w:val="005B75A9"/>
    <w:rsid w:val="005C3B35"/>
    <w:rsid w:val="005C3B46"/>
    <w:rsid w:val="005C5331"/>
    <w:rsid w:val="005C64C8"/>
    <w:rsid w:val="005D2440"/>
    <w:rsid w:val="005D25CB"/>
    <w:rsid w:val="005D5B85"/>
    <w:rsid w:val="005E0F23"/>
    <w:rsid w:val="005E1800"/>
    <w:rsid w:val="005E1C4E"/>
    <w:rsid w:val="005E1CAC"/>
    <w:rsid w:val="005E242D"/>
    <w:rsid w:val="005E2558"/>
    <w:rsid w:val="005E4432"/>
    <w:rsid w:val="005E5436"/>
    <w:rsid w:val="005E577F"/>
    <w:rsid w:val="005E7726"/>
    <w:rsid w:val="005F1937"/>
    <w:rsid w:val="005F2D5E"/>
    <w:rsid w:val="005F4F42"/>
    <w:rsid w:val="005F6A55"/>
    <w:rsid w:val="00600445"/>
    <w:rsid w:val="006006C2"/>
    <w:rsid w:val="00600DA0"/>
    <w:rsid w:val="00601E48"/>
    <w:rsid w:val="00602256"/>
    <w:rsid w:val="0060353E"/>
    <w:rsid w:val="006115E9"/>
    <w:rsid w:val="0061163F"/>
    <w:rsid w:val="00611EC7"/>
    <w:rsid w:val="006123C3"/>
    <w:rsid w:val="006127FB"/>
    <w:rsid w:val="00613303"/>
    <w:rsid w:val="00613459"/>
    <w:rsid w:val="006143A7"/>
    <w:rsid w:val="0061486C"/>
    <w:rsid w:val="00614D8D"/>
    <w:rsid w:val="00615D90"/>
    <w:rsid w:val="006177EF"/>
    <w:rsid w:val="00617F85"/>
    <w:rsid w:val="0062007C"/>
    <w:rsid w:val="00623E69"/>
    <w:rsid w:val="00624A86"/>
    <w:rsid w:val="0062665F"/>
    <w:rsid w:val="00626BD3"/>
    <w:rsid w:val="0063184B"/>
    <w:rsid w:val="00632812"/>
    <w:rsid w:val="00632E94"/>
    <w:rsid w:val="0063310C"/>
    <w:rsid w:val="0063354D"/>
    <w:rsid w:val="00633A6E"/>
    <w:rsid w:val="00633DF0"/>
    <w:rsid w:val="00634146"/>
    <w:rsid w:val="00637875"/>
    <w:rsid w:val="00640473"/>
    <w:rsid w:val="00640B66"/>
    <w:rsid w:val="00641EFB"/>
    <w:rsid w:val="006423EF"/>
    <w:rsid w:val="00643CAE"/>
    <w:rsid w:val="00643D85"/>
    <w:rsid w:val="006440D0"/>
    <w:rsid w:val="00651811"/>
    <w:rsid w:val="00652AE8"/>
    <w:rsid w:val="00652C44"/>
    <w:rsid w:val="006536C4"/>
    <w:rsid w:val="00653A6A"/>
    <w:rsid w:val="00654413"/>
    <w:rsid w:val="00655149"/>
    <w:rsid w:val="006565F0"/>
    <w:rsid w:val="0065717B"/>
    <w:rsid w:val="00657A2C"/>
    <w:rsid w:val="00657B18"/>
    <w:rsid w:val="006602AF"/>
    <w:rsid w:val="006608A6"/>
    <w:rsid w:val="006619EC"/>
    <w:rsid w:val="00661B47"/>
    <w:rsid w:val="00666361"/>
    <w:rsid w:val="00670117"/>
    <w:rsid w:val="00670ED9"/>
    <w:rsid w:val="006712CD"/>
    <w:rsid w:val="006716B2"/>
    <w:rsid w:val="00672117"/>
    <w:rsid w:val="00672A83"/>
    <w:rsid w:val="00672E5A"/>
    <w:rsid w:val="0067393C"/>
    <w:rsid w:val="006756D6"/>
    <w:rsid w:val="00677E8B"/>
    <w:rsid w:val="006801DB"/>
    <w:rsid w:val="00682720"/>
    <w:rsid w:val="006848A8"/>
    <w:rsid w:val="00686556"/>
    <w:rsid w:val="00686A52"/>
    <w:rsid w:val="00686C7D"/>
    <w:rsid w:val="006912B2"/>
    <w:rsid w:val="006923EA"/>
    <w:rsid w:val="0069299A"/>
    <w:rsid w:val="00692A59"/>
    <w:rsid w:val="00693522"/>
    <w:rsid w:val="00697230"/>
    <w:rsid w:val="006975CA"/>
    <w:rsid w:val="006978C0"/>
    <w:rsid w:val="006979FA"/>
    <w:rsid w:val="006A1DF6"/>
    <w:rsid w:val="006A51B6"/>
    <w:rsid w:val="006A5F86"/>
    <w:rsid w:val="006B034C"/>
    <w:rsid w:val="006B09D6"/>
    <w:rsid w:val="006B2B0E"/>
    <w:rsid w:val="006B465E"/>
    <w:rsid w:val="006B5272"/>
    <w:rsid w:val="006B5FF4"/>
    <w:rsid w:val="006B60B0"/>
    <w:rsid w:val="006B62BE"/>
    <w:rsid w:val="006C25DE"/>
    <w:rsid w:val="006C2A8F"/>
    <w:rsid w:val="006C385A"/>
    <w:rsid w:val="006C6AAF"/>
    <w:rsid w:val="006C6C30"/>
    <w:rsid w:val="006C6DE3"/>
    <w:rsid w:val="006C7F2E"/>
    <w:rsid w:val="006D0124"/>
    <w:rsid w:val="006D0702"/>
    <w:rsid w:val="006D0A38"/>
    <w:rsid w:val="006D28AE"/>
    <w:rsid w:val="006D3421"/>
    <w:rsid w:val="006D4985"/>
    <w:rsid w:val="006D5113"/>
    <w:rsid w:val="006D7459"/>
    <w:rsid w:val="006D778D"/>
    <w:rsid w:val="006E16DB"/>
    <w:rsid w:val="006E1C5A"/>
    <w:rsid w:val="006E7F0C"/>
    <w:rsid w:val="006F0F97"/>
    <w:rsid w:val="006F4528"/>
    <w:rsid w:val="0070145E"/>
    <w:rsid w:val="0070370A"/>
    <w:rsid w:val="0070398E"/>
    <w:rsid w:val="00703EEE"/>
    <w:rsid w:val="00703F92"/>
    <w:rsid w:val="0070431B"/>
    <w:rsid w:val="00704C87"/>
    <w:rsid w:val="007055AD"/>
    <w:rsid w:val="00707039"/>
    <w:rsid w:val="007117F0"/>
    <w:rsid w:val="00712B07"/>
    <w:rsid w:val="00716892"/>
    <w:rsid w:val="007209E2"/>
    <w:rsid w:val="00720FD3"/>
    <w:rsid w:val="00721050"/>
    <w:rsid w:val="00721C3F"/>
    <w:rsid w:val="00722BF1"/>
    <w:rsid w:val="00723175"/>
    <w:rsid w:val="007232B0"/>
    <w:rsid w:val="007236C5"/>
    <w:rsid w:val="007270F2"/>
    <w:rsid w:val="00727394"/>
    <w:rsid w:val="00727461"/>
    <w:rsid w:val="0073066D"/>
    <w:rsid w:val="00730E6E"/>
    <w:rsid w:val="00735301"/>
    <w:rsid w:val="00735B83"/>
    <w:rsid w:val="0073643A"/>
    <w:rsid w:val="0073655A"/>
    <w:rsid w:val="0074014C"/>
    <w:rsid w:val="00740396"/>
    <w:rsid w:val="00740D63"/>
    <w:rsid w:val="007426F1"/>
    <w:rsid w:val="00746550"/>
    <w:rsid w:val="007479AF"/>
    <w:rsid w:val="00753696"/>
    <w:rsid w:val="00753D0E"/>
    <w:rsid w:val="00754F63"/>
    <w:rsid w:val="0075556F"/>
    <w:rsid w:val="00756521"/>
    <w:rsid w:val="0076300D"/>
    <w:rsid w:val="00763F1A"/>
    <w:rsid w:val="00763F47"/>
    <w:rsid w:val="00766614"/>
    <w:rsid w:val="007704C9"/>
    <w:rsid w:val="00770929"/>
    <w:rsid w:val="007718F3"/>
    <w:rsid w:val="007743F0"/>
    <w:rsid w:val="007750A3"/>
    <w:rsid w:val="0077513D"/>
    <w:rsid w:val="007754A2"/>
    <w:rsid w:val="00776791"/>
    <w:rsid w:val="007772E3"/>
    <w:rsid w:val="00777C1A"/>
    <w:rsid w:val="0078043E"/>
    <w:rsid w:val="007828BF"/>
    <w:rsid w:val="0078300D"/>
    <w:rsid w:val="00787770"/>
    <w:rsid w:val="00791420"/>
    <w:rsid w:val="0079221E"/>
    <w:rsid w:val="00792335"/>
    <w:rsid w:val="007927A7"/>
    <w:rsid w:val="0079420D"/>
    <w:rsid w:val="00796D57"/>
    <w:rsid w:val="00797A74"/>
    <w:rsid w:val="007A1242"/>
    <w:rsid w:val="007A198D"/>
    <w:rsid w:val="007A2025"/>
    <w:rsid w:val="007A3FE5"/>
    <w:rsid w:val="007A40A4"/>
    <w:rsid w:val="007A4B12"/>
    <w:rsid w:val="007A595A"/>
    <w:rsid w:val="007A5B61"/>
    <w:rsid w:val="007A656E"/>
    <w:rsid w:val="007A70ED"/>
    <w:rsid w:val="007A7926"/>
    <w:rsid w:val="007B1F77"/>
    <w:rsid w:val="007B4D8E"/>
    <w:rsid w:val="007B55A4"/>
    <w:rsid w:val="007B690E"/>
    <w:rsid w:val="007B71AE"/>
    <w:rsid w:val="007B7D10"/>
    <w:rsid w:val="007B7F81"/>
    <w:rsid w:val="007C03F1"/>
    <w:rsid w:val="007C11B8"/>
    <w:rsid w:val="007C1D89"/>
    <w:rsid w:val="007C2F9F"/>
    <w:rsid w:val="007C30B0"/>
    <w:rsid w:val="007C4228"/>
    <w:rsid w:val="007C5F22"/>
    <w:rsid w:val="007C649D"/>
    <w:rsid w:val="007C71A0"/>
    <w:rsid w:val="007D1E66"/>
    <w:rsid w:val="007D31C1"/>
    <w:rsid w:val="007D550C"/>
    <w:rsid w:val="007D5620"/>
    <w:rsid w:val="007D58C6"/>
    <w:rsid w:val="007E156C"/>
    <w:rsid w:val="007E490C"/>
    <w:rsid w:val="007E4B27"/>
    <w:rsid w:val="007E6A80"/>
    <w:rsid w:val="007E7A12"/>
    <w:rsid w:val="007E7DBC"/>
    <w:rsid w:val="007F2A28"/>
    <w:rsid w:val="007F2D89"/>
    <w:rsid w:val="007F4FE4"/>
    <w:rsid w:val="007F5678"/>
    <w:rsid w:val="007F5976"/>
    <w:rsid w:val="007F5B70"/>
    <w:rsid w:val="007F789E"/>
    <w:rsid w:val="007F7CD0"/>
    <w:rsid w:val="008013A2"/>
    <w:rsid w:val="008013D9"/>
    <w:rsid w:val="00802279"/>
    <w:rsid w:val="00803140"/>
    <w:rsid w:val="0080705F"/>
    <w:rsid w:val="008077DF"/>
    <w:rsid w:val="00813321"/>
    <w:rsid w:val="00813393"/>
    <w:rsid w:val="00815AA1"/>
    <w:rsid w:val="00815B8B"/>
    <w:rsid w:val="008171F7"/>
    <w:rsid w:val="008175DB"/>
    <w:rsid w:val="00820489"/>
    <w:rsid w:val="008215E4"/>
    <w:rsid w:val="008223CA"/>
    <w:rsid w:val="00822E9A"/>
    <w:rsid w:val="0082325B"/>
    <w:rsid w:val="00823AA7"/>
    <w:rsid w:val="00827000"/>
    <w:rsid w:val="0083005D"/>
    <w:rsid w:val="00830A8C"/>
    <w:rsid w:val="00830D2B"/>
    <w:rsid w:val="00830DCD"/>
    <w:rsid w:val="00830ECC"/>
    <w:rsid w:val="00831244"/>
    <w:rsid w:val="0083190A"/>
    <w:rsid w:val="008336CB"/>
    <w:rsid w:val="008338D5"/>
    <w:rsid w:val="00834EC5"/>
    <w:rsid w:val="00835C29"/>
    <w:rsid w:val="00835D40"/>
    <w:rsid w:val="008360E9"/>
    <w:rsid w:val="00836CFD"/>
    <w:rsid w:val="00837393"/>
    <w:rsid w:val="00841B76"/>
    <w:rsid w:val="00842853"/>
    <w:rsid w:val="00842C2C"/>
    <w:rsid w:val="00845386"/>
    <w:rsid w:val="00846963"/>
    <w:rsid w:val="0084751F"/>
    <w:rsid w:val="00847822"/>
    <w:rsid w:val="008514FE"/>
    <w:rsid w:val="00851AEE"/>
    <w:rsid w:val="0085462E"/>
    <w:rsid w:val="0085472D"/>
    <w:rsid w:val="00855326"/>
    <w:rsid w:val="00855D04"/>
    <w:rsid w:val="008579B5"/>
    <w:rsid w:val="008615A3"/>
    <w:rsid w:val="00861D3F"/>
    <w:rsid w:val="00863425"/>
    <w:rsid w:val="00863A2D"/>
    <w:rsid w:val="00865F70"/>
    <w:rsid w:val="008677F7"/>
    <w:rsid w:val="00867F0D"/>
    <w:rsid w:val="008704BD"/>
    <w:rsid w:val="008716EF"/>
    <w:rsid w:val="008725E2"/>
    <w:rsid w:val="00872ADE"/>
    <w:rsid w:val="00873BFE"/>
    <w:rsid w:val="0087547C"/>
    <w:rsid w:val="00875F03"/>
    <w:rsid w:val="008763BB"/>
    <w:rsid w:val="00876937"/>
    <w:rsid w:val="0088055D"/>
    <w:rsid w:val="00881438"/>
    <w:rsid w:val="008815F6"/>
    <w:rsid w:val="00882920"/>
    <w:rsid w:val="00883928"/>
    <w:rsid w:val="00890EC6"/>
    <w:rsid w:val="00890F9E"/>
    <w:rsid w:val="00892106"/>
    <w:rsid w:val="008930CD"/>
    <w:rsid w:val="0089393E"/>
    <w:rsid w:val="00893F4D"/>
    <w:rsid w:val="00895BE5"/>
    <w:rsid w:val="00897229"/>
    <w:rsid w:val="008A0D4D"/>
    <w:rsid w:val="008A129A"/>
    <w:rsid w:val="008A2E8A"/>
    <w:rsid w:val="008A326A"/>
    <w:rsid w:val="008A3B6D"/>
    <w:rsid w:val="008A454B"/>
    <w:rsid w:val="008A4603"/>
    <w:rsid w:val="008A6CF1"/>
    <w:rsid w:val="008A74CF"/>
    <w:rsid w:val="008A7965"/>
    <w:rsid w:val="008B12FF"/>
    <w:rsid w:val="008B17B2"/>
    <w:rsid w:val="008B17D1"/>
    <w:rsid w:val="008B3B5A"/>
    <w:rsid w:val="008B4044"/>
    <w:rsid w:val="008B4E8F"/>
    <w:rsid w:val="008B5801"/>
    <w:rsid w:val="008B6262"/>
    <w:rsid w:val="008B7DE1"/>
    <w:rsid w:val="008C1AF5"/>
    <w:rsid w:val="008C1C6A"/>
    <w:rsid w:val="008C2E7E"/>
    <w:rsid w:val="008C3ADA"/>
    <w:rsid w:val="008C4E1B"/>
    <w:rsid w:val="008C6BDE"/>
    <w:rsid w:val="008C7D01"/>
    <w:rsid w:val="008D04F3"/>
    <w:rsid w:val="008D0572"/>
    <w:rsid w:val="008D079B"/>
    <w:rsid w:val="008D412A"/>
    <w:rsid w:val="008E0376"/>
    <w:rsid w:val="008E03E6"/>
    <w:rsid w:val="008E2190"/>
    <w:rsid w:val="008E2D0C"/>
    <w:rsid w:val="008E2F58"/>
    <w:rsid w:val="008E353B"/>
    <w:rsid w:val="008E4960"/>
    <w:rsid w:val="008E5027"/>
    <w:rsid w:val="008E6450"/>
    <w:rsid w:val="008E7A86"/>
    <w:rsid w:val="008E7D8F"/>
    <w:rsid w:val="008F12A0"/>
    <w:rsid w:val="008F14B7"/>
    <w:rsid w:val="008F41F3"/>
    <w:rsid w:val="009013AE"/>
    <w:rsid w:val="00901FAA"/>
    <w:rsid w:val="00902F1A"/>
    <w:rsid w:val="009042CB"/>
    <w:rsid w:val="00904B0D"/>
    <w:rsid w:val="0090518C"/>
    <w:rsid w:val="00906709"/>
    <w:rsid w:val="009100AF"/>
    <w:rsid w:val="00911BA7"/>
    <w:rsid w:val="00911C3A"/>
    <w:rsid w:val="00912328"/>
    <w:rsid w:val="00913DAB"/>
    <w:rsid w:val="00915271"/>
    <w:rsid w:val="0091561B"/>
    <w:rsid w:val="00915A20"/>
    <w:rsid w:val="00916867"/>
    <w:rsid w:val="0092137B"/>
    <w:rsid w:val="00924CA7"/>
    <w:rsid w:val="00924CC2"/>
    <w:rsid w:val="009253AD"/>
    <w:rsid w:val="00926589"/>
    <w:rsid w:val="009267C3"/>
    <w:rsid w:val="0093068D"/>
    <w:rsid w:val="00931165"/>
    <w:rsid w:val="009317D4"/>
    <w:rsid w:val="00933681"/>
    <w:rsid w:val="009338FC"/>
    <w:rsid w:val="009349D1"/>
    <w:rsid w:val="009369A7"/>
    <w:rsid w:val="00937BCD"/>
    <w:rsid w:val="009400C8"/>
    <w:rsid w:val="00941BAE"/>
    <w:rsid w:val="00942338"/>
    <w:rsid w:val="00942535"/>
    <w:rsid w:val="00942974"/>
    <w:rsid w:val="00944EFE"/>
    <w:rsid w:val="00945E1C"/>
    <w:rsid w:val="00946DBB"/>
    <w:rsid w:val="009512D7"/>
    <w:rsid w:val="00951615"/>
    <w:rsid w:val="009557B3"/>
    <w:rsid w:val="009559F8"/>
    <w:rsid w:val="00955A28"/>
    <w:rsid w:val="00955E45"/>
    <w:rsid w:val="00956FC0"/>
    <w:rsid w:val="00957A16"/>
    <w:rsid w:val="00957E39"/>
    <w:rsid w:val="00961881"/>
    <w:rsid w:val="00963224"/>
    <w:rsid w:val="00963955"/>
    <w:rsid w:val="0096396F"/>
    <w:rsid w:val="00966258"/>
    <w:rsid w:val="009662AB"/>
    <w:rsid w:val="0097210A"/>
    <w:rsid w:val="00973D72"/>
    <w:rsid w:val="00974484"/>
    <w:rsid w:val="00975241"/>
    <w:rsid w:val="0097710B"/>
    <w:rsid w:val="00980AD9"/>
    <w:rsid w:val="0098109C"/>
    <w:rsid w:val="0098157F"/>
    <w:rsid w:val="00981D6D"/>
    <w:rsid w:val="009821AA"/>
    <w:rsid w:val="00983376"/>
    <w:rsid w:val="00983F5C"/>
    <w:rsid w:val="00984796"/>
    <w:rsid w:val="0098742C"/>
    <w:rsid w:val="0098745C"/>
    <w:rsid w:val="00987F51"/>
    <w:rsid w:val="00991181"/>
    <w:rsid w:val="0099355C"/>
    <w:rsid w:val="00994C93"/>
    <w:rsid w:val="00994F79"/>
    <w:rsid w:val="009975F3"/>
    <w:rsid w:val="00997FAE"/>
    <w:rsid w:val="009A0376"/>
    <w:rsid w:val="009A16B5"/>
    <w:rsid w:val="009A306A"/>
    <w:rsid w:val="009A3129"/>
    <w:rsid w:val="009A4EF2"/>
    <w:rsid w:val="009B03A0"/>
    <w:rsid w:val="009B0820"/>
    <w:rsid w:val="009B18F6"/>
    <w:rsid w:val="009B31FC"/>
    <w:rsid w:val="009B3F59"/>
    <w:rsid w:val="009B4108"/>
    <w:rsid w:val="009B4512"/>
    <w:rsid w:val="009B4AA1"/>
    <w:rsid w:val="009B538F"/>
    <w:rsid w:val="009B6046"/>
    <w:rsid w:val="009C0037"/>
    <w:rsid w:val="009C011D"/>
    <w:rsid w:val="009C1189"/>
    <w:rsid w:val="009C1F8C"/>
    <w:rsid w:val="009C225D"/>
    <w:rsid w:val="009C4E99"/>
    <w:rsid w:val="009C51C4"/>
    <w:rsid w:val="009C5D94"/>
    <w:rsid w:val="009C6775"/>
    <w:rsid w:val="009C72BA"/>
    <w:rsid w:val="009C7DA6"/>
    <w:rsid w:val="009D0630"/>
    <w:rsid w:val="009D0BD1"/>
    <w:rsid w:val="009D192F"/>
    <w:rsid w:val="009D1AA5"/>
    <w:rsid w:val="009D1C50"/>
    <w:rsid w:val="009D2ABB"/>
    <w:rsid w:val="009D3940"/>
    <w:rsid w:val="009D53C1"/>
    <w:rsid w:val="009D6C90"/>
    <w:rsid w:val="009D779C"/>
    <w:rsid w:val="009D7BE2"/>
    <w:rsid w:val="009E049B"/>
    <w:rsid w:val="009E0853"/>
    <w:rsid w:val="009E0E7F"/>
    <w:rsid w:val="009E1823"/>
    <w:rsid w:val="009E2A21"/>
    <w:rsid w:val="009E3186"/>
    <w:rsid w:val="009E61D3"/>
    <w:rsid w:val="009E7B0C"/>
    <w:rsid w:val="009E7F3F"/>
    <w:rsid w:val="009F0418"/>
    <w:rsid w:val="009F0E9F"/>
    <w:rsid w:val="009F0EFA"/>
    <w:rsid w:val="009F1CE2"/>
    <w:rsid w:val="009F4253"/>
    <w:rsid w:val="009F4908"/>
    <w:rsid w:val="009F4C39"/>
    <w:rsid w:val="009F751A"/>
    <w:rsid w:val="009F7726"/>
    <w:rsid w:val="009F788A"/>
    <w:rsid w:val="009F7BBE"/>
    <w:rsid w:val="00A02115"/>
    <w:rsid w:val="00A03683"/>
    <w:rsid w:val="00A04FC7"/>
    <w:rsid w:val="00A05032"/>
    <w:rsid w:val="00A0578C"/>
    <w:rsid w:val="00A07C3A"/>
    <w:rsid w:val="00A12245"/>
    <w:rsid w:val="00A126A5"/>
    <w:rsid w:val="00A12CDC"/>
    <w:rsid w:val="00A149F6"/>
    <w:rsid w:val="00A152E3"/>
    <w:rsid w:val="00A153C9"/>
    <w:rsid w:val="00A1557D"/>
    <w:rsid w:val="00A15785"/>
    <w:rsid w:val="00A17CBF"/>
    <w:rsid w:val="00A206F1"/>
    <w:rsid w:val="00A22B79"/>
    <w:rsid w:val="00A23F45"/>
    <w:rsid w:val="00A24BC0"/>
    <w:rsid w:val="00A24EA8"/>
    <w:rsid w:val="00A24FF6"/>
    <w:rsid w:val="00A25611"/>
    <w:rsid w:val="00A265FB"/>
    <w:rsid w:val="00A269BD"/>
    <w:rsid w:val="00A26A02"/>
    <w:rsid w:val="00A30AC6"/>
    <w:rsid w:val="00A32643"/>
    <w:rsid w:val="00A3373B"/>
    <w:rsid w:val="00A33E59"/>
    <w:rsid w:val="00A36607"/>
    <w:rsid w:val="00A369A6"/>
    <w:rsid w:val="00A40408"/>
    <w:rsid w:val="00A41C92"/>
    <w:rsid w:val="00A4245C"/>
    <w:rsid w:val="00A42A8C"/>
    <w:rsid w:val="00A42D1F"/>
    <w:rsid w:val="00A438B0"/>
    <w:rsid w:val="00A4576F"/>
    <w:rsid w:val="00A46352"/>
    <w:rsid w:val="00A46763"/>
    <w:rsid w:val="00A51737"/>
    <w:rsid w:val="00A5277A"/>
    <w:rsid w:val="00A54232"/>
    <w:rsid w:val="00A5445E"/>
    <w:rsid w:val="00A553DF"/>
    <w:rsid w:val="00A55501"/>
    <w:rsid w:val="00A562C7"/>
    <w:rsid w:val="00A567A5"/>
    <w:rsid w:val="00A60A78"/>
    <w:rsid w:val="00A6265E"/>
    <w:rsid w:val="00A62C76"/>
    <w:rsid w:val="00A63866"/>
    <w:rsid w:val="00A63886"/>
    <w:rsid w:val="00A64539"/>
    <w:rsid w:val="00A65F53"/>
    <w:rsid w:val="00A66D04"/>
    <w:rsid w:val="00A7154F"/>
    <w:rsid w:val="00A72569"/>
    <w:rsid w:val="00A75FD8"/>
    <w:rsid w:val="00A809A7"/>
    <w:rsid w:val="00A8199E"/>
    <w:rsid w:val="00A83950"/>
    <w:rsid w:val="00A84DCF"/>
    <w:rsid w:val="00A85516"/>
    <w:rsid w:val="00A85BED"/>
    <w:rsid w:val="00A9080B"/>
    <w:rsid w:val="00A92BF9"/>
    <w:rsid w:val="00A92E5E"/>
    <w:rsid w:val="00A93884"/>
    <w:rsid w:val="00A95BAD"/>
    <w:rsid w:val="00A95F58"/>
    <w:rsid w:val="00A97C7F"/>
    <w:rsid w:val="00AA031B"/>
    <w:rsid w:val="00AA0D32"/>
    <w:rsid w:val="00AA0F82"/>
    <w:rsid w:val="00AA2919"/>
    <w:rsid w:val="00AA2E7D"/>
    <w:rsid w:val="00AA3BCE"/>
    <w:rsid w:val="00AA3EED"/>
    <w:rsid w:val="00AA42E9"/>
    <w:rsid w:val="00AB0363"/>
    <w:rsid w:val="00AB1FA4"/>
    <w:rsid w:val="00AB22A5"/>
    <w:rsid w:val="00AB2799"/>
    <w:rsid w:val="00AB302E"/>
    <w:rsid w:val="00AB3741"/>
    <w:rsid w:val="00AB510C"/>
    <w:rsid w:val="00AB643F"/>
    <w:rsid w:val="00AC016A"/>
    <w:rsid w:val="00AC05AC"/>
    <w:rsid w:val="00AC08F8"/>
    <w:rsid w:val="00AC1A96"/>
    <w:rsid w:val="00AC22FE"/>
    <w:rsid w:val="00AC2CA4"/>
    <w:rsid w:val="00AC3F12"/>
    <w:rsid w:val="00AC3FE5"/>
    <w:rsid w:val="00AC4701"/>
    <w:rsid w:val="00AC59B5"/>
    <w:rsid w:val="00AC5D0B"/>
    <w:rsid w:val="00AC605D"/>
    <w:rsid w:val="00AC6AA0"/>
    <w:rsid w:val="00AC6D25"/>
    <w:rsid w:val="00AC6F07"/>
    <w:rsid w:val="00AD18CA"/>
    <w:rsid w:val="00AD2538"/>
    <w:rsid w:val="00AD330D"/>
    <w:rsid w:val="00AD3DF6"/>
    <w:rsid w:val="00AD693C"/>
    <w:rsid w:val="00AD6F93"/>
    <w:rsid w:val="00AD782E"/>
    <w:rsid w:val="00AE021F"/>
    <w:rsid w:val="00AE07F4"/>
    <w:rsid w:val="00AE1E75"/>
    <w:rsid w:val="00AE23DE"/>
    <w:rsid w:val="00AE3AF1"/>
    <w:rsid w:val="00AE4A97"/>
    <w:rsid w:val="00AE669D"/>
    <w:rsid w:val="00AE6902"/>
    <w:rsid w:val="00AE7555"/>
    <w:rsid w:val="00AF02E2"/>
    <w:rsid w:val="00AF0D59"/>
    <w:rsid w:val="00AF2755"/>
    <w:rsid w:val="00AF3599"/>
    <w:rsid w:val="00AF5200"/>
    <w:rsid w:val="00AF6051"/>
    <w:rsid w:val="00AF701D"/>
    <w:rsid w:val="00AF7CC2"/>
    <w:rsid w:val="00B00146"/>
    <w:rsid w:val="00B005A8"/>
    <w:rsid w:val="00B00C38"/>
    <w:rsid w:val="00B02358"/>
    <w:rsid w:val="00B02A72"/>
    <w:rsid w:val="00B0512F"/>
    <w:rsid w:val="00B0625E"/>
    <w:rsid w:val="00B07F1F"/>
    <w:rsid w:val="00B100BD"/>
    <w:rsid w:val="00B115D6"/>
    <w:rsid w:val="00B1246E"/>
    <w:rsid w:val="00B14447"/>
    <w:rsid w:val="00B15428"/>
    <w:rsid w:val="00B15BF3"/>
    <w:rsid w:val="00B164C6"/>
    <w:rsid w:val="00B17A9A"/>
    <w:rsid w:val="00B20671"/>
    <w:rsid w:val="00B21108"/>
    <w:rsid w:val="00B212C9"/>
    <w:rsid w:val="00B225B7"/>
    <w:rsid w:val="00B2287F"/>
    <w:rsid w:val="00B256DA"/>
    <w:rsid w:val="00B275F9"/>
    <w:rsid w:val="00B30A55"/>
    <w:rsid w:val="00B320E9"/>
    <w:rsid w:val="00B33D38"/>
    <w:rsid w:val="00B34216"/>
    <w:rsid w:val="00B3532D"/>
    <w:rsid w:val="00B37CD5"/>
    <w:rsid w:val="00B407E9"/>
    <w:rsid w:val="00B41E2B"/>
    <w:rsid w:val="00B429F2"/>
    <w:rsid w:val="00B44081"/>
    <w:rsid w:val="00B445D7"/>
    <w:rsid w:val="00B454C8"/>
    <w:rsid w:val="00B46AD0"/>
    <w:rsid w:val="00B479BC"/>
    <w:rsid w:val="00B500BA"/>
    <w:rsid w:val="00B501B0"/>
    <w:rsid w:val="00B528B2"/>
    <w:rsid w:val="00B528CA"/>
    <w:rsid w:val="00B53C35"/>
    <w:rsid w:val="00B53FF9"/>
    <w:rsid w:val="00B54060"/>
    <w:rsid w:val="00B54DB2"/>
    <w:rsid w:val="00B56583"/>
    <w:rsid w:val="00B5676F"/>
    <w:rsid w:val="00B57951"/>
    <w:rsid w:val="00B608DF"/>
    <w:rsid w:val="00B62F11"/>
    <w:rsid w:val="00B64646"/>
    <w:rsid w:val="00B65047"/>
    <w:rsid w:val="00B70BCA"/>
    <w:rsid w:val="00B72B32"/>
    <w:rsid w:val="00B73021"/>
    <w:rsid w:val="00B7426A"/>
    <w:rsid w:val="00B74511"/>
    <w:rsid w:val="00B74A1B"/>
    <w:rsid w:val="00B76F3F"/>
    <w:rsid w:val="00B772A7"/>
    <w:rsid w:val="00B80F59"/>
    <w:rsid w:val="00B81C92"/>
    <w:rsid w:val="00B82713"/>
    <w:rsid w:val="00B82F95"/>
    <w:rsid w:val="00B866BF"/>
    <w:rsid w:val="00B86EF5"/>
    <w:rsid w:val="00B953CF"/>
    <w:rsid w:val="00B958DC"/>
    <w:rsid w:val="00B95CEF"/>
    <w:rsid w:val="00B96915"/>
    <w:rsid w:val="00B97299"/>
    <w:rsid w:val="00B97885"/>
    <w:rsid w:val="00BA18C2"/>
    <w:rsid w:val="00BA2DD4"/>
    <w:rsid w:val="00BA3EB0"/>
    <w:rsid w:val="00BA4DC6"/>
    <w:rsid w:val="00BA65F3"/>
    <w:rsid w:val="00BA74E6"/>
    <w:rsid w:val="00BB078F"/>
    <w:rsid w:val="00BB213E"/>
    <w:rsid w:val="00BB2BFF"/>
    <w:rsid w:val="00BB31E2"/>
    <w:rsid w:val="00BB390B"/>
    <w:rsid w:val="00BB3CD5"/>
    <w:rsid w:val="00BB4144"/>
    <w:rsid w:val="00BB4DDD"/>
    <w:rsid w:val="00BC0E18"/>
    <w:rsid w:val="00BC19F1"/>
    <w:rsid w:val="00BC2A97"/>
    <w:rsid w:val="00BC3422"/>
    <w:rsid w:val="00BC6EAE"/>
    <w:rsid w:val="00BD2417"/>
    <w:rsid w:val="00BD2491"/>
    <w:rsid w:val="00BD3380"/>
    <w:rsid w:val="00BD6C06"/>
    <w:rsid w:val="00BD6FF4"/>
    <w:rsid w:val="00BD72FC"/>
    <w:rsid w:val="00BD7EF3"/>
    <w:rsid w:val="00BE1531"/>
    <w:rsid w:val="00BE22D1"/>
    <w:rsid w:val="00BE28EF"/>
    <w:rsid w:val="00BE6194"/>
    <w:rsid w:val="00BE68D4"/>
    <w:rsid w:val="00BE6E2D"/>
    <w:rsid w:val="00BE71A0"/>
    <w:rsid w:val="00BF1462"/>
    <w:rsid w:val="00BF1ABE"/>
    <w:rsid w:val="00BF3647"/>
    <w:rsid w:val="00BF37D4"/>
    <w:rsid w:val="00BF407C"/>
    <w:rsid w:val="00BF474A"/>
    <w:rsid w:val="00C00198"/>
    <w:rsid w:val="00C01B64"/>
    <w:rsid w:val="00C02FE2"/>
    <w:rsid w:val="00C03F70"/>
    <w:rsid w:val="00C04AB4"/>
    <w:rsid w:val="00C04FA4"/>
    <w:rsid w:val="00C07A11"/>
    <w:rsid w:val="00C07DBA"/>
    <w:rsid w:val="00C10FC8"/>
    <w:rsid w:val="00C12816"/>
    <w:rsid w:val="00C12D02"/>
    <w:rsid w:val="00C139FA"/>
    <w:rsid w:val="00C14BD7"/>
    <w:rsid w:val="00C14F09"/>
    <w:rsid w:val="00C154A8"/>
    <w:rsid w:val="00C168B5"/>
    <w:rsid w:val="00C1765A"/>
    <w:rsid w:val="00C17BD3"/>
    <w:rsid w:val="00C206D3"/>
    <w:rsid w:val="00C22908"/>
    <w:rsid w:val="00C22F4A"/>
    <w:rsid w:val="00C25271"/>
    <w:rsid w:val="00C25922"/>
    <w:rsid w:val="00C264FB"/>
    <w:rsid w:val="00C2709A"/>
    <w:rsid w:val="00C274D9"/>
    <w:rsid w:val="00C31F95"/>
    <w:rsid w:val="00C32474"/>
    <w:rsid w:val="00C32511"/>
    <w:rsid w:val="00C329A9"/>
    <w:rsid w:val="00C3406D"/>
    <w:rsid w:val="00C3412B"/>
    <w:rsid w:val="00C365DF"/>
    <w:rsid w:val="00C3665A"/>
    <w:rsid w:val="00C40BE4"/>
    <w:rsid w:val="00C4324F"/>
    <w:rsid w:val="00C44B4D"/>
    <w:rsid w:val="00C45141"/>
    <w:rsid w:val="00C45DA2"/>
    <w:rsid w:val="00C46282"/>
    <w:rsid w:val="00C46D4D"/>
    <w:rsid w:val="00C50E58"/>
    <w:rsid w:val="00C51E0A"/>
    <w:rsid w:val="00C5294B"/>
    <w:rsid w:val="00C52EAE"/>
    <w:rsid w:val="00C534FA"/>
    <w:rsid w:val="00C54D17"/>
    <w:rsid w:val="00C56097"/>
    <w:rsid w:val="00C57729"/>
    <w:rsid w:val="00C63E16"/>
    <w:rsid w:val="00C708ED"/>
    <w:rsid w:val="00C71164"/>
    <w:rsid w:val="00C71224"/>
    <w:rsid w:val="00C766F1"/>
    <w:rsid w:val="00C775E3"/>
    <w:rsid w:val="00C7769D"/>
    <w:rsid w:val="00C778D3"/>
    <w:rsid w:val="00C80AFD"/>
    <w:rsid w:val="00C81572"/>
    <w:rsid w:val="00C819E6"/>
    <w:rsid w:val="00C81D1B"/>
    <w:rsid w:val="00C824EB"/>
    <w:rsid w:val="00C87D3E"/>
    <w:rsid w:val="00C87FFE"/>
    <w:rsid w:val="00C900F7"/>
    <w:rsid w:val="00C91E2D"/>
    <w:rsid w:val="00C92C6E"/>
    <w:rsid w:val="00C9304C"/>
    <w:rsid w:val="00C93CDA"/>
    <w:rsid w:val="00C94F81"/>
    <w:rsid w:val="00C9564A"/>
    <w:rsid w:val="00C96162"/>
    <w:rsid w:val="00CA1154"/>
    <w:rsid w:val="00CA1936"/>
    <w:rsid w:val="00CA1F1C"/>
    <w:rsid w:val="00CA431E"/>
    <w:rsid w:val="00CA4D3D"/>
    <w:rsid w:val="00CA50D3"/>
    <w:rsid w:val="00CA69D4"/>
    <w:rsid w:val="00CA75C2"/>
    <w:rsid w:val="00CB0FDF"/>
    <w:rsid w:val="00CB540D"/>
    <w:rsid w:val="00CB58AA"/>
    <w:rsid w:val="00CB5B65"/>
    <w:rsid w:val="00CB606F"/>
    <w:rsid w:val="00CB633A"/>
    <w:rsid w:val="00CB7189"/>
    <w:rsid w:val="00CB77FE"/>
    <w:rsid w:val="00CC4007"/>
    <w:rsid w:val="00CC5C21"/>
    <w:rsid w:val="00CC5E5D"/>
    <w:rsid w:val="00CC6BB2"/>
    <w:rsid w:val="00CC71E2"/>
    <w:rsid w:val="00CC75ED"/>
    <w:rsid w:val="00CD0F47"/>
    <w:rsid w:val="00CD1920"/>
    <w:rsid w:val="00CD1A4D"/>
    <w:rsid w:val="00CD2158"/>
    <w:rsid w:val="00CD2546"/>
    <w:rsid w:val="00CD2D12"/>
    <w:rsid w:val="00CD313A"/>
    <w:rsid w:val="00CD3810"/>
    <w:rsid w:val="00CD3C75"/>
    <w:rsid w:val="00CD6357"/>
    <w:rsid w:val="00CD7125"/>
    <w:rsid w:val="00CD7D5A"/>
    <w:rsid w:val="00CE016C"/>
    <w:rsid w:val="00CE1A7C"/>
    <w:rsid w:val="00CE381A"/>
    <w:rsid w:val="00CE4690"/>
    <w:rsid w:val="00CE56C2"/>
    <w:rsid w:val="00CE5A01"/>
    <w:rsid w:val="00CE5CB0"/>
    <w:rsid w:val="00CF34B3"/>
    <w:rsid w:val="00CF3E97"/>
    <w:rsid w:val="00CF4436"/>
    <w:rsid w:val="00CF537A"/>
    <w:rsid w:val="00CF6D38"/>
    <w:rsid w:val="00D01491"/>
    <w:rsid w:val="00D01637"/>
    <w:rsid w:val="00D01A84"/>
    <w:rsid w:val="00D01C64"/>
    <w:rsid w:val="00D03963"/>
    <w:rsid w:val="00D071A2"/>
    <w:rsid w:val="00D073A5"/>
    <w:rsid w:val="00D07F36"/>
    <w:rsid w:val="00D102BB"/>
    <w:rsid w:val="00D1367E"/>
    <w:rsid w:val="00D13AC1"/>
    <w:rsid w:val="00D155E0"/>
    <w:rsid w:val="00D159AD"/>
    <w:rsid w:val="00D20967"/>
    <w:rsid w:val="00D21095"/>
    <w:rsid w:val="00D226E4"/>
    <w:rsid w:val="00D25DBC"/>
    <w:rsid w:val="00D27B3A"/>
    <w:rsid w:val="00D3077A"/>
    <w:rsid w:val="00D31DDB"/>
    <w:rsid w:val="00D32636"/>
    <w:rsid w:val="00D33EA2"/>
    <w:rsid w:val="00D35348"/>
    <w:rsid w:val="00D35DD5"/>
    <w:rsid w:val="00D40C13"/>
    <w:rsid w:val="00D40DC6"/>
    <w:rsid w:val="00D41AC8"/>
    <w:rsid w:val="00D42FB1"/>
    <w:rsid w:val="00D45FF0"/>
    <w:rsid w:val="00D50164"/>
    <w:rsid w:val="00D507EA"/>
    <w:rsid w:val="00D55A8F"/>
    <w:rsid w:val="00D56510"/>
    <w:rsid w:val="00D567DF"/>
    <w:rsid w:val="00D613D4"/>
    <w:rsid w:val="00D614C1"/>
    <w:rsid w:val="00D61F75"/>
    <w:rsid w:val="00D628D3"/>
    <w:rsid w:val="00D65018"/>
    <w:rsid w:val="00D67C62"/>
    <w:rsid w:val="00D70782"/>
    <w:rsid w:val="00D70BB7"/>
    <w:rsid w:val="00D72257"/>
    <w:rsid w:val="00D74A41"/>
    <w:rsid w:val="00D76203"/>
    <w:rsid w:val="00D771C6"/>
    <w:rsid w:val="00D77FA5"/>
    <w:rsid w:val="00D809E5"/>
    <w:rsid w:val="00D810B7"/>
    <w:rsid w:val="00D816FE"/>
    <w:rsid w:val="00D82BF7"/>
    <w:rsid w:val="00D83527"/>
    <w:rsid w:val="00D843AB"/>
    <w:rsid w:val="00D844AF"/>
    <w:rsid w:val="00D84730"/>
    <w:rsid w:val="00D84E54"/>
    <w:rsid w:val="00D8515B"/>
    <w:rsid w:val="00D87073"/>
    <w:rsid w:val="00D9020C"/>
    <w:rsid w:val="00D918CD"/>
    <w:rsid w:val="00D92586"/>
    <w:rsid w:val="00D92B2A"/>
    <w:rsid w:val="00D93091"/>
    <w:rsid w:val="00D93501"/>
    <w:rsid w:val="00D937BC"/>
    <w:rsid w:val="00D94B3F"/>
    <w:rsid w:val="00D96170"/>
    <w:rsid w:val="00D9693C"/>
    <w:rsid w:val="00D96997"/>
    <w:rsid w:val="00DA071C"/>
    <w:rsid w:val="00DA3487"/>
    <w:rsid w:val="00DA3EF6"/>
    <w:rsid w:val="00DA5612"/>
    <w:rsid w:val="00DB124E"/>
    <w:rsid w:val="00DB1712"/>
    <w:rsid w:val="00DB1B1F"/>
    <w:rsid w:val="00DB1DFB"/>
    <w:rsid w:val="00DB35EB"/>
    <w:rsid w:val="00DB4A18"/>
    <w:rsid w:val="00DC0FDE"/>
    <w:rsid w:val="00DC10B5"/>
    <w:rsid w:val="00DC13B3"/>
    <w:rsid w:val="00DC2EF4"/>
    <w:rsid w:val="00DC3775"/>
    <w:rsid w:val="00DC6163"/>
    <w:rsid w:val="00DC696E"/>
    <w:rsid w:val="00DC78F6"/>
    <w:rsid w:val="00DD0053"/>
    <w:rsid w:val="00DD103C"/>
    <w:rsid w:val="00DD150B"/>
    <w:rsid w:val="00DD1552"/>
    <w:rsid w:val="00DD1AE6"/>
    <w:rsid w:val="00DD2381"/>
    <w:rsid w:val="00DD40AC"/>
    <w:rsid w:val="00DD436E"/>
    <w:rsid w:val="00DD43B0"/>
    <w:rsid w:val="00DD5B83"/>
    <w:rsid w:val="00DE1A44"/>
    <w:rsid w:val="00DE6F39"/>
    <w:rsid w:val="00DF05A6"/>
    <w:rsid w:val="00DF3226"/>
    <w:rsid w:val="00DF33C1"/>
    <w:rsid w:val="00DF3CAA"/>
    <w:rsid w:val="00DF410C"/>
    <w:rsid w:val="00DF7434"/>
    <w:rsid w:val="00E01710"/>
    <w:rsid w:val="00E01AAE"/>
    <w:rsid w:val="00E0239C"/>
    <w:rsid w:val="00E028BB"/>
    <w:rsid w:val="00E04BFD"/>
    <w:rsid w:val="00E04DB6"/>
    <w:rsid w:val="00E0559B"/>
    <w:rsid w:val="00E05A16"/>
    <w:rsid w:val="00E108C6"/>
    <w:rsid w:val="00E11DBE"/>
    <w:rsid w:val="00E13EC4"/>
    <w:rsid w:val="00E13F78"/>
    <w:rsid w:val="00E144D0"/>
    <w:rsid w:val="00E1482D"/>
    <w:rsid w:val="00E1484F"/>
    <w:rsid w:val="00E16325"/>
    <w:rsid w:val="00E178E3"/>
    <w:rsid w:val="00E17EDE"/>
    <w:rsid w:val="00E218B5"/>
    <w:rsid w:val="00E21C7A"/>
    <w:rsid w:val="00E21D9D"/>
    <w:rsid w:val="00E21E10"/>
    <w:rsid w:val="00E21EA3"/>
    <w:rsid w:val="00E22F7F"/>
    <w:rsid w:val="00E24672"/>
    <w:rsid w:val="00E2542B"/>
    <w:rsid w:val="00E315BC"/>
    <w:rsid w:val="00E31A44"/>
    <w:rsid w:val="00E3237A"/>
    <w:rsid w:val="00E327C1"/>
    <w:rsid w:val="00E327F0"/>
    <w:rsid w:val="00E33103"/>
    <w:rsid w:val="00E3320A"/>
    <w:rsid w:val="00E353E7"/>
    <w:rsid w:val="00E35E30"/>
    <w:rsid w:val="00E37277"/>
    <w:rsid w:val="00E41496"/>
    <w:rsid w:val="00E436BE"/>
    <w:rsid w:val="00E4378B"/>
    <w:rsid w:val="00E4469A"/>
    <w:rsid w:val="00E44E53"/>
    <w:rsid w:val="00E45F49"/>
    <w:rsid w:val="00E506AA"/>
    <w:rsid w:val="00E5203D"/>
    <w:rsid w:val="00E550C5"/>
    <w:rsid w:val="00E60415"/>
    <w:rsid w:val="00E60F8F"/>
    <w:rsid w:val="00E60FD1"/>
    <w:rsid w:val="00E62328"/>
    <w:rsid w:val="00E627E1"/>
    <w:rsid w:val="00E63125"/>
    <w:rsid w:val="00E63EBC"/>
    <w:rsid w:val="00E6416A"/>
    <w:rsid w:val="00E64497"/>
    <w:rsid w:val="00E64EFE"/>
    <w:rsid w:val="00E67130"/>
    <w:rsid w:val="00E6797F"/>
    <w:rsid w:val="00E703E0"/>
    <w:rsid w:val="00E733F5"/>
    <w:rsid w:val="00E77F3C"/>
    <w:rsid w:val="00E80645"/>
    <w:rsid w:val="00E8130B"/>
    <w:rsid w:val="00E87594"/>
    <w:rsid w:val="00E87F0D"/>
    <w:rsid w:val="00E904AA"/>
    <w:rsid w:val="00E916AD"/>
    <w:rsid w:val="00E92D2E"/>
    <w:rsid w:val="00E939D8"/>
    <w:rsid w:val="00E95798"/>
    <w:rsid w:val="00E958C8"/>
    <w:rsid w:val="00E97471"/>
    <w:rsid w:val="00EA23B3"/>
    <w:rsid w:val="00EA2F7A"/>
    <w:rsid w:val="00EA48A1"/>
    <w:rsid w:val="00EA5AC8"/>
    <w:rsid w:val="00EA7197"/>
    <w:rsid w:val="00EA7FAD"/>
    <w:rsid w:val="00EB07D1"/>
    <w:rsid w:val="00EB3128"/>
    <w:rsid w:val="00EB5348"/>
    <w:rsid w:val="00EB5810"/>
    <w:rsid w:val="00EB630D"/>
    <w:rsid w:val="00EB6A10"/>
    <w:rsid w:val="00EB7E37"/>
    <w:rsid w:val="00EC2556"/>
    <w:rsid w:val="00EC2743"/>
    <w:rsid w:val="00EC2B1A"/>
    <w:rsid w:val="00EC464F"/>
    <w:rsid w:val="00EC5362"/>
    <w:rsid w:val="00EC63C4"/>
    <w:rsid w:val="00ED024C"/>
    <w:rsid w:val="00ED09B6"/>
    <w:rsid w:val="00ED16CA"/>
    <w:rsid w:val="00ED1F28"/>
    <w:rsid w:val="00ED2266"/>
    <w:rsid w:val="00ED2971"/>
    <w:rsid w:val="00ED2F5A"/>
    <w:rsid w:val="00ED3F2E"/>
    <w:rsid w:val="00ED4032"/>
    <w:rsid w:val="00ED4415"/>
    <w:rsid w:val="00ED4FB2"/>
    <w:rsid w:val="00ED541D"/>
    <w:rsid w:val="00ED5CA9"/>
    <w:rsid w:val="00ED6A6C"/>
    <w:rsid w:val="00ED7CAF"/>
    <w:rsid w:val="00EE1DF4"/>
    <w:rsid w:val="00EE225D"/>
    <w:rsid w:val="00EE5B05"/>
    <w:rsid w:val="00EE75DC"/>
    <w:rsid w:val="00EF2B3A"/>
    <w:rsid w:val="00EF342F"/>
    <w:rsid w:val="00EF4A59"/>
    <w:rsid w:val="00EF512F"/>
    <w:rsid w:val="00EF6221"/>
    <w:rsid w:val="00F00D0B"/>
    <w:rsid w:val="00F00E9A"/>
    <w:rsid w:val="00F02D2C"/>
    <w:rsid w:val="00F0420B"/>
    <w:rsid w:val="00F0557E"/>
    <w:rsid w:val="00F069AE"/>
    <w:rsid w:val="00F07198"/>
    <w:rsid w:val="00F07E6B"/>
    <w:rsid w:val="00F1185B"/>
    <w:rsid w:val="00F13419"/>
    <w:rsid w:val="00F1584D"/>
    <w:rsid w:val="00F16EAE"/>
    <w:rsid w:val="00F16FE7"/>
    <w:rsid w:val="00F217FF"/>
    <w:rsid w:val="00F227BA"/>
    <w:rsid w:val="00F2286D"/>
    <w:rsid w:val="00F24D77"/>
    <w:rsid w:val="00F25070"/>
    <w:rsid w:val="00F30630"/>
    <w:rsid w:val="00F32168"/>
    <w:rsid w:val="00F327D5"/>
    <w:rsid w:val="00F327E3"/>
    <w:rsid w:val="00F341C4"/>
    <w:rsid w:val="00F342E9"/>
    <w:rsid w:val="00F367B7"/>
    <w:rsid w:val="00F37742"/>
    <w:rsid w:val="00F37DBE"/>
    <w:rsid w:val="00F40132"/>
    <w:rsid w:val="00F40D51"/>
    <w:rsid w:val="00F410FE"/>
    <w:rsid w:val="00F419D6"/>
    <w:rsid w:val="00F42780"/>
    <w:rsid w:val="00F42A84"/>
    <w:rsid w:val="00F43D1F"/>
    <w:rsid w:val="00F448BD"/>
    <w:rsid w:val="00F45C1E"/>
    <w:rsid w:val="00F51EFF"/>
    <w:rsid w:val="00F52126"/>
    <w:rsid w:val="00F5270F"/>
    <w:rsid w:val="00F532FD"/>
    <w:rsid w:val="00F53700"/>
    <w:rsid w:val="00F53F36"/>
    <w:rsid w:val="00F54DC8"/>
    <w:rsid w:val="00F57546"/>
    <w:rsid w:val="00F60D61"/>
    <w:rsid w:val="00F61647"/>
    <w:rsid w:val="00F61F3D"/>
    <w:rsid w:val="00F624A9"/>
    <w:rsid w:val="00F62A15"/>
    <w:rsid w:val="00F63BC5"/>
    <w:rsid w:val="00F6576C"/>
    <w:rsid w:val="00F665C6"/>
    <w:rsid w:val="00F6673E"/>
    <w:rsid w:val="00F6697C"/>
    <w:rsid w:val="00F671DD"/>
    <w:rsid w:val="00F67538"/>
    <w:rsid w:val="00F67C63"/>
    <w:rsid w:val="00F721A0"/>
    <w:rsid w:val="00F730A6"/>
    <w:rsid w:val="00F7413C"/>
    <w:rsid w:val="00F742B6"/>
    <w:rsid w:val="00F7465A"/>
    <w:rsid w:val="00F756F8"/>
    <w:rsid w:val="00F75C76"/>
    <w:rsid w:val="00F75FEE"/>
    <w:rsid w:val="00F82BF1"/>
    <w:rsid w:val="00F82CEC"/>
    <w:rsid w:val="00F84B42"/>
    <w:rsid w:val="00F84CEC"/>
    <w:rsid w:val="00F854E1"/>
    <w:rsid w:val="00F87E96"/>
    <w:rsid w:val="00F907AE"/>
    <w:rsid w:val="00F91426"/>
    <w:rsid w:val="00F919C9"/>
    <w:rsid w:val="00F91CA1"/>
    <w:rsid w:val="00F92D1E"/>
    <w:rsid w:val="00F95793"/>
    <w:rsid w:val="00F962DC"/>
    <w:rsid w:val="00F96B16"/>
    <w:rsid w:val="00F96F77"/>
    <w:rsid w:val="00FA0439"/>
    <w:rsid w:val="00FA1CA9"/>
    <w:rsid w:val="00FA3415"/>
    <w:rsid w:val="00FA5203"/>
    <w:rsid w:val="00FA5249"/>
    <w:rsid w:val="00FA6033"/>
    <w:rsid w:val="00FA7CBE"/>
    <w:rsid w:val="00FB02BF"/>
    <w:rsid w:val="00FB0E0F"/>
    <w:rsid w:val="00FB1F1B"/>
    <w:rsid w:val="00FB3176"/>
    <w:rsid w:val="00FB375B"/>
    <w:rsid w:val="00FB4DA1"/>
    <w:rsid w:val="00FB4DBF"/>
    <w:rsid w:val="00FB4F12"/>
    <w:rsid w:val="00FC05A0"/>
    <w:rsid w:val="00FC07BC"/>
    <w:rsid w:val="00FC0CE7"/>
    <w:rsid w:val="00FC169D"/>
    <w:rsid w:val="00FC26BA"/>
    <w:rsid w:val="00FC3A28"/>
    <w:rsid w:val="00FC3B77"/>
    <w:rsid w:val="00FC4F7A"/>
    <w:rsid w:val="00FC5328"/>
    <w:rsid w:val="00FC5DA1"/>
    <w:rsid w:val="00FD28CF"/>
    <w:rsid w:val="00FD3C71"/>
    <w:rsid w:val="00FD4443"/>
    <w:rsid w:val="00FD58F9"/>
    <w:rsid w:val="00FD6218"/>
    <w:rsid w:val="00FD63D3"/>
    <w:rsid w:val="00FD66CF"/>
    <w:rsid w:val="00FD77D9"/>
    <w:rsid w:val="00FD79F2"/>
    <w:rsid w:val="00FE14A4"/>
    <w:rsid w:val="00FE156C"/>
    <w:rsid w:val="00FE1A27"/>
    <w:rsid w:val="00FE564D"/>
    <w:rsid w:val="00FE729A"/>
    <w:rsid w:val="00FF057C"/>
    <w:rsid w:val="00FF1758"/>
    <w:rsid w:val="00FF1A4B"/>
    <w:rsid w:val="00FF1D9E"/>
    <w:rsid w:val="00FF2FF8"/>
    <w:rsid w:val="00FF4D92"/>
    <w:rsid w:val="00FF5169"/>
    <w:rsid w:val="00FF5E7B"/>
    <w:rsid w:val="00FF6116"/>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tabs>
        <w:tab w:val="clear" w:pos="633"/>
        <w:tab w:val="num" w:pos="567"/>
      </w:tabs>
      <w:spacing w:before="120" w:after="120"/>
      <w:ind w:left="567"/>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D25C-94D8-468C-A410-2D238E4D8171}">
  <ds:schemaRefs>
    <ds:schemaRef ds:uri="http://schemas.openxmlformats.org/officeDocument/2006/bibliography"/>
  </ds:schemaRefs>
</ds:datastoreItem>
</file>

<file path=customXml/itemProps2.xml><?xml version="1.0" encoding="utf-8"?>
<ds:datastoreItem xmlns:ds="http://schemas.openxmlformats.org/officeDocument/2006/customXml" ds:itemID="{6F71909C-D7EF-4D9C-B8AD-4D263741366D}">
  <ds:schemaRefs>
    <ds:schemaRef ds:uri="http://schemas.openxmlformats.org/officeDocument/2006/bibliography"/>
  </ds:schemaRefs>
</ds:datastoreItem>
</file>

<file path=customXml/itemProps3.xml><?xml version="1.0" encoding="utf-8"?>
<ds:datastoreItem xmlns:ds="http://schemas.openxmlformats.org/officeDocument/2006/customXml" ds:itemID="{057AD640-3E7C-4B52-BAB1-2AD38347A700}">
  <ds:schemaRefs>
    <ds:schemaRef ds:uri="http://schemas.openxmlformats.org/officeDocument/2006/bibliography"/>
  </ds:schemaRefs>
</ds:datastoreItem>
</file>

<file path=customXml/itemProps4.xml><?xml version="1.0" encoding="utf-8"?>
<ds:datastoreItem xmlns:ds="http://schemas.openxmlformats.org/officeDocument/2006/customXml" ds:itemID="{5F75FBAC-2F22-470F-8A82-68D3D671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3359</Words>
  <Characters>20173</Characters>
  <Application>Microsoft Office Word</Application>
  <DocSecurity>0</DocSecurity>
  <Lines>168</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2019-01-23T13:53:00Z</cp:lastPrinted>
  <dcterms:created xsi:type="dcterms:W3CDTF">2024-01-26T14:22:00Z</dcterms:created>
  <dcterms:modified xsi:type="dcterms:W3CDTF">2024-01-26T14:22:00Z</dcterms:modified>
</cp:coreProperties>
</file>