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DC5B" w14:textId="678D4046" w:rsidR="00C1344A" w:rsidRDefault="00C1344A" w:rsidP="00160B8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Dodatek č. </w:t>
      </w:r>
      <w:r w:rsidR="00EE3A0C">
        <w:rPr>
          <w:rFonts w:ascii="Arial" w:hAnsi="Arial" w:cs="Arial"/>
          <w:b/>
          <w:sz w:val="32"/>
          <w:szCs w:val="24"/>
        </w:rPr>
        <w:t>3</w:t>
      </w:r>
      <w:r>
        <w:rPr>
          <w:rFonts w:ascii="Arial" w:hAnsi="Arial" w:cs="Arial"/>
          <w:b/>
          <w:sz w:val="32"/>
          <w:szCs w:val="24"/>
        </w:rPr>
        <w:t xml:space="preserve"> </w:t>
      </w:r>
    </w:p>
    <w:p w14:paraId="4B123E35" w14:textId="148003A0" w:rsidR="00B26F88" w:rsidRPr="00711279" w:rsidRDefault="00C1344A" w:rsidP="00160B8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ke s</w:t>
      </w:r>
      <w:r w:rsidR="00B26F88" w:rsidRPr="00711279">
        <w:rPr>
          <w:rFonts w:ascii="Arial" w:hAnsi="Arial" w:cs="Arial"/>
          <w:b/>
          <w:sz w:val="32"/>
          <w:szCs w:val="24"/>
        </w:rPr>
        <w:t>mlouv</w:t>
      </w:r>
      <w:r>
        <w:rPr>
          <w:rFonts w:ascii="Arial" w:hAnsi="Arial" w:cs="Arial"/>
          <w:b/>
          <w:sz w:val="32"/>
          <w:szCs w:val="24"/>
        </w:rPr>
        <w:t>ě</w:t>
      </w:r>
      <w:r w:rsidR="00B26F88" w:rsidRPr="00711279">
        <w:rPr>
          <w:rFonts w:ascii="Arial" w:hAnsi="Arial" w:cs="Arial"/>
          <w:b/>
          <w:sz w:val="32"/>
          <w:szCs w:val="24"/>
        </w:rPr>
        <w:t xml:space="preserve"> </w:t>
      </w:r>
      <w:r w:rsidR="00387E79" w:rsidRPr="00711279">
        <w:rPr>
          <w:rFonts w:ascii="Arial" w:hAnsi="Arial" w:cs="Arial"/>
          <w:b/>
          <w:sz w:val="32"/>
          <w:szCs w:val="24"/>
        </w:rPr>
        <w:t>o zabezpečení fyzické ostrahy a ochrany majetku a osob</w:t>
      </w:r>
      <w:r w:rsidR="00C7284F">
        <w:rPr>
          <w:rFonts w:ascii="Arial" w:hAnsi="Arial" w:cs="Arial"/>
          <w:b/>
          <w:sz w:val="32"/>
          <w:szCs w:val="24"/>
        </w:rPr>
        <w:t xml:space="preserve"> </w:t>
      </w:r>
      <w:r w:rsidR="00D50460" w:rsidRPr="00711279">
        <w:rPr>
          <w:rFonts w:ascii="Arial" w:hAnsi="Arial" w:cs="Arial"/>
          <w:b/>
          <w:sz w:val="32"/>
          <w:szCs w:val="24"/>
        </w:rPr>
        <w:t>pro Moravskoslezský kraj</w:t>
      </w:r>
      <w:r w:rsidR="004A4972">
        <w:rPr>
          <w:rFonts w:ascii="Arial" w:hAnsi="Arial" w:cs="Arial"/>
          <w:b/>
          <w:sz w:val="32"/>
          <w:szCs w:val="24"/>
        </w:rPr>
        <w:t xml:space="preserve"> </w:t>
      </w:r>
      <w:r w:rsidR="00E20614">
        <w:rPr>
          <w:rFonts w:ascii="Arial" w:hAnsi="Arial" w:cs="Arial"/>
          <w:b/>
          <w:sz w:val="32"/>
          <w:szCs w:val="24"/>
        </w:rPr>
        <w:t>II</w:t>
      </w:r>
    </w:p>
    <w:p w14:paraId="15E95ECF" w14:textId="77777777" w:rsidR="00725A70" w:rsidRPr="00387E79" w:rsidRDefault="00725A70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E6DFBA" w14:textId="77777777" w:rsidR="00C074A8" w:rsidRPr="00387E79" w:rsidRDefault="00C074A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1A2B6" w14:textId="77777777" w:rsidR="00C074A8" w:rsidRPr="00387E79" w:rsidRDefault="00C074A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BE62C" w14:textId="77777777" w:rsidR="00932238" w:rsidRPr="00F00350" w:rsidRDefault="0093223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 xml:space="preserve">Smluvní strany: </w:t>
      </w:r>
    </w:p>
    <w:p w14:paraId="0F6A1FD2" w14:textId="77777777" w:rsidR="00725A70" w:rsidRPr="00F00350" w:rsidRDefault="00725A70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37C19" w14:textId="4D18DA25" w:rsidR="00932238" w:rsidRPr="00F00350" w:rsidRDefault="0093223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Společnost</w:t>
      </w:r>
      <w:r w:rsidR="00B37D06" w:rsidRPr="00F00350">
        <w:rPr>
          <w:rFonts w:ascii="Arial" w:hAnsi="Arial" w:cs="Arial"/>
          <w:sz w:val="24"/>
          <w:szCs w:val="24"/>
        </w:rPr>
        <w:tab/>
      </w:r>
      <w:r w:rsidR="00B37D06" w:rsidRPr="00F00350">
        <w:rPr>
          <w:rFonts w:ascii="Arial" w:hAnsi="Arial" w:cs="Arial"/>
          <w:sz w:val="24"/>
          <w:szCs w:val="24"/>
        </w:rPr>
        <w:tab/>
      </w:r>
      <w:r w:rsidR="00B37D06" w:rsidRPr="00F00350">
        <w:rPr>
          <w:rFonts w:ascii="Arial" w:hAnsi="Arial" w:cs="Arial"/>
          <w:sz w:val="24"/>
          <w:szCs w:val="24"/>
        </w:rPr>
        <w:tab/>
        <w:t>ASF jobs s.r.o.</w:t>
      </w:r>
    </w:p>
    <w:p w14:paraId="1ECCCFDB" w14:textId="4363A677" w:rsidR="00932238" w:rsidRPr="00F00350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sídlo: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DD4B42" w:rsidRPr="00DD4B42">
        <w:rPr>
          <w:rFonts w:ascii="Arial" w:eastAsia="Calibri" w:hAnsi="Arial" w:cs="Arial"/>
          <w:bCs/>
          <w:sz w:val="24"/>
          <w:szCs w:val="24"/>
        </w:rPr>
        <w:t>Mostárenská 1140/48, 703 00 Ostrava Vítkovice</w:t>
      </w:r>
    </w:p>
    <w:p w14:paraId="324ED94E" w14:textId="67F239CE" w:rsidR="00932238" w:rsidRPr="00F00350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jednající: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F43E62">
        <w:rPr>
          <w:rFonts w:ascii="Arial" w:hAnsi="Arial" w:cs="Arial"/>
          <w:sz w:val="24"/>
          <w:szCs w:val="24"/>
        </w:rPr>
        <w:t>xxx</w:t>
      </w:r>
    </w:p>
    <w:p w14:paraId="15F34986" w14:textId="4766C144" w:rsidR="00932238" w:rsidRPr="00F00350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IČO: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B37D06" w:rsidRPr="00F00350">
        <w:rPr>
          <w:rFonts w:ascii="Arial" w:eastAsia="Calibri" w:hAnsi="Arial" w:cs="Arial"/>
          <w:bCs/>
          <w:sz w:val="24"/>
          <w:szCs w:val="24"/>
        </w:rPr>
        <w:t>08488550</w:t>
      </w:r>
    </w:p>
    <w:p w14:paraId="31585865" w14:textId="36CC8ABE" w:rsidR="00932238" w:rsidRPr="00F00350" w:rsidRDefault="00932238" w:rsidP="00387E79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kontaktní</w:t>
      </w:r>
      <w:r w:rsidR="000A4E92" w:rsidRPr="00F00350">
        <w:rPr>
          <w:rFonts w:ascii="Arial" w:hAnsi="Arial" w:cs="Arial"/>
          <w:sz w:val="24"/>
          <w:szCs w:val="24"/>
        </w:rPr>
        <w:t xml:space="preserve"> a fakturační adresa:</w:t>
      </w:r>
      <w:r w:rsidR="000A4E92" w:rsidRPr="00F00350">
        <w:rPr>
          <w:rFonts w:ascii="Arial" w:hAnsi="Arial" w:cs="Arial"/>
          <w:sz w:val="24"/>
          <w:szCs w:val="24"/>
        </w:rPr>
        <w:tab/>
      </w:r>
      <w:r w:rsidR="00711279" w:rsidRPr="00F00350">
        <w:rPr>
          <w:rFonts w:ascii="Arial" w:hAnsi="Arial" w:cs="Arial"/>
          <w:sz w:val="24"/>
          <w:szCs w:val="24"/>
        </w:rPr>
        <w:tab/>
      </w:r>
      <w:r w:rsidR="00711279" w:rsidRPr="00F00350">
        <w:rPr>
          <w:rFonts w:ascii="Arial" w:hAnsi="Arial" w:cs="Arial"/>
          <w:sz w:val="24"/>
          <w:szCs w:val="24"/>
        </w:rPr>
        <w:tab/>
      </w:r>
      <w:r w:rsidR="00711279" w:rsidRPr="00F00350">
        <w:rPr>
          <w:rFonts w:ascii="Arial" w:hAnsi="Arial" w:cs="Arial"/>
          <w:sz w:val="24"/>
          <w:szCs w:val="24"/>
        </w:rPr>
        <w:tab/>
      </w:r>
      <w:r w:rsidR="00711279" w:rsidRPr="00F00350">
        <w:rPr>
          <w:rFonts w:ascii="Arial" w:hAnsi="Arial" w:cs="Arial"/>
          <w:sz w:val="24"/>
          <w:szCs w:val="24"/>
        </w:rPr>
        <w:tab/>
      </w:r>
      <w:r w:rsidR="00711279" w:rsidRPr="00F00350">
        <w:rPr>
          <w:rFonts w:ascii="Arial" w:hAnsi="Arial" w:cs="Arial"/>
          <w:sz w:val="24"/>
          <w:szCs w:val="24"/>
        </w:rPr>
        <w:tab/>
      </w:r>
      <w:r w:rsidR="00711279" w:rsidRPr="00F00350">
        <w:rPr>
          <w:rFonts w:ascii="Arial" w:hAnsi="Arial" w:cs="Arial"/>
          <w:sz w:val="24"/>
          <w:szCs w:val="24"/>
        </w:rPr>
        <w:tab/>
      </w:r>
      <w:r w:rsidR="00711279" w:rsidRPr="00F00350">
        <w:rPr>
          <w:rFonts w:ascii="Arial" w:hAnsi="Arial" w:cs="Arial"/>
          <w:sz w:val="24"/>
          <w:szCs w:val="24"/>
        </w:rPr>
        <w:tab/>
      </w:r>
      <w:r w:rsidR="00711279" w:rsidRPr="00F00350">
        <w:rPr>
          <w:rFonts w:ascii="Arial" w:hAnsi="Arial" w:cs="Arial"/>
          <w:sz w:val="24"/>
          <w:szCs w:val="24"/>
        </w:rPr>
        <w:tab/>
      </w:r>
      <w:r w:rsidR="00711279" w:rsidRPr="00F00350">
        <w:rPr>
          <w:rFonts w:ascii="Arial" w:hAnsi="Arial" w:cs="Arial"/>
          <w:sz w:val="24"/>
          <w:szCs w:val="24"/>
        </w:rPr>
        <w:tab/>
      </w:r>
      <w:r w:rsidR="00711279" w:rsidRPr="00F00350">
        <w:rPr>
          <w:rFonts w:ascii="Arial" w:hAnsi="Arial" w:cs="Arial"/>
          <w:sz w:val="24"/>
          <w:szCs w:val="24"/>
        </w:rPr>
        <w:tab/>
      </w:r>
      <w:r w:rsidR="00711279" w:rsidRPr="00F00350">
        <w:rPr>
          <w:rFonts w:ascii="Arial" w:hAnsi="Arial" w:cs="Arial"/>
          <w:sz w:val="24"/>
          <w:szCs w:val="24"/>
        </w:rPr>
        <w:tab/>
      </w:r>
      <w:r w:rsidR="00DD4B42" w:rsidRPr="00DD4B42">
        <w:rPr>
          <w:rFonts w:ascii="Arial" w:eastAsia="Calibri" w:hAnsi="Arial" w:cs="Arial"/>
          <w:bCs/>
          <w:sz w:val="24"/>
          <w:szCs w:val="24"/>
        </w:rPr>
        <w:t>Mostárenská 1140/48, 703 00 Ostrava Vítkovice</w:t>
      </w:r>
    </w:p>
    <w:p w14:paraId="2543F5CE" w14:textId="77777777" w:rsidR="000A4E92" w:rsidRPr="00F00350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</w:p>
    <w:p w14:paraId="3B39B4E1" w14:textId="09B47B28" w:rsidR="00932238" w:rsidRPr="00F00350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bankovní spojení: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F43E62">
        <w:rPr>
          <w:rFonts w:ascii="Arial" w:hAnsi="Arial" w:cs="Arial"/>
          <w:sz w:val="24"/>
          <w:szCs w:val="24"/>
        </w:rPr>
        <w:t>xxx</w:t>
      </w:r>
      <w:r w:rsidR="0012181F" w:rsidRPr="00F00350">
        <w:rPr>
          <w:rFonts w:ascii="Arial" w:hAnsi="Arial" w:cs="Arial"/>
          <w:sz w:val="24"/>
          <w:szCs w:val="24"/>
        </w:rPr>
        <w:t>.</w:t>
      </w:r>
    </w:p>
    <w:p w14:paraId="2FDCFBCC" w14:textId="18837F76" w:rsidR="00932238" w:rsidRPr="00F00350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číslo účtu: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F43E62">
        <w:rPr>
          <w:rFonts w:ascii="Arial" w:hAnsi="Arial" w:cs="Arial"/>
          <w:sz w:val="24"/>
          <w:szCs w:val="24"/>
        </w:rPr>
        <w:t>xxx</w:t>
      </w:r>
    </w:p>
    <w:p w14:paraId="4BB495B4" w14:textId="4D1BE903" w:rsidR="00932238" w:rsidRPr="00F00350" w:rsidRDefault="00932238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ID datové schránky:</w:t>
      </w:r>
      <w:r w:rsidR="000A4E92" w:rsidRPr="00F00350">
        <w:rPr>
          <w:rFonts w:ascii="Arial" w:hAnsi="Arial" w:cs="Arial"/>
          <w:b/>
          <w:sz w:val="24"/>
          <w:szCs w:val="24"/>
        </w:rPr>
        <w:tab/>
      </w:r>
      <w:r w:rsidR="000A4E92" w:rsidRPr="00F00350">
        <w:rPr>
          <w:rFonts w:ascii="Arial" w:hAnsi="Arial" w:cs="Arial"/>
          <w:b/>
          <w:sz w:val="24"/>
          <w:szCs w:val="24"/>
        </w:rPr>
        <w:tab/>
      </w:r>
      <w:r w:rsidR="00F43E62">
        <w:rPr>
          <w:rFonts w:ascii="Arial" w:hAnsi="Arial" w:cs="Arial"/>
          <w:sz w:val="24"/>
          <w:szCs w:val="24"/>
        </w:rPr>
        <w:t>xxx</w:t>
      </w:r>
    </w:p>
    <w:p w14:paraId="69DFF700" w14:textId="77777777" w:rsidR="00725A70" w:rsidRPr="00F00350" w:rsidRDefault="00725A70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3A852" w14:textId="77777777" w:rsidR="00932238" w:rsidRPr="00F00350" w:rsidRDefault="0093223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 xml:space="preserve">(dále jen </w:t>
      </w:r>
      <w:r w:rsidR="000A4E92" w:rsidRPr="00F00350">
        <w:rPr>
          <w:rFonts w:ascii="Arial" w:hAnsi="Arial" w:cs="Arial"/>
          <w:sz w:val="24"/>
          <w:szCs w:val="24"/>
        </w:rPr>
        <w:t>„</w:t>
      </w:r>
      <w:r w:rsidRPr="00F00350">
        <w:rPr>
          <w:rFonts w:ascii="Arial" w:hAnsi="Arial" w:cs="Arial"/>
          <w:sz w:val="24"/>
          <w:szCs w:val="24"/>
        </w:rPr>
        <w:t>dodavatel</w:t>
      </w:r>
      <w:r w:rsidR="000A4E92" w:rsidRPr="00F00350">
        <w:rPr>
          <w:rFonts w:ascii="Arial" w:hAnsi="Arial" w:cs="Arial"/>
          <w:sz w:val="24"/>
          <w:szCs w:val="24"/>
        </w:rPr>
        <w:t>“</w:t>
      </w:r>
      <w:r w:rsidR="00857908" w:rsidRPr="00F00350">
        <w:rPr>
          <w:rFonts w:ascii="Arial" w:hAnsi="Arial" w:cs="Arial"/>
          <w:sz w:val="24"/>
          <w:szCs w:val="24"/>
        </w:rPr>
        <w:t xml:space="preserve"> nebo také společně „smluvní strany“</w:t>
      </w:r>
      <w:r w:rsidRPr="00F00350">
        <w:rPr>
          <w:rFonts w:ascii="Arial" w:hAnsi="Arial" w:cs="Arial"/>
          <w:sz w:val="24"/>
          <w:szCs w:val="24"/>
        </w:rPr>
        <w:t>)</w:t>
      </w:r>
    </w:p>
    <w:p w14:paraId="1D2D2C28" w14:textId="77777777" w:rsidR="00725A70" w:rsidRPr="00F00350" w:rsidRDefault="00725A70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03B041" w14:textId="77777777" w:rsidR="00932238" w:rsidRPr="00F00350" w:rsidRDefault="0093223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a</w:t>
      </w:r>
    </w:p>
    <w:p w14:paraId="4D8D9085" w14:textId="77777777" w:rsidR="00725A70" w:rsidRPr="00F00350" w:rsidRDefault="00725A70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EE0F2A" w14:textId="19959170" w:rsidR="00D50460" w:rsidRPr="00F00350" w:rsidRDefault="00D50460" w:rsidP="00D504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b/>
          <w:sz w:val="24"/>
          <w:szCs w:val="24"/>
        </w:rPr>
        <w:t xml:space="preserve">Česká </w:t>
      </w:r>
      <w:r w:rsidR="00C7284F" w:rsidRPr="00F00350">
        <w:rPr>
          <w:rFonts w:ascii="Arial" w:hAnsi="Arial" w:cs="Arial"/>
          <w:b/>
          <w:sz w:val="24"/>
          <w:szCs w:val="24"/>
        </w:rPr>
        <w:t>republika – Úřad</w:t>
      </w:r>
      <w:r w:rsidRPr="00F00350">
        <w:rPr>
          <w:rFonts w:ascii="Arial" w:hAnsi="Arial" w:cs="Arial"/>
          <w:b/>
          <w:sz w:val="24"/>
          <w:szCs w:val="24"/>
        </w:rPr>
        <w:t xml:space="preserve"> práce České republiky</w:t>
      </w:r>
    </w:p>
    <w:p w14:paraId="0CE55C0E" w14:textId="1A6C8D47" w:rsidR="00387E79" w:rsidRPr="00592AF7" w:rsidRDefault="00387E79" w:rsidP="00592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Se sídlem</w:t>
      </w:r>
      <w:r w:rsidR="007C7B66" w:rsidRPr="00F00350">
        <w:rPr>
          <w:rFonts w:ascii="Arial" w:hAnsi="Arial" w:cs="Arial"/>
          <w:sz w:val="24"/>
          <w:szCs w:val="24"/>
        </w:rPr>
        <w:t>:</w:t>
      </w:r>
      <w:r w:rsidR="007C7B66" w:rsidRPr="00F00350">
        <w:rPr>
          <w:rFonts w:ascii="Arial" w:hAnsi="Arial" w:cs="Arial"/>
          <w:sz w:val="24"/>
          <w:szCs w:val="24"/>
        </w:rPr>
        <w:tab/>
      </w:r>
      <w:r w:rsidR="007C7B66" w:rsidRPr="00F00350">
        <w:rPr>
          <w:rFonts w:ascii="Arial" w:hAnsi="Arial" w:cs="Arial"/>
          <w:sz w:val="24"/>
          <w:szCs w:val="24"/>
        </w:rPr>
        <w:tab/>
      </w:r>
      <w:r w:rsidR="007C7B66" w:rsidRPr="00F00350">
        <w:rPr>
          <w:rFonts w:ascii="Arial" w:hAnsi="Arial" w:cs="Arial"/>
          <w:sz w:val="24"/>
          <w:szCs w:val="24"/>
        </w:rPr>
        <w:tab/>
      </w:r>
      <w:r w:rsidR="00D50460" w:rsidRPr="00F00350">
        <w:rPr>
          <w:rFonts w:ascii="Arial" w:hAnsi="Arial" w:cs="Arial"/>
          <w:b/>
          <w:sz w:val="24"/>
          <w:szCs w:val="24"/>
        </w:rPr>
        <w:t>Dobrovského 1278/25, Praha 7</w:t>
      </w:r>
      <w:r w:rsidR="00D50460" w:rsidRPr="00F00350">
        <w:rPr>
          <w:rFonts w:ascii="Arial" w:hAnsi="Arial" w:cs="Arial"/>
          <w:sz w:val="24"/>
          <w:szCs w:val="24"/>
        </w:rPr>
        <w:tab/>
      </w:r>
      <w:r w:rsidR="00D50460" w:rsidRPr="00F00350">
        <w:rPr>
          <w:rFonts w:ascii="Arial" w:hAnsi="Arial" w:cs="Arial"/>
          <w:sz w:val="24"/>
          <w:szCs w:val="24"/>
        </w:rPr>
        <w:tab/>
      </w:r>
    </w:p>
    <w:p w14:paraId="56092B13" w14:textId="77777777" w:rsidR="00D50460" w:rsidRPr="00F00350" w:rsidRDefault="00D50460" w:rsidP="00D504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IČO: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b/>
          <w:sz w:val="24"/>
          <w:szCs w:val="24"/>
        </w:rPr>
        <w:t>724 96</w:t>
      </w:r>
      <w:r w:rsidR="00387E79" w:rsidRPr="00F00350">
        <w:rPr>
          <w:rFonts w:ascii="Arial" w:hAnsi="Arial" w:cs="Arial"/>
          <w:b/>
          <w:sz w:val="24"/>
          <w:szCs w:val="24"/>
        </w:rPr>
        <w:t> </w:t>
      </w:r>
      <w:r w:rsidRPr="00F00350">
        <w:rPr>
          <w:rFonts w:ascii="Arial" w:hAnsi="Arial" w:cs="Arial"/>
          <w:b/>
          <w:sz w:val="24"/>
          <w:szCs w:val="24"/>
        </w:rPr>
        <w:t>991</w:t>
      </w:r>
    </w:p>
    <w:p w14:paraId="38C65544" w14:textId="77777777" w:rsidR="00387E79" w:rsidRPr="00F00350" w:rsidRDefault="00387E79" w:rsidP="00D50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C1D19E" w14:textId="77777777" w:rsidR="00D50460" w:rsidRPr="00F00350" w:rsidRDefault="00D50460" w:rsidP="007112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b/>
          <w:sz w:val="24"/>
          <w:szCs w:val="24"/>
        </w:rPr>
        <w:t>Krajská pobočka v</w:t>
      </w:r>
      <w:r w:rsidR="00387E79" w:rsidRPr="00F00350">
        <w:rPr>
          <w:rFonts w:ascii="Arial" w:hAnsi="Arial" w:cs="Arial"/>
          <w:b/>
          <w:sz w:val="24"/>
          <w:szCs w:val="24"/>
        </w:rPr>
        <w:t> </w:t>
      </w:r>
      <w:r w:rsidRPr="00F00350">
        <w:rPr>
          <w:rFonts w:ascii="Arial" w:hAnsi="Arial" w:cs="Arial"/>
          <w:b/>
          <w:sz w:val="24"/>
          <w:szCs w:val="24"/>
        </w:rPr>
        <w:t>Ostravě</w:t>
      </w:r>
    </w:p>
    <w:p w14:paraId="459371EA" w14:textId="4144046F" w:rsidR="00D50460" w:rsidRDefault="00387E79" w:rsidP="00D504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Se sídlem</w:t>
      </w:r>
      <w:r w:rsidR="007C7B66" w:rsidRPr="00F00350">
        <w:rPr>
          <w:rFonts w:ascii="Arial" w:hAnsi="Arial" w:cs="Arial"/>
          <w:sz w:val="24"/>
          <w:szCs w:val="24"/>
        </w:rPr>
        <w:t>:</w:t>
      </w:r>
      <w:r w:rsidR="007C7B66" w:rsidRPr="00F00350">
        <w:rPr>
          <w:rFonts w:ascii="Arial" w:hAnsi="Arial" w:cs="Arial"/>
          <w:sz w:val="24"/>
          <w:szCs w:val="24"/>
        </w:rPr>
        <w:tab/>
      </w:r>
      <w:r w:rsidR="007C7B66" w:rsidRPr="00F00350">
        <w:rPr>
          <w:rFonts w:ascii="Arial" w:hAnsi="Arial" w:cs="Arial"/>
          <w:sz w:val="24"/>
          <w:szCs w:val="24"/>
        </w:rPr>
        <w:tab/>
      </w:r>
      <w:r w:rsidR="007C7B66" w:rsidRPr="00F00350">
        <w:rPr>
          <w:rFonts w:ascii="Arial" w:hAnsi="Arial" w:cs="Arial"/>
          <w:sz w:val="24"/>
          <w:szCs w:val="24"/>
        </w:rPr>
        <w:tab/>
      </w:r>
      <w:r w:rsidR="007C7B66" w:rsidRPr="00F00350">
        <w:rPr>
          <w:rFonts w:ascii="Arial" w:hAnsi="Arial" w:cs="Arial"/>
          <w:b/>
          <w:sz w:val="24"/>
          <w:szCs w:val="24"/>
        </w:rPr>
        <w:t>Z</w:t>
      </w:r>
      <w:r w:rsidR="009A3D5A" w:rsidRPr="00F00350">
        <w:rPr>
          <w:rFonts w:ascii="Arial" w:hAnsi="Arial" w:cs="Arial"/>
          <w:b/>
          <w:sz w:val="24"/>
          <w:szCs w:val="24"/>
        </w:rPr>
        <w:t>ahradní 368/12, 701 6</w:t>
      </w:r>
      <w:r w:rsidR="00D50460" w:rsidRPr="00F00350">
        <w:rPr>
          <w:rFonts w:ascii="Arial" w:hAnsi="Arial" w:cs="Arial"/>
          <w:b/>
          <w:sz w:val="24"/>
          <w:szCs w:val="24"/>
        </w:rPr>
        <w:t>0 Ostrava</w:t>
      </w:r>
    </w:p>
    <w:p w14:paraId="696ADDCE" w14:textId="3274C879" w:rsidR="00592AF7" w:rsidRPr="00F00350" w:rsidRDefault="00592AF7" w:rsidP="00592AF7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00350">
        <w:rPr>
          <w:rFonts w:ascii="Arial" w:hAnsi="Arial" w:cs="Arial"/>
          <w:sz w:val="24"/>
          <w:szCs w:val="24"/>
        </w:rPr>
        <w:t>astoupen:</w:t>
      </w:r>
      <w:r>
        <w:rPr>
          <w:rFonts w:ascii="Arial" w:hAnsi="Arial" w:cs="Arial"/>
          <w:sz w:val="24"/>
          <w:szCs w:val="24"/>
        </w:rPr>
        <w:tab/>
      </w:r>
      <w:r w:rsidRPr="00592AF7">
        <w:rPr>
          <w:rFonts w:ascii="Arial" w:hAnsi="Arial" w:cs="Arial"/>
          <w:b/>
          <w:bCs/>
          <w:sz w:val="24"/>
          <w:szCs w:val="24"/>
        </w:rPr>
        <w:t>Ing. Petrem Prokopem, ředitelem Krajské pobočky v Ostravě</w:t>
      </w:r>
    </w:p>
    <w:p w14:paraId="4485FDD7" w14:textId="77777777" w:rsidR="00D50460" w:rsidRPr="00F00350" w:rsidRDefault="00D50460" w:rsidP="00D504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bankovní spojení: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b/>
          <w:sz w:val="24"/>
          <w:szCs w:val="24"/>
        </w:rPr>
        <w:t xml:space="preserve">ČNB </w:t>
      </w:r>
      <w:r w:rsidR="007C7B66" w:rsidRPr="00F00350">
        <w:rPr>
          <w:rFonts w:ascii="Arial" w:hAnsi="Arial" w:cs="Arial"/>
          <w:b/>
          <w:sz w:val="24"/>
          <w:szCs w:val="24"/>
        </w:rPr>
        <w:t>Ostrava</w:t>
      </w:r>
    </w:p>
    <w:p w14:paraId="63680728" w14:textId="77777777" w:rsidR="00D50460" w:rsidRPr="00F00350" w:rsidRDefault="00D50460" w:rsidP="00D50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číslo účtu: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7C7B66" w:rsidRPr="00F00350">
        <w:rPr>
          <w:rFonts w:ascii="Arial" w:hAnsi="Arial" w:cs="Arial"/>
          <w:b/>
          <w:sz w:val="24"/>
          <w:szCs w:val="24"/>
        </w:rPr>
        <w:t>37822761/0710, není plátcem DPH</w:t>
      </w:r>
    </w:p>
    <w:p w14:paraId="28E77282" w14:textId="77777777" w:rsidR="007C7B66" w:rsidRPr="00F00350" w:rsidRDefault="007C7B66" w:rsidP="00D504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DIČ: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b/>
          <w:sz w:val="24"/>
          <w:szCs w:val="24"/>
        </w:rPr>
        <w:t>780024462</w:t>
      </w:r>
    </w:p>
    <w:p w14:paraId="5220AB0F" w14:textId="77777777" w:rsidR="00D50460" w:rsidRPr="00F00350" w:rsidRDefault="00D50460" w:rsidP="00D504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ID datové schránky: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b/>
          <w:sz w:val="24"/>
          <w:szCs w:val="24"/>
        </w:rPr>
        <w:t>twrzpnd</w:t>
      </w:r>
    </w:p>
    <w:p w14:paraId="4A4F4361" w14:textId="77777777" w:rsidR="00932238" w:rsidRPr="00F00350" w:rsidRDefault="0093223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F830D" w14:textId="77777777" w:rsidR="00B26F88" w:rsidRPr="00F00350" w:rsidRDefault="0093223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(dále jen „objednatel“</w:t>
      </w:r>
      <w:r w:rsidR="00857908" w:rsidRPr="00F00350">
        <w:rPr>
          <w:rFonts w:ascii="Arial" w:hAnsi="Arial" w:cs="Arial"/>
          <w:sz w:val="24"/>
          <w:szCs w:val="24"/>
        </w:rPr>
        <w:t xml:space="preserve"> nebo také společně „smluvní strany“</w:t>
      </w:r>
      <w:r w:rsidRPr="00F00350">
        <w:rPr>
          <w:rFonts w:ascii="Arial" w:hAnsi="Arial" w:cs="Arial"/>
          <w:sz w:val="24"/>
          <w:szCs w:val="24"/>
        </w:rPr>
        <w:t>)</w:t>
      </w:r>
    </w:p>
    <w:p w14:paraId="1DE38BBA" w14:textId="77777777" w:rsidR="007C7B66" w:rsidRPr="00F00350" w:rsidRDefault="007C7B66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417BE" w14:textId="77777777" w:rsidR="007C7B66" w:rsidRPr="00F00350" w:rsidRDefault="007C7B66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F9E34" w14:textId="77777777" w:rsidR="00B26F88" w:rsidRPr="00F00350" w:rsidRDefault="00B26F8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503FD" w14:textId="1F4BB932" w:rsidR="00B5783F" w:rsidRPr="00F00350" w:rsidRDefault="00450A85" w:rsidP="00160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u</w:t>
      </w:r>
      <w:r w:rsidR="00B5783F" w:rsidRPr="00F00350">
        <w:rPr>
          <w:rFonts w:ascii="Arial" w:hAnsi="Arial" w:cs="Arial"/>
          <w:sz w:val="24"/>
          <w:szCs w:val="24"/>
        </w:rPr>
        <w:t xml:space="preserve">zavírají podle </w:t>
      </w:r>
      <w:r w:rsidR="00B5783F" w:rsidRPr="00F00350">
        <w:rPr>
          <w:rFonts w:ascii="Arial" w:hAnsi="Arial" w:cs="Arial"/>
          <w:b/>
          <w:sz w:val="24"/>
          <w:szCs w:val="24"/>
        </w:rPr>
        <w:t>§ 1746 odst. 2 zákona č. 89/2012 Sb., občanského zákoníku, v platném znění</w:t>
      </w:r>
      <w:r w:rsidR="004E2607" w:rsidRPr="00F00350">
        <w:rPr>
          <w:rFonts w:ascii="Arial" w:hAnsi="Arial" w:cs="Arial"/>
          <w:b/>
          <w:sz w:val="24"/>
          <w:szCs w:val="24"/>
        </w:rPr>
        <w:t xml:space="preserve"> </w:t>
      </w:r>
      <w:r w:rsidR="00C60CD4" w:rsidRPr="00F00350">
        <w:rPr>
          <w:rFonts w:ascii="Arial" w:hAnsi="Arial" w:cs="Arial"/>
          <w:b/>
          <w:sz w:val="24"/>
          <w:szCs w:val="24"/>
        </w:rPr>
        <w:t xml:space="preserve">tento dodatek č. </w:t>
      </w:r>
      <w:r w:rsidR="00EE3A0C">
        <w:rPr>
          <w:rFonts w:ascii="Arial" w:hAnsi="Arial" w:cs="Arial"/>
          <w:b/>
          <w:sz w:val="24"/>
          <w:szCs w:val="24"/>
        </w:rPr>
        <w:t>3</w:t>
      </w:r>
    </w:p>
    <w:p w14:paraId="2216C53F" w14:textId="79CAA5B8" w:rsidR="004E2607" w:rsidRPr="00F00350" w:rsidRDefault="004E2607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447DE6" w14:textId="549EDCB6" w:rsidR="00C1344A" w:rsidRPr="00F00350" w:rsidRDefault="00C1344A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860B34" w14:textId="4A68C8F8" w:rsidR="00C1344A" w:rsidRPr="00F00350" w:rsidRDefault="00C1344A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F2AE55" w14:textId="745105DD" w:rsidR="00C1344A" w:rsidRPr="00F00350" w:rsidRDefault="00463CFD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 xml:space="preserve">Dne </w:t>
      </w:r>
      <w:r w:rsidR="001C21DA" w:rsidRPr="00F00350">
        <w:rPr>
          <w:rFonts w:ascii="Arial" w:hAnsi="Arial" w:cs="Arial"/>
          <w:bCs/>
          <w:sz w:val="24"/>
          <w:szCs w:val="24"/>
        </w:rPr>
        <w:t>1</w:t>
      </w:r>
      <w:r w:rsidR="00904A3E">
        <w:rPr>
          <w:rFonts w:ascii="Arial" w:hAnsi="Arial" w:cs="Arial"/>
          <w:bCs/>
          <w:sz w:val="24"/>
          <w:szCs w:val="24"/>
        </w:rPr>
        <w:t>9</w:t>
      </w:r>
      <w:r w:rsidR="001C21DA" w:rsidRPr="00F00350">
        <w:rPr>
          <w:rFonts w:ascii="Arial" w:hAnsi="Arial" w:cs="Arial"/>
          <w:bCs/>
          <w:sz w:val="24"/>
          <w:szCs w:val="24"/>
        </w:rPr>
        <w:t>.</w:t>
      </w:r>
      <w:r w:rsidR="00C60CD4" w:rsidRPr="00F00350">
        <w:rPr>
          <w:rFonts w:ascii="Arial" w:hAnsi="Arial" w:cs="Arial"/>
          <w:bCs/>
          <w:sz w:val="24"/>
          <w:szCs w:val="24"/>
        </w:rPr>
        <w:t xml:space="preserve"> </w:t>
      </w:r>
      <w:r w:rsidR="00904A3E">
        <w:rPr>
          <w:rFonts w:ascii="Arial" w:hAnsi="Arial" w:cs="Arial"/>
          <w:bCs/>
          <w:sz w:val="24"/>
          <w:szCs w:val="24"/>
        </w:rPr>
        <w:t>7</w:t>
      </w:r>
      <w:r w:rsidR="001C21DA" w:rsidRPr="00F00350">
        <w:rPr>
          <w:rFonts w:ascii="Arial" w:hAnsi="Arial" w:cs="Arial"/>
          <w:bCs/>
          <w:sz w:val="24"/>
          <w:szCs w:val="24"/>
        </w:rPr>
        <w:t>.</w:t>
      </w:r>
      <w:r w:rsidR="00C60CD4" w:rsidRPr="00F00350">
        <w:rPr>
          <w:rFonts w:ascii="Arial" w:hAnsi="Arial" w:cs="Arial"/>
          <w:bCs/>
          <w:sz w:val="24"/>
          <w:szCs w:val="24"/>
        </w:rPr>
        <w:t xml:space="preserve"> </w:t>
      </w:r>
      <w:r w:rsidR="001C21DA" w:rsidRPr="00F00350">
        <w:rPr>
          <w:rFonts w:ascii="Arial" w:hAnsi="Arial" w:cs="Arial"/>
          <w:bCs/>
          <w:sz w:val="24"/>
          <w:szCs w:val="24"/>
        </w:rPr>
        <w:t xml:space="preserve">2021 byla mezi smluvními stranami uzavřena smlouva na zabezpečení fyzické ostrahy a ochrany </w:t>
      </w:r>
      <w:r w:rsidR="00C60CD4" w:rsidRPr="00F00350">
        <w:rPr>
          <w:rFonts w:ascii="Arial" w:hAnsi="Arial" w:cs="Arial"/>
          <w:bCs/>
          <w:sz w:val="24"/>
          <w:szCs w:val="24"/>
        </w:rPr>
        <w:t xml:space="preserve">osob a majetku na objektu </w:t>
      </w:r>
      <w:r w:rsidR="00C60CD4" w:rsidRPr="00C756B5">
        <w:rPr>
          <w:rFonts w:ascii="Arial" w:hAnsi="Arial" w:cs="Arial"/>
          <w:b/>
          <w:sz w:val="24"/>
          <w:szCs w:val="24"/>
        </w:rPr>
        <w:t>K</w:t>
      </w:r>
      <w:r w:rsidR="00AC0386">
        <w:rPr>
          <w:rFonts w:ascii="Arial" w:hAnsi="Arial" w:cs="Arial"/>
          <w:b/>
          <w:sz w:val="24"/>
          <w:szCs w:val="24"/>
        </w:rPr>
        <w:t>o</w:t>
      </w:r>
      <w:r w:rsidR="0004606C" w:rsidRPr="00C756B5">
        <w:rPr>
          <w:rFonts w:ascii="Arial" w:hAnsi="Arial" w:cs="Arial"/>
          <w:b/>
          <w:sz w:val="24"/>
          <w:szCs w:val="24"/>
        </w:rPr>
        <w:t>P</w:t>
      </w:r>
      <w:r w:rsidR="00C60CD4" w:rsidRPr="00C756B5">
        <w:rPr>
          <w:rFonts w:ascii="Arial" w:hAnsi="Arial" w:cs="Arial"/>
          <w:b/>
          <w:sz w:val="24"/>
          <w:szCs w:val="24"/>
        </w:rPr>
        <w:t xml:space="preserve"> </w:t>
      </w:r>
      <w:r w:rsidR="00904A3E">
        <w:rPr>
          <w:rFonts w:ascii="Arial" w:hAnsi="Arial" w:cs="Arial"/>
          <w:b/>
          <w:sz w:val="24"/>
          <w:szCs w:val="24"/>
        </w:rPr>
        <w:t>Opava</w:t>
      </w:r>
      <w:r w:rsidR="00C60CD4" w:rsidRPr="00C756B5">
        <w:rPr>
          <w:rFonts w:ascii="Arial" w:hAnsi="Arial" w:cs="Arial"/>
          <w:b/>
          <w:sz w:val="24"/>
          <w:szCs w:val="24"/>
        </w:rPr>
        <w:t xml:space="preserve">, </w:t>
      </w:r>
      <w:r w:rsidR="00904A3E">
        <w:rPr>
          <w:rFonts w:ascii="Arial" w:hAnsi="Arial" w:cs="Arial"/>
          <w:b/>
          <w:sz w:val="24"/>
          <w:szCs w:val="24"/>
        </w:rPr>
        <w:t>Janská 785/2</w:t>
      </w:r>
      <w:r w:rsidR="00C60CD4" w:rsidRPr="00F00350">
        <w:rPr>
          <w:rFonts w:ascii="Arial" w:hAnsi="Arial" w:cs="Arial"/>
          <w:bCs/>
          <w:sz w:val="24"/>
          <w:szCs w:val="24"/>
        </w:rPr>
        <w:t>.</w:t>
      </w:r>
    </w:p>
    <w:p w14:paraId="19AF3FCC" w14:textId="732F231D" w:rsidR="00C60CD4" w:rsidRPr="00F00350" w:rsidRDefault="00C60CD4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62FD9A" w14:textId="38734A24" w:rsidR="00C60CD4" w:rsidRPr="00F00350" w:rsidRDefault="00C60CD4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 xml:space="preserve">Smluvní strany se dohodly na dodatku č. </w:t>
      </w:r>
      <w:r w:rsidR="00EE3A0C">
        <w:rPr>
          <w:rFonts w:ascii="Arial" w:hAnsi="Arial" w:cs="Arial"/>
          <w:bCs/>
          <w:sz w:val="24"/>
          <w:szCs w:val="24"/>
        </w:rPr>
        <w:t>3</w:t>
      </w:r>
      <w:r w:rsidRPr="00F00350">
        <w:rPr>
          <w:rFonts w:ascii="Arial" w:hAnsi="Arial" w:cs="Arial"/>
          <w:bCs/>
          <w:sz w:val="24"/>
          <w:szCs w:val="24"/>
        </w:rPr>
        <w:t xml:space="preserve"> ke smlouvě ze dne 1</w:t>
      </w:r>
      <w:r w:rsidR="00904A3E">
        <w:rPr>
          <w:rFonts w:ascii="Arial" w:hAnsi="Arial" w:cs="Arial"/>
          <w:bCs/>
          <w:sz w:val="24"/>
          <w:szCs w:val="24"/>
        </w:rPr>
        <w:t>9</w:t>
      </w:r>
      <w:r w:rsidRPr="00F00350">
        <w:rPr>
          <w:rFonts w:ascii="Arial" w:hAnsi="Arial" w:cs="Arial"/>
          <w:bCs/>
          <w:sz w:val="24"/>
          <w:szCs w:val="24"/>
        </w:rPr>
        <w:t xml:space="preserve">. </w:t>
      </w:r>
      <w:r w:rsidR="00904A3E">
        <w:rPr>
          <w:rFonts w:ascii="Arial" w:hAnsi="Arial" w:cs="Arial"/>
          <w:bCs/>
          <w:sz w:val="24"/>
          <w:szCs w:val="24"/>
        </w:rPr>
        <w:t>7</w:t>
      </w:r>
      <w:r w:rsidRPr="00F00350">
        <w:rPr>
          <w:rFonts w:ascii="Arial" w:hAnsi="Arial" w:cs="Arial"/>
          <w:bCs/>
          <w:sz w:val="24"/>
          <w:szCs w:val="24"/>
        </w:rPr>
        <w:t xml:space="preserve">. 2021 na základě žádosti dodavatele doručené objednateli dne </w:t>
      </w:r>
      <w:r w:rsidR="00785EA8">
        <w:rPr>
          <w:rFonts w:ascii="Arial" w:hAnsi="Arial" w:cs="Arial"/>
          <w:bCs/>
          <w:sz w:val="24"/>
          <w:szCs w:val="24"/>
        </w:rPr>
        <w:t>1</w:t>
      </w:r>
      <w:r w:rsidR="00EE3A0C">
        <w:rPr>
          <w:rFonts w:ascii="Arial" w:hAnsi="Arial" w:cs="Arial"/>
          <w:bCs/>
          <w:sz w:val="24"/>
          <w:szCs w:val="24"/>
        </w:rPr>
        <w:t>9</w:t>
      </w:r>
      <w:r w:rsidRPr="00F00350">
        <w:rPr>
          <w:rFonts w:ascii="Arial" w:hAnsi="Arial" w:cs="Arial"/>
          <w:bCs/>
          <w:sz w:val="24"/>
          <w:szCs w:val="24"/>
        </w:rPr>
        <w:t>. 1</w:t>
      </w:r>
      <w:r w:rsidR="00785EA8">
        <w:rPr>
          <w:rFonts w:ascii="Arial" w:hAnsi="Arial" w:cs="Arial"/>
          <w:bCs/>
          <w:sz w:val="24"/>
          <w:szCs w:val="24"/>
        </w:rPr>
        <w:t>2</w:t>
      </w:r>
      <w:r w:rsidRPr="00F00350">
        <w:rPr>
          <w:rFonts w:ascii="Arial" w:hAnsi="Arial" w:cs="Arial"/>
          <w:bCs/>
          <w:sz w:val="24"/>
          <w:szCs w:val="24"/>
        </w:rPr>
        <w:t>. 202</w:t>
      </w:r>
      <w:r w:rsidR="00EE3A0C">
        <w:rPr>
          <w:rFonts w:ascii="Arial" w:hAnsi="Arial" w:cs="Arial"/>
          <w:bCs/>
          <w:sz w:val="24"/>
          <w:szCs w:val="24"/>
        </w:rPr>
        <w:t>3</w:t>
      </w:r>
      <w:r w:rsidRPr="00F00350">
        <w:rPr>
          <w:rFonts w:ascii="Arial" w:hAnsi="Arial" w:cs="Arial"/>
          <w:bCs/>
          <w:sz w:val="24"/>
          <w:szCs w:val="24"/>
        </w:rPr>
        <w:t xml:space="preserve"> v souladu s ustanovení</w:t>
      </w:r>
      <w:r w:rsidR="00F00350" w:rsidRPr="00F00350">
        <w:rPr>
          <w:rFonts w:ascii="Arial" w:hAnsi="Arial" w:cs="Arial"/>
          <w:bCs/>
          <w:sz w:val="24"/>
          <w:szCs w:val="24"/>
        </w:rPr>
        <w:t>m</w:t>
      </w:r>
      <w:r w:rsidRPr="00F00350">
        <w:rPr>
          <w:rFonts w:ascii="Arial" w:hAnsi="Arial" w:cs="Arial"/>
          <w:bCs/>
          <w:sz w:val="24"/>
          <w:szCs w:val="24"/>
        </w:rPr>
        <w:t xml:space="preserve"> čl. IV odst. 4 smlouvy</w:t>
      </w:r>
      <w:r w:rsidR="00F00350" w:rsidRPr="00F00350">
        <w:rPr>
          <w:rFonts w:ascii="Arial" w:hAnsi="Arial" w:cs="Arial"/>
          <w:bCs/>
          <w:sz w:val="24"/>
          <w:szCs w:val="24"/>
        </w:rPr>
        <w:t>.</w:t>
      </w:r>
    </w:p>
    <w:p w14:paraId="2168FDAB" w14:textId="53D85420" w:rsidR="00F00350" w:rsidRPr="00F00350" w:rsidRDefault="00F0035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2022A6" w14:textId="57D819E2" w:rsidR="00F00350" w:rsidRPr="00F00350" w:rsidRDefault="00F0035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 xml:space="preserve">Dne </w:t>
      </w:r>
      <w:r w:rsidR="0064614B">
        <w:rPr>
          <w:rFonts w:ascii="Arial" w:hAnsi="Arial" w:cs="Arial"/>
          <w:bCs/>
          <w:sz w:val="24"/>
          <w:szCs w:val="24"/>
        </w:rPr>
        <w:t>11</w:t>
      </w:r>
      <w:r w:rsidRPr="00F00350">
        <w:rPr>
          <w:rFonts w:ascii="Arial" w:hAnsi="Arial" w:cs="Arial"/>
          <w:bCs/>
          <w:sz w:val="24"/>
          <w:szCs w:val="24"/>
        </w:rPr>
        <w:t>. 1. 202</w:t>
      </w:r>
      <w:r w:rsidR="00EE3A0C">
        <w:rPr>
          <w:rFonts w:ascii="Arial" w:hAnsi="Arial" w:cs="Arial"/>
          <w:bCs/>
          <w:sz w:val="24"/>
          <w:szCs w:val="24"/>
        </w:rPr>
        <w:t>4</w:t>
      </w:r>
      <w:r w:rsidRPr="00F00350">
        <w:rPr>
          <w:rFonts w:ascii="Arial" w:hAnsi="Arial" w:cs="Arial"/>
          <w:bCs/>
          <w:sz w:val="24"/>
          <w:szCs w:val="24"/>
        </w:rPr>
        <w:t xml:space="preserve"> byla Českým statistickým úřadem vyhlášena průměrná roční míra inflace za rok 202</w:t>
      </w:r>
      <w:r w:rsidR="0064614B">
        <w:rPr>
          <w:rFonts w:ascii="Arial" w:hAnsi="Arial" w:cs="Arial"/>
          <w:bCs/>
          <w:sz w:val="24"/>
          <w:szCs w:val="24"/>
        </w:rPr>
        <w:t>4</w:t>
      </w:r>
      <w:r w:rsidRPr="00F00350">
        <w:rPr>
          <w:rFonts w:ascii="Arial" w:hAnsi="Arial" w:cs="Arial"/>
          <w:bCs/>
          <w:sz w:val="24"/>
          <w:szCs w:val="24"/>
        </w:rPr>
        <w:t xml:space="preserve">, ve výši </w:t>
      </w:r>
      <w:r w:rsidR="0064614B">
        <w:rPr>
          <w:rFonts w:ascii="Arial" w:hAnsi="Arial" w:cs="Arial"/>
          <w:bCs/>
          <w:sz w:val="24"/>
          <w:szCs w:val="24"/>
        </w:rPr>
        <w:t>10</w:t>
      </w:r>
      <w:r w:rsidR="006A2464" w:rsidRPr="006A2464">
        <w:rPr>
          <w:rFonts w:ascii="Arial" w:hAnsi="Arial" w:cs="Arial"/>
          <w:bCs/>
          <w:sz w:val="24"/>
          <w:szCs w:val="24"/>
        </w:rPr>
        <w:t>,</w:t>
      </w:r>
      <w:r w:rsidR="0064614B">
        <w:rPr>
          <w:rFonts w:ascii="Arial" w:hAnsi="Arial" w:cs="Arial"/>
          <w:bCs/>
          <w:sz w:val="24"/>
          <w:szCs w:val="24"/>
        </w:rPr>
        <w:t>7</w:t>
      </w:r>
      <w:r w:rsidR="006A2464" w:rsidRPr="006A2464">
        <w:rPr>
          <w:rFonts w:ascii="Arial" w:hAnsi="Arial" w:cs="Arial"/>
          <w:bCs/>
          <w:sz w:val="24"/>
          <w:szCs w:val="24"/>
        </w:rPr>
        <w:t xml:space="preserve"> </w:t>
      </w:r>
      <w:r w:rsidR="00DD4B42" w:rsidRPr="006A2464">
        <w:rPr>
          <w:rFonts w:ascii="Arial" w:hAnsi="Arial" w:cs="Arial"/>
          <w:bCs/>
          <w:sz w:val="24"/>
          <w:szCs w:val="24"/>
        </w:rPr>
        <w:t>%.</w:t>
      </w:r>
    </w:p>
    <w:p w14:paraId="1C8461D6" w14:textId="77777777" w:rsidR="00F00350" w:rsidRDefault="00F0035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1AC1A0" w14:textId="1EA95FD7" w:rsidR="00C1344A" w:rsidRDefault="00F0035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Na základě této skutečnosti</w:t>
      </w:r>
      <w:r>
        <w:rPr>
          <w:rFonts w:ascii="Arial" w:hAnsi="Arial" w:cs="Arial"/>
          <w:bCs/>
          <w:sz w:val="24"/>
          <w:szCs w:val="24"/>
        </w:rPr>
        <w:t xml:space="preserve"> se smluvní strany dohodly na aktualizaci ceny za prováděné práce takto:</w:t>
      </w:r>
    </w:p>
    <w:p w14:paraId="62CE7A31" w14:textId="2632A7C2" w:rsidR="00F00350" w:rsidRDefault="00F0035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0C9F07" w14:textId="2F23356B" w:rsidR="00F00350" w:rsidRPr="00F00350" w:rsidRDefault="00F00350" w:rsidP="00F00350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Cena za 1 hod/1 osoba bez DPH činí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64614B">
        <w:rPr>
          <w:rFonts w:ascii="Arial" w:hAnsi="Arial" w:cs="Arial"/>
          <w:b/>
          <w:bCs/>
          <w:sz w:val="24"/>
          <w:szCs w:val="24"/>
        </w:rPr>
        <w:t>77</w:t>
      </w:r>
      <w:r w:rsidR="00DD4B42" w:rsidRPr="006A2464">
        <w:rPr>
          <w:rFonts w:ascii="Arial" w:hAnsi="Arial" w:cs="Arial"/>
          <w:b/>
          <w:bCs/>
          <w:sz w:val="24"/>
          <w:szCs w:val="24"/>
        </w:rPr>
        <w:t>,</w:t>
      </w:r>
      <w:r w:rsidR="0064614B">
        <w:rPr>
          <w:rFonts w:ascii="Arial" w:hAnsi="Arial" w:cs="Arial"/>
          <w:b/>
          <w:bCs/>
          <w:sz w:val="24"/>
          <w:szCs w:val="24"/>
        </w:rPr>
        <w:t>24</w:t>
      </w:r>
      <w:r w:rsidRPr="00F00350">
        <w:rPr>
          <w:rFonts w:ascii="Arial" w:hAnsi="Arial" w:cs="Arial"/>
          <w:sz w:val="24"/>
          <w:szCs w:val="24"/>
        </w:rPr>
        <w:t xml:space="preserve"> </w:t>
      </w:r>
      <w:r w:rsidRPr="00F00350">
        <w:rPr>
          <w:rFonts w:ascii="Arial" w:hAnsi="Arial" w:cs="Arial"/>
          <w:b/>
          <w:sz w:val="24"/>
          <w:szCs w:val="24"/>
        </w:rPr>
        <w:t>Kč</w:t>
      </w:r>
    </w:p>
    <w:p w14:paraId="583DA735" w14:textId="0C0ECC0D" w:rsidR="00F00350" w:rsidRPr="00F00350" w:rsidRDefault="00F00350" w:rsidP="00F00350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00350">
        <w:rPr>
          <w:rFonts w:ascii="Arial" w:hAnsi="Arial" w:cs="Arial"/>
          <w:sz w:val="24"/>
          <w:szCs w:val="24"/>
        </w:rPr>
        <w:t>Cena za 1 hod/1 osoba s DPH činí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64614B">
        <w:rPr>
          <w:rFonts w:ascii="Arial" w:hAnsi="Arial" w:cs="Arial"/>
          <w:b/>
          <w:bCs/>
          <w:sz w:val="24"/>
          <w:szCs w:val="24"/>
        </w:rPr>
        <w:t>93</w:t>
      </w:r>
      <w:r w:rsidR="00DD4B42">
        <w:rPr>
          <w:rFonts w:ascii="Arial" w:hAnsi="Arial" w:cs="Arial"/>
          <w:b/>
          <w:bCs/>
          <w:sz w:val="24"/>
          <w:szCs w:val="24"/>
        </w:rPr>
        <w:t>,</w:t>
      </w:r>
      <w:r w:rsidR="006A2464">
        <w:rPr>
          <w:rFonts w:ascii="Arial" w:hAnsi="Arial" w:cs="Arial"/>
          <w:b/>
          <w:bCs/>
          <w:sz w:val="24"/>
          <w:szCs w:val="24"/>
        </w:rPr>
        <w:t>4</w:t>
      </w:r>
      <w:r w:rsidR="0064614B">
        <w:rPr>
          <w:rFonts w:ascii="Arial" w:hAnsi="Arial" w:cs="Arial"/>
          <w:b/>
          <w:bCs/>
          <w:sz w:val="24"/>
          <w:szCs w:val="24"/>
        </w:rPr>
        <w:t>6</w:t>
      </w:r>
      <w:r w:rsidRPr="00F003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350">
        <w:rPr>
          <w:rFonts w:ascii="Arial" w:hAnsi="Arial" w:cs="Arial"/>
          <w:b/>
          <w:sz w:val="24"/>
          <w:szCs w:val="24"/>
        </w:rPr>
        <w:t>Kč</w:t>
      </w:r>
    </w:p>
    <w:p w14:paraId="50448A06" w14:textId="418CEC13" w:rsidR="00F00350" w:rsidRPr="00C206E6" w:rsidRDefault="00F00350" w:rsidP="00F00350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</w:rPr>
      </w:pPr>
      <w:r w:rsidRPr="00F00350">
        <w:rPr>
          <w:rFonts w:ascii="Arial" w:hAnsi="Arial" w:cs="Arial"/>
          <w:sz w:val="24"/>
          <w:szCs w:val="24"/>
        </w:rPr>
        <w:t>DPH samostatně činí</w:t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Pr="00F00350">
        <w:rPr>
          <w:rFonts w:ascii="Arial" w:hAnsi="Arial" w:cs="Arial"/>
          <w:sz w:val="24"/>
          <w:szCs w:val="24"/>
        </w:rPr>
        <w:tab/>
      </w:r>
      <w:r w:rsidR="00DD4B42">
        <w:rPr>
          <w:rFonts w:ascii="Arial" w:hAnsi="Arial" w:cs="Arial"/>
          <w:b/>
          <w:bCs/>
          <w:sz w:val="24"/>
          <w:szCs w:val="24"/>
        </w:rPr>
        <w:t>1</w:t>
      </w:r>
      <w:r w:rsidR="0064614B">
        <w:rPr>
          <w:rFonts w:ascii="Arial" w:hAnsi="Arial" w:cs="Arial"/>
          <w:b/>
          <w:bCs/>
          <w:sz w:val="24"/>
          <w:szCs w:val="24"/>
        </w:rPr>
        <w:t>6</w:t>
      </w:r>
      <w:r w:rsidR="00DD4B42">
        <w:rPr>
          <w:rFonts w:ascii="Arial" w:hAnsi="Arial" w:cs="Arial"/>
          <w:b/>
          <w:bCs/>
          <w:sz w:val="24"/>
          <w:szCs w:val="24"/>
        </w:rPr>
        <w:t>,</w:t>
      </w:r>
      <w:r w:rsidR="0064614B">
        <w:rPr>
          <w:rFonts w:ascii="Arial" w:hAnsi="Arial" w:cs="Arial"/>
          <w:b/>
          <w:bCs/>
          <w:sz w:val="24"/>
          <w:szCs w:val="24"/>
        </w:rPr>
        <w:t>22</w:t>
      </w:r>
      <w:r w:rsidR="00DD4B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350">
        <w:rPr>
          <w:rFonts w:ascii="Arial" w:hAnsi="Arial" w:cs="Arial"/>
          <w:b/>
          <w:sz w:val="24"/>
          <w:szCs w:val="24"/>
        </w:rPr>
        <w:t>Kč</w:t>
      </w:r>
    </w:p>
    <w:p w14:paraId="24BCA85A" w14:textId="77777777" w:rsidR="00C350DA" w:rsidRPr="00C350DA" w:rsidRDefault="00C350DA" w:rsidP="00C35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0DA">
        <w:rPr>
          <w:rFonts w:ascii="Arial" w:hAnsi="Arial" w:cs="Arial"/>
          <w:sz w:val="24"/>
          <w:szCs w:val="24"/>
        </w:rPr>
        <w:t>K cenám bude účtována DPH dle obecně platných předpisů. Za správné stanovení DPH odpovídá Zhotovitel.</w:t>
      </w:r>
    </w:p>
    <w:p w14:paraId="16FDFAEB" w14:textId="288FC9E3" w:rsidR="00C1344A" w:rsidRDefault="00C1344A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1C9FB2" w14:textId="17B6FEA5" w:rsidR="00C1344A" w:rsidRDefault="00F00350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Tento dodatek č. </w:t>
      </w:r>
      <w:r w:rsidR="00EE3A0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není podstatnou změnou závazku, jde o vyhrazenou změnu v souladu s § 222 zákona č. 134/2016 Sb., o zadávání veřejných zakázek.</w:t>
      </w:r>
    </w:p>
    <w:p w14:paraId="4ED384ED" w14:textId="75283502" w:rsidR="00C1344A" w:rsidRDefault="00C1344A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86944D" w14:textId="6B7B5105" w:rsidR="00C350DA" w:rsidRPr="0004606C" w:rsidRDefault="00C350DA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06C">
        <w:rPr>
          <w:rFonts w:ascii="Arial" w:hAnsi="Arial" w:cs="Arial"/>
          <w:bCs/>
          <w:sz w:val="24"/>
          <w:szCs w:val="24"/>
        </w:rPr>
        <w:t xml:space="preserve">Ostatní ujednání smlouvy zůstávají beze změn. </w:t>
      </w:r>
    </w:p>
    <w:p w14:paraId="326D71FB" w14:textId="77777777" w:rsidR="00C1344A" w:rsidRPr="00387E79" w:rsidRDefault="00C1344A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E8401A" w14:textId="144129C6" w:rsidR="00992C12" w:rsidRPr="00F00350" w:rsidRDefault="008D7D6F" w:rsidP="00F003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T</w:t>
      </w:r>
      <w:r w:rsidR="00C60CD4" w:rsidRPr="00F00350">
        <w:rPr>
          <w:rFonts w:ascii="Arial" w:hAnsi="Arial" w:cs="Arial"/>
          <w:bCs/>
          <w:sz w:val="24"/>
          <w:szCs w:val="24"/>
        </w:rPr>
        <w:t xml:space="preserve">ento dodatek č. </w:t>
      </w:r>
      <w:r w:rsidR="0072622C">
        <w:rPr>
          <w:rFonts w:ascii="Arial" w:hAnsi="Arial" w:cs="Arial"/>
          <w:bCs/>
          <w:sz w:val="24"/>
          <w:szCs w:val="24"/>
        </w:rPr>
        <w:t>3</w:t>
      </w:r>
      <w:r w:rsidRPr="00F00350">
        <w:rPr>
          <w:rFonts w:ascii="Arial" w:hAnsi="Arial" w:cs="Arial"/>
          <w:bCs/>
          <w:sz w:val="24"/>
          <w:szCs w:val="24"/>
        </w:rPr>
        <w:t xml:space="preserve"> je vyhotoven ve </w:t>
      </w:r>
      <w:r w:rsidR="00C60CD4" w:rsidRPr="00F00350">
        <w:rPr>
          <w:rFonts w:ascii="Arial" w:hAnsi="Arial" w:cs="Arial"/>
          <w:bCs/>
          <w:sz w:val="24"/>
          <w:szCs w:val="24"/>
        </w:rPr>
        <w:t>třech</w:t>
      </w:r>
      <w:r w:rsidRPr="00F00350">
        <w:rPr>
          <w:rFonts w:ascii="Arial" w:hAnsi="Arial" w:cs="Arial"/>
          <w:bCs/>
          <w:sz w:val="24"/>
          <w:szCs w:val="24"/>
        </w:rPr>
        <w:t xml:space="preserve"> stejnopisech, z nichž dodavatel obdrží jeden výtisk a objednatel </w:t>
      </w:r>
      <w:r w:rsidR="00C60CD4" w:rsidRPr="00F00350">
        <w:rPr>
          <w:rFonts w:ascii="Arial" w:hAnsi="Arial" w:cs="Arial"/>
          <w:bCs/>
          <w:sz w:val="24"/>
          <w:szCs w:val="24"/>
        </w:rPr>
        <w:t xml:space="preserve">dva </w:t>
      </w:r>
      <w:r w:rsidRPr="00F00350">
        <w:rPr>
          <w:rFonts w:ascii="Arial" w:hAnsi="Arial" w:cs="Arial"/>
          <w:bCs/>
          <w:sz w:val="24"/>
          <w:szCs w:val="24"/>
        </w:rPr>
        <w:t>výtisky</w:t>
      </w:r>
      <w:r w:rsidR="00992C12" w:rsidRPr="00F00350">
        <w:rPr>
          <w:rFonts w:ascii="Arial" w:hAnsi="Arial" w:cs="Arial"/>
          <w:bCs/>
          <w:sz w:val="24"/>
          <w:szCs w:val="24"/>
        </w:rPr>
        <w:t>.</w:t>
      </w:r>
      <w:r w:rsidR="00302848" w:rsidRPr="00302848">
        <w:rPr>
          <w:rFonts w:ascii="Arial" w:hAnsi="Arial" w:cs="Arial"/>
          <w:bCs/>
          <w:sz w:val="24"/>
          <w:szCs w:val="24"/>
        </w:rPr>
        <w:t xml:space="preserve"> </w:t>
      </w:r>
      <w:r w:rsidR="00302848">
        <w:rPr>
          <w:rFonts w:ascii="Arial" w:hAnsi="Arial" w:cs="Arial"/>
          <w:bCs/>
          <w:sz w:val="24"/>
          <w:szCs w:val="24"/>
        </w:rPr>
        <w:t xml:space="preserve">Tento dodatek č. </w:t>
      </w:r>
      <w:r w:rsidR="0072622C">
        <w:rPr>
          <w:rFonts w:ascii="Arial" w:hAnsi="Arial" w:cs="Arial"/>
          <w:bCs/>
          <w:sz w:val="24"/>
          <w:szCs w:val="24"/>
        </w:rPr>
        <w:t>3</w:t>
      </w:r>
      <w:r w:rsidR="00302848">
        <w:rPr>
          <w:rFonts w:ascii="Arial" w:hAnsi="Arial" w:cs="Arial"/>
          <w:bCs/>
          <w:sz w:val="24"/>
          <w:szCs w:val="24"/>
        </w:rPr>
        <w:t xml:space="preserve"> je účinný od 2. ledna 202</w:t>
      </w:r>
      <w:r w:rsidR="0072622C">
        <w:rPr>
          <w:rFonts w:ascii="Arial" w:hAnsi="Arial" w:cs="Arial"/>
          <w:bCs/>
          <w:sz w:val="24"/>
          <w:szCs w:val="24"/>
        </w:rPr>
        <w:t>4</w:t>
      </w:r>
      <w:r w:rsidR="00302848">
        <w:rPr>
          <w:rFonts w:ascii="Arial" w:hAnsi="Arial" w:cs="Arial"/>
          <w:bCs/>
          <w:sz w:val="24"/>
          <w:szCs w:val="24"/>
        </w:rPr>
        <w:t>.</w:t>
      </w:r>
    </w:p>
    <w:p w14:paraId="28F00475" w14:textId="77777777" w:rsidR="00992C12" w:rsidRPr="00F00350" w:rsidRDefault="00992C12" w:rsidP="00F003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E7BC45" w14:textId="4B8085C6" w:rsidR="00992C12" w:rsidRPr="00F00350" w:rsidRDefault="00992C12" w:rsidP="00F003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 xml:space="preserve">Smluvní strany po přečtení </w:t>
      </w:r>
      <w:r w:rsidR="00C60CD4" w:rsidRPr="00F00350">
        <w:rPr>
          <w:rFonts w:ascii="Arial" w:hAnsi="Arial" w:cs="Arial"/>
          <w:bCs/>
          <w:sz w:val="24"/>
          <w:szCs w:val="24"/>
        </w:rPr>
        <w:t>dodatku</w:t>
      </w:r>
      <w:r w:rsidRPr="00F00350">
        <w:rPr>
          <w:rFonts w:ascii="Arial" w:hAnsi="Arial" w:cs="Arial"/>
          <w:bCs/>
          <w:sz w:val="24"/>
          <w:szCs w:val="24"/>
        </w:rPr>
        <w:t xml:space="preserve"> prohlašují, že souhlasí s </w:t>
      </w:r>
      <w:r w:rsidR="00C60CD4" w:rsidRPr="00F00350">
        <w:rPr>
          <w:rFonts w:ascii="Arial" w:hAnsi="Arial" w:cs="Arial"/>
          <w:bCs/>
          <w:sz w:val="24"/>
          <w:szCs w:val="24"/>
        </w:rPr>
        <w:t>jeho</w:t>
      </w:r>
      <w:r w:rsidRPr="00F00350">
        <w:rPr>
          <w:rFonts w:ascii="Arial" w:hAnsi="Arial" w:cs="Arial"/>
          <w:bCs/>
          <w:sz w:val="24"/>
          <w:szCs w:val="24"/>
        </w:rPr>
        <w:t xml:space="preserve"> obsahem, že </w:t>
      </w:r>
      <w:r w:rsidR="00C60CD4" w:rsidRPr="00F00350">
        <w:rPr>
          <w:rFonts w:ascii="Arial" w:hAnsi="Arial" w:cs="Arial"/>
          <w:bCs/>
          <w:sz w:val="24"/>
          <w:szCs w:val="24"/>
        </w:rPr>
        <w:t>dodatek</w:t>
      </w:r>
      <w:r w:rsidRPr="00F00350">
        <w:rPr>
          <w:rFonts w:ascii="Arial" w:hAnsi="Arial" w:cs="Arial"/>
          <w:bCs/>
          <w:sz w:val="24"/>
          <w:szCs w:val="24"/>
        </w:rPr>
        <w:t xml:space="preserve"> byl sepsán na základě pravdivých údajů, jejich určité, srozumitelné, vážné a svobodné vůle a nebyl ujednán v tísni, ani za jinak jednostranně nevýhodných podmínek. </w:t>
      </w:r>
      <w:r w:rsidR="00763E2E" w:rsidRPr="00F00350">
        <w:rPr>
          <w:rFonts w:ascii="Arial" w:hAnsi="Arial" w:cs="Arial"/>
          <w:bCs/>
          <w:sz w:val="24"/>
          <w:szCs w:val="24"/>
        </w:rPr>
        <w:t xml:space="preserve">Smluvní strany dále výslovně souhlasí s principem veřejnosti </w:t>
      </w:r>
      <w:r w:rsidR="00C60CD4" w:rsidRPr="00F00350">
        <w:rPr>
          <w:rFonts w:ascii="Arial" w:hAnsi="Arial" w:cs="Arial"/>
          <w:bCs/>
          <w:sz w:val="24"/>
          <w:szCs w:val="24"/>
        </w:rPr>
        <w:t>dodatku</w:t>
      </w:r>
      <w:r w:rsidR="00763E2E" w:rsidRPr="00F00350">
        <w:rPr>
          <w:rFonts w:ascii="Arial" w:hAnsi="Arial" w:cs="Arial"/>
          <w:bCs/>
          <w:sz w:val="24"/>
          <w:szCs w:val="24"/>
        </w:rPr>
        <w:t xml:space="preserve"> podle zákona č. 106/1999 Sb., o svobodném přístupu k informacím, ve znění pozdějších předpisů a zákona č. 340/2015 Sb. o registru smluv.</w:t>
      </w:r>
    </w:p>
    <w:p w14:paraId="4AF424C1" w14:textId="77777777" w:rsidR="00A90ABF" w:rsidRPr="00711279" w:rsidRDefault="00A90ABF" w:rsidP="00711279">
      <w:pPr>
        <w:pStyle w:val="Odstavecseseznamem"/>
        <w:spacing w:after="0"/>
        <w:ind w:left="426" w:hanging="437"/>
        <w:rPr>
          <w:rFonts w:ascii="Arial" w:hAnsi="Arial" w:cs="Arial"/>
        </w:rPr>
      </w:pPr>
    </w:p>
    <w:p w14:paraId="54CAD962" w14:textId="77777777" w:rsidR="00545433" w:rsidRPr="00711279" w:rsidRDefault="00545433" w:rsidP="00160B8C">
      <w:pPr>
        <w:spacing w:after="0" w:line="240" w:lineRule="auto"/>
        <w:jc w:val="both"/>
        <w:rPr>
          <w:rFonts w:ascii="Arial" w:hAnsi="Arial" w:cs="Arial"/>
        </w:rPr>
      </w:pPr>
    </w:p>
    <w:p w14:paraId="05027021" w14:textId="77777777" w:rsidR="004B2AC0" w:rsidRPr="00711279" w:rsidRDefault="004B2AC0" w:rsidP="00160B8C">
      <w:pPr>
        <w:spacing w:after="0" w:line="240" w:lineRule="auto"/>
        <w:jc w:val="both"/>
        <w:rPr>
          <w:rFonts w:ascii="Arial" w:hAnsi="Arial" w:cs="Arial"/>
        </w:rPr>
      </w:pPr>
    </w:p>
    <w:p w14:paraId="49944834" w14:textId="77777777" w:rsidR="004B2AC0" w:rsidRPr="00711279" w:rsidRDefault="004B2AC0" w:rsidP="00160B8C">
      <w:pPr>
        <w:spacing w:after="0" w:line="240" w:lineRule="auto"/>
        <w:jc w:val="both"/>
        <w:rPr>
          <w:rFonts w:ascii="Arial" w:hAnsi="Arial" w:cs="Arial"/>
        </w:rPr>
      </w:pPr>
    </w:p>
    <w:p w14:paraId="58A2BECB" w14:textId="1F521E67" w:rsidR="00992C12" w:rsidRPr="00F00350" w:rsidRDefault="00992C12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V</w:t>
      </w:r>
      <w:r w:rsidR="003204A1" w:rsidRPr="00F00350">
        <w:rPr>
          <w:rFonts w:ascii="Arial" w:hAnsi="Arial" w:cs="Arial"/>
          <w:bCs/>
          <w:sz w:val="24"/>
          <w:szCs w:val="24"/>
        </w:rPr>
        <w:t> Ostravě</w:t>
      </w:r>
      <w:r w:rsidRPr="00F00350">
        <w:rPr>
          <w:rFonts w:ascii="Arial" w:hAnsi="Arial" w:cs="Arial"/>
          <w:bCs/>
          <w:sz w:val="24"/>
          <w:szCs w:val="24"/>
        </w:rPr>
        <w:t xml:space="preserve"> </w:t>
      </w:r>
      <w:r w:rsidR="00711279" w:rsidRPr="00F00350">
        <w:rPr>
          <w:rFonts w:ascii="Arial" w:hAnsi="Arial" w:cs="Arial"/>
          <w:bCs/>
          <w:sz w:val="24"/>
          <w:szCs w:val="24"/>
        </w:rPr>
        <w:tab/>
      </w:r>
      <w:r w:rsidR="00711279" w:rsidRPr="00F00350">
        <w:rPr>
          <w:rFonts w:ascii="Arial" w:hAnsi="Arial" w:cs="Arial"/>
          <w:bCs/>
          <w:sz w:val="24"/>
          <w:szCs w:val="24"/>
        </w:rPr>
        <w:tab/>
      </w:r>
      <w:r w:rsidR="00711279" w:rsidRPr="00F00350">
        <w:rPr>
          <w:rFonts w:ascii="Arial" w:hAnsi="Arial" w:cs="Arial"/>
          <w:bCs/>
          <w:sz w:val="24"/>
          <w:szCs w:val="24"/>
        </w:rPr>
        <w:tab/>
      </w:r>
      <w:r w:rsidR="00711279" w:rsidRPr="00F00350">
        <w:rPr>
          <w:rFonts w:ascii="Arial" w:hAnsi="Arial" w:cs="Arial"/>
          <w:bCs/>
          <w:sz w:val="24"/>
          <w:szCs w:val="24"/>
        </w:rPr>
        <w:tab/>
      </w:r>
      <w:r w:rsidR="00711279" w:rsidRPr="00F00350">
        <w:rPr>
          <w:rFonts w:ascii="Arial" w:hAnsi="Arial" w:cs="Arial"/>
          <w:bCs/>
          <w:sz w:val="24"/>
          <w:szCs w:val="24"/>
        </w:rPr>
        <w:tab/>
      </w:r>
      <w:r w:rsidR="00C60CD4" w:rsidRPr="00F00350">
        <w:rPr>
          <w:rFonts w:ascii="Arial" w:hAnsi="Arial" w:cs="Arial"/>
          <w:bCs/>
          <w:sz w:val="24"/>
          <w:szCs w:val="24"/>
        </w:rPr>
        <w:tab/>
      </w:r>
      <w:r w:rsidR="00F00350">
        <w:rPr>
          <w:rFonts w:ascii="Arial" w:hAnsi="Arial" w:cs="Arial"/>
          <w:bCs/>
          <w:sz w:val="24"/>
          <w:szCs w:val="24"/>
        </w:rPr>
        <w:tab/>
      </w:r>
      <w:r w:rsidR="00711279" w:rsidRPr="00F00350">
        <w:rPr>
          <w:rFonts w:ascii="Arial" w:hAnsi="Arial" w:cs="Arial"/>
          <w:bCs/>
          <w:sz w:val="24"/>
          <w:szCs w:val="24"/>
        </w:rPr>
        <w:t>V</w:t>
      </w:r>
      <w:r w:rsidR="00DC2557" w:rsidRPr="00F00350">
        <w:rPr>
          <w:rFonts w:ascii="Arial" w:hAnsi="Arial" w:cs="Arial"/>
          <w:bCs/>
          <w:sz w:val="24"/>
          <w:szCs w:val="24"/>
        </w:rPr>
        <w:t xml:space="preserve"> Ostravě </w:t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</w:p>
    <w:p w14:paraId="767E4BA8" w14:textId="77777777" w:rsidR="00992C12" w:rsidRPr="00F00350" w:rsidRDefault="00992C12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296B08" w14:textId="77777777" w:rsidR="004B2AC0" w:rsidRPr="00F00350" w:rsidRDefault="004B2AC0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FC0D9D" w14:textId="77777777" w:rsidR="00992C12" w:rsidRPr="00F00350" w:rsidRDefault="00711279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…………………………………</w:t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  <w:t>…………………………………</w:t>
      </w:r>
    </w:p>
    <w:p w14:paraId="29A3159B" w14:textId="09F12467" w:rsidR="0034617F" w:rsidRPr="00F00350" w:rsidRDefault="00545433" w:rsidP="00160B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za o</w:t>
      </w:r>
      <w:r w:rsidR="00992C12" w:rsidRPr="00F00350">
        <w:rPr>
          <w:rFonts w:ascii="Arial" w:hAnsi="Arial" w:cs="Arial"/>
          <w:bCs/>
          <w:sz w:val="24"/>
          <w:szCs w:val="24"/>
        </w:rPr>
        <w:t>bjednatel</w:t>
      </w:r>
      <w:r w:rsidR="009732C1" w:rsidRPr="00F00350">
        <w:rPr>
          <w:rFonts w:ascii="Arial" w:hAnsi="Arial" w:cs="Arial"/>
          <w:bCs/>
          <w:sz w:val="24"/>
          <w:szCs w:val="24"/>
        </w:rPr>
        <w:t>e</w:t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F43E62">
        <w:rPr>
          <w:rFonts w:ascii="Arial" w:hAnsi="Arial" w:cs="Arial"/>
          <w:bCs/>
          <w:sz w:val="24"/>
          <w:szCs w:val="24"/>
        </w:rPr>
        <w:t>xxx</w:t>
      </w:r>
    </w:p>
    <w:p w14:paraId="70809F6A" w14:textId="64F074F8" w:rsidR="003204A1" w:rsidRPr="00F00350" w:rsidRDefault="003204A1" w:rsidP="003204A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0350">
        <w:rPr>
          <w:rFonts w:ascii="Arial" w:hAnsi="Arial" w:cs="Arial"/>
          <w:bCs/>
          <w:sz w:val="24"/>
          <w:szCs w:val="24"/>
        </w:rPr>
        <w:t>Ing. Petr Prokop</w:t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Pr="00F00350">
        <w:rPr>
          <w:rFonts w:ascii="Arial" w:hAnsi="Arial" w:cs="Arial"/>
          <w:bCs/>
          <w:sz w:val="24"/>
          <w:szCs w:val="24"/>
        </w:rPr>
        <w:tab/>
      </w:r>
      <w:r w:rsidR="00830F61" w:rsidRPr="00F00350">
        <w:rPr>
          <w:rFonts w:ascii="Arial" w:hAnsi="Arial" w:cs="Arial"/>
          <w:bCs/>
          <w:sz w:val="24"/>
          <w:szCs w:val="24"/>
        </w:rPr>
        <w:tab/>
      </w:r>
      <w:r w:rsidR="00830F61" w:rsidRPr="00F00350">
        <w:rPr>
          <w:rFonts w:ascii="Arial" w:hAnsi="Arial" w:cs="Arial"/>
          <w:bCs/>
          <w:sz w:val="24"/>
          <w:szCs w:val="24"/>
        </w:rPr>
        <w:tab/>
        <w:t>jednatelka</w:t>
      </w:r>
    </w:p>
    <w:p w14:paraId="1170A9FC" w14:textId="548A01DC" w:rsidR="009E3D3F" w:rsidRPr="00711279" w:rsidRDefault="003204A1" w:rsidP="00FC404C">
      <w:pPr>
        <w:spacing w:after="0" w:line="240" w:lineRule="auto"/>
        <w:jc w:val="both"/>
        <w:rPr>
          <w:rFonts w:ascii="Arial" w:hAnsi="Arial" w:cs="Arial"/>
        </w:rPr>
      </w:pPr>
      <w:r w:rsidRPr="00F00350">
        <w:rPr>
          <w:rFonts w:ascii="Arial" w:hAnsi="Arial" w:cs="Arial"/>
          <w:bCs/>
          <w:sz w:val="24"/>
          <w:szCs w:val="24"/>
        </w:rPr>
        <w:t xml:space="preserve">ředitel </w:t>
      </w:r>
      <w:bookmarkStart w:id="0" w:name="_Hlk40770370"/>
      <w:r w:rsidR="00D36D5D" w:rsidRPr="00F00350">
        <w:rPr>
          <w:rFonts w:ascii="Arial" w:hAnsi="Arial" w:cs="Arial"/>
          <w:bCs/>
          <w:sz w:val="24"/>
          <w:szCs w:val="24"/>
        </w:rPr>
        <w:t>Krajské pobočky</w:t>
      </w:r>
      <w:bookmarkEnd w:id="0"/>
      <w:r w:rsidRPr="00F00350">
        <w:rPr>
          <w:rFonts w:ascii="Arial" w:hAnsi="Arial" w:cs="Arial"/>
          <w:bCs/>
          <w:sz w:val="24"/>
          <w:szCs w:val="24"/>
        </w:rPr>
        <w:t xml:space="preserve"> </w:t>
      </w:r>
      <w:r w:rsidR="00C7284F" w:rsidRPr="00F00350">
        <w:rPr>
          <w:rFonts w:ascii="Arial" w:hAnsi="Arial" w:cs="Arial"/>
          <w:bCs/>
          <w:sz w:val="24"/>
          <w:szCs w:val="24"/>
        </w:rPr>
        <w:t xml:space="preserve">ÚP ČR </w:t>
      </w:r>
      <w:r w:rsidRPr="00F00350">
        <w:rPr>
          <w:rFonts w:ascii="Arial" w:hAnsi="Arial" w:cs="Arial"/>
          <w:bCs/>
          <w:sz w:val="24"/>
          <w:szCs w:val="24"/>
        </w:rPr>
        <w:t>v Ostravě</w:t>
      </w:r>
      <w:r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F00350">
        <w:rPr>
          <w:rFonts w:ascii="Arial" w:hAnsi="Arial" w:cs="Arial"/>
          <w:bCs/>
          <w:sz w:val="24"/>
          <w:szCs w:val="24"/>
        </w:rPr>
        <w:tab/>
      </w:r>
      <w:r w:rsidR="0034617F"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="00FC404C"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</w:p>
    <w:sectPr w:rsidR="009E3D3F" w:rsidRPr="00711279" w:rsidSect="00580D11"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95FE" w14:textId="77777777" w:rsidR="00C206E6" w:rsidRDefault="00C206E6">
      <w:pPr>
        <w:spacing w:after="0" w:line="240" w:lineRule="auto"/>
      </w:pPr>
      <w:r>
        <w:separator/>
      </w:r>
    </w:p>
  </w:endnote>
  <w:endnote w:type="continuationSeparator" w:id="0">
    <w:p w14:paraId="51B176DC" w14:textId="77777777" w:rsidR="00C206E6" w:rsidRDefault="00C2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91530"/>
      <w:docPartObj>
        <w:docPartGallery w:val="Page Numbers (Bottom of Page)"/>
        <w:docPartUnique/>
      </w:docPartObj>
    </w:sdtPr>
    <w:sdtEndPr/>
    <w:sdtContent>
      <w:p w14:paraId="79C18396" w14:textId="77777777" w:rsidR="00C206E6" w:rsidRDefault="00C206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DF9">
          <w:rPr>
            <w:noProof/>
          </w:rPr>
          <w:t>1</w:t>
        </w:r>
        <w:r>
          <w:fldChar w:fldCharType="end"/>
        </w:r>
      </w:p>
    </w:sdtContent>
  </w:sdt>
  <w:p w14:paraId="0FE2131F" w14:textId="77777777" w:rsidR="00C206E6" w:rsidRDefault="00C206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49B6" w14:textId="77777777" w:rsidR="00C206E6" w:rsidRDefault="00C206E6">
      <w:pPr>
        <w:spacing w:after="0" w:line="240" w:lineRule="auto"/>
      </w:pPr>
      <w:r>
        <w:separator/>
      </w:r>
    </w:p>
  </w:footnote>
  <w:footnote w:type="continuationSeparator" w:id="0">
    <w:p w14:paraId="0B4A8DBC" w14:textId="77777777" w:rsidR="00C206E6" w:rsidRDefault="00C2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84D"/>
    <w:multiLevelType w:val="hybridMultilevel"/>
    <w:tmpl w:val="331E80D4"/>
    <w:lvl w:ilvl="0" w:tplc="94D05F6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404"/>
    <w:multiLevelType w:val="hybridMultilevel"/>
    <w:tmpl w:val="E2D0CA72"/>
    <w:lvl w:ilvl="0" w:tplc="17987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74020"/>
    <w:multiLevelType w:val="hybridMultilevel"/>
    <w:tmpl w:val="8DDA48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F4B"/>
    <w:multiLevelType w:val="multilevel"/>
    <w:tmpl w:val="7B167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8E3FA6"/>
    <w:multiLevelType w:val="hybridMultilevel"/>
    <w:tmpl w:val="94340420"/>
    <w:lvl w:ilvl="0" w:tplc="71D6A9C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45F"/>
    <w:multiLevelType w:val="hybridMultilevel"/>
    <w:tmpl w:val="7FCE93B2"/>
    <w:lvl w:ilvl="0" w:tplc="95684C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81F81"/>
    <w:multiLevelType w:val="hybridMultilevel"/>
    <w:tmpl w:val="B9EAFD82"/>
    <w:lvl w:ilvl="0" w:tplc="F482B8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C4C4E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A40C4"/>
    <w:multiLevelType w:val="hybridMultilevel"/>
    <w:tmpl w:val="AE4E6886"/>
    <w:lvl w:ilvl="0" w:tplc="9C060554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D4B9B"/>
    <w:multiLevelType w:val="hybridMultilevel"/>
    <w:tmpl w:val="7772F15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E1E7F"/>
    <w:multiLevelType w:val="hybridMultilevel"/>
    <w:tmpl w:val="81DA08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F7975"/>
    <w:multiLevelType w:val="hybridMultilevel"/>
    <w:tmpl w:val="761692F4"/>
    <w:lvl w:ilvl="0" w:tplc="435214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644B6"/>
    <w:multiLevelType w:val="hybridMultilevel"/>
    <w:tmpl w:val="DFF0A6AE"/>
    <w:lvl w:ilvl="0" w:tplc="F474A8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2129E"/>
    <w:multiLevelType w:val="hybridMultilevel"/>
    <w:tmpl w:val="C5945120"/>
    <w:lvl w:ilvl="0" w:tplc="BFC46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F7880"/>
    <w:multiLevelType w:val="hybridMultilevel"/>
    <w:tmpl w:val="2A101418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C1F27"/>
    <w:multiLevelType w:val="hybridMultilevel"/>
    <w:tmpl w:val="BF521DA6"/>
    <w:lvl w:ilvl="0" w:tplc="22D469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D5901"/>
    <w:multiLevelType w:val="hybridMultilevel"/>
    <w:tmpl w:val="7FDA4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F6083A"/>
    <w:multiLevelType w:val="hybridMultilevel"/>
    <w:tmpl w:val="6F604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C2FA3"/>
    <w:multiLevelType w:val="multilevel"/>
    <w:tmpl w:val="A844B06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A091CB0"/>
    <w:multiLevelType w:val="hybridMultilevel"/>
    <w:tmpl w:val="84C4DAF6"/>
    <w:lvl w:ilvl="0" w:tplc="9762F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A0A88"/>
    <w:multiLevelType w:val="hybridMultilevel"/>
    <w:tmpl w:val="C27249D0"/>
    <w:lvl w:ilvl="0" w:tplc="35D478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D6E9E"/>
    <w:multiLevelType w:val="hybridMultilevel"/>
    <w:tmpl w:val="EA881D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1448688">
    <w:abstractNumId w:val="6"/>
  </w:num>
  <w:num w:numId="2" w16cid:durableId="1607225458">
    <w:abstractNumId w:val="17"/>
  </w:num>
  <w:num w:numId="3" w16cid:durableId="208148058">
    <w:abstractNumId w:val="25"/>
  </w:num>
  <w:num w:numId="4" w16cid:durableId="1334184078">
    <w:abstractNumId w:val="14"/>
  </w:num>
  <w:num w:numId="5" w16cid:durableId="1877965035">
    <w:abstractNumId w:val="1"/>
  </w:num>
  <w:num w:numId="6" w16cid:durableId="502283802">
    <w:abstractNumId w:val="5"/>
  </w:num>
  <w:num w:numId="7" w16cid:durableId="218126507">
    <w:abstractNumId w:val="7"/>
  </w:num>
  <w:num w:numId="8" w16cid:durableId="215238078">
    <w:abstractNumId w:val="13"/>
  </w:num>
  <w:num w:numId="9" w16cid:durableId="1287197556">
    <w:abstractNumId w:val="30"/>
  </w:num>
  <w:num w:numId="10" w16cid:durableId="77753719">
    <w:abstractNumId w:val="8"/>
  </w:num>
  <w:num w:numId="11" w16cid:durableId="1792090224">
    <w:abstractNumId w:val="20"/>
  </w:num>
  <w:num w:numId="12" w16cid:durableId="188880727">
    <w:abstractNumId w:val="34"/>
  </w:num>
  <w:num w:numId="13" w16cid:durableId="1570533375">
    <w:abstractNumId w:val="19"/>
  </w:num>
  <w:num w:numId="14" w16cid:durableId="21634841">
    <w:abstractNumId w:val="22"/>
  </w:num>
  <w:num w:numId="15" w16cid:durableId="1085146892">
    <w:abstractNumId w:val="27"/>
  </w:num>
  <w:num w:numId="16" w16cid:durableId="444882183">
    <w:abstractNumId w:val="23"/>
  </w:num>
  <w:num w:numId="17" w16cid:durableId="1403328318">
    <w:abstractNumId w:val="16"/>
  </w:num>
  <w:num w:numId="18" w16cid:durableId="2060279540">
    <w:abstractNumId w:val="12"/>
  </w:num>
  <w:num w:numId="19" w16cid:durableId="1280798692">
    <w:abstractNumId w:val="33"/>
  </w:num>
  <w:num w:numId="20" w16cid:durableId="1047532774">
    <w:abstractNumId w:val="3"/>
  </w:num>
  <w:num w:numId="21" w16cid:durableId="313876628">
    <w:abstractNumId w:val="18"/>
  </w:num>
  <w:num w:numId="22" w16cid:durableId="236743564">
    <w:abstractNumId w:val="29"/>
  </w:num>
  <w:num w:numId="23" w16cid:durableId="2008827441">
    <w:abstractNumId w:val="21"/>
  </w:num>
  <w:num w:numId="24" w16cid:durableId="820728265">
    <w:abstractNumId w:val="4"/>
  </w:num>
  <w:num w:numId="25" w16cid:durableId="1611085263">
    <w:abstractNumId w:val="24"/>
  </w:num>
  <w:num w:numId="26" w16cid:durableId="1682270883">
    <w:abstractNumId w:val="10"/>
  </w:num>
  <w:num w:numId="27" w16cid:durableId="415174031">
    <w:abstractNumId w:val="2"/>
  </w:num>
  <w:num w:numId="28" w16cid:durableId="197207346">
    <w:abstractNumId w:val="11"/>
  </w:num>
  <w:num w:numId="29" w16cid:durableId="376052607">
    <w:abstractNumId w:val="31"/>
  </w:num>
  <w:num w:numId="30" w16cid:durableId="369844502">
    <w:abstractNumId w:val="32"/>
  </w:num>
  <w:num w:numId="31" w16cid:durableId="392630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2190084">
    <w:abstractNumId w:val="9"/>
  </w:num>
  <w:num w:numId="33" w16cid:durableId="874654335">
    <w:abstractNumId w:val="26"/>
  </w:num>
  <w:num w:numId="34" w16cid:durableId="1140730058">
    <w:abstractNumId w:val="15"/>
  </w:num>
  <w:num w:numId="35" w16cid:durableId="835728521">
    <w:abstractNumId w:val="28"/>
  </w:num>
  <w:num w:numId="36" w16cid:durableId="121308248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8"/>
    <w:rsid w:val="00002CF5"/>
    <w:rsid w:val="00003CA0"/>
    <w:rsid w:val="00010406"/>
    <w:rsid w:val="00013822"/>
    <w:rsid w:val="0002126A"/>
    <w:rsid w:val="00025F88"/>
    <w:rsid w:val="0003364C"/>
    <w:rsid w:val="00045BF1"/>
    <w:rsid w:val="0004606C"/>
    <w:rsid w:val="00046696"/>
    <w:rsid w:val="0004764B"/>
    <w:rsid w:val="0005356E"/>
    <w:rsid w:val="000708B8"/>
    <w:rsid w:val="00083319"/>
    <w:rsid w:val="00090ADD"/>
    <w:rsid w:val="00090DBC"/>
    <w:rsid w:val="00091AAD"/>
    <w:rsid w:val="00091BC8"/>
    <w:rsid w:val="000927E0"/>
    <w:rsid w:val="000956BD"/>
    <w:rsid w:val="00095758"/>
    <w:rsid w:val="00095D3E"/>
    <w:rsid w:val="00096217"/>
    <w:rsid w:val="000A4E92"/>
    <w:rsid w:val="000A6E6E"/>
    <w:rsid w:val="000B1F17"/>
    <w:rsid w:val="000C218E"/>
    <w:rsid w:val="000C272A"/>
    <w:rsid w:val="000C7DAE"/>
    <w:rsid w:val="000E367F"/>
    <w:rsid w:val="000E5319"/>
    <w:rsid w:val="001023D4"/>
    <w:rsid w:val="00104E7D"/>
    <w:rsid w:val="00113449"/>
    <w:rsid w:val="0012181F"/>
    <w:rsid w:val="001240EA"/>
    <w:rsid w:val="00124EA8"/>
    <w:rsid w:val="00126579"/>
    <w:rsid w:val="00134186"/>
    <w:rsid w:val="00142B36"/>
    <w:rsid w:val="00152555"/>
    <w:rsid w:val="00157D87"/>
    <w:rsid w:val="00160B8C"/>
    <w:rsid w:val="0016276B"/>
    <w:rsid w:val="00163965"/>
    <w:rsid w:val="00167EE8"/>
    <w:rsid w:val="001A2586"/>
    <w:rsid w:val="001B0EC7"/>
    <w:rsid w:val="001B5B97"/>
    <w:rsid w:val="001C0E30"/>
    <w:rsid w:val="001C21DA"/>
    <w:rsid w:val="001C3E63"/>
    <w:rsid w:val="001C57F1"/>
    <w:rsid w:val="001D05E1"/>
    <w:rsid w:val="001D0C39"/>
    <w:rsid w:val="001D1E74"/>
    <w:rsid w:val="001D4111"/>
    <w:rsid w:val="001E58EC"/>
    <w:rsid w:val="001E7B0B"/>
    <w:rsid w:val="001E7BA7"/>
    <w:rsid w:val="001F57C8"/>
    <w:rsid w:val="00200D4A"/>
    <w:rsid w:val="00211E5F"/>
    <w:rsid w:val="002173B0"/>
    <w:rsid w:val="00234650"/>
    <w:rsid w:val="00247147"/>
    <w:rsid w:val="00255A0D"/>
    <w:rsid w:val="00262132"/>
    <w:rsid w:val="002637C1"/>
    <w:rsid w:val="00265418"/>
    <w:rsid w:val="00266F96"/>
    <w:rsid w:val="00270C6A"/>
    <w:rsid w:val="00270EB3"/>
    <w:rsid w:val="002722C4"/>
    <w:rsid w:val="00272562"/>
    <w:rsid w:val="00276B75"/>
    <w:rsid w:val="00285C36"/>
    <w:rsid w:val="002C04ED"/>
    <w:rsid w:val="002C7428"/>
    <w:rsid w:val="002D3349"/>
    <w:rsid w:val="002D62C0"/>
    <w:rsid w:val="002D62F7"/>
    <w:rsid w:val="002D73B1"/>
    <w:rsid w:val="002E3D51"/>
    <w:rsid w:val="002F5422"/>
    <w:rsid w:val="002F63FE"/>
    <w:rsid w:val="00302848"/>
    <w:rsid w:val="00305F70"/>
    <w:rsid w:val="00316FC9"/>
    <w:rsid w:val="003204A1"/>
    <w:rsid w:val="00325AA7"/>
    <w:rsid w:val="003263B2"/>
    <w:rsid w:val="00340464"/>
    <w:rsid w:val="003451E5"/>
    <w:rsid w:val="00345281"/>
    <w:rsid w:val="0034617F"/>
    <w:rsid w:val="003609BA"/>
    <w:rsid w:val="00360DF9"/>
    <w:rsid w:val="00371968"/>
    <w:rsid w:val="003726E3"/>
    <w:rsid w:val="0037575F"/>
    <w:rsid w:val="00380223"/>
    <w:rsid w:val="00380EAC"/>
    <w:rsid w:val="003842D0"/>
    <w:rsid w:val="00387E79"/>
    <w:rsid w:val="003915AD"/>
    <w:rsid w:val="00397E57"/>
    <w:rsid w:val="003B60F9"/>
    <w:rsid w:val="003C2AEC"/>
    <w:rsid w:val="003C3A5F"/>
    <w:rsid w:val="003C795C"/>
    <w:rsid w:val="003D12F4"/>
    <w:rsid w:val="003E0459"/>
    <w:rsid w:val="003E2414"/>
    <w:rsid w:val="003E5168"/>
    <w:rsid w:val="003F14B5"/>
    <w:rsid w:val="0040061B"/>
    <w:rsid w:val="004042DC"/>
    <w:rsid w:val="00424A43"/>
    <w:rsid w:val="00443C0F"/>
    <w:rsid w:val="004449FE"/>
    <w:rsid w:val="00446E96"/>
    <w:rsid w:val="00450A85"/>
    <w:rsid w:val="0045312D"/>
    <w:rsid w:val="00454526"/>
    <w:rsid w:val="00461ADD"/>
    <w:rsid w:val="00463A51"/>
    <w:rsid w:val="00463CFD"/>
    <w:rsid w:val="00466370"/>
    <w:rsid w:val="00473219"/>
    <w:rsid w:val="00476707"/>
    <w:rsid w:val="00480FC9"/>
    <w:rsid w:val="0048170E"/>
    <w:rsid w:val="00484E11"/>
    <w:rsid w:val="00485ECF"/>
    <w:rsid w:val="004873FB"/>
    <w:rsid w:val="004919CA"/>
    <w:rsid w:val="004A4972"/>
    <w:rsid w:val="004A5D15"/>
    <w:rsid w:val="004B2AC0"/>
    <w:rsid w:val="004C21E5"/>
    <w:rsid w:val="004C279F"/>
    <w:rsid w:val="004D0649"/>
    <w:rsid w:val="004E04FD"/>
    <w:rsid w:val="004E2607"/>
    <w:rsid w:val="004E45E8"/>
    <w:rsid w:val="004E467A"/>
    <w:rsid w:val="004E6B60"/>
    <w:rsid w:val="005001E3"/>
    <w:rsid w:val="00502FB6"/>
    <w:rsid w:val="00503BBB"/>
    <w:rsid w:val="005124C7"/>
    <w:rsid w:val="00521588"/>
    <w:rsid w:val="00523CA3"/>
    <w:rsid w:val="00530253"/>
    <w:rsid w:val="005327BD"/>
    <w:rsid w:val="00545433"/>
    <w:rsid w:val="005668A2"/>
    <w:rsid w:val="005737D5"/>
    <w:rsid w:val="00580D02"/>
    <w:rsid w:val="00580D11"/>
    <w:rsid w:val="00581E88"/>
    <w:rsid w:val="005841DE"/>
    <w:rsid w:val="00586166"/>
    <w:rsid w:val="00592AF7"/>
    <w:rsid w:val="005A0724"/>
    <w:rsid w:val="005A3EEF"/>
    <w:rsid w:val="005B5535"/>
    <w:rsid w:val="005C75B2"/>
    <w:rsid w:val="005D1F28"/>
    <w:rsid w:val="005D20E1"/>
    <w:rsid w:val="005D5B68"/>
    <w:rsid w:val="005E3305"/>
    <w:rsid w:val="005E42F5"/>
    <w:rsid w:val="005E5616"/>
    <w:rsid w:val="005E6964"/>
    <w:rsid w:val="005E71EC"/>
    <w:rsid w:val="005F035E"/>
    <w:rsid w:val="005F24D0"/>
    <w:rsid w:val="005F3CA8"/>
    <w:rsid w:val="005F3DB4"/>
    <w:rsid w:val="005F6B38"/>
    <w:rsid w:val="00600871"/>
    <w:rsid w:val="00607625"/>
    <w:rsid w:val="006106D8"/>
    <w:rsid w:val="00621C31"/>
    <w:rsid w:val="00622573"/>
    <w:rsid w:val="006342F1"/>
    <w:rsid w:val="0064614B"/>
    <w:rsid w:val="00646BE0"/>
    <w:rsid w:val="00652FDF"/>
    <w:rsid w:val="00656562"/>
    <w:rsid w:val="0066238F"/>
    <w:rsid w:val="00662AB7"/>
    <w:rsid w:val="00684046"/>
    <w:rsid w:val="006868C0"/>
    <w:rsid w:val="006910B3"/>
    <w:rsid w:val="00692E32"/>
    <w:rsid w:val="00697DC6"/>
    <w:rsid w:val="006A2464"/>
    <w:rsid w:val="006C67A3"/>
    <w:rsid w:val="006D0DBB"/>
    <w:rsid w:val="006D477F"/>
    <w:rsid w:val="006E550E"/>
    <w:rsid w:val="006F3387"/>
    <w:rsid w:val="0070343B"/>
    <w:rsid w:val="00706315"/>
    <w:rsid w:val="00707593"/>
    <w:rsid w:val="00711279"/>
    <w:rsid w:val="00714915"/>
    <w:rsid w:val="00714BCA"/>
    <w:rsid w:val="00725A70"/>
    <w:rsid w:val="0072622C"/>
    <w:rsid w:val="00730468"/>
    <w:rsid w:val="00740355"/>
    <w:rsid w:val="007561A1"/>
    <w:rsid w:val="007608F3"/>
    <w:rsid w:val="00763E2E"/>
    <w:rsid w:val="00764B60"/>
    <w:rsid w:val="00766348"/>
    <w:rsid w:val="007678E6"/>
    <w:rsid w:val="00780EF1"/>
    <w:rsid w:val="0078401A"/>
    <w:rsid w:val="00785EA8"/>
    <w:rsid w:val="007920EB"/>
    <w:rsid w:val="0079390A"/>
    <w:rsid w:val="00795AA9"/>
    <w:rsid w:val="007B21FA"/>
    <w:rsid w:val="007B6516"/>
    <w:rsid w:val="007B6A62"/>
    <w:rsid w:val="007C02E6"/>
    <w:rsid w:val="007C65B5"/>
    <w:rsid w:val="007C7B66"/>
    <w:rsid w:val="007D7068"/>
    <w:rsid w:val="007D7955"/>
    <w:rsid w:val="007E1410"/>
    <w:rsid w:val="007E5FE7"/>
    <w:rsid w:val="007F6EAD"/>
    <w:rsid w:val="008012F3"/>
    <w:rsid w:val="00802AD4"/>
    <w:rsid w:val="008063DD"/>
    <w:rsid w:val="008078FB"/>
    <w:rsid w:val="00813206"/>
    <w:rsid w:val="008221E0"/>
    <w:rsid w:val="00825B55"/>
    <w:rsid w:val="00830F23"/>
    <w:rsid w:val="00830F61"/>
    <w:rsid w:val="0084673E"/>
    <w:rsid w:val="008554D8"/>
    <w:rsid w:val="00855D9D"/>
    <w:rsid w:val="00857908"/>
    <w:rsid w:val="008613B7"/>
    <w:rsid w:val="00866213"/>
    <w:rsid w:val="00874753"/>
    <w:rsid w:val="008838A3"/>
    <w:rsid w:val="00884541"/>
    <w:rsid w:val="008A56BF"/>
    <w:rsid w:val="008B7DD5"/>
    <w:rsid w:val="008C02BC"/>
    <w:rsid w:val="008C0A5C"/>
    <w:rsid w:val="008D438F"/>
    <w:rsid w:val="008D44C9"/>
    <w:rsid w:val="008D478B"/>
    <w:rsid w:val="008D7D6F"/>
    <w:rsid w:val="008E2580"/>
    <w:rsid w:val="008E559F"/>
    <w:rsid w:val="008F288C"/>
    <w:rsid w:val="009030EB"/>
    <w:rsid w:val="00904A3E"/>
    <w:rsid w:val="00905BAE"/>
    <w:rsid w:val="00917759"/>
    <w:rsid w:val="00917A44"/>
    <w:rsid w:val="00921F03"/>
    <w:rsid w:val="0092552B"/>
    <w:rsid w:val="009263C6"/>
    <w:rsid w:val="00932238"/>
    <w:rsid w:val="00934A4E"/>
    <w:rsid w:val="009444FF"/>
    <w:rsid w:val="009458FD"/>
    <w:rsid w:val="00945A57"/>
    <w:rsid w:val="009465DE"/>
    <w:rsid w:val="0095058A"/>
    <w:rsid w:val="009514FC"/>
    <w:rsid w:val="0095434A"/>
    <w:rsid w:val="00956640"/>
    <w:rsid w:val="009666DD"/>
    <w:rsid w:val="00973154"/>
    <w:rsid w:val="009732C1"/>
    <w:rsid w:val="00992C12"/>
    <w:rsid w:val="0099359A"/>
    <w:rsid w:val="00993901"/>
    <w:rsid w:val="009952DB"/>
    <w:rsid w:val="009A3D5A"/>
    <w:rsid w:val="009A45C7"/>
    <w:rsid w:val="009B54E9"/>
    <w:rsid w:val="009C7EFB"/>
    <w:rsid w:val="009D1C1C"/>
    <w:rsid w:val="009D62EC"/>
    <w:rsid w:val="009E05A1"/>
    <w:rsid w:val="009E3D3F"/>
    <w:rsid w:val="009F2E88"/>
    <w:rsid w:val="009F4C36"/>
    <w:rsid w:val="009F7667"/>
    <w:rsid w:val="00A00FFA"/>
    <w:rsid w:val="00A049C2"/>
    <w:rsid w:val="00A1682D"/>
    <w:rsid w:val="00A26108"/>
    <w:rsid w:val="00A26195"/>
    <w:rsid w:val="00A3425F"/>
    <w:rsid w:val="00A35344"/>
    <w:rsid w:val="00A46F7C"/>
    <w:rsid w:val="00A474A0"/>
    <w:rsid w:val="00A52417"/>
    <w:rsid w:val="00A65129"/>
    <w:rsid w:val="00A70296"/>
    <w:rsid w:val="00A72F9B"/>
    <w:rsid w:val="00A83C73"/>
    <w:rsid w:val="00A90ABF"/>
    <w:rsid w:val="00A90E1D"/>
    <w:rsid w:val="00A91BEB"/>
    <w:rsid w:val="00A97076"/>
    <w:rsid w:val="00A970E8"/>
    <w:rsid w:val="00AA1E40"/>
    <w:rsid w:val="00AA715B"/>
    <w:rsid w:val="00AB56E0"/>
    <w:rsid w:val="00AB731B"/>
    <w:rsid w:val="00AC0386"/>
    <w:rsid w:val="00AC088D"/>
    <w:rsid w:val="00AD1414"/>
    <w:rsid w:val="00AD7BDD"/>
    <w:rsid w:val="00AE7DCA"/>
    <w:rsid w:val="00AF1240"/>
    <w:rsid w:val="00AF2ABC"/>
    <w:rsid w:val="00B00C98"/>
    <w:rsid w:val="00B11BAF"/>
    <w:rsid w:val="00B177B7"/>
    <w:rsid w:val="00B24074"/>
    <w:rsid w:val="00B265A0"/>
    <w:rsid w:val="00B26F88"/>
    <w:rsid w:val="00B3074A"/>
    <w:rsid w:val="00B340CE"/>
    <w:rsid w:val="00B36265"/>
    <w:rsid w:val="00B3655F"/>
    <w:rsid w:val="00B37D06"/>
    <w:rsid w:val="00B46512"/>
    <w:rsid w:val="00B52740"/>
    <w:rsid w:val="00B5783F"/>
    <w:rsid w:val="00B60034"/>
    <w:rsid w:val="00B649AF"/>
    <w:rsid w:val="00B66DFA"/>
    <w:rsid w:val="00B720B5"/>
    <w:rsid w:val="00B84C30"/>
    <w:rsid w:val="00B903E1"/>
    <w:rsid w:val="00B907BE"/>
    <w:rsid w:val="00B91204"/>
    <w:rsid w:val="00BA4B89"/>
    <w:rsid w:val="00BB28AA"/>
    <w:rsid w:val="00BB3A00"/>
    <w:rsid w:val="00BC0D63"/>
    <w:rsid w:val="00BC365E"/>
    <w:rsid w:val="00BE0444"/>
    <w:rsid w:val="00BE1280"/>
    <w:rsid w:val="00BE6CA8"/>
    <w:rsid w:val="00BE7B51"/>
    <w:rsid w:val="00BF050C"/>
    <w:rsid w:val="00BF725B"/>
    <w:rsid w:val="00C074A8"/>
    <w:rsid w:val="00C1344A"/>
    <w:rsid w:val="00C179FB"/>
    <w:rsid w:val="00C202B0"/>
    <w:rsid w:val="00C206E6"/>
    <w:rsid w:val="00C21DF3"/>
    <w:rsid w:val="00C220D3"/>
    <w:rsid w:val="00C2360A"/>
    <w:rsid w:val="00C33FA8"/>
    <w:rsid w:val="00C350DA"/>
    <w:rsid w:val="00C3666F"/>
    <w:rsid w:val="00C47E7F"/>
    <w:rsid w:val="00C53323"/>
    <w:rsid w:val="00C54DFC"/>
    <w:rsid w:val="00C60CD4"/>
    <w:rsid w:val="00C7284F"/>
    <w:rsid w:val="00C74580"/>
    <w:rsid w:val="00C756B5"/>
    <w:rsid w:val="00C77020"/>
    <w:rsid w:val="00C84D6A"/>
    <w:rsid w:val="00C852E5"/>
    <w:rsid w:val="00C93624"/>
    <w:rsid w:val="00C9466F"/>
    <w:rsid w:val="00C962A6"/>
    <w:rsid w:val="00C964A2"/>
    <w:rsid w:val="00CA6668"/>
    <w:rsid w:val="00CB1B6B"/>
    <w:rsid w:val="00CB58E1"/>
    <w:rsid w:val="00CD638E"/>
    <w:rsid w:val="00CD68F1"/>
    <w:rsid w:val="00CE1B41"/>
    <w:rsid w:val="00CF24CA"/>
    <w:rsid w:val="00D039CC"/>
    <w:rsid w:val="00D04B41"/>
    <w:rsid w:val="00D22892"/>
    <w:rsid w:val="00D32B40"/>
    <w:rsid w:val="00D360BE"/>
    <w:rsid w:val="00D36D5D"/>
    <w:rsid w:val="00D41932"/>
    <w:rsid w:val="00D427B8"/>
    <w:rsid w:val="00D43636"/>
    <w:rsid w:val="00D50460"/>
    <w:rsid w:val="00D51C15"/>
    <w:rsid w:val="00D558F1"/>
    <w:rsid w:val="00D567C1"/>
    <w:rsid w:val="00D613AF"/>
    <w:rsid w:val="00D663BD"/>
    <w:rsid w:val="00D711F6"/>
    <w:rsid w:val="00D72053"/>
    <w:rsid w:val="00D73344"/>
    <w:rsid w:val="00D7566E"/>
    <w:rsid w:val="00D77144"/>
    <w:rsid w:val="00D8049F"/>
    <w:rsid w:val="00D91540"/>
    <w:rsid w:val="00D956D7"/>
    <w:rsid w:val="00D957A8"/>
    <w:rsid w:val="00DA4682"/>
    <w:rsid w:val="00DB7B14"/>
    <w:rsid w:val="00DB7E83"/>
    <w:rsid w:val="00DC2557"/>
    <w:rsid w:val="00DC6115"/>
    <w:rsid w:val="00DC6ED0"/>
    <w:rsid w:val="00DD12AB"/>
    <w:rsid w:val="00DD25E3"/>
    <w:rsid w:val="00DD4B42"/>
    <w:rsid w:val="00DD4D16"/>
    <w:rsid w:val="00DD63D6"/>
    <w:rsid w:val="00DE43E2"/>
    <w:rsid w:val="00DE7F78"/>
    <w:rsid w:val="00DF1561"/>
    <w:rsid w:val="00DF1BCD"/>
    <w:rsid w:val="00DF1DD8"/>
    <w:rsid w:val="00DF61B1"/>
    <w:rsid w:val="00E048E2"/>
    <w:rsid w:val="00E20614"/>
    <w:rsid w:val="00E351F1"/>
    <w:rsid w:val="00E35F2B"/>
    <w:rsid w:val="00E41BEA"/>
    <w:rsid w:val="00E4656E"/>
    <w:rsid w:val="00E515B4"/>
    <w:rsid w:val="00E51831"/>
    <w:rsid w:val="00E55027"/>
    <w:rsid w:val="00E66F77"/>
    <w:rsid w:val="00E823CC"/>
    <w:rsid w:val="00E8552B"/>
    <w:rsid w:val="00E87900"/>
    <w:rsid w:val="00E965B1"/>
    <w:rsid w:val="00E97497"/>
    <w:rsid w:val="00EA3651"/>
    <w:rsid w:val="00EB3249"/>
    <w:rsid w:val="00EB440B"/>
    <w:rsid w:val="00EB4C7B"/>
    <w:rsid w:val="00EB63EB"/>
    <w:rsid w:val="00EB73D6"/>
    <w:rsid w:val="00ED3D32"/>
    <w:rsid w:val="00ED6651"/>
    <w:rsid w:val="00EE1610"/>
    <w:rsid w:val="00EE3A0C"/>
    <w:rsid w:val="00EE4529"/>
    <w:rsid w:val="00EF213F"/>
    <w:rsid w:val="00EF35D7"/>
    <w:rsid w:val="00F00350"/>
    <w:rsid w:val="00F0048E"/>
    <w:rsid w:val="00F016D0"/>
    <w:rsid w:val="00F03095"/>
    <w:rsid w:val="00F046BF"/>
    <w:rsid w:val="00F0566A"/>
    <w:rsid w:val="00F12B5D"/>
    <w:rsid w:val="00F22709"/>
    <w:rsid w:val="00F232F2"/>
    <w:rsid w:val="00F355AC"/>
    <w:rsid w:val="00F36545"/>
    <w:rsid w:val="00F40778"/>
    <w:rsid w:val="00F42939"/>
    <w:rsid w:val="00F42B8D"/>
    <w:rsid w:val="00F43E62"/>
    <w:rsid w:val="00F52649"/>
    <w:rsid w:val="00F55DF3"/>
    <w:rsid w:val="00F66B69"/>
    <w:rsid w:val="00F70ECA"/>
    <w:rsid w:val="00F73723"/>
    <w:rsid w:val="00F73E45"/>
    <w:rsid w:val="00F9225C"/>
    <w:rsid w:val="00F9511D"/>
    <w:rsid w:val="00FA0A21"/>
    <w:rsid w:val="00FA0FFF"/>
    <w:rsid w:val="00FA4C40"/>
    <w:rsid w:val="00FA4EF8"/>
    <w:rsid w:val="00FB330C"/>
    <w:rsid w:val="00FB4E80"/>
    <w:rsid w:val="00FC0650"/>
    <w:rsid w:val="00FC404C"/>
    <w:rsid w:val="00FC74BA"/>
    <w:rsid w:val="00FD16BA"/>
    <w:rsid w:val="00FD460C"/>
    <w:rsid w:val="00FD68FB"/>
    <w:rsid w:val="00FE6686"/>
    <w:rsid w:val="00FE678A"/>
    <w:rsid w:val="00FF0BEB"/>
    <w:rsid w:val="00FF3E9D"/>
    <w:rsid w:val="00FF4087"/>
    <w:rsid w:val="00FF6067"/>
    <w:rsid w:val="00FF6CD7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0D1BB2D"/>
  <w15:docId w15:val="{2D969486-24CA-451E-B4EA-B995469E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3C4F-F6DC-4CC9-8D19-52C06CD8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Karban Karel Bc. (UPT-KRP)</cp:lastModifiedBy>
  <cp:revision>3</cp:revision>
  <cp:lastPrinted>2020-05-19T06:55:00Z</cp:lastPrinted>
  <dcterms:created xsi:type="dcterms:W3CDTF">2024-01-12T12:01:00Z</dcterms:created>
  <dcterms:modified xsi:type="dcterms:W3CDTF">2024-01-12T12:02:00Z</dcterms:modified>
</cp:coreProperties>
</file>