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9"/>
      </w:tblGrid>
      <w:tr w:rsidR="00CB72FE" w14:paraId="121DA3B3" w14:textId="77777777" w:rsidTr="00A64F18">
        <w:trPr>
          <w:trHeight w:val="3062"/>
        </w:trPr>
        <w:tc>
          <w:tcPr>
            <w:tcW w:w="10349" w:type="dxa"/>
          </w:tcPr>
          <w:tbl>
            <w:tblPr>
              <w:tblpPr w:leftFromText="142" w:rightFromText="142" w:topFromText="284" w:vertAnchor="text" w:horzAnchor="margin" w:tblpX="-128" w:tblpY="228"/>
              <w:tblOverlap w:val="never"/>
              <w:tblW w:w="100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6"/>
              <w:gridCol w:w="191"/>
              <w:gridCol w:w="1941"/>
              <w:gridCol w:w="5489"/>
            </w:tblGrid>
            <w:tr w:rsidR="00CB72FE" w:rsidRPr="00E20487" w14:paraId="27FBE438" w14:textId="77777777" w:rsidTr="001B21A8">
              <w:tc>
                <w:tcPr>
                  <w:tcW w:w="2436" w:type="dxa"/>
                  <w:tcBorders>
                    <w:right w:val="nil"/>
                  </w:tcBorders>
                </w:tcPr>
                <w:p w14:paraId="6BF4547A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Objednávka č. 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1759AF01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669B7561" w14:textId="155EDB6B" w:rsidR="000D0A0B" w:rsidRPr="006319C6" w:rsidRDefault="000D0A0B" w:rsidP="000D0A0B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bookmarkStart w:id="0" w:name="ZOC"/>
                  <w:bookmarkEnd w:id="0"/>
                  <w:r w:rsidRPr="000D0A0B">
                    <w:rPr>
                      <w:rFonts w:ascii="Palatino Linotype" w:hAnsi="Palatino Linotype" w:cs="Arial"/>
                      <w:sz w:val="20"/>
                      <w:szCs w:val="20"/>
                    </w:rPr>
                    <w:t>202</w:t>
                  </w:r>
                  <w:r w:rsidR="0015212F">
                    <w:rPr>
                      <w:rFonts w:ascii="Palatino Linotype" w:hAnsi="Palatino Linotype" w:cs="Arial"/>
                      <w:sz w:val="20"/>
                      <w:szCs w:val="20"/>
                    </w:rPr>
                    <w:t>4300065</w:t>
                  </w:r>
                </w:p>
              </w:tc>
              <w:tc>
                <w:tcPr>
                  <w:tcW w:w="5489" w:type="dxa"/>
                  <w:tcBorders>
                    <w:left w:val="nil"/>
                  </w:tcBorders>
                </w:tcPr>
                <w:p w14:paraId="74F2F708" w14:textId="77777777" w:rsidR="00CB72FE" w:rsidRPr="001B21A8" w:rsidRDefault="00CB72FE">
                  <w:pPr>
                    <w:rPr>
                      <w:rFonts w:ascii="Palatino Linotype" w:hAnsi="Palatino Linotype" w:cs="Arial"/>
                      <w:sz w:val="18"/>
                      <w:szCs w:val="18"/>
                    </w:rPr>
                  </w:pPr>
                </w:p>
              </w:tc>
            </w:tr>
            <w:tr w:rsidR="00CB72FE" w:rsidRPr="00E20487" w14:paraId="57FDA6C9" w14:textId="77777777" w:rsidTr="00A956CF">
              <w:trPr>
                <w:trHeight w:val="1412"/>
              </w:trPr>
              <w:tc>
                <w:tcPr>
                  <w:tcW w:w="2436" w:type="dxa"/>
                  <w:tcBorders>
                    <w:bottom w:val="nil"/>
                    <w:right w:val="nil"/>
                  </w:tcBorders>
                </w:tcPr>
                <w:p w14:paraId="056F0AFE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Referent</w:t>
                  </w:r>
                </w:p>
                <w:p w14:paraId="1005732A" w14:textId="77777777" w:rsidR="00CB72FE" w:rsidRPr="006319C6" w:rsidRDefault="00CB72FE" w:rsidP="00A64F18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(uveďte na faktuře)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14:paraId="3C1FD146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  <w:bottom w:val="nil"/>
                  </w:tcBorders>
                </w:tcPr>
                <w:p w14:paraId="2BAC3B0E" w14:textId="59C604DA" w:rsidR="00CB72FE" w:rsidRPr="006319C6" w:rsidRDefault="00081165" w:rsidP="00A64F18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bookmarkStart w:id="1" w:name="ZREF"/>
                  <w:bookmarkEnd w:id="1"/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Lenka Kosová</w:t>
                  </w:r>
                </w:p>
              </w:tc>
              <w:tc>
                <w:tcPr>
                  <w:tcW w:w="5489" w:type="dxa"/>
                  <w:tcBorders>
                    <w:bottom w:val="nil"/>
                  </w:tcBorders>
                  <w:tcMar>
                    <w:left w:w="227" w:type="dxa"/>
                  </w:tcMar>
                </w:tcPr>
                <w:p w14:paraId="09624CA6" w14:textId="77777777" w:rsidR="00751AEA" w:rsidRPr="006C2A36" w:rsidRDefault="00751AEA">
                  <w:pPr>
                    <w:rPr>
                      <w:rStyle w:val="Siln"/>
                      <w:szCs w:val="22"/>
                    </w:rPr>
                  </w:pPr>
                  <w:bookmarkStart w:id="2" w:name="ZNAZDOD"/>
                  <w:bookmarkEnd w:id="2"/>
                </w:p>
                <w:p w14:paraId="1B233780" w14:textId="77777777" w:rsidR="00A64F18" w:rsidRPr="006C2A36" w:rsidRDefault="00A64F18" w:rsidP="00A64F18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</w:p>
                <w:p w14:paraId="0B4853A6" w14:textId="77777777" w:rsidR="002D0F15" w:rsidRDefault="002D0F15" w:rsidP="00204F44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>Z klub s.r.o.</w:t>
                  </w:r>
                </w:p>
                <w:p w14:paraId="70BDAF64" w14:textId="77777777" w:rsidR="002D0F15" w:rsidRDefault="002D0F15" w:rsidP="00204F44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>Lužná 794/17</w:t>
                  </w:r>
                </w:p>
                <w:p w14:paraId="37FE6FFD" w14:textId="77777777" w:rsidR="002D0F15" w:rsidRDefault="002D0F15" w:rsidP="00204F44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>160 00 Praha 6</w:t>
                  </w:r>
                </w:p>
                <w:p w14:paraId="371AFCAD" w14:textId="77777777" w:rsidR="002D0F15" w:rsidRDefault="002D0F15" w:rsidP="00204F44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>IČO: 24146463</w:t>
                  </w:r>
                </w:p>
                <w:p w14:paraId="215C426E" w14:textId="77777777" w:rsidR="002D0F15" w:rsidRDefault="002D0F15" w:rsidP="00204F44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>DIČ: CZ24146463</w:t>
                  </w:r>
                </w:p>
                <w:p w14:paraId="6B6D37AC" w14:textId="77777777" w:rsidR="002D0F15" w:rsidRPr="006C2A36" w:rsidRDefault="002D0F15" w:rsidP="002D0F15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 xml:space="preserve">Č. účtu: </w:t>
                  </w:r>
                  <w:r w:rsidRPr="002D0F15">
                    <w:rPr>
                      <w:rFonts w:ascii="Palatino Linotype" w:hAnsi="Palatino Linotype"/>
                      <w:b/>
                      <w:bCs/>
                      <w:szCs w:val="22"/>
                    </w:rPr>
                    <w:t>43-9767140237/ 0100</w:t>
                  </w:r>
                  <w:r>
                    <w:rPr>
                      <w:rFonts w:ascii="Palatino Linotype" w:hAnsi="Palatino Linotype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CB72FE" w:rsidRPr="00E20487" w14:paraId="7BBDB187" w14:textId="77777777" w:rsidTr="001B21A8">
              <w:trPr>
                <w:trHeight w:val="208"/>
              </w:trPr>
              <w:tc>
                <w:tcPr>
                  <w:tcW w:w="2436" w:type="dxa"/>
                  <w:tcBorders>
                    <w:bottom w:val="nil"/>
                    <w:right w:val="nil"/>
                  </w:tcBorders>
                </w:tcPr>
                <w:p w14:paraId="38F45D0A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11A21151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117F0B3F" w14:textId="0DD5C958" w:rsidR="00CB72FE" w:rsidRPr="006319C6" w:rsidRDefault="00081165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bookmarkStart w:id="3" w:name="ZTF"/>
                  <w:bookmarkEnd w:id="3"/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950193310</w:t>
                  </w:r>
                </w:p>
              </w:tc>
              <w:tc>
                <w:tcPr>
                  <w:tcW w:w="5489" w:type="dxa"/>
                  <w:tcBorders>
                    <w:top w:val="nil"/>
                    <w:bottom w:val="nil"/>
                  </w:tcBorders>
                </w:tcPr>
                <w:p w14:paraId="51DF39EA" w14:textId="77777777" w:rsidR="00CB72FE" w:rsidRPr="00B251A5" w:rsidRDefault="00CB72FE" w:rsidP="00CD68A0">
                  <w:pPr>
                    <w:rPr>
                      <w:rFonts w:ascii="Palatino Linotype" w:hAnsi="Palatino Linotype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B72FE" w:rsidRPr="00E20487" w14:paraId="30A89B3A" w14:textId="77777777" w:rsidTr="001B21A8">
              <w:tc>
                <w:tcPr>
                  <w:tcW w:w="2436" w:type="dxa"/>
                  <w:tcBorders>
                    <w:right w:val="nil"/>
                  </w:tcBorders>
                </w:tcPr>
                <w:p w14:paraId="37507AFC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Bankovní spojení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258AE19A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</w:tcBorders>
                </w:tcPr>
                <w:p w14:paraId="5BFD926E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ČNB Praha 1</w:t>
                  </w:r>
                </w:p>
              </w:tc>
              <w:tc>
                <w:tcPr>
                  <w:tcW w:w="5489" w:type="dxa"/>
                  <w:tcBorders>
                    <w:top w:val="nil"/>
                    <w:bottom w:val="nil"/>
                  </w:tcBorders>
                </w:tcPr>
                <w:p w14:paraId="29E77CB9" w14:textId="77777777" w:rsidR="00CB72FE" w:rsidRPr="001B21A8" w:rsidRDefault="00CB72FE" w:rsidP="00865528">
                  <w:pPr>
                    <w:rPr>
                      <w:rFonts w:ascii="Palatino Linotype" w:hAnsi="Palatino Linotype" w:cs="Arial"/>
                      <w:sz w:val="18"/>
                      <w:szCs w:val="18"/>
                    </w:rPr>
                  </w:pPr>
                </w:p>
              </w:tc>
            </w:tr>
            <w:tr w:rsidR="00CB72FE" w:rsidRPr="00E20487" w14:paraId="780F8EC1" w14:textId="77777777" w:rsidTr="001B21A8">
              <w:tc>
                <w:tcPr>
                  <w:tcW w:w="2436" w:type="dxa"/>
                  <w:tcBorders>
                    <w:right w:val="nil"/>
                  </w:tcBorders>
                </w:tcPr>
                <w:p w14:paraId="4F57C7A0" w14:textId="7A082A70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Číslo bank.</w:t>
                  </w:r>
                  <w:r w:rsidR="00081165">
                    <w:rPr>
                      <w:rFonts w:ascii="Palatino Linotype" w:hAnsi="Palatino Linotype" w:cs="Arial"/>
                      <w:sz w:val="20"/>
                      <w:szCs w:val="20"/>
                    </w:rPr>
                    <w:t> </w:t>
                  </w: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účtu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759230DE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0469BC7F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2229001/0710</w:t>
                  </w:r>
                </w:p>
              </w:tc>
              <w:tc>
                <w:tcPr>
                  <w:tcW w:w="5489" w:type="dxa"/>
                  <w:tcBorders>
                    <w:top w:val="nil"/>
                    <w:bottom w:val="nil"/>
                  </w:tcBorders>
                </w:tcPr>
                <w:p w14:paraId="677113C0" w14:textId="77777777" w:rsidR="00CB72FE" w:rsidRPr="001B21A8" w:rsidRDefault="00CB72FE">
                  <w:pPr>
                    <w:rPr>
                      <w:rFonts w:ascii="Palatino Linotype" w:hAnsi="Palatino Linotype" w:cs="Arial"/>
                      <w:sz w:val="18"/>
                      <w:szCs w:val="18"/>
                    </w:rPr>
                  </w:pPr>
                </w:p>
              </w:tc>
            </w:tr>
            <w:tr w:rsidR="00CB72FE" w:rsidRPr="00E20487" w14:paraId="130B3FCE" w14:textId="77777777" w:rsidTr="001B21A8">
              <w:tc>
                <w:tcPr>
                  <w:tcW w:w="2436" w:type="dxa"/>
                  <w:tcBorders>
                    <w:bottom w:val="nil"/>
                    <w:right w:val="nil"/>
                  </w:tcBorders>
                </w:tcPr>
                <w:p w14:paraId="07E4726F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IČ</w:t>
                  </w:r>
                </w:p>
              </w:tc>
              <w:tc>
                <w:tcPr>
                  <w:tcW w:w="191" w:type="dxa"/>
                  <w:tcBorders>
                    <w:left w:val="nil"/>
                    <w:bottom w:val="nil"/>
                    <w:right w:val="nil"/>
                  </w:tcBorders>
                </w:tcPr>
                <w:p w14:paraId="6206CA96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3996DA86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00551023</w:t>
                  </w:r>
                </w:p>
              </w:tc>
              <w:tc>
                <w:tcPr>
                  <w:tcW w:w="5489" w:type="dxa"/>
                  <w:tcBorders>
                    <w:top w:val="nil"/>
                    <w:bottom w:val="nil"/>
                  </w:tcBorders>
                </w:tcPr>
                <w:p w14:paraId="6B4A0E16" w14:textId="77777777" w:rsidR="00CB72FE" w:rsidRPr="006C2A36" w:rsidRDefault="00CB72FE" w:rsidP="007F2612">
                  <w:pPr>
                    <w:rPr>
                      <w:rFonts w:ascii="Palatino Linotype" w:hAnsi="Palatino Linotype"/>
                      <w:b/>
                      <w:bCs/>
                      <w:szCs w:val="22"/>
                    </w:rPr>
                  </w:pPr>
                </w:p>
              </w:tc>
            </w:tr>
            <w:tr w:rsidR="00CB72FE" w:rsidRPr="00E20487" w14:paraId="7BA49F3C" w14:textId="77777777" w:rsidTr="001B21A8">
              <w:tc>
                <w:tcPr>
                  <w:tcW w:w="2436" w:type="dxa"/>
                  <w:tcBorders>
                    <w:right w:val="nil"/>
                  </w:tcBorders>
                </w:tcPr>
                <w:p w14:paraId="319B8533" w14:textId="77777777" w:rsidR="00CB72FE" w:rsidRPr="006F2B73" w:rsidRDefault="00CB72FE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F2B73">
                    <w:rPr>
                      <w:rFonts w:ascii="Palatino Linotype" w:hAnsi="Palatino Linotype" w:cs="Arial"/>
                      <w:sz w:val="20"/>
                      <w:szCs w:val="20"/>
                    </w:rPr>
                    <w:t>V Praze dne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3651B451" w14:textId="77777777" w:rsidR="00CB72FE" w:rsidRPr="006F2B73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F2B73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777F6981" w14:textId="43651945" w:rsidR="00CB72FE" w:rsidRPr="006F2B73" w:rsidRDefault="0015212F" w:rsidP="00406450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bookmarkStart w:id="4" w:name="ZDAT"/>
                  <w:bookmarkEnd w:id="4"/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24</w:t>
                  </w:r>
                  <w:r w:rsidR="00D210CC">
                    <w:rPr>
                      <w:rFonts w:ascii="Palatino Linotype" w:hAnsi="Palatino Linotype" w:cs="Arial"/>
                      <w:sz w:val="20"/>
                      <w:szCs w:val="20"/>
                    </w:rPr>
                    <w:t>.</w:t>
                  </w:r>
                  <w:r w:rsidR="00081165">
                    <w:rPr>
                      <w:rFonts w:ascii="Palatino Linotype" w:hAnsi="Palatino Linotype" w:cs="Arial"/>
                      <w:sz w:val="20"/>
                      <w:szCs w:val="20"/>
                    </w:rPr>
                    <w:t>0</w:t>
                  </w:r>
                  <w:r w:rsidR="00A5776C">
                    <w:rPr>
                      <w:rFonts w:ascii="Palatino Linotype" w:hAnsi="Palatino Linotype" w:cs="Arial"/>
                      <w:sz w:val="20"/>
                      <w:szCs w:val="20"/>
                    </w:rPr>
                    <w:t>1</w:t>
                  </w:r>
                  <w:r w:rsidR="00D210CC">
                    <w:rPr>
                      <w:rFonts w:ascii="Palatino Linotype" w:hAnsi="Palatino Linotype" w:cs="Arial"/>
                      <w:sz w:val="20"/>
                      <w:szCs w:val="20"/>
                    </w:rPr>
                    <w:t>.202</w:t>
                  </w:r>
                  <w:r w:rsidR="00081165">
                    <w:rPr>
                      <w:rFonts w:ascii="Palatino Linotype" w:hAnsi="Palatino Linotype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89" w:type="dxa"/>
                  <w:tcBorders>
                    <w:top w:val="nil"/>
                  </w:tcBorders>
                </w:tcPr>
                <w:p w14:paraId="6DFF7126" w14:textId="77777777" w:rsidR="00CB72FE" w:rsidRPr="001B21A8" w:rsidRDefault="00CB72FE">
                  <w:pPr>
                    <w:rPr>
                      <w:rFonts w:ascii="Palatino Linotype" w:hAnsi="Palatino Linotype" w:cs="Arial"/>
                      <w:sz w:val="18"/>
                      <w:szCs w:val="18"/>
                    </w:rPr>
                  </w:pPr>
                </w:p>
              </w:tc>
            </w:tr>
            <w:tr w:rsidR="00CB72FE" w:rsidRPr="00E20487" w14:paraId="3559E2EF" w14:textId="77777777" w:rsidTr="001B21A8">
              <w:tc>
                <w:tcPr>
                  <w:tcW w:w="2436" w:type="dxa"/>
                  <w:tcBorders>
                    <w:right w:val="nil"/>
                  </w:tcBorders>
                </w:tcPr>
                <w:p w14:paraId="757DB84E" w14:textId="77777777" w:rsidR="00CB72FE" w:rsidRPr="006319C6" w:rsidRDefault="00CB72FE">
                  <w:pPr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Číslo veřejného výdaje</w:t>
                  </w:r>
                </w:p>
              </w:tc>
              <w:tc>
                <w:tcPr>
                  <w:tcW w:w="191" w:type="dxa"/>
                  <w:tcBorders>
                    <w:left w:val="nil"/>
                    <w:right w:val="nil"/>
                  </w:tcBorders>
                </w:tcPr>
                <w:p w14:paraId="73147DBF" w14:textId="77777777" w:rsidR="00CB72FE" w:rsidRPr="006319C6" w:rsidRDefault="00CB72FE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6319C6">
                    <w:rPr>
                      <w:rFonts w:ascii="Palatino Linotype" w:hAnsi="Palatino Linotype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1" w:type="dxa"/>
                  <w:tcBorders>
                    <w:left w:val="nil"/>
                  </w:tcBorders>
                </w:tcPr>
                <w:p w14:paraId="7428FA80" w14:textId="279FFC68" w:rsidR="00CB72FE" w:rsidRPr="006319C6" w:rsidRDefault="000D0A0B">
                  <w:pPr>
                    <w:tabs>
                      <w:tab w:val="left" w:pos="2977"/>
                    </w:tabs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bookmarkStart w:id="5" w:name="ZVV"/>
                  <w:bookmarkEnd w:id="5"/>
                  <w:r w:rsidRPr="000D0A0B">
                    <w:rPr>
                      <w:rFonts w:ascii="Palatino Linotype" w:hAnsi="Palatino Linotype" w:cs="Arial"/>
                      <w:sz w:val="20"/>
                      <w:szCs w:val="20"/>
                    </w:rPr>
                    <w:t>202</w:t>
                  </w:r>
                  <w:r w:rsidR="00081165">
                    <w:rPr>
                      <w:rFonts w:ascii="Palatino Linotype" w:hAnsi="Palatino Linotype" w:cs="Arial"/>
                      <w:sz w:val="20"/>
                      <w:szCs w:val="20"/>
                    </w:rPr>
                    <w:t>4</w:t>
                  </w:r>
                  <w:r w:rsidR="0015212F">
                    <w:rPr>
                      <w:rFonts w:ascii="Palatino Linotype" w:hAnsi="Palatino Linotype" w:cs="Arial"/>
                      <w:sz w:val="20"/>
                      <w:szCs w:val="20"/>
                    </w:rPr>
                    <w:t>100285</w:t>
                  </w:r>
                </w:p>
              </w:tc>
              <w:tc>
                <w:tcPr>
                  <w:tcW w:w="5489" w:type="dxa"/>
                  <w:tcBorders>
                    <w:top w:val="nil"/>
                  </w:tcBorders>
                </w:tcPr>
                <w:p w14:paraId="631EF2EA" w14:textId="77777777" w:rsidR="00CB72FE" w:rsidRPr="001B21A8" w:rsidRDefault="00CB72FE">
                  <w:pPr>
                    <w:rPr>
                      <w:rFonts w:ascii="Palatino Linotype" w:hAnsi="Palatino Linotype" w:cs="Arial"/>
                      <w:sz w:val="18"/>
                      <w:szCs w:val="18"/>
                    </w:rPr>
                  </w:pPr>
                </w:p>
              </w:tc>
            </w:tr>
          </w:tbl>
          <w:p w14:paraId="5463C231" w14:textId="77777777" w:rsidR="00CB72FE" w:rsidRDefault="00CB72FE">
            <w:pPr>
              <w:pStyle w:val="N1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CB72FE" w14:paraId="6C26244E" w14:textId="77777777" w:rsidTr="00CD33FB">
        <w:trPr>
          <w:trHeight w:val="4645"/>
        </w:trPr>
        <w:tc>
          <w:tcPr>
            <w:tcW w:w="10349" w:type="dxa"/>
            <w:tcBorders>
              <w:bottom w:val="single" w:sz="6" w:space="0" w:color="000000"/>
            </w:tcBorders>
          </w:tcPr>
          <w:p w14:paraId="161DD1F6" w14:textId="77777777" w:rsidR="00CB72FE" w:rsidRPr="00A956CF" w:rsidRDefault="00CB72FE">
            <w:pPr>
              <w:rPr>
                <w:rFonts w:ascii="Palatino Linotype" w:hAnsi="Palatino Linotype" w:cs="Arial"/>
                <w:sz w:val="2"/>
                <w:szCs w:val="2"/>
              </w:rPr>
            </w:pPr>
          </w:p>
          <w:p w14:paraId="110C8C3B" w14:textId="77777777" w:rsidR="00CD68A0" w:rsidRPr="008F629B" w:rsidRDefault="006C2A36" w:rsidP="004E0B5E">
            <w:pPr>
              <w:pStyle w:val="Nadpis3"/>
              <w:spacing w:after="60"/>
              <w:jc w:val="both"/>
              <w:rPr>
                <w:rFonts w:ascii="Palatino Linotype" w:hAnsi="Palatino Linotype" w:cs="Arial"/>
                <w:szCs w:val="22"/>
              </w:rPr>
            </w:pPr>
            <w:r w:rsidRPr="008F629B">
              <w:rPr>
                <w:rFonts w:ascii="Palatino Linotype" w:hAnsi="Palatino Linotype" w:cs="Arial"/>
                <w:szCs w:val="22"/>
              </w:rPr>
              <w:t>Objednáváme u Vás:</w:t>
            </w:r>
          </w:p>
          <w:p w14:paraId="3864516E" w14:textId="3DBE014D" w:rsidR="00536641" w:rsidRDefault="002D0F15" w:rsidP="008F629B">
            <w:pPr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Expertní poradenskou </w:t>
            </w:r>
            <w:r w:rsidR="008F629B" w:rsidRPr="008F629B">
              <w:rPr>
                <w:rFonts w:ascii="Palatino Linotype" w:hAnsi="Palatino Linotype"/>
                <w:szCs w:val="22"/>
              </w:rPr>
              <w:t xml:space="preserve">činnost v oblasti poskytování sociálních služeb, dětských skupin a dalších veřejných služeb v režimu poskytování služeb obecného hospodářského zájmu (SGEI), případně v jiných vhodných režimech, a to včetně </w:t>
            </w:r>
            <w:r w:rsidR="00081165">
              <w:rPr>
                <w:rFonts w:ascii="Palatino Linotype" w:hAnsi="Palatino Linotype"/>
                <w:szCs w:val="22"/>
              </w:rPr>
              <w:t xml:space="preserve">dotací a </w:t>
            </w:r>
            <w:r w:rsidR="008F629B" w:rsidRPr="008F629B">
              <w:rPr>
                <w:rFonts w:ascii="Palatino Linotype" w:hAnsi="Palatino Linotype"/>
                <w:szCs w:val="22"/>
              </w:rPr>
              <w:t>investic. Jedná se o konzultaci jak v</w:t>
            </w:r>
            <w:r w:rsidR="008F629B">
              <w:rPr>
                <w:rFonts w:ascii="Palatino Linotype" w:hAnsi="Palatino Linotype"/>
                <w:szCs w:val="22"/>
              </w:rPr>
              <w:t> </w:t>
            </w:r>
            <w:r w:rsidR="008F629B" w:rsidRPr="008F629B">
              <w:rPr>
                <w:rFonts w:ascii="Palatino Linotype" w:hAnsi="Palatino Linotype"/>
                <w:szCs w:val="22"/>
              </w:rPr>
              <w:t>nastavení</w:t>
            </w:r>
            <w:r w:rsidR="008F629B">
              <w:rPr>
                <w:rFonts w:ascii="Palatino Linotype" w:hAnsi="Palatino Linotype"/>
                <w:szCs w:val="22"/>
              </w:rPr>
              <w:t xml:space="preserve"> </w:t>
            </w:r>
            <w:r w:rsidR="008F629B" w:rsidRPr="008F629B">
              <w:rPr>
                <w:rFonts w:ascii="Palatino Linotype" w:hAnsi="Palatino Linotype"/>
                <w:szCs w:val="22"/>
              </w:rPr>
              <w:t>veřejné podpory u</w:t>
            </w:r>
            <w:r w:rsidR="00081165">
              <w:rPr>
                <w:rFonts w:ascii="Palatino Linotype" w:hAnsi="Palatino Linotype"/>
                <w:szCs w:val="22"/>
              </w:rPr>
              <w:t> </w:t>
            </w:r>
            <w:r w:rsidR="008F629B" w:rsidRPr="008F629B">
              <w:rPr>
                <w:rFonts w:ascii="Palatino Linotype" w:hAnsi="Palatino Linotype"/>
                <w:szCs w:val="22"/>
              </w:rPr>
              <w:t>jednotlivých veřejných služeb, tak pro komunikaci ve vyjednávání o</w:t>
            </w:r>
            <w:r w:rsidR="00937B41">
              <w:rPr>
                <w:rFonts w:ascii="Palatino Linotype" w:hAnsi="Palatino Linotype"/>
                <w:szCs w:val="22"/>
              </w:rPr>
              <w:t> </w:t>
            </w:r>
            <w:r w:rsidR="008F629B" w:rsidRPr="008F629B">
              <w:rPr>
                <w:rFonts w:ascii="Palatino Linotype" w:hAnsi="Palatino Linotype"/>
                <w:szCs w:val="22"/>
              </w:rPr>
              <w:t>případném vyjmutí některých služeb z tohoto režimu</w:t>
            </w:r>
            <w:r w:rsidR="0042199B">
              <w:rPr>
                <w:rFonts w:ascii="Palatino Linotype" w:hAnsi="Palatino Linotype"/>
                <w:szCs w:val="22"/>
              </w:rPr>
              <w:t xml:space="preserve">, dále o poradenství </w:t>
            </w:r>
            <w:r w:rsidR="00E0167A" w:rsidRPr="00E0167A">
              <w:rPr>
                <w:rFonts w:ascii="Palatino Linotype" w:hAnsi="Palatino Linotype"/>
                <w:szCs w:val="22"/>
              </w:rPr>
              <w:t>v rámci přípravy a aplikace novelizace předpisů a následných metodik</w:t>
            </w:r>
            <w:r w:rsidR="0042199B">
              <w:rPr>
                <w:rFonts w:ascii="Palatino Linotype" w:hAnsi="Palatino Linotype"/>
                <w:szCs w:val="22"/>
              </w:rPr>
              <w:t xml:space="preserve"> a poradenství a konzultace v oblasti řízení a financování </w:t>
            </w:r>
            <w:r w:rsidR="00536641" w:rsidRPr="00536641">
              <w:rPr>
                <w:rFonts w:ascii="Palatino Linotype" w:hAnsi="Palatino Linotype"/>
                <w:szCs w:val="22"/>
              </w:rPr>
              <w:t>sociálních služeb s nadregionální či</w:t>
            </w:r>
            <w:r w:rsidR="00536641">
              <w:rPr>
                <w:rFonts w:ascii="Palatino Linotype" w:hAnsi="Palatino Linotype"/>
                <w:szCs w:val="22"/>
              </w:rPr>
              <w:t> </w:t>
            </w:r>
            <w:r w:rsidR="00536641" w:rsidRPr="00536641">
              <w:rPr>
                <w:rFonts w:ascii="Palatino Linotype" w:hAnsi="Palatino Linotype"/>
                <w:szCs w:val="22"/>
              </w:rPr>
              <w:t>celostátní působností</w:t>
            </w:r>
            <w:r w:rsidR="00536641">
              <w:rPr>
                <w:rFonts w:ascii="Palatino Linotype" w:hAnsi="Palatino Linotype"/>
                <w:szCs w:val="22"/>
              </w:rPr>
              <w:t xml:space="preserve">. </w:t>
            </w:r>
          </w:p>
          <w:p w14:paraId="42833E7A" w14:textId="77777777" w:rsidR="008F629B" w:rsidRPr="008F629B" w:rsidRDefault="008F629B" w:rsidP="008F629B">
            <w:pPr>
              <w:jc w:val="both"/>
              <w:rPr>
                <w:rFonts w:ascii="Palatino Linotype" w:hAnsi="Palatino Linotype"/>
                <w:szCs w:val="22"/>
              </w:rPr>
            </w:pPr>
          </w:p>
          <w:p w14:paraId="400097C0" w14:textId="107AE900" w:rsid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 xml:space="preserve">Rozsah: max </w:t>
            </w:r>
            <w:r w:rsidR="00081165">
              <w:rPr>
                <w:rFonts w:ascii="Palatino Linotype" w:hAnsi="Palatino Linotype"/>
                <w:szCs w:val="22"/>
              </w:rPr>
              <w:t>16</w:t>
            </w:r>
            <w:r w:rsidR="004318AD">
              <w:rPr>
                <w:rFonts w:ascii="Palatino Linotype" w:hAnsi="Palatino Linotype"/>
                <w:szCs w:val="22"/>
              </w:rPr>
              <w:t>0</w:t>
            </w:r>
            <w:r w:rsidRPr="008F629B">
              <w:rPr>
                <w:rFonts w:ascii="Palatino Linotype" w:hAnsi="Palatino Linotype"/>
                <w:szCs w:val="22"/>
              </w:rPr>
              <w:t xml:space="preserve"> hodin poskytnutých konzultací na základ</w:t>
            </w:r>
            <w:r>
              <w:rPr>
                <w:rFonts w:ascii="Palatino Linotype" w:hAnsi="Palatino Linotype" w:cs="TimesNewRomanPSMT"/>
                <w:szCs w:val="22"/>
              </w:rPr>
              <w:t>ě</w:t>
            </w:r>
            <w:r w:rsidRPr="008F629B">
              <w:rPr>
                <w:rFonts w:ascii="Palatino Linotype" w:hAnsi="Palatino Linotype" w:cs="TimesNewRomanPSMT"/>
                <w:szCs w:val="22"/>
              </w:rPr>
              <w:t xml:space="preserve"> </w:t>
            </w:r>
            <w:r w:rsidRPr="008F629B">
              <w:rPr>
                <w:rFonts w:ascii="Palatino Linotype" w:hAnsi="Palatino Linotype"/>
                <w:szCs w:val="22"/>
              </w:rPr>
              <w:t>pot</w:t>
            </w:r>
            <w:r>
              <w:rPr>
                <w:rFonts w:ascii="Palatino Linotype" w:hAnsi="Palatino Linotype" w:cs="TimesNewRomanPSMT"/>
                <w:szCs w:val="22"/>
              </w:rPr>
              <w:t>ř</w:t>
            </w:r>
            <w:r w:rsidRPr="008F629B">
              <w:rPr>
                <w:rFonts w:ascii="Palatino Linotype" w:hAnsi="Palatino Linotype"/>
                <w:szCs w:val="22"/>
              </w:rPr>
              <w:t>eb zadavatele</w:t>
            </w:r>
            <w:r>
              <w:rPr>
                <w:rFonts w:ascii="Palatino Linotype" w:hAnsi="Palatino Linotype"/>
                <w:szCs w:val="22"/>
              </w:rPr>
              <w:t>.</w:t>
            </w:r>
          </w:p>
          <w:p w14:paraId="71CA7AE3" w14:textId="77777777" w:rsidR="008F629B" w:rsidRP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</w:p>
          <w:p w14:paraId="7FD94402" w14:textId="77777777" w:rsid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>V</w:t>
            </w:r>
            <w:r>
              <w:rPr>
                <w:rFonts w:ascii="Palatino Linotype" w:hAnsi="Palatino Linotype"/>
                <w:szCs w:val="22"/>
              </w:rPr>
              <w:t> </w:t>
            </w:r>
            <w:r w:rsidRPr="008F629B">
              <w:rPr>
                <w:rFonts w:ascii="Palatino Linotype" w:hAnsi="Palatino Linotype"/>
                <w:szCs w:val="22"/>
              </w:rPr>
              <w:t>p</w:t>
            </w:r>
            <w:r>
              <w:rPr>
                <w:rFonts w:ascii="Palatino Linotype" w:hAnsi="Palatino Linotype" w:cs="TimesNewRomanPSMT"/>
                <w:szCs w:val="22"/>
              </w:rPr>
              <w:t>ř</w:t>
            </w:r>
            <w:r w:rsidRPr="008F629B">
              <w:rPr>
                <w:rFonts w:ascii="Palatino Linotype" w:hAnsi="Palatino Linotype"/>
                <w:szCs w:val="22"/>
              </w:rPr>
              <w:t>ípad</w:t>
            </w:r>
            <w:r>
              <w:rPr>
                <w:rFonts w:ascii="Palatino Linotype" w:hAnsi="Palatino Linotype" w:cs="TimesNewRomanPSMT"/>
                <w:szCs w:val="22"/>
              </w:rPr>
              <w:t>ě,</w:t>
            </w:r>
            <w:r w:rsidRPr="008F629B">
              <w:rPr>
                <w:rFonts w:ascii="Palatino Linotype" w:hAnsi="Palatino Linotype"/>
                <w:szCs w:val="22"/>
              </w:rPr>
              <w:t xml:space="preserve"> </w:t>
            </w:r>
            <w:r w:rsidRPr="008F629B">
              <w:rPr>
                <w:rFonts w:ascii="Palatino Linotype" w:hAnsi="Palatino Linotype" w:cs="TimesNewRomanPSMT"/>
                <w:szCs w:val="22"/>
              </w:rPr>
              <w:t>ž</w:t>
            </w:r>
            <w:r w:rsidRPr="008F629B">
              <w:rPr>
                <w:rFonts w:ascii="Palatino Linotype" w:hAnsi="Palatino Linotype"/>
                <w:szCs w:val="22"/>
              </w:rPr>
              <w:t>e zadavatel bude vy</w:t>
            </w:r>
            <w:r w:rsidRPr="008F629B">
              <w:rPr>
                <w:rFonts w:ascii="Palatino Linotype" w:hAnsi="Palatino Linotype" w:cs="TimesNewRomanPSMT"/>
                <w:szCs w:val="22"/>
              </w:rPr>
              <w:t>ž</w:t>
            </w:r>
            <w:r w:rsidRPr="008F629B">
              <w:rPr>
                <w:rFonts w:ascii="Palatino Linotype" w:hAnsi="Palatino Linotype"/>
                <w:szCs w:val="22"/>
              </w:rPr>
              <w:t>adovat písemný výstup (</w:t>
            </w:r>
            <w:r>
              <w:rPr>
                <w:rFonts w:ascii="Palatino Linotype" w:hAnsi="Palatino Linotype"/>
                <w:szCs w:val="22"/>
              </w:rPr>
              <w:t xml:space="preserve">analýza, zpráva či jiný dokument) </w:t>
            </w:r>
            <w:r w:rsidRPr="008F629B">
              <w:rPr>
                <w:rFonts w:ascii="Palatino Linotype" w:hAnsi="Palatino Linotype"/>
                <w:szCs w:val="22"/>
              </w:rPr>
              <w:t>bude sou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 xml:space="preserve">ástí 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innosti dodavatele té</w:t>
            </w:r>
            <w:r w:rsidRPr="008F629B">
              <w:rPr>
                <w:rFonts w:ascii="Palatino Linotype" w:hAnsi="Palatino Linotype" w:cs="TimesNewRomanPSMT"/>
                <w:szCs w:val="22"/>
              </w:rPr>
              <w:t xml:space="preserve">ž </w:t>
            </w:r>
            <w:r w:rsidRPr="008F629B">
              <w:rPr>
                <w:rFonts w:ascii="Palatino Linotype" w:hAnsi="Palatino Linotype"/>
                <w:szCs w:val="22"/>
              </w:rPr>
              <w:t xml:space="preserve">zpracovaný písemný výstup ve formátu </w:t>
            </w:r>
            <w:proofErr w:type="spellStart"/>
            <w:r w:rsidRPr="008F629B">
              <w:rPr>
                <w:rFonts w:ascii="Palatino Linotype" w:hAnsi="Palatino Linotype"/>
                <w:szCs w:val="22"/>
              </w:rPr>
              <w:t>word</w:t>
            </w:r>
            <w:proofErr w:type="spellEnd"/>
            <w:r w:rsidRPr="008F629B">
              <w:rPr>
                <w:rFonts w:ascii="Palatino Linotype" w:hAnsi="Palatino Linotype"/>
                <w:szCs w:val="22"/>
              </w:rPr>
              <w:t xml:space="preserve"> a </w:t>
            </w:r>
            <w:proofErr w:type="spellStart"/>
            <w:r w:rsidRPr="008F629B">
              <w:rPr>
                <w:rFonts w:ascii="Palatino Linotype" w:hAnsi="Palatino Linotype"/>
                <w:szCs w:val="22"/>
              </w:rPr>
              <w:t>pdf</w:t>
            </w:r>
            <w:proofErr w:type="spellEnd"/>
            <w:r w:rsidRPr="008F629B">
              <w:rPr>
                <w:rFonts w:ascii="Palatino Linotype" w:hAnsi="Palatino Linotype"/>
                <w:szCs w:val="22"/>
              </w:rPr>
              <w:t>.</w:t>
            </w:r>
          </w:p>
          <w:p w14:paraId="4D12F025" w14:textId="77777777" w:rsid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</w:p>
          <w:p w14:paraId="6A93992D" w14:textId="77777777" w:rsid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>Dodavatel je oprávn</w:t>
            </w:r>
            <w:r>
              <w:rPr>
                <w:rFonts w:ascii="Palatino Linotype" w:hAnsi="Palatino Linotype" w:cs="TimesNewRomanPSMT"/>
                <w:szCs w:val="22"/>
              </w:rPr>
              <w:t>ě</w:t>
            </w:r>
            <w:r w:rsidRPr="008F629B">
              <w:rPr>
                <w:rFonts w:ascii="Palatino Linotype" w:hAnsi="Palatino Linotype"/>
                <w:szCs w:val="22"/>
              </w:rPr>
              <w:t>n ú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tovat poskytnuté slu</w:t>
            </w:r>
            <w:r w:rsidRPr="008F629B">
              <w:rPr>
                <w:rFonts w:ascii="Palatino Linotype" w:hAnsi="Palatino Linotype" w:cs="TimesNewRomanPSMT"/>
                <w:szCs w:val="22"/>
              </w:rPr>
              <w:t>ž</w:t>
            </w:r>
            <w:r w:rsidRPr="008F629B">
              <w:rPr>
                <w:rFonts w:ascii="Palatino Linotype" w:hAnsi="Palatino Linotype"/>
                <w:szCs w:val="22"/>
              </w:rPr>
              <w:t xml:space="preserve">by po 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ástech, a to v</w:t>
            </w:r>
            <w:r w:rsidRPr="008F629B">
              <w:rPr>
                <w:rFonts w:ascii="Palatino Linotype" w:hAnsi="Palatino Linotype" w:cs="TimesNewRomanPSMT"/>
                <w:szCs w:val="22"/>
              </w:rPr>
              <w:t>ž</w:t>
            </w:r>
            <w:r w:rsidRPr="008F629B">
              <w:rPr>
                <w:rFonts w:ascii="Palatino Linotype" w:hAnsi="Palatino Linotype"/>
                <w:szCs w:val="22"/>
              </w:rPr>
              <w:t>dy po dokon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ení v</w:t>
            </w:r>
            <w:r>
              <w:rPr>
                <w:rFonts w:ascii="Palatino Linotype" w:hAnsi="Palatino Linotype" w:cs="TimesNewRomanPSMT"/>
                <w:szCs w:val="22"/>
              </w:rPr>
              <w:t>ěcně č</w:t>
            </w:r>
            <w:r w:rsidRPr="008F629B">
              <w:rPr>
                <w:rFonts w:ascii="Palatino Linotype" w:hAnsi="Palatino Linotype"/>
                <w:szCs w:val="22"/>
              </w:rPr>
              <w:t>i formáln</w:t>
            </w:r>
            <w:r>
              <w:rPr>
                <w:rFonts w:ascii="Palatino Linotype" w:hAnsi="Palatino Linotype" w:cs="TimesNewRomanPSMT"/>
                <w:szCs w:val="22"/>
              </w:rPr>
              <w:t>ě</w:t>
            </w:r>
            <w:r w:rsidRPr="008F629B">
              <w:rPr>
                <w:rFonts w:ascii="Palatino Linotype" w:hAnsi="Palatino Linotype" w:cs="TimesNewRomanPSMT"/>
                <w:szCs w:val="22"/>
              </w:rPr>
              <w:t xml:space="preserve"> </w:t>
            </w:r>
            <w:r w:rsidRPr="008F629B">
              <w:rPr>
                <w:rFonts w:ascii="Palatino Linotype" w:hAnsi="Palatino Linotype"/>
                <w:szCs w:val="22"/>
              </w:rPr>
              <w:t xml:space="preserve">ucelené 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ásti na</w:t>
            </w:r>
            <w:r>
              <w:rPr>
                <w:rFonts w:ascii="Palatino Linotype" w:hAnsi="Palatino Linotype"/>
                <w:szCs w:val="22"/>
              </w:rPr>
              <w:t xml:space="preserve"> </w:t>
            </w:r>
            <w:r w:rsidRPr="008F629B">
              <w:rPr>
                <w:rFonts w:ascii="Palatino Linotype" w:hAnsi="Palatino Linotype"/>
                <w:szCs w:val="22"/>
              </w:rPr>
              <w:t>základ</w:t>
            </w:r>
            <w:r>
              <w:rPr>
                <w:rFonts w:ascii="Palatino Linotype" w:hAnsi="Palatino Linotype" w:cs="TimesNewRomanPSMT"/>
                <w:szCs w:val="22"/>
              </w:rPr>
              <w:t>ě</w:t>
            </w:r>
            <w:r w:rsidRPr="008F629B">
              <w:rPr>
                <w:rFonts w:ascii="Palatino Linotype" w:hAnsi="Palatino Linotype" w:cs="TimesNewRomanPSMT"/>
                <w:szCs w:val="22"/>
              </w:rPr>
              <w:t xml:space="preserve"> </w:t>
            </w:r>
            <w:r w:rsidRPr="008F629B">
              <w:rPr>
                <w:rFonts w:ascii="Palatino Linotype" w:hAnsi="Palatino Linotype"/>
                <w:szCs w:val="22"/>
              </w:rPr>
              <w:t>zadavatelem odsouhlaseného p</w:t>
            </w:r>
            <w:r>
              <w:rPr>
                <w:rFonts w:ascii="Palatino Linotype" w:hAnsi="Palatino Linotype" w:cs="TimesNewRomanPSMT"/>
                <w:szCs w:val="22"/>
              </w:rPr>
              <w:t>ř</w:t>
            </w:r>
            <w:r w:rsidRPr="008F629B">
              <w:rPr>
                <w:rFonts w:ascii="Palatino Linotype" w:hAnsi="Palatino Linotype"/>
                <w:szCs w:val="22"/>
              </w:rPr>
              <w:t xml:space="preserve">ehledu 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>inností.</w:t>
            </w:r>
          </w:p>
          <w:p w14:paraId="3B68361B" w14:textId="77777777" w:rsidR="008F629B" w:rsidRP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</w:p>
          <w:p w14:paraId="27F06CB9" w14:textId="18684F3C" w:rsidR="008F629B" w:rsidRP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>Termín pln</w:t>
            </w:r>
            <w:r>
              <w:rPr>
                <w:rFonts w:ascii="Palatino Linotype" w:hAnsi="Palatino Linotype" w:cs="TimesNewRomanPSMT"/>
                <w:szCs w:val="22"/>
              </w:rPr>
              <w:t>ě</w:t>
            </w:r>
            <w:r w:rsidRPr="008F629B">
              <w:rPr>
                <w:rFonts w:ascii="Palatino Linotype" w:hAnsi="Palatino Linotype"/>
                <w:szCs w:val="22"/>
              </w:rPr>
              <w:t>ní</w:t>
            </w:r>
            <w:r>
              <w:rPr>
                <w:rFonts w:ascii="Palatino Linotype" w:hAnsi="Palatino Linotype"/>
                <w:szCs w:val="22"/>
              </w:rPr>
              <w:t>: 202</w:t>
            </w:r>
            <w:r w:rsidR="00081165">
              <w:rPr>
                <w:rFonts w:ascii="Palatino Linotype" w:hAnsi="Palatino Linotype"/>
                <w:szCs w:val="22"/>
              </w:rPr>
              <w:t>4</w:t>
            </w:r>
          </w:p>
          <w:p w14:paraId="4D87B08D" w14:textId="3EF15615" w:rsidR="008F629B" w:rsidRPr="008F629B" w:rsidRDefault="008F629B" w:rsidP="008F629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 xml:space="preserve">Maximální 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/>
                <w:szCs w:val="22"/>
              </w:rPr>
              <w:t xml:space="preserve">ástka k fakturaci: </w:t>
            </w:r>
            <w:r w:rsidR="00081165">
              <w:rPr>
                <w:rFonts w:ascii="Palatino Linotype" w:hAnsi="Palatino Linotype"/>
                <w:szCs w:val="22"/>
              </w:rPr>
              <w:t>2</w:t>
            </w:r>
            <w:r w:rsidR="004318AD">
              <w:rPr>
                <w:rFonts w:ascii="Palatino Linotype" w:hAnsi="Palatino Linotype"/>
                <w:szCs w:val="22"/>
              </w:rPr>
              <w:t>40</w:t>
            </w:r>
            <w:r w:rsidRPr="008F629B">
              <w:rPr>
                <w:rFonts w:ascii="Palatino Linotype" w:hAnsi="Palatino Linotype"/>
                <w:szCs w:val="22"/>
              </w:rPr>
              <w:t xml:space="preserve"> </w:t>
            </w:r>
            <w:r w:rsidR="00B36E31">
              <w:rPr>
                <w:rFonts w:ascii="Palatino Linotype" w:hAnsi="Palatino Linotype"/>
                <w:szCs w:val="22"/>
              </w:rPr>
              <w:t>0</w:t>
            </w:r>
            <w:r w:rsidRPr="008F629B">
              <w:rPr>
                <w:rFonts w:ascii="Palatino Linotype" w:hAnsi="Palatino Linotype"/>
                <w:szCs w:val="22"/>
              </w:rPr>
              <w:t>00 K</w:t>
            </w:r>
            <w:r>
              <w:rPr>
                <w:rFonts w:ascii="Palatino Linotype" w:hAnsi="Palatino Linotype" w:cs="TimesNewRomanPSMT"/>
                <w:szCs w:val="22"/>
              </w:rPr>
              <w:t>č</w:t>
            </w:r>
            <w:r w:rsidRPr="008F629B">
              <w:rPr>
                <w:rFonts w:ascii="Palatino Linotype" w:hAnsi="Palatino Linotype" w:cs="TimesNewRomanPSMT"/>
                <w:szCs w:val="22"/>
              </w:rPr>
              <w:t xml:space="preserve"> </w:t>
            </w:r>
            <w:r w:rsidRPr="008F629B">
              <w:rPr>
                <w:rFonts w:ascii="Palatino Linotype" w:hAnsi="Palatino Linotype"/>
                <w:szCs w:val="22"/>
              </w:rPr>
              <w:t>bez DPH</w:t>
            </w:r>
          </w:p>
          <w:p w14:paraId="5D539FCB" w14:textId="0E86A131" w:rsidR="000D0A0B" w:rsidRPr="00A956CF" w:rsidRDefault="008F629B" w:rsidP="007B2AE4">
            <w:pPr>
              <w:jc w:val="both"/>
              <w:rPr>
                <w:rFonts w:ascii="Palatino Linotype" w:hAnsi="Palatino Linotype"/>
                <w:szCs w:val="22"/>
              </w:rPr>
            </w:pPr>
            <w:r w:rsidRPr="008F629B">
              <w:rPr>
                <w:rFonts w:ascii="Palatino Linotype" w:hAnsi="Palatino Linotype"/>
                <w:szCs w:val="22"/>
              </w:rPr>
              <w:t>Splatnost vystavené faktury bude min. 30 dn</w:t>
            </w:r>
            <w:r>
              <w:rPr>
                <w:rFonts w:ascii="Palatino Linotype" w:hAnsi="Palatino Linotype" w:cs="TimesNewRomanPSMT"/>
                <w:szCs w:val="22"/>
              </w:rPr>
              <w:t>ů</w:t>
            </w:r>
            <w:r w:rsidRPr="008F629B">
              <w:rPr>
                <w:rFonts w:ascii="Palatino Linotype" w:hAnsi="Palatino Linotype"/>
                <w:szCs w:val="22"/>
              </w:rPr>
              <w:t>.</w:t>
            </w:r>
          </w:p>
        </w:tc>
      </w:tr>
      <w:tr w:rsidR="00CB72FE" w:rsidRPr="006319C6" w14:paraId="098E818F" w14:textId="77777777" w:rsidTr="00D824DF">
        <w:trPr>
          <w:trHeight w:val="465"/>
        </w:trPr>
        <w:tc>
          <w:tcPr>
            <w:tcW w:w="10349" w:type="dxa"/>
            <w:tcBorders>
              <w:bottom w:val="nil"/>
            </w:tcBorders>
            <w:vAlign w:val="bottom"/>
          </w:tcPr>
          <w:p w14:paraId="0E4BC451" w14:textId="77777777" w:rsidR="000D0A0B" w:rsidRDefault="00E01FEA" w:rsidP="00A956CF">
            <w:pPr>
              <w:pStyle w:val="Zhlav"/>
              <w:tabs>
                <w:tab w:val="clear" w:pos="4536"/>
                <w:tab w:val="clear" w:pos="9072"/>
                <w:tab w:val="left" w:pos="450"/>
                <w:tab w:val="center" w:pos="1680"/>
                <w:tab w:val="center" w:pos="7920"/>
              </w:tabs>
              <w:spacing w:before="240"/>
              <w:rPr>
                <w:rFonts w:ascii="Palatino Linotype" w:hAnsi="Palatino Linotype" w:cs="Arial"/>
                <w:szCs w:val="22"/>
              </w:rPr>
            </w:pPr>
            <w:bookmarkStart w:id="6" w:name="ZRED"/>
            <w:bookmarkEnd w:id="6"/>
            <w:r w:rsidRPr="006319C6">
              <w:rPr>
                <w:rFonts w:ascii="Palatino Linotype" w:hAnsi="Palatino Linotype" w:cs="Arial"/>
                <w:szCs w:val="22"/>
              </w:rPr>
              <w:tab/>
            </w:r>
            <w:r w:rsidR="00B724D3" w:rsidRPr="006319C6">
              <w:rPr>
                <w:rFonts w:ascii="Palatino Linotype" w:hAnsi="Palatino Linotype" w:cs="Arial"/>
                <w:szCs w:val="22"/>
              </w:rPr>
              <w:t xml:space="preserve">        </w:t>
            </w:r>
          </w:p>
          <w:p w14:paraId="0BB71432" w14:textId="77777777" w:rsidR="00CB72FE" w:rsidRPr="006319C6" w:rsidRDefault="00B724D3" w:rsidP="00A956CF">
            <w:pPr>
              <w:pStyle w:val="Zhlav"/>
              <w:tabs>
                <w:tab w:val="clear" w:pos="4536"/>
                <w:tab w:val="clear" w:pos="9072"/>
                <w:tab w:val="left" w:pos="450"/>
                <w:tab w:val="center" w:pos="1680"/>
                <w:tab w:val="center" w:pos="7920"/>
              </w:tabs>
              <w:spacing w:before="240"/>
              <w:rPr>
                <w:rFonts w:ascii="Palatino Linotype" w:hAnsi="Palatino Linotype" w:cs="Arial"/>
                <w:szCs w:val="22"/>
              </w:rPr>
            </w:pPr>
            <w:r w:rsidRPr="006319C6">
              <w:rPr>
                <w:rFonts w:ascii="Palatino Linotype" w:hAnsi="Palatino Linotype" w:cs="Arial"/>
                <w:szCs w:val="22"/>
              </w:rPr>
              <w:t xml:space="preserve">  </w:t>
            </w:r>
            <w:r w:rsidR="00465DF0" w:rsidRPr="006319C6">
              <w:rPr>
                <w:rFonts w:ascii="Palatino Linotype" w:hAnsi="Palatino Linotype" w:cs="Arial"/>
                <w:szCs w:val="22"/>
              </w:rPr>
              <w:t xml:space="preserve">  </w:t>
            </w:r>
            <w:r w:rsidRPr="006319C6">
              <w:rPr>
                <w:rFonts w:ascii="Palatino Linotype" w:hAnsi="Palatino Linotype" w:cs="Arial"/>
                <w:szCs w:val="22"/>
              </w:rPr>
              <w:t xml:space="preserve"> </w:t>
            </w:r>
            <w:r w:rsidR="00A956CF">
              <w:rPr>
                <w:rFonts w:ascii="Palatino Linotype" w:hAnsi="Palatino Linotype" w:cs="Arial"/>
                <w:szCs w:val="22"/>
              </w:rPr>
              <w:t xml:space="preserve">               </w:t>
            </w:r>
            <w:r w:rsidR="000D0A0B">
              <w:rPr>
                <w:rFonts w:ascii="Palatino Linotype" w:hAnsi="Palatino Linotype" w:cs="Arial"/>
                <w:szCs w:val="22"/>
              </w:rPr>
              <w:t xml:space="preserve">Mgr. David </w:t>
            </w:r>
            <w:proofErr w:type="gramStart"/>
            <w:r w:rsidR="000D0A0B">
              <w:rPr>
                <w:rFonts w:ascii="Palatino Linotype" w:hAnsi="Palatino Linotype" w:cs="Arial"/>
                <w:szCs w:val="22"/>
              </w:rPr>
              <w:t>Novák</w:t>
            </w:r>
            <w:r w:rsidR="00865528" w:rsidRPr="006319C6">
              <w:rPr>
                <w:rFonts w:ascii="Palatino Linotype" w:hAnsi="Palatino Linotype" w:cs="Arial"/>
                <w:szCs w:val="22"/>
              </w:rPr>
              <w:t xml:space="preserve">  </w:t>
            </w:r>
            <w:r w:rsidR="00CB72FE" w:rsidRPr="006319C6">
              <w:rPr>
                <w:rFonts w:ascii="Palatino Linotype" w:hAnsi="Palatino Linotype" w:cs="Arial"/>
                <w:szCs w:val="22"/>
              </w:rPr>
              <w:tab/>
            </w:r>
            <w:bookmarkStart w:id="7" w:name="ZVED"/>
            <w:bookmarkEnd w:id="7"/>
            <w:proofErr w:type="gramEnd"/>
            <w:r w:rsidR="006319C6" w:rsidRPr="006319C6">
              <w:rPr>
                <w:rFonts w:ascii="Palatino Linotype" w:hAnsi="Palatino Linotype" w:cs="Arial"/>
                <w:szCs w:val="22"/>
              </w:rPr>
              <w:t xml:space="preserve">  </w:t>
            </w:r>
            <w:r w:rsidR="00A5776C">
              <w:rPr>
                <w:rFonts w:ascii="Palatino Linotype" w:hAnsi="Palatino Linotype" w:cs="Arial"/>
                <w:szCs w:val="22"/>
              </w:rPr>
              <w:t>Mgr. Veronika Piskořová</w:t>
            </w:r>
          </w:p>
        </w:tc>
      </w:tr>
      <w:tr w:rsidR="00CB72FE" w:rsidRPr="006319C6" w14:paraId="7AA0C340" w14:textId="77777777" w:rsidTr="00D824DF">
        <w:trPr>
          <w:trHeight w:val="167"/>
        </w:trPr>
        <w:tc>
          <w:tcPr>
            <w:tcW w:w="10349" w:type="dxa"/>
            <w:tcBorders>
              <w:top w:val="nil"/>
              <w:bottom w:val="nil"/>
            </w:tcBorders>
          </w:tcPr>
          <w:p w14:paraId="3B0CF1B0" w14:textId="77777777" w:rsidR="00CB72FE" w:rsidRPr="006319C6" w:rsidRDefault="00CD68A0" w:rsidP="00B724D3">
            <w:pPr>
              <w:tabs>
                <w:tab w:val="center" w:pos="1680"/>
                <w:tab w:val="center" w:pos="7920"/>
              </w:tabs>
              <w:rPr>
                <w:rFonts w:ascii="Palatino Linotype" w:hAnsi="Palatino Linotype" w:cs="Arial"/>
                <w:szCs w:val="22"/>
              </w:rPr>
            </w:pPr>
            <w:r w:rsidRPr="006319C6">
              <w:rPr>
                <w:rFonts w:ascii="Palatino Linotype" w:hAnsi="Palatino Linotype" w:cs="Arial"/>
                <w:szCs w:val="22"/>
              </w:rPr>
              <w:t xml:space="preserve">                     </w:t>
            </w:r>
            <w:r w:rsidR="00DA5612" w:rsidRPr="00DA5612">
              <w:rPr>
                <w:rFonts w:ascii="Palatino Linotype" w:hAnsi="Palatino Linotype" w:cs="Arial"/>
                <w:szCs w:val="22"/>
              </w:rPr>
              <w:t xml:space="preserve">ředitel odboru </w:t>
            </w:r>
            <w:r w:rsidR="000D0A0B">
              <w:rPr>
                <w:rFonts w:ascii="Palatino Linotype" w:hAnsi="Palatino Linotype" w:cs="Arial"/>
                <w:szCs w:val="22"/>
              </w:rPr>
              <w:t>34</w:t>
            </w:r>
            <w:r w:rsidR="00865528" w:rsidRPr="006319C6">
              <w:rPr>
                <w:rFonts w:ascii="Palatino Linotype" w:hAnsi="Palatino Linotype" w:cs="Arial"/>
                <w:szCs w:val="22"/>
              </w:rPr>
              <w:t xml:space="preserve">                                         </w:t>
            </w:r>
            <w:r w:rsidR="00CC4C05" w:rsidRPr="006319C6">
              <w:rPr>
                <w:rFonts w:ascii="Palatino Linotype" w:hAnsi="Palatino Linotype" w:cs="Arial"/>
                <w:szCs w:val="22"/>
              </w:rPr>
              <w:t xml:space="preserve">         </w:t>
            </w:r>
            <w:r w:rsidRPr="006319C6">
              <w:rPr>
                <w:rFonts w:ascii="Palatino Linotype" w:hAnsi="Palatino Linotype" w:cs="Arial"/>
                <w:szCs w:val="22"/>
              </w:rPr>
              <w:t xml:space="preserve">                    </w:t>
            </w:r>
            <w:r w:rsidR="00A5776C">
              <w:rPr>
                <w:rFonts w:ascii="Palatino Linotype" w:hAnsi="Palatino Linotype" w:cs="Arial"/>
                <w:szCs w:val="22"/>
              </w:rPr>
              <w:t xml:space="preserve">   </w:t>
            </w:r>
            <w:r w:rsidRPr="006319C6">
              <w:rPr>
                <w:rFonts w:ascii="Palatino Linotype" w:hAnsi="Palatino Linotype" w:cs="Arial"/>
                <w:szCs w:val="22"/>
              </w:rPr>
              <w:t xml:space="preserve"> </w:t>
            </w:r>
            <w:r w:rsidR="000D0A0B">
              <w:rPr>
                <w:rFonts w:ascii="Palatino Linotype" w:hAnsi="Palatino Linotype" w:cs="Arial"/>
                <w:szCs w:val="22"/>
              </w:rPr>
              <w:t>vedoucí oddělení 34</w:t>
            </w:r>
            <w:r w:rsidR="00A5776C">
              <w:rPr>
                <w:rFonts w:ascii="Palatino Linotype" w:hAnsi="Palatino Linotype" w:cs="Arial"/>
                <w:szCs w:val="22"/>
              </w:rPr>
              <w:t>2</w:t>
            </w:r>
          </w:p>
        </w:tc>
      </w:tr>
      <w:tr w:rsidR="00CB72FE" w:rsidRPr="006319C6" w14:paraId="435D1955" w14:textId="77777777" w:rsidTr="00A956CF">
        <w:trPr>
          <w:trHeight w:val="387"/>
        </w:trPr>
        <w:tc>
          <w:tcPr>
            <w:tcW w:w="10349" w:type="dxa"/>
            <w:tcBorders>
              <w:top w:val="nil"/>
            </w:tcBorders>
          </w:tcPr>
          <w:p w14:paraId="046F780C" w14:textId="77777777" w:rsidR="00CB72FE" w:rsidRPr="006319C6" w:rsidRDefault="006319C6">
            <w:pPr>
              <w:tabs>
                <w:tab w:val="center" w:pos="1680"/>
                <w:tab w:val="center" w:pos="4800"/>
                <w:tab w:val="center" w:pos="7920"/>
              </w:tabs>
              <w:rPr>
                <w:rFonts w:ascii="Palatino Linotype" w:hAnsi="Palatino Linotype" w:cs="Arial"/>
                <w:b/>
                <w:bCs/>
                <w:szCs w:val="22"/>
              </w:rPr>
            </w:pPr>
            <w:r>
              <w:rPr>
                <w:rFonts w:ascii="Palatino Linotype" w:hAnsi="Palatino Linotype" w:cs="Arial"/>
                <w:szCs w:val="22"/>
              </w:rPr>
              <w:t xml:space="preserve">  </w:t>
            </w:r>
            <w:r w:rsidR="00CB72FE" w:rsidRPr="006319C6">
              <w:rPr>
                <w:rFonts w:ascii="Palatino Linotype" w:hAnsi="Palatino Linotype" w:cs="Arial"/>
                <w:szCs w:val="22"/>
              </w:rPr>
              <w:tab/>
            </w:r>
            <w:r>
              <w:rPr>
                <w:rFonts w:ascii="Palatino Linotype" w:hAnsi="Palatino Linotype" w:cs="Arial"/>
                <w:szCs w:val="22"/>
              </w:rPr>
              <w:t xml:space="preserve">        </w:t>
            </w:r>
            <w:r w:rsidR="00CB72FE" w:rsidRPr="006319C6">
              <w:rPr>
                <w:rFonts w:ascii="Palatino Linotype" w:hAnsi="Palatino Linotype" w:cs="Arial"/>
                <w:b/>
                <w:bCs/>
                <w:szCs w:val="22"/>
              </w:rPr>
              <w:t>Povoleno</w:t>
            </w:r>
            <w:r w:rsidR="00CB72FE" w:rsidRPr="006319C6">
              <w:rPr>
                <w:rFonts w:ascii="Palatino Linotype" w:hAnsi="Palatino Linotype" w:cs="Arial"/>
                <w:b/>
                <w:bCs/>
                <w:szCs w:val="22"/>
              </w:rPr>
              <w:tab/>
            </w:r>
            <w:r w:rsidR="00CB72FE" w:rsidRPr="006319C6">
              <w:rPr>
                <w:rFonts w:ascii="Palatino Linotype" w:hAnsi="Palatino Linotype" w:cs="Arial"/>
                <w:b/>
                <w:bCs/>
                <w:szCs w:val="22"/>
              </w:rPr>
              <w:tab/>
              <w:t>Objednávající</w:t>
            </w:r>
          </w:p>
        </w:tc>
      </w:tr>
    </w:tbl>
    <w:p w14:paraId="65A1BBD3" w14:textId="77777777" w:rsidR="00A5776C" w:rsidRDefault="00A5776C" w:rsidP="006319C6">
      <w:pPr>
        <w:ind w:hanging="284"/>
        <w:rPr>
          <w:rFonts w:ascii="Palatino Linotype" w:hAnsi="Palatino Linotype"/>
          <w:szCs w:val="22"/>
        </w:rPr>
      </w:pPr>
    </w:p>
    <w:sectPr w:rsidR="00A5776C" w:rsidSect="004E0B5E">
      <w:headerReference w:type="default" r:id="rId7"/>
      <w:pgSz w:w="11906" w:h="16838"/>
      <w:pgMar w:top="611" w:right="1134" w:bottom="709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069C" w14:textId="77777777" w:rsidR="00961F66" w:rsidRDefault="00961F66">
      <w:r>
        <w:separator/>
      </w:r>
    </w:p>
  </w:endnote>
  <w:endnote w:type="continuationSeparator" w:id="0">
    <w:p w14:paraId="4CE8711E" w14:textId="77777777" w:rsidR="00961F66" w:rsidRDefault="0096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0722" w14:textId="77777777" w:rsidR="00961F66" w:rsidRDefault="00961F66">
      <w:r>
        <w:separator/>
      </w:r>
    </w:p>
  </w:footnote>
  <w:footnote w:type="continuationSeparator" w:id="0">
    <w:p w14:paraId="13021D65" w14:textId="77777777" w:rsidR="00961F66" w:rsidRDefault="0096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3DEC" w14:textId="7C1724B5" w:rsidR="009D694B" w:rsidRDefault="00FE0569">
    <w:pPr>
      <w:framePr w:w="1329" w:h="1271" w:hSpace="141" w:wrap="auto" w:vAnchor="text" w:hAnchor="text" w:x="-556" w:y="7"/>
      <w:rPr>
        <w:noProof/>
      </w:rPr>
    </w:pPr>
    <w:r>
      <w:rPr>
        <w:noProof/>
      </w:rPr>
      <w:drawing>
        <wp:inline distT="0" distB="0" distL="0" distR="0" wp14:anchorId="6C4B8C4F" wp14:editId="512E664B">
          <wp:extent cx="836295" cy="797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84B97" w14:textId="77777777" w:rsidR="009D694B" w:rsidRDefault="009D694B">
    <w:pPr>
      <w:pStyle w:val="Zhlav"/>
      <w:tabs>
        <w:tab w:val="left" w:pos="1134"/>
      </w:tabs>
      <w:rPr>
        <w:caps/>
        <w:spacing w:val="60"/>
      </w:rPr>
    </w:pPr>
  </w:p>
  <w:p w14:paraId="4C18DD49" w14:textId="77777777" w:rsidR="009D694B" w:rsidRDefault="009D694B">
    <w:pPr>
      <w:pStyle w:val="Zhlav"/>
      <w:tabs>
        <w:tab w:val="left" w:pos="1134"/>
      </w:tabs>
      <w:rPr>
        <w:caps/>
        <w:spacing w:val="60"/>
      </w:rPr>
    </w:pPr>
    <w:r>
      <w:rPr>
        <w:caps/>
        <w:spacing w:val="60"/>
      </w:rPr>
      <w:tab/>
      <w:t>Ministerstvo práce a sociálních věcí</w:t>
    </w:r>
  </w:p>
  <w:p w14:paraId="70EE160E" w14:textId="77777777" w:rsidR="009D694B" w:rsidRDefault="009D694B">
    <w:pPr>
      <w:pStyle w:val="Zhlav"/>
      <w:tabs>
        <w:tab w:val="left" w:pos="1134"/>
        <w:tab w:val="left" w:pos="1276"/>
      </w:tabs>
      <w:rPr>
        <w:spacing w:val="80"/>
        <w:sz w:val="18"/>
      </w:rPr>
    </w:pPr>
  </w:p>
  <w:p w14:paraId="78D0FD6F" w14:textId="2246740B" w:rsidR="009D694B" w:rsidRDefault="00FE0569">
    <w:pPr>
      <w:pStyle w:val="Zhlav"/>
      <w:tabs>
        <w:tab w:val="left" w:pos="1134"/>
        <w:tab w:val="left" w:pos="1276"/>
        <w:tab w:val="left" w:pos="1418"/>
      </w:tabs>
      <w:rPr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12D65E" wp14:editId="4A07A4B4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10795" t="10795" r="1206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BA28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TdtAEAAFYDAAAOAAAAZHJzL2Uyb0RvYy54bWysU8Fu2zAMvQ/YPwi6L3KCpd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" o:allowincell="f"/>
          </w:pict>
        </mc:Fallback>
      </mc:AlternateContent>
    </w:r>
  </w:p>
  <w:p w14:paraId="04979053" w14:textId="77777777" w:rsidR="009D694B" w:rsidRDefault="009D694B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caps/>
        <w:spacing w:val="60"/>
        <w:sz w:val="18"/>
      </w:rPr>
      <w:tab/>
    </w:r>
    <w:r>
      <w:rPr>
        <w:spacing w:val="60"/>
        <w:sz w:val="18"/>
      </w:rPr>
      <w:t>Na Poříčním právu 376 / 1</w:t>
    </w:r>
  </w:p>
  <w:p w14:paraId="45888383" w14:textId="77777777" w:rsidR="009D694B" w:rsidRDefault="009D694B">
    <w:pPr>
      <w:pStyle w:val="Zhlav"/>
      <w:tabs>
        <w:tab w:val="left" w:pos="1134"/>
        <w:tab w:val="left" w:pos="1276"/>
      </w:tabs>
      <w:rPr>
        <w:spacing w:val="60"/>
        <w:sz w:val="18"/>
      </w:rPr>
    </w:pPr>
    <w:r>
      <w:rPr>
        <w:spacing w:val="60"/>
        <w:sz w:val="18"/>
      </w:rPr>
      <w:tab/>
      <w:t>128 01 Praha 2</w:t>
    </w:r>
  </w:p>
  <w:p w14:paraId="212A1DBF" w14:textId="77777777" w:rsidR="009D694B" w:rsidRDefault="009D694B">
    <w:pPr>
      <w:pStyle w:val="Zhlav"/>
      <w:tabs>
        <w:tab w:val="left" w:pos="1134"/>
        <w:tab w:val="left" w:pos="1276"/>
      </w:tabs>
      <w:rPr>
        <w:spacing w:val="6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A10"/>
    <w:multiLevelType w:val="hybridMultilevel"/>
    <w:tmpl w:val="8FB8FC5E"/>
    <w:lvl w:ilvl="0" w:tplc="84F6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AE2"/>
    <w:multiLevelType w:val="hybridMultilevel"/>
    <w:tmpl w:val="A552DEB6"/>
    <w:lvl w:ilvl="0" w:tplc="F496A808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F90B31"/>
    <w:multiLevelType w:val="hybridMultilevel"/>
    <w:tmpl w:val="E91A1DAC"/>
    <w:lvl w:ilvl="0" w:tplc="31E8DD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D5F48"/>
    <w:multiLevelType w:val="hybridMultilevel"/>
    <w:tmpl w:val="4418AB0E"/>
    <w:lvl w:ilvl="0" w:tplc="D77412AC">
      <w:start w:val="1"/>
      <w:numFmt w:val="lowerLetter"/>
      <w:lvlText w:val="%1)"/>
      <w:lvlJc w:val="left"/>
      <w:pPr>
        <w:ind w:left="2136" w:hanging="720"/>
      </w:pPr>
      <w:rPr>
        <w:rFonts w:ascii="Palatino Linotype" w:eastAsia="Times New Roman" w:hAnsi="Palatino Linotype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A46676"/>
    <w:multiLevelType w:val="hybridMultilevel"/>
    <w:tmpl w:val="1B3890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5425"/>
    <w:multiLevelType w:val="hybridMultilevel"/>
    <w:tmpl w:val="B9C65248"/>
    <w:name w:val="WW8Num7"/>
    <w:lvl w:ilvl="0" w:tplc="313405AE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1D22596D"/>
    <w:multiLevelType w:val="multilevel"/>
    <w:tmpl w:val="09A4184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27622B"/>
    <w:multiLevelType w:val="multilevel"/>
    <w:tmpl w:val="6E16D310"/>
    <w:lvl w:ilvl="0">
      <w:start w:val="1"/>
      <w:numFmt w:val="upperLetter"/>
      <w:pStyle w:val="N1"/>
      <w:suff w:val="space"/>
      <w:lvlText w:val="%1"/>
      <w:lvlJc w:val="left"/>
      <w:pPr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"/>
      <w:lvlJc w:val="left"/>
      <w:pPr>
        <w:ind w:left="567" w:firstLine="0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2.%3"/>
      <w:lvlJc w:val="right"/>
      <w:pPr>
        <w:ind w:left="1134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3F46FC4"/>
    <w:multiLevelType w:val="hybridMultilevel"/>
    <w:tmpl w:val="0F2C80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52AEA"/>
    <w:multiLevelType w:val="hybridMultilevel"/>
    <w:tmpl w:val="FE6046CE"/>
    <w:lvl w:ilvl="0" w:tplc="8EFAAC4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A1E"/>
    <w:multiLevelType w:val="hybridMultilevel"/>
    <w:tmpl w:val="63B485B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95972F3"/>
    <w:multiLevelType w:val="hybridMultilevel"/>
    <w:tmpl w:val="00306BD6"/>
    <w:lvl w:ilvl="0" w:tplc="3A10D69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45AE"/>
    <w:multiLevelType w:val="hybridMultilevel"/>
    <w:tmpl w:val="DCE4C486"/>
    <w:lvl w:ilvl="0" w:tplc="8690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D07"/>
    <w:multiLevelType w:val="hybridMultilevel"/>
    <w:tmpl w:val="1E2E2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C5A23"/>
    <w:multiLevelType w:val="hybridMultilevel"/>
    <w:tmpl w:val="78DC2DB0"/>
    <w:lvl w:ilvl="0" w:tplc="3A7030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8A5"/>
    <w:multiLevelType w:val="hybridMultilevel"/>
    <w:tmpl w:val="0C707130"/>
    <w:lvl w:ilvl="0" w:tplc="680888C2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0B0127"/>
    <w:multiLevelType w:val="hybridMultilevel"/>
    <w:tmpl w:val="B6C2B550"/>
    <w:lvl w:ilvl="0" w:tplc="57BE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0CA76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820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636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0E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AC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0D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0C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3C4B00"/>
    <w:multiLevelType w:val="hybridMultilevel"/>
    <w:tmpl w:val="90D81BAC"/>
    <w:lvl w:ilvl="0" w:tplc="8690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0985"/>
    <w:multiLevelType w:val="hybridMultilevel"/>
    <w:tmpl w:val="0A5CE86E"/>
    <w:lvl w:ilvl="0" w:tplc="CF9C3FF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3C66"/>
    <w:multiLevelType w:val="hybridMultilevel"/>
    <w:tmpl w:val="34842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15BBF"/>
    <w:multiLevelType w:val="hybridMultilevel"/>
    <w:tmpl w:val="1604E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199426">
    <w:abstractNumId w:val="7"/>
  </w:num>
  <w:num w:numId="2" w16cid:durableId="1365599529">
    <w:abstractNumId w:val="10"/>
  </w:num>
  <w:num w:numId="3" w16cid:durableId="587883486">
    <w:abstractNumId w:val="17"/>
  </w:num>
  <w:num w:numId="4" w16cid:durableId="34814111">
    <w:abstractNumId w:val="16"/>
  </w:num>
  <w:num w:numId="5" w16cid:durableId="1787040405">
    <w:abstractNumId w:val="8"/>
  </w:num>
  <w:num w:numId="6" w16cid:durableId="564418288">
    <w:abstractNumId w:val="4"/>
  </w:num>
  <w:num w:numId="7" w16cid:durableId="1783647517">
    <w:abstractNumId w:val="2"/>
  </w:num>
  <w:num w:numId="8" w16cid:durableId="269313122">
    <w:abstractNumId w:val="6"/>
  </w:num>
  <w:num w:numId="9" w16cid:durableId="1401637451">
    <w:abstractNumId w:val="3"/>
  </w:num>
  <w:num w:numId="10" w16cid:durableId="1900282903">
    <w:abstractNumId w:val="0"/>
  </w:num>
  <w:num w:numId="11" w16cid:durableId="237254313">
    <w:abstractNumId w:val="14"/>
  </w:num>
  <w:num w:numId="12" w16cid:durableId="790828672">
    <w:abstractNumId w:val="18"/>
  </w:num>
  <w:num w:numId="13" w16cid:durableId="1471169813">
    <w:abstractNumId w:val="20"/>
  </w:num>
  <w:num w:numId="14" w16cid:durableId="128591832">
    <w:abstractNumId w:val="15"/>
  </w:num>
  <w:num w:numId="15" w16cid:durableId="1092748120">
    <w:abstractNumId w:val="11"/>
  </w:num>
  <w:num w:numId="16" w16cid:durableId="79567393">
    <w:abstractNumId w:val="9"/>
  </w:num>
  <w:num w:numId="17" w16cid:durableId="420298803">
    <w:abstractNumId w:val="19"/>
  </w:num>
  <w:num w:numId="18" w16cid:durableId="563179743">
    <w:abstractNumId w:val="12"/>
  </w:num>
  <w:num w:numId="19" w16cid:durableId="1628587501">
    <w:abstractNumId w:val="1"/>
  </w:num>
  <w:num w:numId="20" w16cid:durableId="160257080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6A"/>
    <w:rsid w:val="00003481"/>
    <w:rsid w:val="00004683"/>
    <w:rsid w:val="00025280"/>
    <w:rsid w:val="000302B9"/>
    <w:rsid w:val="00062D33"/>
    <w:rsid w:val="00081165"/>
    <w:rsid w:val="000812C8"/>
    <w:rsid w:val="00094172"/>
    <w:rsid w:val="00094FC6"/>
    <w:rsid w:val="000A44B0"/>
    <w:rsid w:val="000A59C2"/>
    <w:rsid w:val="000B2B35"/>
    <w:rsid w:val="000B6FBA"/>
    <w:rsid w:val="000D0A0B"/>
    <w:rsid w:val="000E265C"/>
    <w:rsid w:val="000E7E76"/>
    <w:rsid w:val="000F2177"/>
    <w:rsid w:val="00105EA0"/>
    <w:rsid w:val="0013605D"/>
    <w:rsid w:val="0015212F"/>
    <w:rsid w:val="00171BB4"/>
    <w:rsid w:val="00175C7A"/>
    <w:rsid w:val="00187C00"/>
    <w:rsid w:val="00191945"/>
    <w:rsid w:val="001B21A8"/>
    <w:rsid w:val="001B25D4"/>
    <w:rsid w:val="001C21B0"/>
    <w:rsid w:val="001C4949"/>
    <w:rsid w:val="001D13B8"/>
    <w:rsid w:val="001E6716"/>
    <w:rsid w:val="001E6B6B"/>
    <w:rsid w:val="001F5ED7"/>
    <w:rsid w:val="00204F44"/>
    <w:rsid w:val="00241942"/>
    <w:rsid w:val="002507B7"/>
    <w:rsid w:val="002853A4"/>
    <w:rsid w:val="002956CD"/>
    <w:rsid w:val="00296F40"/>
    <w:rsid w:val="002B4AE4"/>
    <w:rsid w:val="002C4171"/>
    <w:rsid w:val="002C485F"/>
    <w:rsid w:val="002D0876"/>
    <w:rsid w:val="002D0F15"/>
    <w:rsid w:val="002F1541"/>
    <w:rsid w:val="0031261D"/>
    <w:rsid w:val="00323EA4"/>
    <w:rsid w:val="00330BA5"/>
    <w:rsid w:val="00330E1E"/>
    <w:rsid w:val="00342405"/>
    <w:rsid w:val="00354847"/>
    <w:rsid w:val="003656AA"/>
    <w:rsid w:val="00366738"/>
    <w:rsid w:val="00372866"/>
    <w:rsid w:val="0037799B"/>
    <w:rsid w:val="00381790"/>
    <w:rsid w:val="0038324D"/>
    <w:rsid w:val="0038727C"/>
    <w:rsid w:val="00391994"/>
    <w:rsid w:val="00393101"/>
    <w:rsid w:val="003A4F45"/>
    <w:rsid w:val="003D225C"/>
    <w:rsid w:val="003D58A8"/>
    <w:rsid w:val="003D5F96"/>
    <w:rsid w:val="003E1486"/>
    <w:rsid w:val="003F148D"/>
    <w:rsid w:val="003F1966"/>
    <w:rsid w:val="003F416C"/>
    <w:rsid w:val="00401C6F"/>
    <w:rsid w:val="00404639"/>
    <w:rsid w:val="00406450"/>
    <w:rsid w:val="004113D5"/>
    <w:rsid w:val="0042199B"/>
    <w:rsid w:val="00424D8A"/>
    <w:rsid w:val="004318AD"/>
    <w:rsid w:val="004438AE"/>
    <w:rsid w:val="00463A28"/>
    <w:rsid w:val="00465AFB"/>
    <w:rsid w:val="00465DF0"/>
    <w:rsid w:val="00467153"/>
    <w:rsid w:val="004717F6"/>
    <w:rsid w:val="00482602"/>
    <w:rsid w:val="00483E22"/>
    <w:rsid w:val="00492181"/>
    <w:rsid w:val="00496675"/>
    <w:rsid w:val="004A6104"/>
    <w:rsid w:val="004A6968"/>
    <w:rsid w:val="004B39C8"/>
    <w:rsid w:val="004C22F9"/>
    <w:rsid w:val="004C397E"/>
    <w:rsid w:val="004D7A06"/>
    <w:rsid w:val="004E0057"/>
    <w:rsid w:val="004E0B5E"/>
    <w:rsid w:val="004E1A75"/>
    <w:rsid w:val="004E3409"/>
    <w:rsid w:val="00501B4E"/>
    <w:rsid w:val="00504B95"/>
    <w:rsid w:val="00536641"/>
    <w:rsid w:val="00541632"/>
    <w:rsid w:val="005501B8"/>
    <w:rsid w:val="005508F9"/>
    <w:rsid w:val="005512A9"/>
    <w:rsid w:val="0055205A"/>
    <w:rsid w:val="0055377E"/>
    <w:rsid w:val="00553D94"/>
    <w:rsid w:val="0055468F"/>
    <w:rsid w:val="0057066E"/>
    <w:rsid w:val="005717CE"/>
    <w:rsid w:val="005746D5"/>
    <w:rsid w:val="00581E0C"/>
    <w:rsid w:val="00583470"/>
    <w:rsid w:val="00583CAB"/>
    <w:rsid w:val="005B07A9"/>
    <w:rsid w:val="005B2B1B"/>
    <w:rsid w:val="005B463E"/>
    <w:rsid w:val="005F2D42"/>
    <w:rsid w:val="006319C6"/>
    <w:rsid w:val="0063743D"/>
    <w:rsid w:val="00643AB3"/>
    <w:rsid w:val="00654CFE"/>
    <w:rsid w:val="006677CB"/>
    <w:rsid w:val="0067075D"/>
    <w:rsid w:val="0068590D"/>
    <w:rsid w:val="006A37D1"/>
    <w:rsid w:val="006A5854"/>
    <w:rsid w:val="006B25E1"/>
    <w:rsid w:val="006C2A36"/>
    <w:rsid w:val="006C5EFA"/>
    <w:rsid w:val="006D1978"/>
    <w:rsid w:val="006E2FD6"/>
    <w:rsid w:val="006E3C06"/>
    <w:rsid w:val="006F2B73"/>
    <w:rsid w:val="006F2BE7"/>
    <w:rsid w:val="006F7D07"/>
    <w:rsid w:val="0070181D"/>
    <w:rsid w:val="00710513"/>
    <w:rsid w:val="00710AE4"/>
    <w:rsid w:val="00734E0B"/>
    <w:rsid w:val="0074121B"/>
    <w:rsid w:val="00744564"/>
    <w:rsid w:val="00746458"/>
    <w:rsid w:val="00751AEA"/>
    <w:rsid w:val="007534AF"/>
    <w:rsid w:val="00764ABC"/>
    <w:rsid w:val="00776CE5"/>
    <w:rsid w:val="0078424D"/>
    <w:rsid w:val="00787C03"/>
    <w:rsid w:val="00795EF3"/>
    <w:rsid w:val="007A5178"/>
    <w:rsid w:val="007B2AE4"/>
    <w:rsid w:val="007B65CE"/>
    <w:rsid w:val="007C45EB"/>
    <w:rsid w:val="007E5FA6"/>
    <w:rsid w:val="007F2612"/>
    <w:rsid w:val="007F43E0"/>
    <w:rsid w:val="00805B03"/>
    <w:rsid w:val="00817619"/>
    <w:rsid w:val="00841368"/>
    <w:rsid w:val="008504D2"/>
    <w:rsid w:val="00851885"/>
    <w:rsid w:val="00862405"/>
    <w:rsid w:val="0086459E"/>
    <w:rsid w:val="00865528"/>
    <w:rsid w:val="0088457E"/>
    <w:rsid w:val="008B0E6D"/>
    <w:rsid w:val="008B678F"/>
    <w:rsid w:val="008C4692"/>
    <w:rsid w:val="008D73E2"/>
    <w:rsid w:val="008E38D7"/>
    <w:rsid w:val="008E5058"/>
    <w:rsid w:val="008E6434"/>
    <w:rsid w:val="008F629B"/>
    <w:rsid w:val="008F7C59"/>
    <w:rsid w:val="009000E7"/>
    <w:rsid w:val="009265C8"/>
    <w:rsid w:val="00927F3C"/>
    <w:rsid w:val="00935093"/>
    <w:rsid w:val="00937B41"/>
    <w:rsid w:val="00942E01"/>
    <w:rsid w:val="00952FF5"/>
    <w:rsid w:val="00954FA5"/>
    <w:rsid w:val="00956871"/>
    <w:rsid w:val="00961820"/>
    <w:rsid w:val="00961F66"/>
    <w:rsid w:val="00966FDF"/>
    <w:rsid w:val="009938B2"/>
    <w:rsid w:val="009938DC"/>
    <w:rsid w:val="009960ED"/>
    <w:rsid w:val="009A539A"/>
    <w:rsid w:val="009B257F"/>
    <w:rsid w:val="009B5354"/>
    <w:rsid w:val="009C1C37"/>
    <w:rsid w:val="009C2A99"/>
    <w:rsid w:val="009D694B"/>
    <w:rsid w:val="009D70D3"/>
    <w:rsid w:val="009D7197"/>
    <w:rsid w:val="009F1670"/>
    <w:rsid w:val="009F476C"/>
    <w:rsid w:val="009F6A78"/>
    <w:rsid w:val="00A0382B"/>
    <w:rsid w:val="00A14228"/>
    <w:rsid w:val="00A157B7"/>
    <w:rsid w:val="00A17496"/>
    <w:rsid w:val="00A22FFE"/>
    <w:rsid w:val="00A34D49"/>
    <w:rsid w:val="00A518F5"/>
    <w:rsid w:val="00A5776C"/>
    <w:rsid w:val="00A64F18"/>
    <w:rsid w:val="00A77A77"/>
    <w:rsid w:val="00A82235"/>
    <w:rsid w:val="00A92F58"/>
    <w:rsid w:val="00A956CF"/>
    <w:rsid w:val="00AA00F8"/>
    <w:rsid w:val="00AA2BA0"/>
    <w:rsid w:val="00AA7458"/>
    <w:rsid w:val="00AA7973"/>
    <w:rsid w:val="00AB2687"/>
    <w:rsid w:val="00AC76A5"/>
    <w:rsid w:val="00B041B9"/>
    <w:rsid w:val="00B13A8B"/>
    <w:rsid w:val="00B14D93"/>
    <w:rsid w:val="00B154B8"/>
    <w:rsid w:val="00B251A5"/>
    <w:rsid w:val="00B32CDA"/>
    <w:rsid w:val="00B36082"/>
    <w:rsid w:val="00B36E31"/>
    <w:rsid w:val="00B4086A"/>
    <w:rsid w:val="00B724D3"/>
    <w:rsid w:val="00B72B0F"/>
    <w:rsid w:val="00B764B8"/>
    <w:rsid w:val="00B851CF"/>
    <w:rsid w:val="00B91D3E"/>
    <w:rsid w:val="00BA1AD1"/>
    <w:rsid w:val="00BD095A"/>
    <w:rsid w:val="00BD1253"/>
    <w:rsid w:val="00BD2795"/>
    <w:rsid w:val="00BD76E3"/>
    <w:rsid w:val="00BE2297"/>
    <w:rsid w:val="00BE2AB8"/>
    <w:rsid w:val="00BE2DF4"/>
    <w:rsid w:val="00BE3FE5"/>
    <w:rsid w:val="00BE59C4"/>
    <w:rsid w:val="00BE6262"/>
    <w:rsid w:val="00BE6EEE"/>
    <w:rsid w:val="00BE73AA"/>
    <w:rsid w:val="00BF4BF4"/>
    <w:rsid w:val="00C11D12"/>
    <w:rsid w:val="00C2643A"/>
    <w:rsid w:val="00C4749B"/>
    <w:rsid w:val="00C6305B"/>
    <w:rsid w:val="00C657C6"/>
    <w:rsid w:val="00C71168"/>
    <w:rsid w:val="00C90692"/>
    <w:rsid w:val="00CA7E84"/>
    <w:rsid w:val="00CB0C27"/>
    <w:rsid w:val="00CB6137"/>
    <w:rsid w:val="00CB72FE"/>
    <w:rsid w:val="00CC4C05"/>
    <w:rsid w:val="00CC7B56"/>
    <w:rsid w:val="00CD33FB"/>
    <w:rsid w:val="00CD68A0"/>
    <w:rsid w:val="00CE57DA"/>
    <w:rsid w:val="00CE5CBF"/>
    <w:rsid w:val="00CE7AD7"/>
    <w:rsid w:val="00CF2DD2"/>
    <w:rsid w:val="00D04F75"/>
    <w:rsid w:val="00D07547"/>
    <w:rsid w:val="00D15616"/>
    <w:rsid w:val="00D17781"/>
    <w:rsid w:val="00D210CC"/>
    <w:rsid w:val="00D212EF"/>
    <w:rsid w:val="00D22C35"/>
    <w:rsid w:val="00D312B8"/>
    <w:rsid w:val="00D31504"/>
    <w:rsid w:val="00D32ED8"/>
    <w:rsid w:val="00D361B9"/>
    <w:rsid w:val="00D370F3"/>
    <w:rsid w:val="00D4628E"/>
    <w:rsid w:val="00D642DD"/>
    <w:rsid w:val="00D824DF"/>
    <w:rsid w:val="00D83A8A"/>
    <w:rsid w:val="00D9216E"/>
    <w:rsid w:val="00DA4038"/>
    <w:rsid w:val="00DA5612"/>
    <w:rsid w:val="00DB3974"/>
    <w:rsid w:val="00DB51DC"/>
    <w:rsid w:val="00DB6BDF"/>
    <w:rsid w:val="00DF39A9"/>
    <w:rsid w:val="00DF4AAA"/>
    <w:rsid w:val="00DF63F6"/>
    <w:rsid w:val="00E01225"/>
    <w:rsid w:val="00E0167A"/>
    <w:rsid w:val="00E01FEA"/>
    <w:rsid w:val="00E06E3F"/>
    <w:rsid w:val="00E12B44"/>
    <w:rsid w:val="00E201AB"/>
    <w:rsid w:val="00E20487"/>
    <w:rsid w:val="00E212AF"/>
    <w:rsid w:val="00E337D4"/>
    <w:rsid w:val="00E35E9E"/>
    <w:rsid w:val="00E42AAE"/>
    <w:rsid w:val="00E51331"/>
    <w:rsid w:val="00E5407E"/>
    <w:rsid w:val="00E5491C"/>
    <w:rsid w:val="00E8029A"/>
    <w:rsid w:val="00E824D1"/>
    <w:rsid w:val="00E84E0B"/>
    <w:rsid w:val="00E860FC"/>
    <w:rsid w:val="00E905FE"/>
    <w:rsid w:val="00EB2B74"/>
    <w:rsid w:val="00EB3D0C"/>
    <w:rsid w:val="00EE2E21"/>
    <w:rsid w:val="00EE628E"/>
    <w:rsid w:val="00EF2852"/>
    <w:rsid w:val="00EF7D9A"/>
    <w:rsid w:val="00F16A2F"/>
    <w:rsid w:val="00F208E1"/>
    <w:rsid w:val="00F27D16"/>
    <w:rsid w:val="00F31A1B"/>
    <w:rsid w:val="00F4321A"/>
    <w:rsid w:val="00F53D63"/>
    <w:rsid w:val="00F65897"/>
    <w:rsid w:val="00F968CA"/>
    <w:rsid w:val="00FA64C2"/>
    <w:rsid w:val="00FB193F"/>
    <w:rsid w:val="00FC7E0C"/>
    <w:rsid w:val="00FD0C44"/>
    <w:rsid w:val="00FD1198"/>
    <w:rsid w:val="00FD4938"/>
    <w:rsid w:val="00FD59DB"/>
    <w:rsid w:val="00FE0569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D4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0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Arial Unicode MS" w:eastAsia="Arial Unicode MS" w:hAnsi="Arial Unicode MS" w:cs="Arial Unicode MS"/>
      <w:b/>
      <w:bCs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ormln"/>
    <w:next w:val="Normln"/>
    <w:qFormat/>
    <w:pPr>
      <w:keepNext/>
      <w:ind w:left="120"/>
      <w:outlineLvl w:val="3"/>
    </w:pPr>
    <w:rPr>
      <w:rFonts w:ascii="Times New Roman" w:hAnsi="Times New Roman"/>
      <w:b/>
      <w:bCs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2977"/>
      </w:tabs>
      <w:outlineLvl w:val="4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pPr>
      <w:numPr>
        <w:numId w:val="1"/>
      </w:numPr>
    </w:pPr>
    <w:rPr>
      <w:sz w:val="20"/>
    </w:rPr>
  </w:style>
  <w:style w:type="character" w:customStyle="1" w:styleId="PPP">
    <w:name w:val="PPP"/>
    <w:rPr>
      <w:rFonts w:ascii="Arial" w:hAnsi="Arial" w:cs="Arial"/>
      <w:b/>
      <w:bCs/>
      <w:color w:val="FFFFFF"/>
      <w:sz w:val="44"/>
      <w:bdr w:val="single" w:sz="18" w:space="0" w:color="auto" w:shadow="1"/>
      <w:shd w:val="clear" w:color="auto" w:fill="737373"/>
    </w:rPr>
  </w:style>
  <w:style w:type="paragraph" w:customStyle="1" w:styleId="OOO">
    <w:name w:val="OOO"/>
    <w:basedOn w:val="Nadpis2"/>
    <w:next w:val="Normln"/>
    <w:pPr>
      <w:shd w:val="clear" w:color="auto" w:fill="666666"/>
    </w:pPr>
    <w:rPr>
      <w:rFonts w:ascii="Arial" w:hAnsi="Arial"/>
      <w:color w:val="FFFFFF"/>
      <w:sz w:val="24"/>
    </w:rPr>
  </w:style>
  <w:style w:type="paragraph" w:customStyle="1" w:styleId="Styl1">
    <w:name w:val="Styl1"/>
    <w:basedOn w:val="N1"/>
  </w:style>
  <w:style w:type="character" w:customStyle="1" w:styleId="Syntaxe">
    <w:name w:val="Syntaxe"/>
    <w:rPr>
      <w:rFonts w:ascii="Arial" w:hAnsi="Arial"/>
      <w:b/>
      <w:spacing w:val="30"/>
      <w:sz w:val="24"/>
      <w:bdr w:val="single" w:sz="4" w:space="0" w:color="auto"/>
      <w:shd w:val="clear" w:color="auto" w:fill="D9D9D9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83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2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qFormat/>
    <w:rsid w:val="00751AEA"/>
    <w:rPr>
      <w:b/>
      <w:bCs/>
    </w:rPr>
  </w:style>
  <w:style w:type="character" w:customStyle="1" w:styleId="platne1">
    <w:name w:val="platne1"/>
    <w:basedOn w:val="Standardnpsmoodstavce"/>
    <w:rsid w:val="007A5178"/>
  </w:style>
  <w:style w:type="character" w:styleId="Hypertextovodkaz">
    <w:name w:val="Hyperlink"/>
    <w:rsid w:val="00406450"/>
    <w:rPr>
      <w:color w:val="0000FF"/>
      <w:u w:val="single"/>
    </w:rPr>
  </w:style>
  <w:style w:type="paragraph" w:styleId="Zkladntext">
    <w:name w:val="Body Text"/>
    <w:aliases w:val="subtitle2,Body Text - Level 2"/>
    <w:basedOn w:val="Normln"/>
    <w:link w:val="ZkladntextChar"/>
    <w:rsid w:val="00B251A5"/>
    <w:pPr>
      <w:spacing w:after="120"/>
      <w:jc w:val="both"/>
    </w:pPr>
    <w:rPr>
      <w:snapToGrid w:val="0"/>
      <w:color w:val="000080"/>
      <w:sz w:val="14"/>
      <w:szCs w:val="20"/>
      <w:lang w:val="en-US"/>
    </w:rPr>
  </w:style>
  <w:style w:type="character" w:customStyle="1" w:styleId="ZkladntextChar">
    <w:name w:val="Základní text Char"/>
    <w:aliases w:val="subtitle2 Char,Body Text - Level 2 Char"/>
    <w:link w:val="Zkladntext"/>
    <w:rsid w:val="00B251A5"/>
    <w:rPr>
      <w:rFonts w:ascii="Arial" w:hAnsi="Arial"/>
      <w:snapToGrid w:val="0"/>
      <w:color w:val="000080"/>
      <w:sz w:val="14"/>
      <w:lang w:val="en-US"/>
    </w:rPr>
  </w:style>
  <w:style w:type="character" w:customStyle="1" w:styleId="Nadpis3Char">
    <w:name w:val="Nadpis 3 Char"/>
    <w:link w:val="Nadpis3"/>
    <w:rsid w:val="00204F44"/>
    <w:rPr>
      <w:b/>
      <w:bCs/>
      <w:sz w:val="22"/>
      <w:szCs w:val="24"/>
    </w:rPr>
  </w:style>
  <w:style w:type="paragraph" w:styleId="Odstavecseseznamem">
    <w:name w:val="List Paragraph"/>
    <w:aliases w:val="A-Odrážky1,Odstavec_muj"/>
    <w:basedOn w:val="Normln"/>
    <w:link w:val="OdstavecseseznamemChar"/>
    <w:qFormat/>
    <w:rsid w:val="00841368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841368"/>
    <w:rPr>
      <w:rFonts w:ascii="Times New Roman" w:hAnsi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841368"/>
    <w:rPr>
      <w:lang w:eastAsia="en-US"/>
    </w:rPr>
  </w:style>
  <w:style w:type="character" w:styleId="Znakapoznpodarou">
    <w:name w:val="footnote reference"/>
    <w:unhideWhenUsed/>
    <w:rsid w:val="00841368"/>
    <w:rPr>
      <w:vertAlign w:val="superscript"/>
    </w:r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841368"/>
    <w:rPr>
      <w:sz w:val="24"/>
      <w:szCs w:val="24"/>
      <w:lang w:eastAsia="en-US"/>
    </w:rPr>
  </w:style>
  <w:style w:type="paragraph" w:customStyle="1" w:styleId="6-2">
    <w:name w:val="6-2"/>
    <w:basedOn w:val="Normln"/>
    <w:rsid w:val="00841368"/>
    <w:pPr>
      <w:tabs>
        <w:tab w:val="num" w:pos="0"/>
      </w:tabs>
      <w:spacing w:before="120" w:after="4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h1a6">
    <w:name w:val="h1a6"/>
    <w:rsid w:val="008413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Odstavec">
    <w:name w:val="Odstavec"/>
    <w:basedOn w:val="Normln"/>
    <w:rsid w:val="00841368"/>
    <w:pPr>
      <w:ind w:left="454"/>
      <w:jc w:val="both"/>
    </w:pPr>
    <w:rPr>
      <w:sz w:val="20"/>
      <w:szCs w:val="20"/>
    </w:rPr>
  </w:style>
  <w:style w:type="character" w:styleId="Odkaznakoment">
    <w:name w:val="annotation reference"/>
    <w:rsid w:val="00A22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2FFE"/>
    <w:rPr>
      <w:sz w:val="20"/>
      <w:szCs w:val="20"/>
    </w:rPr>
  </w:style>
  <w:style w:type="character" w:customStyle="1" w:styleId="TextkomenteChar">
    <w:name w:val="Text komentáře Char"/>
    <w:link w:val="Textkomente"/>
    <w:rsid w:val="00A22F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22FFE"/>
    <w:rPr>
      <w:b/>
      <w:bCs/>
    </w:rPr>
  </w:style>
  <w:style w:type="character" w:customStyle="1" w:styleId="PedmtkomenteChar">
    <w:name w:val="Předmět komentáře Char"/>
    <w:link w:val="Pedmtkomente"/>
    <w:rsid w:val="00A22FFE"/>
    <w:rPr>
      <w:rFonts w:ascii="Arial" w:hAnsi="Arial"/>
      <w:b/>
      <w:bCs/>
    </w:rPr>
  </w:style>
  <w:style w:type="table" w:styleId="Mkatabulky">
    <w:name w:val="Table Grid"/>
    <w:basedOn w:val="Normlntabulka"/>
    <w:rsid w:val="00FD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0167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2024-01-24T08:15:00Z</dcterms:created>
  <dcterms:modified xsi:type="dcterms:W3CDTF">2024-01-25T11:40:00Z</dcterms:modified>
</cp:coreProperties>
</file>