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AE5" w:rsidRDefault="00697AE5" w:rsidP="00697AE5">
      <w:pPr>
        <w:pStyle w:val="Default"/>
      </w:pPr>
      <w:r>
        <w:t>Vážení,</w:t>
      </w:r>
    </w:p>
    <w:p w:rsidR="00697AE5" w:rsidRDefault="00697AE5" w:rsidP="00697AE5">
      <w:pPr>
        <w:pStyle w:val="Default"/>
      </w:pPr>
      <w:r>
        <w:t xml:space="preserve">na základě nabídky Vašeho zaměstnance Bc. P. Sysla objednávám zhotovení </w:t>
      </w:r>
      <w:r w:rsidR="004F4B04">
        <w:t>4</w:t>
      </w:r>
      <w:r>
        <w:t xml:space="preserve"> sestav vestavěných skříní pro náš domov mládeže (viz níže). Zakázka bude provedena v rámci produktivní činnosti žáků Vaší školy. Nabídnutou cenu prosím považujte za konečnou a nepřekročitelnou. Zveřejnění v RS provedeme a zašleme Vám potvrzení.</w:t>
      </w:r>
    </w:p>
    <w:p w:rsidR="00697AE5" w:rsidRDefault="00697AE5" w:rsidP="00697AE5">
      <w:pPr>
        <w:pStyle w:val="Default"/>
      </w:pPr>
    </w:p>
    <w:p w:rsidR="00697AE5" w:rsidRDefault="00697AE5" w:rsidP="00697AE5">
      <w:pPr>
        <w:pStyle w:val="Default"/>
      </w:pPr>
      <w:r>
        <w:t>Fakturační údaje:</w:t>
      </w:r>
    </w:p>
    <w:p w:rsidR="00697AE5" w:rsidRDefault="00697AE5" w:rsidP="00697AE5">
      <w:pPr>
        <w:pStyle w:val="Default"/>
      </w:pPr>
      <w:r>
        <w:t xml:space="preserve">Integrovaná střední škola technická, Benešov, </w:t>
      </w:r>
      <w:proofErr w:type="spellStart"/>
      <w:r>
        <w:t>Černoleská</w:t>
      </w:r>
      <w:proofErr w:type="spellEnd"/>
      <w:r>
        <w:t xml:space="preserve"> 1997</w:t>
      </w:r>
    </w:p>
    <w:p w:rsidR="00697AE5" w:rsidRDefault="00697AE5" w:rsidP="00697AE5">
      <w:pPr>
        <w:pStyle w:val="Default"/>
      </w:pPr>
      <w:proofErr w:type="spellStart"/>
      <w:r>
        <w:t>Černoleská</w:t>
      </w:r>
      <w:proofErr w:type="spellEnd"/>
      <w:r>
        <w:t xml:space="preserve"> 1997</w:t>
      </w:r>
    </w:p>
    <w:p w:rsidR="00697AE5" w:rsidRDefault="00697AE5" w:rsidP="00697AE5">
      <w:pPr>
        <w:pStyle w:val="Default"/>
      </w:pPr>
      <w:r>
        <w:t>256 01 Benešov</w:t>
      </w:r>
    </w:p>
    <w:p w:rsidR="00697AE5" w:rsidRDefault="00697AE5" w:rsidP="00697AE5">
      <w:pPr>
        <w:pStyle w:val="Default"/>
      </w:pPr>
      <w:r>
        <w:t>IČ 18620442</w:t>
      </w:r>
    </w:p>
    <w:p w:rsidR="00697AE5" w:rsidRDefault="00697AE5" w:rsidP="00697AE5">
      <w:pPr>
        <w:pStyle w:val="Default"/>
      </w:pPr>
    </w:p>
    <w:p w:rsidR="00697AE5" w:rsidRDefault="00697AE5" w:rsidP="00697AE5">
      <w:pPr>
        <w:pStyle w:val="Default"/>
      </w:pPr>
      <w:r>
        <w:t>S pozdravem a díky S. Foubíková</w:t>
      </w:r>
    </w:p>
    <w:p w:rsidR="007B51C1" w:rsidRDefault="007B51C1" w:rsidP="00697AE5">
      <w:pPr>
        <w:pStyle w:val="Default"/>
      </w:pPr>
    </w:p>
    <w:p w:rsidR="007B51C1" w:rsidRDefault="007B51C1" w:rsidP="00697AE5">
      <w:pPr>
        <w:pStyle w:val="Default"/>
      </w:pPr>
      <w:bookmarkStart w:id="0" w:name="_GoBack"/>
      <w:bookmarkEnd w:id="0"/>
    </w:p>
    <w:p w:rsidR="00697AE5" w:rsidRDefault="00697AE5" w:rsidP="00697AE5">
      <w:pPr>
        <w:pStyle w:val="Default"/>
      </w:pPr>
    </w:p>
    <w:p w:rsidR="00697AE5" w:rsidRDefault="00697AE5" w:rsidP="00697AE5">
      <w:pPr>
        <w:pStyle w:val="Default"/>
        <w:rPr>
          <w:color w:val="233E5F"/>
          <w:sz w:val="23"/>
          <w:szCs w:val="23"/>
        </w:rPr>
      </w:pPr>
      <w:r>
        <w:rPr>
          <w:color w:val="233E5F"/>
          <w:sz w:val="23"/>
          <w:szCs w:val="23"/>
        </w:rPr>
        <w:t xml:space="preserve">NABÍDKA ZHOTOVENÍ SESTAV SKŘÍNÍ </w:t>
      </w:r>
    </w:p>
    <w:p w:rsidR="00697AE5" w:rsidRDefault="00697AE5" w:rsidP="00697A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Nabízíme Vám zhotovení šatních skříní dle přiloženého výkresu. Jedná se o čtyři sestavy tří skříní o rozměru 2700 x 2000 x 610 mm. </w:t>
      </w:r>
    </w:p>
    <w:p w:rsidR="00697AE5" w:rsidRDefault="00697AE5" w:rsidP="00697A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Popis: Jedna sestava se skládá ze tří stejných uzamykatelných skříní. Jednotlivé korpusy jsou rozděleny vodorovnou pevnou policí v horní části a svislou příčkou. V levé části jsou tři samostatné police na podpěrách a v pravé části je osazena šatní tyč a jedna police na podpěrách. Skříně mají uzamykatelné, naložené, dvoukřídlé dveře. Sestava stojí na plastových soklových nohách a je opatřena z přední a pravé/levé (viditelné) strany soklem s plastovou transparentní těsnící lištou u podlahy. Záda skříní jsou přišroubovaná do korpusů pomocí vrutů. </w:t>
      </w:r>
    </w:p>
    <w:p w:rsidR="00697AE5" w:rsidRDefault="00697AE5" w:rsidP="00697A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Materiál: LTD Buk světlý, </w:t>
      </w:r>
      <w:proofErr w:type="spellStart"/>
      <w:r>
        <w:rPr>
          <w:sz w:val="23"/>
          <w:szCs w:val="23"/>
        </w:rPr>
        <w:t>tl</w:t>
      </w:r>
      <w:proofErr w:type="spellEnd"/>
      <w:r>
        <w:rPr>
          <w:sz w:val="23"/>
          <w:szCs w:val="23"/>
        </w:rPr>
        <w:t xml:space="preserve">. 18 mm, hrany korpusů olepeny ABS 1 mm, hrany dveří ABS 2 mm, záda – HDF bílá. </w:t>
      </w:r>
    </w:p>
    <w:p w:rsidR="00697AE5" w:rsidRDefault="00697AE5" w:rsidP="00697A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Cena za sestavu, včetně dopravy a montáže do předem připraveného prostoru: 28 200,- Kč </w:t>
      </w:r>
    </w:p>
    <w:p w:rsidR="00697AE5" w:rsidRDefault="00697AE5" w:rsidP="00697A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Celková cena čtyř sestav: </w:t>
      </w:r>
      <w:r>
        <w:rPr>
          <w:b/>
          <w:bCs/>
          <w:sz w:val="23"/>
          <w:szCs w:val="23"/>
        </w:rPr>
        <w:t xml:space="preserve">112 800,- Kč </w:t>
      </w:r>
    </w:p>
    <w:p w:rsidR="00697AE5" w:rsidRDefault="00697AE5" w:rsidP="00697A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Benešově, 23. 1. 2024 </w:t>
      </w:r>
    </w:p>
    <w:p w:rsidR="00697AE5" w:rsidRDefault="00697AE5" w:rsidP="00697A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Bc. Petr Sysel </w:t>
      </w:r>
    </w:p>
    <w:p w:rsidR="00697AE5" w:rsidRDefault="00697AE5" w:rsidP="00697AE5">
      <w:r>
        <w:rPr>
          <w:sz w:val="23"/>
          <w:szCs w:val="23"/>
        </w:rPr>
        <w:t>SOU stavební Benešov</w:t>
      </w:r>
    </w:p>
    <w:p w:rsidR="00697AE5" w:rsidRDefault="00697AE5" w:rsidP="00697AE5"/>
    <w:p w:rsidR="00697AE5" w:rsidRDefault="00697AE5"/>
    <w:sectPr w:rsidR="00697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E5"/>
    <w:rsid w:val="004F4B04"/>
    <w:rsid w:val="00697AE5"/>
    <w:rsid w:val="007B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97D1"/>
  <w15:chartTrackingRefBased/>
  <w15:docId w15:val="{BBF9A372-E976-4CF5-921A-2CA2F147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7AE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697AE5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5</cp:revision>
  <dcterms:created xsi:type="dcterms:W3CDTF">2024-01-25T13:16:00Z</dcterms:created>
  <dcterms:modified xsi:type="dcterms:W3CDTF">2024-01-25T13:28:00Z</dcterms:modified>
</cp:coreProperties>
</file>