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9160" w14:textId="77777777" w:rsidR="00D70EC2" w:rsidRDefault="002C168E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965A8" wp14:editId="4FBDD16C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33CBE837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309865BD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6183E2BE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1B9E801F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2AA5EAB9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3A2A7D4B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0B158808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54104FF4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10D83490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027354/2024/508100-Br</w:t>
      </w:r>
    </w:p>
    <w:p w14:paraId="51652186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2FC3E7C6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spuzp1e7e1768f4b94c42a67437ee88e30042</w:t>
      </w:r>
    </w:p>
    <w:p w14:paraId="099F6575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303FAC4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0AB81310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2F429A">
        <w:rPr>
          <w:rFonts w:ascii="Arial" w:hAnsi="Arial" w:cs="Arial"/>
          <w:sz w:val="18"/>
          <w:szCs w:val="18"/>
        </w:rPr>
        <w:t>725 901 919</w:t>
      </w:r>
    </w:p>
    <w:p w14:paraId="52C008D4" w14:textId="77777777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2F42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2C1F99D0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F429A" w:rsidRPr="00AA0DC0">
          <w:rPr>
            <w:rStyle w:val="Hypertextovodkaz"/>
            <w:rFonts w:ascii="Arial" w:hAnsi="Arial" w:cs="Arial"/>
            <w:sz w:val="18"/>
            <w:szCs w:val="18"/>
          </w:rPr>
          <w:t>k.bradacova@spucr.cz</w:t>
        </w:r>
      </w:hyperlink>
      <w:r w:rsidR="002F429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ustecky.kraj@spucr.cz</w:t>
      </w:r>
    </w:p>
    <w:p w14:paraId="535C908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2120C42A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23.1.2024</w:t>
      </w:r>
    </w:p>
    <w:p w14:paraId="0112392E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3285CD9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2E7EC115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4FC21636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63DAF410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61D1F542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4EBAD0F3" w14:textId="5205FC24" w:rsidR="00172CA1" w:rsidRPr="00384017" w:rsidRDefault="00073567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6FEECA4C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36D3C583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754D0ED3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283EA57F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065FC1E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229E2FFB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29A37618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7EF63C40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477252AB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07DA47DC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5C037F50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2F429A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0D380957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39CB09F3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3D4983B9" w14:textId="3D348B83" w:rsidR="00172CA1" w:rsidRPr="00384017" w:rsidRDefault="00073567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484F1EE2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1E60934E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79FFCA95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650BBF9F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0EC31C98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posudek“ 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6E2CA0EC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4126764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7B94FF1F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1E0C4D56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58FFA67F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62A33033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297CFB1B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3ABA07D6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0DCB6C18" w14:textId="77777777" w:rsidR="002C168E" w:rsidRDefault="002C168E" w:rsidP="00CE7ED4">
      <w:pPr>
        <w:jc w:val="both"/>
        <w:rPr>
          <w:rFonts w:ascii="Arial" w:hAnsi="Arial" w:cs="Arial"/>
          <w:sz w:val="22"/>
          <w:szCs w:val="22"/>
        </w:rPr>
      </w:pPr>
    </w:p>
    <w:p w14:paraId="4FFE95E8" w14:textId="77777777" w:rsidR="002C168E" w:rsidRDefault="002C168E" w:rsidP="00CE7ED4">
      <w:pPr>
        <w:jc w:val="both"/>
        <w:rPr>
          <w:rFonts w:ascii="Arial" w:hAnsi="Arial" w:cs="Arial"/>
          <w:sz w:val="22"/>
          <w:szCs w:val="22"/>
        </w:rPr>
      </w:pPr>
    </w:p>
    <w:p w14:paraId="74C9C02B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r w:rsidRPr="00EC13FC">
        <w:rPr>
          <w:rFonts w:ascii="Arial" w:hAnsi="Arial" w:cs="Arial"/>
          <w:sz w:val="22"/>
          <w:szCs w:val="22"/>
        </w:rPr>
        <w:lastRenderedPageBreak/>
        <w:t>§ 10b odst. 1 zákona č. 503/2012 Sb. v platném znění (variantně § 10 odst. 3 zákona č. 503/2012 Sb., ve znění platném k 31. 12. 2013):</w:t>
      </w:r>
    </w:p>
    <w:p w14:paraId="7ADE181F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355049AF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427921E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5D1D770B" w14:textId="77777777" w:rsidR="00296E18" w:rsidRPr="006124E3" w:rsidRDefault="002F429A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ČZS ZO Bánov</w:t>
      </w:r>
    </w:p>
    <w:p w14:paraId="4E6CBB49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C59B4A3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5873B83D" w14:textId="77777777" w:rsidR="00702F87" w:rsidRPr="00384017" w:rsidRDefault="002F429A" w:rsidP="00702F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02F87" w:rsidRPr="00384017">
        <w:rPr>
          <w:rFonts w:ascii="Arial" w:hAnsi="Arial" w:cs="Arial"/>
          <w:sz w:val="22"/>
          <w:szCs w:val="22"/>
        </w:rPr>
        <w:t>enu určit pro každý pozemek samostatně včetně zaokrouhlení.</w:t>
      </w:r>
      <w:r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tvoří danou zahrádku. Společné prostory v samostatných znaleckých posudcích.</w:t>
      </w:r>
    </w:p>
    <w:p w14:paraId="6A6FF2FF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63C9FD9F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5713A68F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27E9A813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49E19880" w14:textId="77777777" w:rsidR="00702F87" w:rsidRPr="00384017" w:rsidRDefault="002F429A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6EA437CB" w14:textId="77777777" w:rsidR="00702F87" w:rsidRPr="00384017" w:rsidRDefault="002F429A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zahrádek</w:t>
      </w:r>
      <w:r w:rsidR="00702F87" w:rsidRPr="00384017">
        <w:rPr>
          <w:rFonts w:ascii="Arial" w:hAnsi="Arial" w:cs="Arial"/>
        </w:rPr>
        <w:t>.</w:t>
      </w:r>
    </w:p>
    <w:p w14:paraId="2CFD6A06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10D924A6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755FBE2E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>ozemky ve vlastnictví státu vedené na LV 10002 :</w:t>
      </w:r>
    </w:p>
    <w:p w14:paraId="750FEEA8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F439E49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601C4F14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91296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16E8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198/85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49</w:t>
      </w:r>
    </w:p>
    <w:p w14:paraId="1ED4EA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320B4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198/86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171</w:t>
      </w:r>
    </w:p>
    <w:p w14:paraId="3FE849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4C83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198/88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0B5C3B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6684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228/1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822</w:t>
      </w:r>
    </w:p>
    <w:p w14:paraId="33EEF2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D2CD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227D9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D3DE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3411BA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2FC1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228/17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612</w:t>
      </w:r>
    </w:p>
    <w:p w14:paraId="6E0C9C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EE29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228/18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612</w:t>
      </w:r>
    </w:p>
    <w:p w14:paraId="6FAA1E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5B77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228/19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517</w:t>
      </w:r>
    </w:p>
    <w:p w14:paraId="0BFBC0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40663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228/20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308</w:t>
      </w:r>
    </w:p>
    <w:p w14:paraId="142A5B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F224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228/21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434</w:t>
      </w:r>
    </w:p>
    <w:p w14:paraId="5F7FAA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ABD4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228/22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312</w:t>
      </w:r>
    </w:p>
    <w:p w14:paraId="3E1702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C49D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228/24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651</w:t>
      </w:r>
    </w:p>
    <w:p w14:paraId="78CE03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5671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228/25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193E5C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6D65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228/26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67D6AC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B107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228/27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6F6C17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C488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228/28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2EB874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61D6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562BD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FECF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056ADE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DB4B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ADA3916" w14:textId="77777777" w:rsidR="002C168E" w:rsidRDefault="002C168E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0CCF0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12FC9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615DBF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8D24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15B0F3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0883D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45A2A3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6865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229/39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132</w:t>
      </w:r>
    </w:p>
    <w:p w14:paraId="3F13A2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40AF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73</w:t>
      </w:r>
    </w:p>
    <w:p w14:paraId="1F9D5C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046E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467</w:t>
      </w:r>
    </w:p>
    <w:p w14:paraId="0C1337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85170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267</w:t>
      </w:r>
    </w:p>
    <w:p w14:paraId="47557F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0DB5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224</w:t>
      </w:r>
    </w:p>
    <w:p w14:paraId="46EC64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E9A3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484</w:t>
      </w:r>
    </w:p>
    <w:p w14:paraId="1F3DF4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D5A9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423</w:t>
      </w:r>
    </w:p>
    <w:p w14:paraId="6DD543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8DA2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514</w:t>
      </w:r>
    </w:p>
    <w:p w14:paraId="39A136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BAE9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454</w:t>
      </w:r>
    </w:p>
    <w:p w14:paraId="35AB39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CC985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503</w:t>
      </w:r>
    </w:p>
    <w:p w14:paraId="37FD16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57DE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229/49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496</w:t>
      </w:r>
    </w:p>
    <w:p w14:paraId="5CFF60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2577A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644</w:t>
      </w:r>
    </w:p>
    <w:p w14:paraId="546BE5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5B18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453</w:t>
      </w:r>
    </w:p>
    <w:p w14:paraId="23CC8C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30B3C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632</w:t>
      </w:r>
    </w:p>
    <w:p w14:paraId="5C6CDE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9780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268</w:t>
      </w:r>
    </w:p>
    <w:p w14:paraId="6A2CE8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F10E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648</w:t>
      </w:r>
    </w:p>
    <w:p w14:paraId="55D8C4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F8F1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479</w:t>
      </w:r>
    </w:p>
    <w:p w14:paraId="244335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16AD3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465</w:t>
      </w:r>
    </w:p>
    <w:p w14:paraId="3A31FE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0769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229/58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469</w:t>
      </w:r>
    </w:p>
    <w:p w14:paraId="565480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D9CF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268</w:t>
      </w:r>
    </w:p>
    <w:p w14:paraId="790033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B91D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262</w:t>
      </w:r>
    </w:p>
    <w:p w14:paraId="33A1E6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1C2B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207</w:t>
      </w:r>
    </w:p>
    <w:p w14:paraId="04B263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9A38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196457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97FDB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7920DD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CE47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229/65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09F56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CD7E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692</w:t>
      </w:r>
    </w:p>
    <w:p w14:paraId="2575D3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42E9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37</w:t>
      </w:r>
    </w:p>
    <w:p w14:paraId="06049C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EE31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36</w:t>
      </w:r>
    </w:p>
    <w:p w14:paraId="41F2FC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BA78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426</w:t>
      </w:r>
    </w:p>
    <w:p w14:paraId="09AA9A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FDD2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624</w:t>
      </w:r>
    </w:p>
    <w:p w14:paraId="5483E3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AB97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555</w:t>
      </w:r>
    </w:p>
    <w:p w14:paraId="6BE8F1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92D0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442</w:t>
      </w:r>
    </w:p>
    <w:p w14:paraId="355766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F2B6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418</w:t>
      </w:r>
    </w:p>
    <w:p w14:paraId="1E4B3673" w14:textId="77777777" w:rsidR="002C168E" w:rsidRDefault="002C168E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74AE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638E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551</w:t>
      </w:r>
    </w:p>
    <w:p w14:paraId="5758C0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EE20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233/19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</w:t>
      </w:r>
    </w:p>
    <w:p w14:paraId="0469AD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218C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233/20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53</w:t>
      </w:r>
    </w:p>
    <w:p w14:paraId="530EFF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778C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6258B2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D6F6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4CB48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BC3E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1AFA7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CC1A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511</w:t>
      </w:r>
    </w:p>
    <w:p w14:paraId="230E7F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456F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428</w:t>
      </w:r>
    </w:p>
    <w:p w14:paraId="48CB10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327B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430</w:t>
      </w:r>
    </w:p>
    <w:p w14:paraId="78ACC5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1F54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612</w:t>
      </w:r>
    </w:p>
    <w:p w14:paraId="27EDDB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06E5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792</w:t>
      </w:r>
    </w:p>
    <w:p w14:paraId="028EB7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23CE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461</w:t>
      </w:r>
    </w:p>
    <w:p w14:paraId="50A577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E3C7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586</w:t>
      </w:r>
    </w:p>
    <w:p w14:paraId="1B6C1B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6BF4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711</w:t>
      </w:r>
    </w:p>
    <w:p w14:paraId="51A21B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0D65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477</w:t>
      </w:r>
    </w:p>
    <w:p w14:paraId="4402EB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1544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672</w:t>
      </w:r>
    </w:p>
    <w:p w14:paraId="2DF35A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F3BB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239/39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513</w:t>
      </w:r>
    </w:p>
    <w:p w14:paraId="00754D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2053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239/43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109</w:t>
      </w:r>
    </w:p>
    <w:p w14:paraId="062AA7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5A26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239/44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186</w:t>
      </w:r>
    </w:p>
    <w:p w14:paraId="76770F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AA16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239/46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281BEB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2948D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524</w:t>
      </w:r>
    </w:p>
    <w:p w14:paraId="14DCED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8954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523</w:t>
      </w:r>
    </w:p>
    <w:p w14:paraId="018DF4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DB72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500</w:t>
      </w:r>
    </w:p>
    <w:p w14:paraId="26D0E4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DB75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590</w:t>
      </w:r>
    </w:p>
    <w:p w14:paraId="1C345F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2FD6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466</w:t>
      </w:r>
    </w:p>
    <w:p w14:paraId="66508F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9FF1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0203C7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05B84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45</w:t>
      </w:r>
    </w:p>
    <w:p w14:paraId="047C1B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35BB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218</w:t>
      </w:r>
    </w:p>
    <w:p w14:paraId="3057DA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6E8B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190</w:t>
      </w:r>
    </w:p>
    <w:p w14:paraId="6CEA92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FD73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245/19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133</w:t>
      </w:r>
    </w:p>
    <w:p w14:paraId="7F3BD9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07C6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245/20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178</w:t>
      </w:r>
    </w:p>
    <w:p w14:paraId="6345C2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4F29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245/21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358</w:t>
      </w:r>
    </w:p>
    <w:p w14:paraId="2601D7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C4D6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272/2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D6E18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BC2C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272/10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133</w:t>
      </w:r>
    </w:p>
    <w:p w14:paraId="14F1D1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F738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272/11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1004</w:t>
      </w:r>
    </w:p>
    <w:p w14:paraId="764C36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D833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272/12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410</w:t>
      </w:r>
    </w:p>
    <w:p w14:paraId="55300EDA" w14:textId="77777777" w:rsidR="002C168E" w:rsidRDefault="002C168E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B6A2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7D4D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Ústí nad Labem</w:t>
      </w:r>
      <w:r w:rsidRPr="00384017">
        <w:rPr>
          <w:rFonts w:ascii="Arial" w:hAnsi="Arial" w:cs="Arial"/>
          <w:sz w:val="18"/>
          <w:szCs w:val="18"/>
        </w:rPr>
        <w:tab/>
        <w:t>Strážky u Habrovic</w:t>
      </w:r>
      <w:r w:rsidRPr="00384017">
        <w:rPr>
          <w:rFonts w:ascii="Arial" w:hAnsi="Arial" w:cs="Arial"/>
          <w:sz w:val="18"/>
          <w:szCs w:val="18"/>
        </w:rPr>
        <w:tab/>
        <w:t>272/13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538</w:t>
      </w:r>
    </w:p>
    <w:p w14:paraId="3E0F0B56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232AE71" w14:textId="77777777" w:rsidR="002C168E" w:rsidRDefault="002C168E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4D5B1AD6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3B217243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0D294B1C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3331B0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3B05EF79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6DC0DA2F" w14:textId="77777777" w:rsidR="002C168E" w:rsidRDefault="002C168E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1A7F2620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2C168E">
        <w:rPr>
          <w:rFonts w:ascii="Arial" w:hAnsi="Arial" w:cs="Arial"/>
          <w:b/>
          <w:sz w:val="22"/>
          <w:szCs w:val="22"/>
        </w:rPr>
        <w:t xml:space="preserve"> 167 400,-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1AE66694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13FA0426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97DEB1C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6EB1920C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2D3CC062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0EAD4A58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909C42C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6B79A48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7CA6B53D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283D362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36511192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5F1BE601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4C5397A5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3DED6245" w14:textId="77777777" w:rsidR="002C168E" w:rsidRDefault="002C168E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6DFB5ED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30-ti kalendářních dní ode dne převzetí objednávky (dohodnout lze jinou lhůtu). </w:t>
      </w:r>
    </w:p>
    <w:p w14:paraId="5F531C2A" w14:textId="77777777" w:rsidR="002C168E" w:rsidRDefault="002C168E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126C53A6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D1B95B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68C0BEC8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63FFFC" w14:textId="77777777" w:rsidR="002C168E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2C168E">
        <w:rPr>
          <w:rFonts w:ascii="Arial" w:hAnsi="Arial" w:cs="Arial"/>
          <w:sz w:val="22"/>
          <w:szCs w:val="22"/>
        </w:rPr>
        <w:t>, osobně nebo poštou</w:t>
      </w:r>
    </w:p>
    <w:p w14:paraId="28602DA8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CC447F9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6109C8F0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4F6E82D7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5D9E6246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202CEE0D" w14:textId="77777777" w:rsidR="002C168E" w:rsidRDefault="002C168E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B51B4C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523C1" w14:textId="77777777" w:rsidR="002C168E" w:rsidRDefault="002C168E" w:rsidP="00702F87">
      <w:pPr>
        <w:jc w:val="both"/>
        <w:rPr>
          <w:rFonts w:ascii="Arial" w:hAnsi="Arial" w:cs="Arial"/>
          <w:sz w:val="22"/>
          <w:szCs w:val="22"/>
        </w:rPr>
      </w:pPr>
    </w:p>
    <w:p w14:paraId="1D99616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20399DE8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5D6B94B0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033401C0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33E61B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lastRenderedPageBreak/>
        <w:t>S pozdravem</w:t>
      </w:r>
    </w:p>
    <w:p w14:paraId="4B0FA554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2465A50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0037DE3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31014A9A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997C752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6EC6524D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4950590C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2A74EB9D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27FC019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2E09" w14:textId="77777777" w:rsidR="004B7994" w:rsidRDefault="004B7994">
      <w:r>
        <w:separator/>
      </w:r>
    </w:p>
  </w:endnote>
  <w:endnote w:type="continuationSeparator" w:id="0">
    <w:p w14:paraId="1E08815D" w14:textId="77777777" w:rsidR="004B7994" w:rsidRDefault="004B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3D6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1C0F7D4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6290" w14:textId="77777777" w:rsidR="004B7994" w:rsidRDefault="004B7994">
      <w:r>
        <w:separator/>
      </w:r>
    </w:p>
  </w:footnote>
  <w:footnote w:type="continuationSeparator" w:id="0">
    <w:p w14:paraId="67CC2422" w14:textId="77777777" w:rsidR="004B7994" w:rsidRDefault="004B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760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506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145090">
    <w:abstractNumId w:val="3"/>
  </w:num>
  <w:num w:numId="4" w16cid:durableId="1212840429">
    <w:abstractNumId w:val="0"/>
  </w:num>
  <w:num w:numId="5" w16cid:durableId="1103918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3567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C168E"/>
    <w:rsid w:val="002D5A3B"/>
    <w:rsid w:val="002D7797"/>
    <w:rsid w:val="002E2560"/>
    <w:rsid w:val="002F2D09"/>
    <w:rsid w:val="002F429A"/>
    <w:rsid w:val="003558B6"/>
    <w:rsid w:val="00384017"/>
    <w:rsid w:val="003940B8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B177F"/>
    <w:rsid w:val="004B7994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6178F"/>
    <w:rsid w:val="00A8737F"/>
    <w:rsid w:val="00A94541"/>
    <w:rsid w:val="00AC39BB"/>
    <w:rsid w:val="00AF0A9F"/>
    <w:rsid w:val="00B127BD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2169C"/>
  <w14:defaultImageDpi w14:val="0"/>
  <w15:docId w15:val="{2B22DDE1-942C-487F-A65C-3D86C39D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2F42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radacova@spu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2143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2</cp:revision>
  <cp:lastPrinted>2002-10-10T17:08:00Z</cp:lastPrinted>
  <dcterms:created xsi:type="dcterms:W3CDTF">2024-01-23T09:15:00Z</dcterms:created>
  <dcterms:modified xsi:type="dcterms:W3CDTF">2024-01-25T11:17:00Z</dcterms:modified>
</cp:coreProperties>
</file>