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85" w:rsidRDefault="00E1522D">
      <w:pPr>
        <w:pStyle w:val="Nadpis1"/>
        <w:spacing w:before="66"/>
        <w:ind w:left="3191" w:right="0"/>
        <w:jc w:val="left"/>
      </w:pPr>
      <w:r>
        <w:t xml:space="preserve">R17Z00326 – 326. </w:t>
      </w:r>
      <w:proofErr w:type="spellStart"/>
      <w:r>
        <w:t>minitendr</w:t>
      </w:r>
      <w:proofErr w:type="spellEnd"/>
    </w:p>
    <w:p w:rsidR="00B71785" w:rsidRDefault="00B71785">
      <w:pPr>
        <w:pStyle w:val="Zkladntext"/>
        <w:spacing w:before="9"/>
        <w:rPr>
          <w:b/>
          <w:sz w:val="37"/>
        </w:rPr>
      </w:pPr>
    </w:p>
    <w:p w:rsidR="00B71785" w:rsidRDefault="00E1522D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B71785" w:rsidRDefault="00E1522D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B71785" w:rsidRDefault="00E1522D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B71785" w:rsidRDefault="00E1522D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B71785" w:rsidRDefault="00E1522D">
      <w:pPr>
        <w:pStyle w:val="Zkladntext"/>
        <w:spacing w:before="14"/>
        <w:ind w:left="1249"/>
      </w:pPr>
      <w:r>
        <w:t>a</w:t>
      </w:r>
    </w:p>
    <w:p w:rsidR="00B71785" w:rsidRDefault="00B71785">
      <w:pPr>
        <w:pStyle w:val="Zkladntext"/>
        <w:spacing w:before="5"/>
        <w:rPr>
          <w:sz w:val="31"/>
        </w:rPr>
      </w:pPr>
    </w:p>
    <w:p w:rsidR="00B71785" w:rsidRDefault="00E1522D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B71785" w:rsidRDefault="00E1522D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B71785" w:rsidRDefault="00E1522D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B71785" w:rsidRDefault="00E1522D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B71785" w:rsidRDefault="00E1522D">
      <w:pPr>
        <w:pStyle w:val="Zkladntext"/>
        <w:spacing w:before="41"/>
        <w:ind w:left="124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B71785" w:rsidRDefault="00B71785">
      <w:pPr>
        <w:pStyle w:val="Zkladntext"/>
        <w:rPr>
          <w:sz w:val="26"/>
        </w:rPr>
      </w:pPr>
    </w:p>
    <w:p w:rsidR="00B71785" w:rsidRDefault="00B71785">
      <w:pPr>
        <w:pStyle w:val="Zkladntext"/>
        <w:spacing w:before="10"/>
        <w:rPr>
          <w:sz w:val="32"/>
        </w:rPr>
      </w:pPr>
    </w:p>
    <w:p w:rsidR="00B71785" w:rsidRDefault="00E1522D">
      <w:pPr>
        <w:ind w:left="1249"/>
        <w:rPr>
          <w:sz w:val="24"/>
        </w:rPr>
      </w:pPr>
      <w:proofErr w:type="spellStart"/>
      <w:proofErr w:type="gramStart"/>
      <w:r>
        <w:rPr>
          <w:sz w:val="24"/>
        </w:rPr>
        <w:t>dále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B71785" w:rsidRDefault="00B71785">
      <w:pPr>
        <w:pStyle w:val="Zkladntext"/>
        <w:rPr>
          <w:sz w:val="26"/>
        </w:rPr>
      </w:pPr>
    </w:p>
    <w:p w:rsidR="00B71785" w:rsidRDefault="00B71785">
      <w:pPr>
        <w:pStyle w:val="Zkladntext"/>
        <w:spacing w:before="10"/>
        <w:rPr>
          <w:sz w:val="32"/>
        </w:rPr>
      </w:pPr>
    </w:p>
    <w:p w:rsidR="00B71785" w:rsidRDefault="00E1522D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B71785" w:rsidRDefault="00B71785">
      <w:pPr>
        <w:pStyle w:val="Zkladntext"/>
        <w:rPr>
          <w:sz w:val="26"/>
        </w:rPr>
      </w:pPr>
    </w:p>
    <w:p w:rsidR="00B71785" w:rsidRDefault="00B71785">
      <w:pPr>
        <w:pStyle w:val="Zkladntext"/>
        <w:rPr>
          <w:sz w:val="33"/>
        </w:rPr>
      </w:pPr>
    </w:p>
    <w:p w:rsidR="00B71785" w:rsidRDefault="00E1522D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326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B71785" w:rsidRDefault="00E1522D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B71785" w:rsidRDefault="00B71785">
      <w:pPr>
        <w:pStyle w:val="Zkladntext"/>
        <w:rPr>
          <w:b/>
          <w:sz w:val="26"/>
        </w:rPr>
      </w:pPr>
    </w:p>
    <w:p w:rsidR="00B71785" w:rsidRDefault="00B71785">
      <w:pPr>
        <w:pStyle w:val="Zkladntext"/>
        <w:spacing w:before="4"/>
        <w:rPr>
          <w:b/>
          <w:sz w:val="29"/>
        </w:rPr>
      </w:pPr>
    </w:p>
    <w:p w:rsidR="00B71785" w:rsidRDefault="00E1522D">
      <w:pPr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B71785" w:rsidRDefault="00E1522D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B71785" w:rsidRDefault="00E1522D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1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kreativní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produkční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práce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B71785" w:rsidRDefault="00B71785">
      <w:pPr>
        <w:pStyle w:val="Zkladntext"/>
        <w:spacing w:before="9"/>
        <w:rPr>
          <w:sz w:val="27"/>
        </w:rPr>
      </w:pPr>
    </w:p>
    <w:p w:rsidR="00B71785" w:rsidRDefault="00E1522D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B71785" w:rsidRDefault="00E1522D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B71785" w:rsidRDefault="00E1522D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B71785" w:rsidRDefault="00E1522D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1200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2"/>
          <w:sz w:val="24"/>
        </w:rPr>
        <w:t xml:space="preserve"> </w:t>
      </w:r>
      <w:r>
        <w:rPr>
          <w:sz w:val="24"/>
        </w:rPr>
        <w:t>DPH</w:t>
      </w:r>
    </w:p>
    <w:p w:rsidR="00B71785" w:rsidRDefault="00B71785">
      <w:pPr>
        <w:rPr>
          <w:sz w:val="24"/>
        </w:rPr>
        <w:sectPr w:rsidR="00B71785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B71785" w:rsidRDefault="00E1522D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180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B71785" w:rsidRDefault="00E1522D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1380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B71785" w:rsidRDefault="00E1522D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B71785" w:rsidRDefault="00B71785">
      <w:pPr>
        <w:pStyle w:val="Zkladntext"/>
        <w:spacing w:before="6"/>
        <w:rPr>
          <w:sz w:val="31"/>
        </w:rPr>
      </w:pPr>
    </w:p>
    <w:p w:rsidR="00B71785" w:rsidRDefault="00E1522D">
      <w:pPr>
        <w:pStyle w:val="Nadpis1"/>
      </w:pPr>
      <w:proofErr w:type="spellStart"/>
      <w:r>
        <w:t>Článek</w:t>
      </w:r>
      <w:proofErr w:type="spellEnd"/>
      <w:r>
        <w:t xml:space="preserve"> 3.</w:t>
      </w:r>
    </w:p>
    <w:p w:rsidR="00B71785" w:rsidRDefault="00E1522D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B71785" w:rsidRDefault="00E1522D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B71785" w:rsidRDefault="00E1522D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B71785" w:rsidRDefault="00B71785">
      <w:pPr>
        <w:pStyle w:val="Zkladntext"/>
        <w:rPr>
          <w:sz w:val="28"/>
        </w:rPr>
      </w:pPr>
    </w:p>
    <w:p w:rsidR="00B71785" w:rsidRDefault="00E1522D">
      <w:pPr>
        <w:pStyle w:val="Nadpis1"/>
      </w:pPr>
      <w:proofErr w:type="spellStart"/>
      <w:r>
        <w:t>Článek</w:t>
      </w:r>
      <w:proofErr w:type="spellEnd"/>
      <w:r>
        <w:t xml:space="preserve"> 4.</w:t>
      </w:r>
    </w:p>
    <w:p w:rsidR="00B71785" w:rsidRDefault="00E1522D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B71785" w:rsidRDefault="00E1522D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B71785" w:rsidRDefault="00E1522D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B71785" w:rsidRDefault="00E1522D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B71785" w:rsidRDefault="00E1522D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B71785" w:rsidRDefault="00B71785">
      <w:pPr>
        <w:pStyle w:val="Zkladntext"/>
        <w:spacing w:before="5"/>
        <w:rPr>
          <w:sz w:val="31"/>
        </w:rPr>
      </w:pPr>
    </w:p>
    <w:p w:rsidR="00B71785" w:rsidRDefault="00E1522D">
      <w:pPr>
        <w:pStyle w:val="Nadpis1"/>
        <w:spacing w:before="1"/>
      </w:pPr>
      <w:proofErr w:type="spellStart"/>
      <w:r>
        <w:t>Článek</w:t>
      </w:r>
      <w:proofErr w:type="spellEnd"/>
      <w:r>
        <w:t xml:space="preserve"> 5.</w:t>
      </w:r>
    </w:p>
    <w:p w:rsidR="00B71785" w:rsidRDefault="00E1522D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B71785" w:rsidRDefault="00E1522D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B71785" w:rsidRDefault="00B71785">
      <w:pPr>
        <w:spacing w:line="276" w:lineRule="auto"/>
        <w:jc w:val="both"/>
        <w:rPr>
          <w:sz w:val="24"/>
        </w:rPr>
        <w:sectPr w:rsidR="00B71785">
          <w:pgSz w:w="11910" w:h="16840"/>
          <w:pgMar w:top="1320" w:right="1300" w:bottom="280" w:left="1300" w:header="708" w:footer="708" w:gutter="0"/>
          <w:cols w:space="708"/>
        </w:sectPr>
      </w:pPr>
    </w:p>
    <w:p w:rsidR="00B71785" w:rsidRDefault="00E1522D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0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B71785" w:rsidRDefault="00E1522D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B71785" w:rsidRDefault="00E1522D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7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B71785" w:rsidRDefault="00E1522D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9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B71785" w:rsidRDefault="00E1522D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8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B71785" w:rsidRDefault="00E1522D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451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D54AF4" w:rsidRDefault="00E1522D" w:rsidP="00D54AF4">
      <w:pPr>
        <w:pStyle w:val="Zkladntext"/>
        <w:spacing w:before="123" w:line="552" w:lineRule="auto"/>
        <w:ind w:left="116" w:right="4915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: </w:t>
      </w:r>
    </w:p>
    <w:p w:rsidR="00B71785" w:rsidRDefault="00E1522D" w:rsidP="00D54AF4">
      <w:pPr>
        <w:pStyle w:val="Zkladntext"/>
        <w:spacing w:before="123" w:line="552" w:lineRule="auto"/>
        <w:ind w:left="116" w:right="4915"/>
      </w:pPr>
      <w:r>
        <w:t>V</w:t>
      </w:r>
      <w:r w:rsidR="00D54AF4">
        <w:rPr>
          <w:spacing w:val="51"/>
        </w:rPr>
        <w:t xml:space="preserve"> </w:t>
      </w:r>
      <w:bookmarkStart w:id="0" w:name="_GoBack"/>
      <w:bookmarkEnd w:id="0"/>
      <w:proofErr w:type="spellStart"/>
      <w:r>
        <w:t>Ostravě</w:t>
      </w:r>
      <w:proofErr w:type="spellEnd"/>
      <w:r w:rsidR="00D54AF4">
        <w:t xml:space="preserve"> 27.6.2017</w:t>
      </w:r>
    </w:p>
    <w:p w:rsidR="00B71785" w:rsidRDefault="00B71785">
      <w:pPr>
        <w:pStyle w:val="Zkladntext"/>
        <w:spacing w:before="9"/>
        <w:rPr>
          <w:sz w:val="20"/>
        </w:rPr>
      </w:pPr>
    </w:p>
    <w:p w:rsidR="00B71785" w:rsidRDefault="00E1522D">
      <w:pPr>
        <w:pStyle w:val="Zkladntext"/>
        <w:spacing w:before="90" w:line="278" w:lineRule="auto"/>
        <w:ind w:left="5529" w:right="710"/>
        <w:jc w:val="center"/>
      </w:pPr>
      <w:proofErr w:type="spellStart"/>
      <w:r>
        <w:t>JUDr</w:t>
      </w:r>
      <w:proofErr w:type="spellEnd"/>
      <w:r>
        <w:t xml:space="preserve">. Petr Vaněk,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B71785" w:rsidRDefault="00E1522D">
      <w:pPr>
        <w:pStyle w:val="Zkladntext"/>
        <w:spacing w:line="274" w:lineRule="exact"/>
        <w:ind w:left="4824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B71785" w:rsidRDefault="00B71785">
      <w:pPr>
        <w:pStyle w:val="Zkladntext"/>
        <w:spacing w:before="3"/>
        <w:rPr>
          <w:sz w:val="23"/>
        </w:rPr>
      </w:pPr>
    </w:p>
    <w:p w:rsidR="00B71785" w:rsidRDefault="00E1522D">
      <w:pPr>
        <w:pStyle w:val="Zkladntext"/>
        <w:spacing w:before="90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>:</w:t>
      </w:r>
    </w:p>
    <w:p w:rsidR="00B71785" w:rsidRDefault="00B71785">
      <w:pPr>
        <w:pStyle w:val="Zkladntext"/>
        <w:spacing w:before="5"/>
        <w:rPr>
          <w:sz w:val="23"/>
        </w:rPr>
      </w:pPr>
    </w:p>
    <w:p w:rsidR="00B71785" w:rsidRDefault="00B71785">
      <w:pPr>
        <w:rPr>
          <w:sz w:val="23"/>
        </w:rPr>
        <w:sectPr w:rsidR="00B71785">
          <w:pgSz w:w="11910" w:h="16840"/>
          <w:pgMar w:top="1320" w:right="1300" w:bottom="280" w:left="1300" w:header="708" w:footer="708" w:gutter="0"/>
          <w:cols w:space="708"/>
        </w:sectPr>
      </w:pPr>
    </w:p>
    <w:p w:rsidR="00B71785" w:rsidRDefault="00E1522D">
      <w:pPr>
        <w:pStyle w:val="Zkladntext"/>
        <w:spacing w:before="90"/>
        <w:ind w:left="116"/>
      </w:pPr>
      <w:r>
        <w:lastRenderedPageBreak/>
        <w:t xml:space="preserve">V </w:t>
      </w:r>
      <w:proofErr w:type="spellStart"/>
      <w:r>
        <w:t>Praze</w:t>
      </w:r>
      <w:proofErr w:type="spellEnd"/>
      <w:r>
        <w:t xml:space="preserve"> 20.6.2017</w:t>
      </w:r>
    </w:p>
    <w:p w:rsidR="00B71785" w:rsidRDefault="00E1522D">
      <w:pPr>
        <w:pStyle w:val="Zkladntext"/>
        <w:rPr>
          <w:sz w:val="31"/>
        </w:rPr>
      </w:pPr>
      <w:r>
        <w:br w:type="column"/>
      </w:r>
    </w:p>
    <w:p w:rsidR="00B71785" w:rsidRDefault="00E1522D">
      <w:pPr>
        <w:pStyle w:val="Zkladntext"/>
        <w:rPr>
          <w:rFonts w:ascii="Myriad Pro"/>
          <w:sz w:val="14"/>
        </w:rPr>
      </w:pPr>
      <w:r>
        <w:br w:type="column"/>
      </w:r>
    </w:p>
    <w:p w:rsidR="00B71785" w:rsidRDefault="00B71785">
      <w:pPr>
        <w:pStyle w:val="Zkladntext"/>
        <w:spacing w:before="8"/>
        <w:rPr>
          <w:rFonts w:ascii="Myriad Pro"/>
          <w:sz w:val="20"/>
        </w:rPr>
      </w:pPr>
    </w:p>
    <w:p w:rsidR="00B71785" w:rsidRDefault="00B71785">
      <w:pPr>
        <w:spacing w:line="140" w:lineRule="atLeast"/>
        <w:rPr>
          <w:rFonts w:ascii="Myriad Pro" w:hAnsi="Myriad Pro"/>
          <w:sz w:val="11"/>
        </w:rPr>
        <w:sectPr w:rsidR="00B71785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1903" w:space="3448"/>
            <w:col w:w="1136" w:space="678"/>
            <w:col w:w="2145"/>
          </w:cols>
        </w:sectPr>
      </w:pPr>
    </w:p>
    <w:p w:rsidR="00B71785" w:rsidRDefault="00E1522D">
      <w:pPr>
        <w:pStyle w:val="Zkladntext"/>
        <w:spacing w:before="40"/>
        <w:ind w:right="1599"/>
        <w:jc w:val="right"/>
      </w:pPr>
      <w:r>
        <w:lastRenderedPageBreak/>
        <w:t xml:space="preserve">Hana </w:t>
      </w:r>
      <w:proofErr w:type="spellStart"/>
      <w:r>
        <w:t>Fialová</w:t>
      </w:r>
      <w:proofErr w:type="spellEnd"/>
    </w:p>
    <w:p w:rsidR="00B71785" w:rsidRDefault="00B71785">
      <w:pPr>
        <w:jc w:val="right"/>
        <w:sectPr w:rsidR="00B71785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B71785" w:rsidRDefault="00B71785">
      <w:pPr>
        <w:pStyle w:val="Zkladntext"/>
        <w:spacing w:before="9"/>
        <w:rPr>
          <w:sz w:val="18"/>
        </w:rPr>
      </w:pPr>
    </w:p>
    <w:p w:rsidR="00B71785" w:rsidRDefault="00E1522D">
      <w:pPr>
        <w:pStyle w:val="Nadpis1"/>
        <w:spacing w:before="90"/>
        <w:ind w:left="115" w:right="65"/>
        <w:jc w:val="left"/>
      </w:pPr>
      <w:proofErr w:type="spellStart"/>
      <w:r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326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B71785" w:rsidRDefault="00B71785">
      <w:pPr>
        <w:pStyle w:val="Zkladntext"/>
        <w:spacing w:before="4"/>
        <w:rPr>
          <w:b/>
          <w:sz w:val="20"/>
        </w:rPr>
      </w:pPr>
    </w:p>
    <w:p w:rsidR="00B71785" w:rsidRDefault="00E1522D">
      <w:pPr>
        <w:pStyle w:val="Zkladntext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Kreativní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produkční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práce</w:t>
      </w:r>
      <w:proofErr w:type="spellEnd"/>
    </w:p>
    <w:p w:rsidR="00B71785" w:rsidRDefault="00B71785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816"/>
        <w:gridCol w:w="3125"/>
        <w:gridCol w:w="2161"/>
        <w:gridCol w:w="1380"/>
        <w:gridCol w:w="2268"/>
      </w:tblGrid>
      <w:tr w:rsidR="00B71785">
        <w:trPr>
          <w:trHeight w:val="700"/>
        </w:trPr>
        <w:tc>
          <w:tcPr>
            <w:tcW w:w="2252" w:type="dxa"/>
            <w:shd w:val="clear" w:color="auto" w:fill="F1F1F1"/>
          </w:tcPr>
          <w:p w:rsidR="00B71785" w:rsidRDefault="00E1522D">
            <w:pPr>
              <w:pStyle w:val="TableParagraph"/>
              <w:spacing w:before="220"/>
              <w:ind w:left="6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Kategorie</w:t>
            </w:r>
            <w:proofErr w:type="spellEnd"/>
          </w:p>
        </w:tc>
        <w:tc>
          <w:tcPr>
            <w:tcW w:w="2816" w:type="dxa"/>
            <w:shd w:val="clear" w:color="auto" w:fill="F1F1F1"/>
          </w:tcPr>
          <w:p w:rsidR="00B71785" w:rsidRDefault="00E1522D">
            <w:pPr>
              <w:pStyle w:val="TableParagraph"/>
              <w:spacing w:before="220"/>
              <w:ind w:left="8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Druh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práce</w:t>
            </w:r>
            <w:proofErr w:type="spellEnd"/>
          </w:p>
        </w:tc>
        <w:tc>
          <w:tcPr>
            <w:tcW w:w="3125" w:type="dxa"/>
            <w:shd w:val="clear" w:color="auto" w:fill="F1F1F1"/>
          </w:tcPr>
          <w:p w:rsidR="00B71785" w:rsidRDefault="00E1522D">
            <w:pPr>
              <w:pStyle w:val="TableParagraph"/>
              <w:spacing w:before="220"/>
              <w:ind w:left="9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Specifikace</w:t>
            </w:r>
            <w:proofErr w:type="spellEnd"/>
          </w:p>
        </w:tc>
        <w:tc>
          <w:tcPr>
            <w:tcW w:w="2161" w:type="dxa"/>
            <w:shd w:val="clear" w:color="auto" w:fill="F1F1F1"/>
          </w:tcPr>
          <w:p w:rsidR="00B71785" w:rsidRDefault="00E1522D">
            <w:pPr>
              <w:pStyle w:val="TableParagraph"/>
              <w:spacing w:before="83"/>
              <w:ind w:left="355" w:right="257" w:hanging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hodinu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  <w:tc>
          <w:tcPr>
            <w:tcW w:w="1380" w:type="dxa"/>
            <w:shd w:val="clear" w:color="auto" w:fill="F1F1F1"/>
          </w:tcPr>
          <w:p w:rsidR="00B71785" w:rsidRDefault="00E1522D">
            <w:pPr>
              <w:pStyle w:val="TableParagraph"/>
              <w:spacing w:before="83"/>
              <w:ind w:left="395" w:right="372" w:firstLine="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  <w:tc>
          <w:tcPr>
            <w:tcW w:w="2268" w:type="dxa"/>
            <w:shd w:val="clear" w:color="auto" w:fill="F1F1F1"/>
          </w:tcPr>
          <w:p w:rsidR="00B71785" w:rsidRDefault="00E1522D">
            <w:pPr>
              <w:pStyle w:val="TableParagraph"/>
              <w:spacing w:before="83"/>
              <w:ind w:left="407" w:right="390" w:firstLine="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B71785">
        <w:trPr>
          <w:trHeight w:val="1220"/>
        </w:trPr>
        <w:tc>
          <w:tcPr>
            <w:tcW w:w="2252" w:type="dxa"/>
            <w:tcBorders>
              <w:top w:val="single" w:sz="48" w:space="0" w:color="F1F1F1"/>
            </w:tcBorders>
          </w:tcPr>
          <w:p w:rsidR="00B71785" w:rsidRDefault="00B71785">
            <w:pPr>
              <w:pStyle w:val="TableParagraph"/>
              <w:spacing w:before="2"/>
              <w:rPr>
                <w:sz w:val="26"/>
              </w:rPr>
            </w:pPr>
          </w:p>
          <w:p w:rsidR="00B71785" w:rsidRDefault="00E1522D">
            <w:pPr>
              <w:pStyle w:val="TableParagraph"/>
              <w:ind w:left="878" w:right="219" w:hanging="636"/>
              <w:rPr>
                <w:sz w:val="24"/>
              </w:rPr>
            </w:pPr>
            <w:proofErr w:type="spellStart"/>
            <w:r>
              <w:rPr>
                <w:sz w:val="24"/>
              </w:rPr>
              <w:t>Práce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realizačního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týmu</w:t>
            </w:r>
            <w:proofErr w:type="spellEnd"/>
          </w:p>
        </w:tc>
        <w:tc>
          <w:tcPr>
            <w:tcW w:w="2816" w:type="dxa"/>
            <w:tcBorders>
              <w:top w:val="single" w:sz="48" w:space="0" w:color="F1F1F1"/>
            </w:tcBorders>
          </w:tcPr>
          <w:p w:rsidR="00B71785" w:rsidRDefault="00B71785">
            <w:pPr>
              <w:pStyle w:val="TableParagraph"/>
              <w:spacing w:before="2"/>
              <w:rPr>
                <w:sz w:val="26"/>
              </w:rPr>
            </w:pPr>
          </w:p>
          <w:p w:rsidR="00B71785" w:rsidRDefault="00E1522D">
            <w:pPr>
              <w:pStyle w:val="TableParagraph"/>
              <w:ind w:left="107" w:right="557"/>
              <w:rPr>
                <w:sz w:val="24"/>
              </w:rPr>
            </w:pPr>
            <w:proofErr w:type="spellStart"/>
            <w:r>
              <w:rPr>
                <w:sz w:val="24"/>
              </w:rPr>
              <w:t>Pronájem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hostesek</w:t>
            </w:r>
            <w:proofErr w:type="spellEnd"/>
            <w:r>
              <w:rPr>
                <w:sz w:val="24"/>
              </w:rPr>
              <w:t xml:space="preserve"> - 1 </w:t>
            </w:r>
            <w:proofErr w:type="spellStart"/>
            <w:r>
              <w:rPr>
                <w:sz w:val="24"/>
              </w:rPr>
              <w:t>hosteska</w:t>
            </w:r>
            <w:proofErr w:type="spellEnd"/>
          </w:p>
        </w:tc>
        <w:tc>
          <w:tcPr>
            <w:tcW w:w="3125" w:type="dxa"/>
            <w:tcBorders>
              <w:top w:val="single" w:sz="48" w:space="0" w:color="F1F1F1"/>
            </w:tcBorders>
          </w:tcPr>
          <w:p w:rsidR="00B71785" w:rsidRDefault="00E1522D">
            <w:pPr>
              <w:pStyle w:val="TableParagraph"/>
              <w:spacing w:before="25"/>
              <w:ind w:left="578" w:right="556" w:firstLine="499"/>
              <w:rPr>
                <w:sz w:val="24"/>
              </w:rPr>
            </w:pPr>
            <w:r>
              <w:rPr>
                <w:sz w:val="24"/>
              </w:rPr>
              <w:t xml:space="preserve">Super den </w:t>
            </w:r>
            <w:proofErr w:type="spellStart"/>
            <w:r>
              <w:rPr>
                <w:sz w:val="24"/>
              </w:rPr>
              <w:t>Hlučínská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štěrkovna</w:t>
            </w:r>
            <w:proofErr w:type="spellEnd"/>
          </w:p>
          <w:p w:rsidR="00B71785" w:rsidRDefault="00E1522D">
            <w:pPr>
              <w:pStyle w:val="TableParagraph"/>
              <w:ind w:left="212" w:right="2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1. 7. 2017 – 13:00-</w:t>
            </w:r>
          </w:p>
          <w:p w:rsidR="00B71785" w:rsidRDefault="00E1522D">
            <w:pPr>
              <w:pStyle w:val="TableParagraph"/>
              <w:ind w:left="208" w:right="2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19:00 </w:t>
            </w:r>
            <w:proofErr w:type="spellStart"/>
            <w:r>
              <w:rPr>
                <w:sz w:val="24"/>
              </w:rPr>
              <w:t>hod</w:t>
            </w:r>
            <w:proofErr w:type="spellEnd"/>
          </w:p>
        </w:tc>
        <w:tc>
          <w:tcPr>
            <w:tcW w:w="2161" w:type="dxa"/>
            <w:tcBorders>
              <w:top w:val="single" w:sz="48" w:space="0" w:color="F1F1F1"/>
            </w:tcBorders>
            <w:shd w:val="clear" w:color="auto" w:fill="FFFF00"/>
          </w:tcPr>
          <w:p w:rsidR="00B71785" w:rsidRDefault="00B71785">
            <w:pPr>
              <w:pStyle w:val="TableParagraph"/>
              <w:spacing w:before="1"/>
              <w:rPr>
                <w:sz w:val="38"/>
              </w:rPr>
            </w:pPr>
          </w:p>
          <w:p w:rsidR="00B71785" w:rsidRDefault="00E1522D">
            <w:pPr>
              <w:pStyle w:val="TableParagraph"/>
              <w:ind w:left="879" w:right="8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0" w:type="dxa"/>
            <w:tcBorders>
              <w:top w:val="single" w:sz="48" w:space="0" w:color="F1F1F1"/>
            </w:tcBorders>
          </w:tcPr>
          <w:p w:rsidR="00B71785" w:rsidRDefault="00B71785">
            <w:pPr>
              <w:pStyle w:val="TableParagraph"/>
              <w:spacing w:before="1"/>
              <w:rPr>
                <w:sz w:val="38"/>
              </w:rPr>
            </w:pPr>
          </w:p>
          <w:p w:rsidR="00B71785" w:rsidRDefault="00E1522D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8" w:space="0" w:color="F1F1F1"/>
            </w:tcBorders>
            <w:shd w:val="clear" w:color="auto" w:fill="FFFF00"/>
          </w:tcPr>
          <w:p w:rsidR="00B71785" w:rsidRDefault="00B71785">
            <w:pPr>
              <w:pStyle w:val="TableParagraph"/>
              <w:spacing w:before="1"/>
              <w:rPr>
                <w:sz w:val="38"/>
              </w:rPr>
            </w:pPr>
          </w:p>
          <w:p w:rsidR="00B71785" w:rsidRDefault="00E1522D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B71785">
        <w:trPr>
          <w:trHeight w:val="1260"/>
        </w:trPr>
        <w:tc>
          <w:tcPr>
            <w:tcW w:w="2252" w:type="dxa"/>
          </w:tcPr>
          <w:p w:rsidR="00B71785" w:rsidRDefault="00B71785">
            <w:pPr>
              <w:pStyle w:val="TableParagraph"/>
              <w:spacing w:before="9"/>
              <w:rPr>
                <w:sz w:val="30"/>
              </w:rPr>
            </w:pPr>
          </w:p>
          <w:p w:rsidR="00B71785" w:rsidRDefault="00E1522D">
            <w:pPr>
              <w:pStyle w:val="TableParagraph"/>
              <w:ind w:left="878" w:right="219" w:hanging="636"/>
              <w:rPr>
                <w:sz w:val="24"/>
              </w:rPr>
            </w:pPr>
            <w:proofErr w:type="spellStart"/>
            <w:r>
              <w:rPr>
                <w:sz w:val="24"/>
              </w:rPr>
              <w:t>Práce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realizačního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týmu</w:t>
            </w:r>
            <w:proofErr w:type="spellEnd"/>
          </w:p>
        </w:tc>
        <w:tc>
          <w:tcPr>
            <w:tcW w:w="2816" w:type="dxa"/>
          </w:tcPr>
          <w:p w:rsidR="00B71785" w:rsidRDefault="00B71785">
            <w:pPr>
              <w:pStyle w:val="TableParagraph"/>
              <w:spacing w:before="9"/>
              <w:rPr>
                <w:sz w:val="30"/>
              </w:rPr>
            </w:pPr>
          </w:p>
          <w:p w:rsidR="00B71785" w:rsidRDefault="00E1522D">
            <w:pPr>
              <w:pStyle w:val="TableParagraph"/>
              <w:ind w:left="107" w:right="557"/>
              <w:rPr>
                <w:sz w:val="24"/>
              </w:rPr>
            </w:pPr>
            <w:proofErr w:type="spellStart"/>
            <w:r>
              <w:rPr>
                <w:sz w:val="24"/>
              </w:rPr>
              <w:t>Pronájem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hostesek</w:t>
            </w:r>
            <w:proofErr w:type="spellEnd"/>
            <w:r>
              <w:rPr>
                <w:sz w:val="24"/>
              </w:rPr>
              <w:t xml:space="preserve"> - 1 </w:t>
            </w:r>
            <w:proofErr w:type="spellStart"/>
            <w:r>
              <w:rPr>
                <w:sz w:val="24"/>
              </w:rPr>
              <w:t>hosteska</w:t>
            </w:r>
            <w:proofErr w:type="spellEnd"/>
          </w:p>
        </w:tc>
        <w:tc>
          <w:tcPr>
            <w:tcW w:w="3125" w:type="dxa"/>
          </w:tcPr>
          <w:p w:rsidR="00B71785" w:rsidRDefault="00E1522D">
            <w:pPr>
              <w:pStyle w:val="TableParagraph"/>
              <w:spacing w:before="78"/>
              <w:ind w:left="578" w:right="556" w:firstLine="499"/>
              <w:rPr>
                <w:sz w:val="24"/>
              </w:rPr>
            </w:pPr>
            <w:r>
              <w:rPr>
                <w:sz w:val="24"/>
              </w:rPr>
              <w:t xml:space="preserve">Super den </w:t>
            </w:r>
            <w:proofErr w:type="spellStart"/>
            <w:r>
              <w:rPr>
                <w:sz w:val="24"/>
              </w:rPr>
              <w:t>Hlučínská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štěrkovna</w:t>
            </w:r>
            <w:proofErr w:type="spellEnd"/>
          </w:p>
          <w:p w:rsidR="00B71785" w:rsidRDefault="00E1522D">
            <w:pPr>
              <w:pStyle w:val="TableParagraph"/>
              <w:ind w:left="212" w:right="2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1. 7. 2017 – 13:00-</w:t>
            </w:r>
          </w:p>
          <w:p w:rsidR="00B71785" w:rsidRDefault="00E1522D">
            <w:pPr>
              <w:pStyle w:val="TableParagraph"/>
              <w:ind w:left="208" w:right="2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19:00 </w:t>
            </w:r>
            <w:proofErr w:type="spellStart"/>
            <w:r>
              <w:rPr>
                <w:sz w:val="24"/>
              </w:rPr>
              <w:t>hod</w:t>
            </w:r>
            <w:proofErr w:type="spellEnd"/>
          </w:p>
        </w:tc>
        <w:tc>
          <w:tcPr>
            <w:tcW w:w="2161" w:type="dxa"/>
            <w:shd w:val="clear" w:color="auto" w:fill="FFFF00"/>
          </w:tcPr>
          <w:p w:rsidR="00B71785" w:rsidRDefault="00B71785">
            <w:pPr>
              <w:pStyle w:val="TableParagraph"/>
              <w:rPr>
                <w:sz w:val="26"/>
              </w:rPr>
            </w:pPr>
          </w:p>
          <w:p w:rsidR="00B71785" w:rsidRDefault="00E1522D">
            <w:pPr>
              <w:pStyle w:val="TableParagraph"/>
              <w:spacing w:before="192"/>
              <w:ind w:left="879" w:right="8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0" w:type="dxa"/>
          </w:tcPr>
          <w:p w:rsidR="00B71785" w:rsidRDefault="00B71785">
            <w:pPr>
              <w:pStyle w:val="TableParagraph"/>
              <w:rPr>
                <w:sz w:val="26"/>
              </w:rPr>
            </w:pPr>
          </w:p>
          <w:p w:rsidR="00B71785" w:rsidRDefault="00E1522D">
            <w:pPr>
              <w:pStyle w:val="TableParagraph"/>
              <w:spacing w:before="192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  <w:shd w:val="clear" w:color="auto" w:fill="FFFF00"/>
          </w:tcPr>
          <w:p w:rsidR="00B71785" w:rsidRDefault="00B71785">
            <w:pPr>
              <w:pStyle w:val="TableParagraph"/>
              <w:rPr>
                <w:sz w:val="26"/>
              </w:rPr>
            </w:pPr>
          </w:p>
          <w:p w:rsidR="00B71785" w:rsidRDefault="00E1522D">
            <w:pPr>
              <w:pStyle w:val="TableParagraph"/>
              <w:spacing w:before="192"/>
              <w:ind w:left="95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B71785">
        <w:trPr>
          <w:trHeight w:val="440"/>
        </w:trPr>
        <w:tc>
          <w:tcPr>
            <w:tcW w:w="11733" w:type="dxa"/>
            <w:gridSpan w:val="5"/>
          </w:tcPr>
          <w:p w:rsidR="00B71785" w:rsidRDefault="00E1522D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268" w:type="dxa"/>
            <w:shd w:val="clear" w:color="auto" w:fill="FFFF00"/>
          </w:tcPr>
          <w:p w:rsidR="00B71785" w:rsidRDefault="00E1522D">
            <w:pPr>
              <w:pStyle w:val="TableParagraph"/>
              <w:spacing w:before="78"/>
              <w:ind w:left="890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</w:tbl>
    <w:p w:rsidR="00B71785" w:rsidRDefault="00B71785">
      <w:pPr>
        <w:pStyle w:val="Zkladntext"/>
        <w:spacing w:before="9"/>
        <w:rPr>
          <w:sz w:val="26"/>
        </w:rPr>
      </w:pPr>
    </w:p>
    <w:p w:rsidR="00B71785" w:rsidRDefault="00E1522D">
      <w:pPr>
        <w:pStyle w:val="Zkladntext"/>
        <w:ind w:left="115"/>
      </w:pPr>
      <w:r>
        <w:rPr>
          <w:u w:val="single"/>
        </w:rPr>
        <w:t>REKAPITULACE</w:t>
      </w:r>
    </w:p>
    <w:p w:rsidR="00B71785" w:rsidRDefault="00B71785">
      <w:pPr>
        <w:pStyle w:val="Zkladntext"/>
        <w:spacing w:before="5" w:after="1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1"/>
        <w:gridCol w:w="3886"/>
      </w:tblGrid>
      <w:tr w:rsidR="00B71785">
        <w:trPr>
          <w:trHeight w:val="400"/>
        </w:trPr>
        <w:tc>
          <w:tcPr>
            <w:tcW w:w="1011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B71785" w:rsidRDefault="00E1522D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single" w:sz="48" w:space="0" w:color="FFFF00"/>
            </w:tcBorders>
            <w:shd w:val="clear" w:color="auto" w:fill="F1F1F1"/>
          </w:tcPr>
          <w:p w:rsidR="00B71785" w:rsidRDefault="00E1522D">
            <w:pPr>
              <w:pStyle w:val="TableParagraph"/>
              <w:spacing w:before="83"/>
              <w:ind w:left="66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B71785">
        <w:trPr>
          <w:trHeight w:val="20"/>
        </w:trPr>
        <w:tc>
          <w:tcPr>
            <w:tcW w:w="10111" w:type="dxa"/>
            <w:vMerge w:val="restart"/>
            <w:tcBorders>
              <w:top w:val="thinThickThinSmallGap" w:sz="34" w:space="0" w:color="F1F1F1"/>
              <w:bottom w:val="triple" w:sz="4" w:space="0" w:color="000000"/>
              <w:right w:val="single" w:sz="2" w:space="0" w:color="000000"/>
            </w:tcBorders>
          </w:tcPr>
          <w:p w:rsidR="00B71785" w:rsidRDefault="00E1522D">
            <w:pPr>
              <w:pStyle w:val="TableParagraph"/>
              <w:spacing w:before="38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KUPNÍ CENA CELKEM BEZ AGENTURNÍ PROVIZE</w:t>
            </w:r>
          </w:p>
          <w:p w:rsidR="00B71785" w:rsidRDefault="00E1522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single" w:sz="48" w:space="0" w:color="FFFF00"/>
              <w:left w:val="single" w:sz="2" w:space="0" w:color="000000"/>
              <w:bottom w:val="nil"/>
            </w:tcBorders>
          </w:tcPr>
          <w:p w:rsidR="00B71785" w:rsidRDefault="00B71785">
            <w:pPr>
              <w:pStyle w:val="TableParagraph"/>
              <w:rPr>
                <w:sz w:val="2"/>
              </w:rPr>
            </w:pPr>
          </w:p>
        </w:tc>
      </w:tr>
      <w:tr w:rsidR="00B71785">
        <w:trPr>
          <w:trHeight w:val="640"/>
        </w:trPr>
        <w:tc>
          <w:tcPr>
            <w:tcW w:w="10111" w:type="dxa"/>
            <w:vMerge/>
            <w:tcBorders>
              <w:top w:val="nil"/>
              <w:bottom w:val="triple" w:sz="4" w:space="0" w:color="000000"/>
              <w:right w:val="single" w:sz="2" w:space="0" w:color="000000"/>
            </w:tcBorders>
          </w:tcPr>
          <w:p w:rsidR="00B71785" w:rsidRDefault="00B71785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tcBorders>
              <w:top w:val="nil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B71785" w:rsidRDefault="00E1522D">
            <w:pPr>
              <w:pStyle w:val="TableParagraph"/>
              <w:spacing w:before="126"/>
              <w:ind w:left="660" w:right="656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B71785">
        <w:trPr>
          <w:trHeight w:val="760"/>
        </w:trPr>
        <w:tc>
          <w:tcPr>
            <w:tcW w:w="10111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B71785" w:rsidRDefault="00E1522D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B71785" w:rsidRDefault="00E1522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(max. 15 %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A./, min. 1,-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B71785" w:rsidRDefault="00B71785">
            <w:pPr>
              <w:pStyle w:val="TableParagraph"/>
              <w:spacing w:before="4"/>
              <w:rPr>
                <w:sz w:val="20"/>
              </w:rPr>
            </w:pPr>
          </w:p>
          <w:p w:rsidR="00B71785" w:rsidRDefault="00E1522D">
            <w:pPr>
              <w:pStyle w:val="TableParagraph"/>
              <w:ind w:left="660" w:right="656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</w:tbl>
    <w:p w:rsidR="00E1522D" w:rsidRDefault="00E1522D"/>
    <w:sectPr w:rsidR="00E1522D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4E"/>
    <w:multiLevelType w:val="hybridMultilevel"/>
    <w:tmpl w:val="875076EC"/>
    <w:lvl w:ilvl="0" w:tplc="DAD011E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8A08EE4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DB12C37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EEC6B25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838A39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73AC1C70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38CC410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AC142BC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D778A4D2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3CBE10DC"/>
    <w:multiLevelType w:val="hybridMultilevel"/>
    <w:tmpl w:val="FB904BF8"/>
    <w:lvl w:ilvl="0" w:tplc="EBE4400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4CCCA9E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234095C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5F7CA8A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305A41D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75DE2A2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9020B1C8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DE429E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F9C2270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4E8F1BE2"/>
    <w:multiLevelType w:val="hybridMultilevel"/>
    <w:tmpl w:val="E258EBCC"/>
    <w:lvl w:ilvl="0" w:tplc="7E7CC30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B18E5E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20B29DA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95D21F3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4CF6CD9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24C9B70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7E6ED77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962819F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C6689E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64A857B5"/>
    <w:multiLevelType w:val="hybridMultilevel"/>
    <w:tmpl w:val="F59289CA"/>
    <w:lvl w:ilvl="0" w:tplc="A4DE68F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370A38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6D46A25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6CCC355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5BE2417A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614AAB4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084A5F74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74EE615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4049FF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6B01411C"/>
    <w:multiLevelType w:val="hybridMultilevel"/>
    <w:tmpl w:val="0C1CD026"/>
    <w:lvl w:ilvl="0" w:tplc="CE8435F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9C84F1C6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DEBC5BDC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996E91F8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3B9EA6EA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FCA6F15C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FD5AEBA8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0E42454A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AD949C60">
      <w:numFmt w:val="bullet"/>
      <w:lvlText w:val="•"/>
      <w:lvlJc w:val="left"/>
      <w:pPr>
        <w:ind w:left="7513" w:hanging="56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85"/>
    <w:rsid w:val="001E2946"/>
    <w:rsid w:val="00B71785"/>
    <w:rsid w:val="00D54AF4"/>
    <w:rsid w:val="00E1522D"/>
    <w:rsid w:val="00EA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3</cp:revision>
  <dcterms:created xsi:type="dcterms:W3CDTF">2017-06-26T10:50:00Z</dcterms:created>
  <dcterms:modified xsi:type="dcterms:W3CDTF">2017-06-28T07:27:00Z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2017-06-26T00:00:00Z</vt:filetime>
  </property>
</Properties>
</file>