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C4B8A" w14:textId="77777777" w:rsidR="008B435E" w:rsidRDefault="008B435E" w:rsidP="008B435E">
      <w:pPr>
        <w:pStyle w:val="Nadpis1"/>
        <w:jc w:val="center"/>
      </w:pPr>
      <w:r>
        <w:t>Smlouva o spolupráci při vývoji polyklonálních a monoklonálních protilátek</w:t>
      </w:r>
    </w:p>
    <w:p w14:paraId="132AAF86" w14:textId="77777777" w:rsidR="008B435E" w:rsidRDefault="008B435E" w:rsidP="008B435E">
      <w:pPr>
        <w:jc w:val="center"/>
      </w:pPr>
    </w:p>
    <w:p w14:paraId="679C589B" w14:textId="77777777" w:rsidR="008B435E" w:rsidRDefault="008B435E" w:rsidP="008B435E"/>
    <w:p w14:paraId="74002399" w14:textId="77777777" w:rsidR="008B435E" w:rsidRDefault="008B435E" w:rsidP="008B435E">
      <w:pPr>
        <w:pStyle w:val="Nadpis2"/>
        <w:numPr>
          <w:ilvl w:val="0"/>
          <w:numId w:val="3"/>
        </w:numPr>
      </w:pPr>
      <w:r>
        <w:t>Smluvní strany</w:t>
      </w:r>
    </w:p>
    <w:p w14:paraId="446296FF" w14:textId="77777777" w:rsidR="008B435E" w:rsidRDefault="008B435E" w:rsidP="008B435E"/>
    <w:p w14:paraId="15479C91" w14:textId="77777777" w:rsidR="008B435E" w:rsidRDefault="008B435E" w:rsidP="008B435E"/>
    <w:p w14:paraId="774E17AD" w14:textId="77777777" w:rsidR="008B435E" w:rsidRDefault="008B435E" w:rsidP="008B435E">
      <w:r>
        <w:rPr>
          <w:i/>
        </w:rPr>
        <w:t>Zadavatel</w:t>
      </w:r>
      <w:r>
        <w:tab/>
        <w:t>Moravian - Biotechnology spol. s r.o.</w:t>
      </w:r>
    </w:p>
    <w:p w14:paraId="09EF401C" w14:textId="77777777" w:rsidR="008B435E" w:rsidRPr="00AF0CF9" w:rsidRDefault="008B435E" w:rsidP="008B435E">
      <w:pPr>
        <w:spacing w:before="60"/>
      </w:pPr>
      <w:r>
        <w:tab/>
      </w:r>
      <w:r>
        <w:tab/>
      </w:r>
      <w:r w:rsidRPr="00AF0CF9">
        <w:t xml:space="preserve">Křižíkova </w:t>
      </w:r>
      <w:r w:rsidR="00E015CA">
        <w:t>2697/</w:t>
      </w:r>
      <w:r w:rsidRPr="00AF0CF9">
        <w:t>70, 612 00 Brno</w:t>
      </w:r>
    </w:p>
    <w:p w14:paraId="3A7B3A2E" w14:textId="753D8FAD" w:rsidR="008B435E" w:rsidRDefault="008B435E" w:rsidP="008B435E">
      <w:r>
        <w:tab/>
      </w:r>
      <w:r>
        <w:tab/>
        <w:t xml:space="preserve">zastoupený </w:t>
      </w:r>
      <w:r w:rsidR="00BE2721">
        <w:t>Mgr</w:t>
      </w:r>
      <w:r>
        <w:t xml:space="preserve">. </w:t>
      </w:r>
      <w:r w:rsidR="00BE2721">
        <w:t>Evou Vojtěškovou</w:t>
      </w:r>
      <w:r w:rsidR="006D7EBD">
        <w:t>,</w:t>
      </w:r>
      <w:r>
        <w:t xml:space="preserve"> jednatel</w:t>
      </w:r>
      <w:r w:rsidR="006D7EBD">
        <w:t>kou</w:t>
      </w:r>
    </w:p>
    <w:p w14:paraId="2473BF8B" w14:textId="1F7B54D2" w:rsidR="008B435E" w:rsidRDefault="008B435E" w:rsidP="008B435E">
      <w:r>
        <w:tab/>
      </w:r>
      <w:r>
        <w:tab/>
        <w:t>jednáním o plnění této smlouvy je pověřen</w:t>
      </w:r>
      <w:r w:rsidR="006D7EBD">
        <w:t>a</w:t>
      </w:r>
      <w:r>
        <w:t xml:space="preserve">: </w:t>
      </w:r>
      <w:r w:rsidR="006F4B52">
        <w:t>xxxxxxxxxxxxxxxxxxx</w:t>
      </w:r>
    </w:p>
    <w:p w14:paraId="07880041" w14:textId="0EBE2FB7" w:rsidR="008B435E" w:rsidRDefault="008B435E" w:rsidP="008B435E">
      <w:r>
        <w:tab/>
      </w:r>
      <w:r>
        <w:tab/>
        <w:t xml:space="preserve">bankovní spojení: </w:t>
      </w:r>
      <w:r w:rsidR="006F4B52">
        <w:t>xxxxxxxxxxxxx</w:t>
      </w:r>
    </w:p>
    <w:p w14:paraId="077E7F67" w14:textId="7BDA1543" w:rsidR="008B435E" w:rsidRDefault="008B435E" w:rsidP="008B435E">
      <w:r>
        <w:tab/>
      </w:r>
      <w:r>
        <w:tab/>
        <w:t xml:space="preserve">číslo účtu: </w:t>
      </w:r>
      <w:r w:rsidR="006F4B52">
        <w:t>xxxxxxxxxxxxxxx</w:t>
      </w:r>
    </w:p>
    <w:p w14:paraId="1AEA5854" w14:textId="77777777" w:rsidR="008B435E" w:rsidRDefault="008B435E" w:rsidP="008B435E">
      <w:r>
        <w:tab/>
      </w:r>
      <w:r>
        <w:tab/>
        <w:t>IČO: 25300024</w:t>
      </w:r>
    </w:p>
    <w:p w14:paraId="2B4B540D" w14:textId="77777777" w:rsidR="008B435E" w:rsidRDefault="008B435E" w:rsidP="008B435E">
      <w:r>
        <w:tab/>
      </w:r>
      <w:r>
        <w:tab/>
        <w:t>DIČ: CZ25300024</w:t>
      </w:r>
    </w:p>
    <w:p w14:paraId="03E43FC8" w14:textId="77777777" w:rsidR="008B435E" w:rsidRDefault="008B435E" w:rsidP="008B435E"/>
    <w:p w14:paraId="666F92F4" w14:textId="77777777" w:rsidR="008B435E" w:rsidRDefault="008B435E" w:rsidP="008B435E">
      <w:r>
        <w:t xml:space="preserve">a </w:t>
      </w:r>
    </w:p>
    <w:p w14:paraId="6165766D" w14:textId="77777777" w:rsidR="008B435E" w:rsidRDefault="008B435E" w:rsidP="008B435E">
      <w:r>
        <w:rPr>
          <w:i/>
        </w:rPr>
        <w:t>Řešitel</w:t>
      </w:r>
      <w:r>
        <w:rPr>
          <w:i/>
        </w:rPr>
        <w:tab/>
      </w:r>
      <w:r>
        <w:tab/>
        <w:t>Výzkumný ústav veterinárního lékařství, v. v. i. (VÚVeL)</w:t>
      </w:r>
    </w:p>
    <w:p w14:paraId="0C7D20FF" w14:textId="77777777" w:rsidR="008B435E" w:rsidRDefault="008B435E" w:rsidP="008B435E">
      <w:r>
        <w:tab/>
      </w:r>
      <w:r>
        <w:tab/>
        <w:t xml:space="preserve">Hudcova </w:t>
      </w:r>
      <w:r w:rsidR="00E015CA">
        <w:t>296/</w:t>
      </w:r>
      <w:r>
        <w:t>70, 621 00 Brno</w:t>
      </w:r>
      <w:r w:rsidR="00AE0671">
        <w:t xml:space="preserve"> Medlánky</w:t>
      </w:r>
    </w:p>
    <w:p w14:paraId="3767919B" w14:textId="77777777" w:rsidR="008B435E" w:rsidRDefault="008B435E" w:rsidP="008B435E">
      <w:pPr>
        <w:jc w:val="both"/>
      </w:pPr>
      <w:r>
        <w:tab/>
      </w:r>
      <w:r>
        <w:tab/>
        <w:t>zastoupený MVDr. Martinem Faldynou, Ph.D., ředitelem</w:t>
      </w:r>
    </w:p>
    <w:p w14:paraId="1B49BF47" w14:textId="5A7B7182" w:rsidR="008B435E" w:rsidRDefault="008B435E" w:rsidP="008B435E">
      <w:r>
        <w:tab/>
      </w:r>
      <w:r>
        <w:tab/>
        <w:t xml:space="preserve">jednáním o plnění této smlouvy je pověřena: </w:t>
      </w:r>
      <w:r w:rsidR="006F4B52">
        <w:t>xxxxxxxxxxxxxxxxxx</w:t>
      </w:r>
    </w:p>
    <w:p w14:paraId="773BC3B5" w14:textId="5DEC267F" w:rsidR="008B435E" w:rsidRDefault="008B435E" w:rsidP="008B435E">
      <w:r>
        <w:tab/>
      </w:r>
      <w:r>
        <w:tab/>
        <w:t xml:space="preserve">bankovní spojení: </w:t>
      </w:r>
      <w:r w:rsidR="006F4B52">
        <w:t>xxxxxxxxxxxxxxxx</w:t>
      </w:r>
    </w:p>
    <w:p w14:paraId="4ACFEA71" w14:textId="19A693E4" w:rsidR="008B435E" w:rsidRDefault="008B435E" w:rsidP="008B435E">
      <w:r>
        <w:tab/>
      </w:r>
      <w:r>
        <w:tab/>
        <w:t xml:space="preserve">číslo účtu: </w:t>
      </w:r>
      <w:r w:rsidR="006F4B52">
        <w:t>xxxxxxxxxxxxxxxxx</w:t>
      </w:r>
      <w:bookmarkStart w:id="0" w:name="_GoBack"/>
      <w:bookmarkEnd w:id="0"/>
    </w:p>
    <w:p w14:paraId="2561DC46" w14:textId="77777777" w:rsidR="008B435E" w:rsidRDefault="008B435E" w:rsidP="008B435E">
      <w:r>
        <w:tab/>
      </w:r>
      <w:r>
        <w:tab/>
        <w:t>IČO: 00027162</w:t>
      </w:r>
    </w:p>
    <w:p w14:paraId="364C407F" w14:textId="77777777" w:rsidR="008B435E" w:rsidRDefault="008B435E" w:rsidP="008B435E">
      <w:pPr>
        <w:ind w:left="1416"/>
      </w:pPr>
      <w:r>
        <w:t>DIČ: CZ00027162</w:t>
      </w:r>
    </w:p>
    <w:p w14:paraId="26532486" w14:textId="77777777" w:rsidR="008B435E" w:rsidRDefault="008B435E" w:rsidP="008B435E"/>
    <w:p w14:paraId="5EAD0118" w14:textId="77777777" w:rsidR="008B435E" w:rsidRDefault="008B435E" w:rsidP="008B435E"/>
    <w:p w14:paraId="2E0FDC72" w14:textId="77777777" w:rsidR="008B435E" w:rsidRDefault="008B435E" w:rsidP="008B435E">
      <w:r w:rsidRPr="00E824DC">
        <w:t xml:space="preserve">uzavřeli níže uvedeného data tuto </w:t>
      </w:r>
      <w:r>
        <w:t>S</w:t>
      </w:r>
      <w:r w:rsidRPr="00E824DC">
        <w:t xml:space="preserve">mlouvu o </w:t>
      </w:r>
      <w:r>
        <w:t xml:space="preserve">spolupráci </w:t>
      </w:r>
      <w:r w:rsidRPr="00E824DC">
        <w:t>(dále jen smlouva) podle § 2586 a násl. zák. č. 89/2012 Sb., Občanský zákoník, ve znění pozdějších předpisů a v souladu s článkem 2.2.1 Rámce společenství pro státní podporu výzkumu, vývoje a inovací č. 2014/C 198/01 o smluvním výzkumu a výzkumných službách.</w:t>
      </w:r>
    </w:p>
    <w:p w14:paraId="3188DC61" w14:textId="77777777" w:rsidR="008B435E" w:rsidRDefault="008B435E" w:rsidP="008B435E"/>
    <w:p w14:paraId="6A7B3C58" w14:textId="77777777" w:rsidR="008B435E" w:rsidRDefault="008B435E" w:rsidP="008B435E">
      <w:pPr>
        <w:pStyle w:val="Nadpis2"/>
        <w:numPr>
          <w:ilvl w:val="0"/>
          <w:numId w:val="3"/>
        </w:numPr>
      </w:pPr>
      <w:r>
        <w:t>Předmět smlouvy</w:t>
      </w:r>
    </w:p>
    <w:p w14:paraId="14C6E446" w14:textId="77777777" w:rsidR="008B435E" w:rsidRDefault="008B435E" w:rsidP="008B435E"/>
    <w:p w14:paraId="2D2FFEEA" w14:textId="77777777" w:rsidR="008B435E" w:rsidRDefault="008B435E" w:rsidP="008B435E">
      <w:pPr>
        <w:jc w:val="both"/>
      </w:pPr>
      <w:r>
        <w:t>Předmětem smlouvy je příprava imunních králičích sér, imunizace myší pro vývoj monoklonálních protilátek a imunizace dalších zvířat (morčat, laboratorních potkanů a kuřat).</w:t>
      </w:r>
    </w:p>
    <w:p w14:paraId="2553144D" w14:textId="77777777" w:rsidR="008B435E" w:rsidRDefault="008B435E" w:rsidP="008B435E">
      <w:pPr>
        <w:jc w:val="both"/>
      </w:pPr>
      <w:r>
        <w:t xml:space="preserve">V rámci této smlouvy budou provedeny imunizační pokusy na výše uvedených zvířatech, odběry krve a zpracování sér. </w:t>
      </w:r>
    </w:p>
    <w:p w14:paraId="7F3E97C6" w14:textId="77777777" w:rsidR="008B435E" w:rsidRPr="00887C1B" w:rsidRDefault="008B435E" w:rsidP="008B435E">
      <w:pPr>
        <w:jc w:val="both"/>
        <w:rPr>
          <w:color w:val="FF0000"/>
        </w:rPr>
      </w:pPr>
    </w:p>
    <w:p w14:paraId="1F5183EA" w14:textId="77777777" w:rsidR="008B435E" w:rsidRDefault="008B435E" w:rsidP="008B435E">
      <w:pPr>
        <w:pStyle w:val="Nadpis2"/>
        <w:numPr>
          <w:ilvl w:val="0"/>
          <w:numId w:val="3"/>
        </w:numPr>
        <w:jc w:val="both"/>
      </w:pPr>
      <w:r>
        <w:t>Platební podmínky</w:t>
      </w:r>
    </w:p>
    <w:p w14:paraId="153E5A96" w14:textId="77777777" w:rsidR="008B435E" w:rsidRDefault="008B435E" w:rsidP="008B435E">
      <w:pPr>
        <w:jc w:val="both"/>
      </w:pPr>
    </w:p>
    <w:p w14:paraId="1425F746" w14:textId="77777777" w:rsidR="008B435E" w:rsidRDefault="008B435E" w:rsidP="008B435E">
      <w:pPr>
        <w:jc w:val="both"/>
      </w:pPr>
      <w:r>
        <w:t>Cena je stanovena dohodou smluvních stran.</w:t>
      </w:r>
    </w:p>
    <w:p w14:paraId="0F8BF68C" w14:textId="138BAEBE" w:rsidR="008B435E" w:rsidRPr="00C903F0" w:rsidRDefault="008B435E" w:rsidP="008B435E">
      <w:pPr>
        <w:jc w:val="both"/>
      </w:pPr>
      <w:r w:rsidRPr="00C903F0">
        <w:t xml:space="preserve">Cena za experiment na 1 králíkovi je </w:t>
      </w:r>
      <w:r w:rsidR="0006532B">
        <w:t>4200</w:t>
      </w:r>
      <w:r w:rsidRPr="00C903F0">
        <w:t>,- Kč.</w:t>
      </w:r>
    </w:p>
    <w:p w14:paraId="077E2298" w14:textId="61E46038" w:rsidR="008B435E" w:rsidRDefault="008B435E" w:rsidP="008B435E">
      <w:pPr>
        <w:jc w:val="both"/>
      </w:pPr>
      <w:r>
        <w:t xml:space="preserve">Cena za experiment na 1 myši je stanovena </w:t>
      </w:r>
      <w:r w:rsidRPr="007B2683">
        <w:t xml:space="preserve">na </w:t>
      </w:r>
      <w:r w:rsidR="0006532B">
        <w:t>2300</w:t>
      </w:r>
      <w:r w:rsidRPr="007B2683">
        <w:t>,- Kč.</w:t>
      </w:r>
    </w:p>
    <w:p w14:paraId="0D01CA82" w14:textId="4C203CE4" w:rsidR="008B435E" w:rsidRPr="00C903F0" w:rsidRDefault="008B435E" w:rsidP="008B435E">
      <w:pPr>
        <w:jc w:val="both"/>
      </w:pPr>
      <w:r w:rsidRPr="00C903F0">
        <w:t xml:space="preserve">Cena za experiment na 1 laboratorním potkanu je stanovena na </w:t>
      </w:r>
      <w:r w:rsidR="0006532B">
        <w:t>2700</w:t>
      </w:r>
      <w:r w:rsidRPr="00C903F0">
        <w:t>,- Kč.</w:t>
      </w:r>
    </w:p>
    <w:p w14:paraId="18C293ED" w14:textId="26C13879" w:rsidR="008B435E" w:rsidRDefault="008B435E" w:rsidP="008B435E">
      <w:pPr>
        <w:jc w:val="both"/>
      </w:pPr>
      <w:r>
        <w:t xml:space="preserve">Cena za experiment na 1 morčeti je stanovena na </w:t>
      </w:r>
      <w:r w:rsidR="0006532B">
        <w:t>4000</w:t>
      </w:r>
      <w:r>
        <w:t>,- Kč.</w:t>
      </w:r>
    </w:p>
    <w:p w14:paraId="7BB1B580" w14:textId="450CC33E" w:rsidR="008B435E" w:rsidRDefault="008B435E" w:rsidP="008B435E">
      <w:pPr>
        <w:jc w:val="both"/>
      </w:pPr>
      <w:r>
        <w:t xml:space="preserve">Cena za experiment na 1 kuřeti je stanovena na </w:t>
      </w:r>
      <w:r w:rsidR="0006532B">
        <w:t>1500</w:t>
      </w:r>
      <w:r>
        <w:t>,- Kč.</w:t>
      </w:r>
    </w:p>
    <w:p w14:paraId="6B8CD780" w14:textId="77777777" w:rsidR="008B435E" w:rsidRDefault="008B435E" w:rsidP="008B435E">
      <w:pPr>
        <w:jc w:val="both"/>
      </w:pPr>
    </w:p>
    <w:p w14:paraId="153427D6" w14:textId="77777777" w:rsidR="008B435E" w:rsidRDefault="008B435E" w:rsidP="008B435E">
      <w:pPr>
        <w:jc w:val="both"/>
      </w:pPr>
      <w:r>
        <w:t>Všechny uvedené ceny jsou bez DPH.</w:t>
      </w:r>
    </w:p>
    <w:p w14:paraId="0CE90A99" w14:textId="77777777" w:rsidR="008B435E" w:rsidRDefault="008B435E" w:rsidP="008B435E">
      <w:pPr>
        <w:jc w:val="both"/>
      </w:pPr>
    </w:p>
    <w:p w14:paraId="6348387E" w14:textId="77777777" w:rsidR="008B435E" w:rsidRDefault="008B435E" w:rsidP="008B435E">
      <w:pPr>
        <w:jc w:val="both"/>
      </w:pPr>
      <w:r>
        <w:t>Splatnost faktury je 30 dnů po jejím obdržení Zadavatelem.</w:t>
      </w:r>
    </w:p>
    <w:p w14:paraId="64AC1A5B" w14:textId="77777777" w:rsidR="008B435E" w:rsidRDefault="008B435E" w:rsidP="008B435E">
      <w:pPr>
        <w:jc w:val="both"/>
      </w:pPr>
      <w:r>
        <w:t>Cena je zaplacena dnem, kdy je vyfakturovaná částka připsána na účet Řešitele.</w:t>
      </w:r>
    </w:p>
    <w:p w14:paraId="397BF412" w14:textId="77777777" w:rsidR="008B435E" w:rsidRPr="00C903F0" w:rsidRDefault="008B435E" w:rsidP="008B435E">
      <w:pPr>
        <w:jc w:val="both"/>
      </w:pPr>
      <w:r>
        <w:t>V případě nedodržení termínu splatnosti faktury Řešitel oprávněn účtovat Zadavateli smluvní pokutu ve výši 0,05% z fakturované ceny za každý den prodlení.</w:t>
      </w:r>
    </w:p>
    <w:p w14:paraId="634F164D" w14:textId="77777777" w:rsidR="008B435E" w:rsidRDefault="008B435E" w:rsidP="008B435E">
      <w:pPr>
        <w:pStyle w:val="Nadpis2"/>
        <w:jc w:val="both"/>
      </w:pPr>
    </w:p>
    <w:p w14:paraId="6C1777EA" w14:textId="77777777" w:rsidR="008B435E" w:rsidRDefault="008B435E" w:rsidP="008B435E">
      <w:pPr>
        <w:pStyle w:val="Nadpis2"/>
        <w:numPr>
          <w:ilvl w:val="0"/>
          <w:numId w:val="3"/>
        </w:numPr>
        <w:jc w:val="both"/>
      </w:pPr>
      <w:r>
        <w:t>Závazky smluvních stran</w:t>
      </w:r>
    </w:p>
    <w:p w14:paraId="5B603415" w14:textId="77777777" w:rsidR="008B435E" w:rsidRDefault="008B435E" w:rsidP="008B435E">
      <w:pPr>
        <w:jc w:val="both"/>
      </w:pPr>
    </w:p>
    <w:p w14:paraId="14BAEF03" w14:textId="77777777" w:rsidR="008B435E" w:rsidRDefault="008B435E" w:rsidP="008B435E">
      <w:pPr>
        <w:jc w:val="both"/>
        <w:rPr>
          <w:i/>
          <w:u w:val="single"/>
        </w:rPr>
      </w:pPr>
      <w:r>
        <w:rPr>
          <w:i/>
          <w:u w:val="single"/>
        </w:rPr>
        <w:t>Řešitel se zavazuje:</w:t>
      </w:r>
    </w:p>
    <w:p w14:paraId="626FF059" w14:textId="77777777" w:rsidR="008B435E" w:rsidRDefault="008B435E" w:rsidP="008B435E">
      <w:pPr>
        <w:jc w:val="both"/>
      </w:pPr>
    </w:p>
    <w:p w14:paraId="7B647140" w14:textId="77777777" w:rsidR="008B435E" w:rsidRDefault="008B435E" w:rsidP="008B435E">
      <w:pPr>
        <w:numPr>
          <w:ilvl w:val="0"/>
          <w:numId w:val="2"/>
        </w:numPr>
        <w:jc w:val="both"/>
      </w:pPr>
      <w:r>
        <w:t xml:space="preserve">Pokusy provádět na základě </w:t>
      </w:r>
      <w:r w:rsidRPr="00865FAE">
        <w:t>schválených projektů pokusů</w:t>
      </w:r>
      <w:r>
        <w:t xml:space="preserve"> rezortní odbornou komisí MZe ČR a přesného metodického postupu, předaného zadavatelem.</w:t>
      </w:r>
    </w:p>
    <w:p w14:paraId="5759AC2B" w14:textId="77777777" w:rsidR="008B435E" w:rsidRDefault="008B435E" w:rsidP="008B435E">
      <w:pPr>
        <w:numPr>
          <w:ilvl w:val="0"/>
          <w:numId w:val="2"/>
        </w:numPr>
        <w:jc w:val="both"/>
      </w:pPr>
      <w:r>
        <w:lastRenderedPageBreak/>
        <w:t xml:space="preserve">Všechna laboratorní zvířata musí být klinicky zdravá a pocházet z chovů s osvědčením Ministerstva zemědělství ČR -ÚKOZ, hospodářská zvířata (kuřata) budou nakupována na základě smlouvy s chovatelem po předchozím souhlasu příslušného orgánu SVS. Všechna zvířata musí mít veterinární osvědčení.  Jejich vstupní živá hmotnost musí být přiměřená k získání dostatečného množství imunního séra, králíci plemene Novozélandský bílý konvenční o vstupní živé hmotnosti cca 3 kg, 6-8 týdenní inbrední myši Balb/c o vstupní živé hmotnosti 20-22g, a to u králíků až po negativním výsledku testu preimunního séra. </w:t>
      </w:r>
    </w:p>
    <w:p w14:paraId="262EDAA5" w14:textId="77777777" w:rsidR="008B435E" w:rsidRDefault="008B435E" w:rsidP="008B435E">
      <w:pPr>
        <w:numPr>
          <w:ilvl w:val="0"/>
          <w:numId w:val="2"/>
        </w:numPr>
        <w:jc w:val="both"/>
      </w:pPr>
      <w:r>
        <w:t>Pokusným zvířatům poskytnout obvyklou péči a ochranu proti týrání.</w:t>
      </w:r>
    </w:p>
    <w:p w14:paraId="6E86AA6E" w14:textId="77777777" w:rsidR="008B435E" w:rsidRDefault="008B435E" w:rsidP="008B435E">
      <w:pPr>
        <w:numPr>
          <w:ilvl w:val="0"/>
          <w:numId w:val="2"/>
        </w:numPr>
        <w:jc w:val="both"/>
      </w:pPr>
      <w:r>
        <w:t>Vést přesnou evidenci zvířat a protokoly pokusů, jejichž kopie po skončení předá Zadavateli.</w:t>
      </w:r>
    </w:p>
    <w:p w14:paraId="3F452A88" w14:textId="77777777" w:rsidR="008B435E" w:rsidRDefault="008B435E" w:rsidP="008B435E">
      <w:pPr>
        <w:numPr>
          <w:ilvl w:val="0"/>
          <w:numId w:val="2"/>
        </w:numPr>
        <w:jc w:val="both"/>
      </w:pPr>
      <w:r>
        <w:t>Předávat zadavateli dle protokolů průběžně vzorky preimunních a imunních sér.</w:t>
      </w:r>
    </w:p>
    <w:p w14:paraId="5B7D84E3" w14:textId="77777777" w:rsidR="008B435E" w:rsidRPr="00865FAE" w:rsidRDefault="008B435E" w:rsidP="008B435E">
      <w:pPr>
        <w:numPr>
          <w:ilvl w:val="0"/>
          <w:numId w:val="2"/>
        </w:numPr>
        <w:jc w:val="both"/>
      </w:pPr>
      <w:r w:rsidRPr="00865FAE">
        <w:t>Přebírat od zadavatele antigeny dle aktuální potřeby.</w:t>
      </w:r>
    </w:p>
    <w:p w14:paraId="795FDE5D" w14:textId="77777777" w:rsidR="008B435E" w:rsidRDefault="008B435E" w:rsidP="008B435E">
      <w:pPr>
        <w:numPr>
          <w:ilvl w:val="0"/>
          <w:numId w:val="2"/>
        </w:numPr>
        <w:jc w:val="both"/>
      </w:pPr>
      <w:r>
        <w:t>Z každého zvířete po skončení imunizace předat Zadavateli jeho krev v maximálně dosažitelném množství nebo odpovídající množství séra, u myší imunizovaných pro přípravu monoklonálních protilátek pak slezinu pokusného zvířete.</w:t>
      </w:r>
    </w:p>
    <w:p w14:paraId="6DE2972F" w14:textId="77777777" w:rsidR="008B435E" w:rsidRDefault="008B435E" w:rsidP="008B435E">
      <w:pPr>
        <w:numPr>
          <w:ilvl w:val="0"/>
          <w:numId w:val="2"/>
        </w:numPr>
        <w:jc w:val="both"/>
      </w:pPr>
      <w:r>
        <w:t>Zpřístupnit pověřené osobě Zadavatele doklady, potřebné ke kontrole plnění předmětu této smlouvy.</w:t>
      </w:r>
    </w:p>
    <w:p w14:paraId="28CEDA97" w14:textId="77777777" w:rsidR="008B435E" w:rsidRDefault="008B435E" w:rsidP="008B435E">
      <w:pPr>
        <w:numPr>
          <w:ilvl w:val="0"/>
          <w:numId w:val="2"/>
        </w:numPr>
        <w:jc w:val="both"/>
      </w:pPr>
      <w:r>
        <w:t xml:space="preserve">Poskytnout </w:t>
      </w:r>
      <w:r w:rsidRPr="00DB1B1C">
        <w:t>farmaka pro anestezii pokusných zvířat</w:t>
      </w:r>
      <w:r>
        <w:t>.</w:t>
      </w:r>
    </w:p>
    <w:p w14:paraId="22A497B7" w14:textId="77777777" w:rsidR="008B435E" w:rsidRDefault="008B435E" w:rsidP="008B435E">
      <w:pPr>
        <w:jc w:val="both"/>
      </w:pPr>
    </w:p>
    <w:p w14:paraId="1F5D1E8D" w14:textId="77777777" w:rsidR="008B435E" w:rsidRDefault="008B435E" w:rsidP="008B435E">
      <w:pPr>
        <w:jc w:val="both"/>
        <w:rPr>
          <w:i/>
          <w:u w:val="single"/>
        </w:rPr>
      </w:pPr>
      <w:r>
        <w:rPr>
          <w:i/>
          <w:u w:val="single"/>
        </w:rPr>
        <w:t>Zadavatel se zavazuje:</w:t>
      </w:r>
    </w:p>
    <w:p w14:paraId="5269BD3F" w14:textId="77777777" w:rsidR="008B435E" w:rsidRDefault="008B435E" w:rsidP="008B435E">
      <w:pPr>
        <w:jc w:val="both"/>
      </w:pPr>
    </w:p>
    <w:p w14:paraId="3D8DF24D" w14:textId="77777777" w:rsidR="008B435E" w:rsidRDefault="008B435E" w:rsidP="008B435E">
      <w:pPr>
        <w:numPr>
          <w:ilvl w:val="0"/>
          <w:numId w:val="1"/>
        </w:numPr>
        <w:jc w:val="both"/>
      </w:pPr>
      <w:r>
        <w:t>Poskytnout Řešiteli přesnou metodiku pokusů a antigeny pro imunizace v množství, dostatečném pro provedení imunizací.</w:t>
      </w:r>
    </w:p>
    <w:p w14:paraId="09955AB4" w14:textId="77777777" w:rsidR="008B435E" w:rsidRPr="00DB1B1C" w:rsidRDefault="008B435E" w:rsidP="008B435E">
      <w:pPr>
        <w:numPr>
          <w:ilvl w:val="0"/>
          <w:numId w:val="1"/>
        </w:numPr>
        <w:jc w:val="both"/>
      </w:pPr>
      <w:r w:rsidRPr="00DB1B1C">
        <w:t xml:space="preserve">Poskytnout spotřební materiál (zkumavky na séra, </w:t>
      </w:r>
      <w:r>
        <w:t xml:space="preserve">injekční jehly a stříkačky, </w:t>
      </w:r>
      <w:r w:rsidRPr="00DB1B1C">
        <w:t>adjuvans pro přípravu imunizačních dávek).</w:t>
      </w:r>
    </w:p>
    <w:p w14:paraId="41C55FFE" w14:textId="77777777" w:rsidR="008B435E" w:rsidRDefault="008B435E" w:rsidP="008B435E">
      <w:pPr>
        <w:numPr>
          <w:ilvl w:val="0"/>
          <w:numId w:val="1"/>
        </w:numPr>
        <w:jc w:val="both"/>
      </w:pPr>
      <w:r>
        <w:t>Uhradit náklady na řešení předmětu smlouvy podle počtu pokusných zvířat ve výši dle dohodnutých platebních podmínek.</w:t>
      </w:r>
    </w:p>
    <w:p w14:paraId="4C005A61" w14:textId="69F2CC6B" w:rsidR="008B435E" w:rsidRDefault="008B435E" w:rsidP="008B435E">
      <w:pPr>
        <w:numPr>
          <w:ilvl w:val="0"/>
          <w:numId w:val="1"/>
        </w:numPr>
        <w:jc w:val="both"/>
      </w:pPr>
      <w:r>
        <w:t xml:space="preserve">Provedenou činnost platit Řešiteli průběžně v termínech: do </w:t>
      </w:r>
      <w:r w:rsidR="00D62A68">
        <w:t>10</w:t>
      </w:r>
      <w:r>
        <w:t xml:space="preserve">. 4. </w:t>
      </w:r>
      <w:r w:rsidR="005140CC">
        <w:t>2024</w:t>
      </w:r>
      <w:r>
        <w:t xml:space="preserve">, do </w:t>
      </w:r>
      <w:r w:rsidR="00D62A68">
        <w:t>10</w:t>
      </w:r>
      <w:r>
        <w:t xml:space="preserve">. 7. </w:t>
      </w:r>
      <w:r w:rsidR="005140CC">
        <w:t>2024</w:t>
      </w:r>
      <w:r>
        <w:t xml:space="preserve">, do 10. 10. </w:t>
      </w:r>
      <w:r w:rsidR="005140CC">
        <w:t xml:space="preserve">2024 </w:t>
      </w:r>
      <w:r>
        <w:t>na základě fakturace.</w:t>
      </w:r>
    </w:p>
    <w:p w14:paraId="4498238A" w14:textId="66E86A51" w:rsidR="008B435E" w:rsidRDefault="008B435E" w:rsidP="008B435E">
      <w:pPr>
        <w:numPr>
          <w:ilvl w:val="0"/>
          <w:numId w:val="1"/>
        </w:numPr>
        <w:jc w:val="both"/>
      </w:pPr>
      <w:r>
        <w:t xml:space="preserve">Poslední splátku zaplatit Řešiteli do </w:t>
      </w:r>
      <w:r w:rsidR="005140CC">
        <w:t>10</w:t>
      </w:r>
      <w:r>
        <w:t xml:space="preserve">. 12. </w:t>
      </w:r>
      <w:r w:rsidR="005140CC">
        <w:t xml:space="preserve">2024 </w:t>
      </w:r>
      <w:r>
        <w:t>na základě fakturace.</w:t>
      </w:r>
    </w:p>
    <w:p w14:paraId="1B9838FB" w14:textId="77777777" w:rsidR="008B435E" w:rsidRDefault="008B435E" w:rsidP="008B435E">
      <w:pPr>
        <w:jc w:val="both"/>
      </w:pPr>
    </w:p>
    <w:p w14:paraId="39CEB27A" w14:textId="77777777" w:rsidR="008B435E" w:rsidRDefault="008B435E" w:rsidP="008B435E">
      <w:pPr>
        <w:jc w:val="both"/>
      </w:pPr>
    </w:p>
    <w:p w14:paraId="49A1BC20" w14:textId="77777777" w:rsidR="008B435E" w:rsidRDefault="008B435E" w:rsidP="008B435E">
      <w:pPr>
        <w:pStyle w:val="Nadpis2"/>
        <w:numPr>
          <w:ilvl w:val="0"/>
          <w:numId w:val="3"/>
        </w:numPr>
        <w:jc w:val="both"/>
      </w:pPr>
      <w:r>
        <w:t>Termíny plnění</w:t>
      </w:r>
    </w:p>
    <w:p w14:paraId="5CBAEE3E" w14:textId="77777777" w:rsidR="008B435E" w:rsidRDefault="008B435E" w:rsidP="008B435E">
      <w:pPr>
        <w:jc w:val="both"/>
      </w:pPr>
    </w:p>
    <w:p w14:paraId="0A529978" w14:textId="7D438841" w:rsidR="008B435E" w:rsidRDefault="008B435E" w:rsidP="008B435E">
      <w:pPr>
        <w:jc w:val="both"/>
      </w:pPr>
      <w:r>
        <w:t xml:space="preserve">Řešení tohoto úkolu v rámci činnosti Metodického a konzultačního centra pro klinickou a antiinfekční imunologii bude zahájeno podpisem této smlouvy smluvními stranami a bude ukončeno dnem odevzdání výsledků, tj. do 31. 12. </w:t>
      </w:r>
      <w:r w:rsidR="005140CC">
        <w:t>2024</w:t>
      </w:r>
      <w:r>
        <w:t>. V průběhu řešení budou prováděny kontroly plnění závazků ve čtvrtletních intervalech tak, aby Zadavatel rozhodl, zda plnění předmětu smlouvy věcně odpovídá zadání.</w:t>
      </w:r>
    </w:p>
    <w:p w14:paraId="1DD63503" w14:textId="77777777" w:rsidR="008B435E" w:rsidRDefault="008B435E" w:rsidP="008B435E">
      <w:pPr>
        <w:jc w:val="both"/>
      </w:pPr>
    </w:p>
    <w:p w14:paraId="3DBC7235" w14:textId="77777777" w:rsidR="008B435E" w:rsidRPr="00B02FD1" w:rsidRDefault="008B435E" w:rsidP="008B435E">
      <w:pPr>
        <w:numPr>
          <w:ilvl w:val="0"/>
          <w:numId w:val="3"/>
        </w:numPr>
        <w:jc w:val="both"/>
        <w:rPr>
          <w:b/>
        </w:rPr>
      </w:pPr>
      <w:r w:rsidRPr="00B02FD1">
        <w:rPr>
          <w:b/>
        </w:rPr>
        <w:t>Styk smluvních stran</w:t>
      </w:r>
    </w:p>
    <w:p w14:paraId="017624FD" w14:textId="77777777" w:rsidR="008B435E" w:rsidRDefault="008B435E" w:rsidP="008B435E">
      <w:pPr>
        <w:jc w:val="both"/>
      </w:pPr>
    </w:p>
    <w:p w14:paraId="2C75A732" w14:textId="77777777" w:rsidR="008B435E" w:rsidRDefault="008B435E" w:rsidP="008B435E">
      <w:pPr>
        <w:jc w:val="both"/>
      </w:pPr>
      <w:r>
        <w:t>Pro veškerou komunikaci smluvní strany používají své kontaktní adresy uvedené v článku I. této smlouvy.</w:t>
      </w:r>
    </w:p>
    <w:p w14:paraId="389C063A" w14:textId="77777777" w:rsidR="008B435E" w:rsidRDefault="008B435E" w:rsidP="008B435E">
      <w:pPr>
        <w:jc w:val="both"/>
      </w:pPr>
      <w:r>
        <w:t>Pro běžnou komunikaci související s plněním smlouvy určily smluvní strany tyto odpovědné pracovníky:</w:t>
      </w:r>
    </w:p>
    <w:p w14:paraId="54A7B4FA" w14:textId="3E4E44AC" w:rsidR="008B435E" w:rsidRDefault="008B435E" w:rsidP="008B435E">
      <w:pPr>
        <w:jc w:val="both"/>
      </w:pPr>
      <w:r>
        <w:t xml:space="preserve">za Řešitele: </w:t>
      </w:r>
      <w:r w:rsidR="006F4B52">
        <w:t>xxxxxxxxxxxxxxx</w:t>
      </w:r>
      <w:r>
        <w:t xml:space="preserve">      </w:t>
      </w:r>
      <w:r>
        <w:tab/>
        <w:t xml:space="preserve"> </w:t>
      </w:r>
    </w:p>
    <w:p w14:paraId="40D6AB25" w14:textId="48FE6387" w:rsidR="008B435E" w:rsidRPr="009F537B" w:rsidRDefault="008B435E" w:rsidP="008B435E">
      <w:pPr>
        <w:jc w:val="both"/>
      </w:pPr>
      <w:r>
        <w:t>za Z</w:t>
      </w:r>
      <w:r w:rsidRPr="009F537B">
        <w:t xml:space="preserve">adavatele: </w:t>
      </w:r>
      <w:r w:rsidR="006F4B52">
        <w:t>xxxxxxxxxxxxxxx</w:t>
      </w:r>
    </w:p>
    <w:p w14:paraId="0670797F" w14:textId="76C1F008" w:rsidR="008B435E" w:rsidRDefault="008B435E" w:rsidP="008B435E">
      <w:pPr>
        <w:jc w:val="both"/>
      </w:pPr>
      <w:r w:rsidRPr="009F537B">
        <w:t xml:space="preserve">Jen </w:t>
      </w:r>
      <w:r w:rsidR="006F4B52">
        <w:t>xxxxxxxxxxxxxxxxxxxxxxxxxxxxxxx</w:t>
      </w:r>
      <w:r w:rsidRPr="009F537B">
        <w:t xml:space="preserve"> jsou</w:t>
      </w:r>
      <w:r>
        <w:t xml:space="preserve"> oprávněny podepsat protokol o předání a převzetí předmětu plnění.</w:t>
      </w:r>
    </w:p>
    <w:p w14:paraId="23F1A274" w14:textId="77777777" w:rsidR="008B435E" w:rsidRDefault="008B435E" w:rsidP="008B435E">
      <w:pPr>
        <w:jc w:val="both"/>
      </w:pPr>
    </w:p>
    <w:p w14:paraId="07F20127" w14:textId="77777777" w:rsidR="008B435E" w:rsidRDefault="008B435E" w:rsidP="008B435E">
      <w:pPr>
        <w:jc w:val="both"/>
      </w:pPr>
    </w:p>
    <w:p w14:paraId="6A22F3CE" w14:textId="77777777" w:rsidR="008B435E" w:rsidRPr="00556028" w:rsidRDefault="008B435E" w:rsidP="008B435E">
      <w:pPr>
        <w:numPr>
          <w:ilvl w:val="0"/>
          <w:numId w:val="3"/>
        </w:numPr>
        <w:jc w:val="both"/>
        <w:rPr>
          <w:b/>
        </w:rPr>
      </w:pPr>
      <w:r w:rsidRPr="00556028">
        <w:rPr>
          <w:b/>
        </w:rPr>
        <w:t>Zvláštní ujednání</w:t>
      </w:r>
    </w:p>
    <w:p w14:paraId="59F02058" w14:textId="77777777" w:rsidR="008B435E" w:rsidRDefault="008B435E" w:rsidP="008B435E">
      <w:pPr>
        <w:jc w:val="both"/>
      </w:pPr>
    </w:p>
    <w:p w14:paraId="6C15A922" w14:textId="77777777" w:rsidR="008B435E" w:rsidRDefault="008B435E" w:rsidP="008B435E">
      <w:pPr>
        <w:jc w:val="both"/>
      </w:pPr>
      <w:r>
        <w:t>Výsledky řešení předmětu smlouvy, ať již jsou předmětem průmyslového vlastnictví či nikoli, jsou od počátku výlučným vlastnictvím Zadavatele. Řešitel je nesmí bez písemného souhlasu Zadavatele žádným způsobem zveřejnit, užívat, ani umožnit jejich užívání třetí osobě. Zaměstnanci Řešitele mají právo být uvedeni pouze jako původci. Původce dle předcházející věty ani Řešitel nemají ze strany Zadavatele, s výjimkou ceny za plnění předmětu této smlouvy, právo na jakoukoli dodatečnou odměnu za výsledky řešení předmětu smlouvy ať již jsou předmětem průmyslového vlastnictví, především vynálezu, či nikoli.</w:t>
      </w:r>
    </w:p>
    <w:p w14:paraId="16065D0A" w14:textId="77777777" w:rsidR="008B435E" w:rsidRDefault="008B435E" w:rsidP="008B435E">
      <w:pPr>
        <w:jc w:val="both"/>
      </w:pPr>
      <w:r>
        <w:t>Řešitel zodpovídá za to, že výsledky řešení předmětu smlouvy ke dni ukončení smlouvy neporušují průmyslová práva nebo práva jiného duševního vlastnictví třetích osob, zejména práva třetích osob vyplývajících z přihlášek vynálezů, autorských osvědčení, patentů, užitných a průmyslových vzorů platných k tomuto dni.</w:t>
      </w:r>
    </w:p>
    <w:p w14:paraId="0D2BFA77" w14:textId="77777777" w:rsidR="008B435E" w:rsidRDefault="008B435E" w:rsidP="008B435E">
      <w:pPr>
        <w:jc w:val="both"/>
      </w:pPr>
      <w:r>
        <w:t>Všechny podklady předané Zadavatelem Řešiteli a získané poznatky při plnění předmětu smlouvy včetně výsledků řešení předmětu smlouvy jsou předmětem obchodního tajemství Zadavatele (dále jen „INFORMACE“). Za INFORMACE se nepovažují informace, kterou Zadavatel označí jako „ne-důvěrnou“ a dále informace, které jsou v době předávání prokazatelně veřejně známé.</w:t>
      </w:r>
    </w:p>
    <w:p w14:paraId="6B3452B0" w14:textId="77777777" w:rsidR="008B435E" w:rsidRDefault="008B435E" w:rsidP="008B435E">
      <w:pPr>
        <w:jc w:val="both"/>
      </w:pPr>
      <w:r>
        <w:lastRenderedPageBreak/>
        <w:t>Řešitel se zavazuje INFORMACE považovat za přísně důvěrné, učinit veškerá rozumně požadovatelná opatření k tomu, aby nedošlo k úniku INFORMACÍ, zejména se zavazuje všechny INFORMACE jakéhokoliv druhu poskytnuté v ústní či písemné formě nepředat (nesdělit, nezpřístupnit) žádné třetí osobě bez předchozího písemného souhlasu druhé smluvní strany (s výjimkou inspekčních orgánů České republiky a EU), chránit INFORMACE stejným způsobem jako své vlastní obchodní tajemství, minimálně však s odbornou péčí, umožnit přístup k INFORMACÍM pouze těm svým zaměstnancům, kteří jsou oprávněni k činnostem, za jejichž účelem jsou předmětné INFORMACE poskytovány a kteří jsou stejným způsobem a ve stejném rozsahu zavázány k zachovávání mlčenlivosti o důvěrných INFORMACÍCH, nevyužívat INFORMACE ke komerčním účelům ani k jinému účelu, než k jakému byla uzavřena tato smlouva ať už pro svůj vlastní prospěch či ku prospěchu třetí strany, předané INFORMACE nezneužít. Řešitel se zavazuje zachovávat ustanovení tohoto článku i po ukončení této smlouvy.</w:t>
      </w:r>
    </w:p>
    <w:p w14:paraId="51551143" w14:textId="77777777" w:rsidR="008B435E" w:rsidRDefault="008B435E" w:rsidP="008B435E">
      <w:pPr>
        <w:jc w:val="both"/>
      </w:pPr>
      <w:r>
        <w:t>Ustanovení v tomto článku se neuplatní v případě, že INFORMACE je nyní nebo se později stane veřejně známou, jinak než v důsledku porušením této smlouvy Řešitelem nebo jeho zaměstnancem.</w:t>
      </w:r>
    </w:p>
    <w:p w14:paraId="478423C3" w14:textId="77777777" w:rsidR="008B435E" w:rsidRDefault="008B435E" w:rsidP="008B435E">
      <w:pPr>
        <w:jc w:val="both"/>
      </w:pPr>
      <w:r>
        <w:t>Pro potřeby vykazování informací o smluvním výzkumu a výzkumných službách v „rejstříku informací o výsledcích (RIV)“ Řešitel připraví zprávu o spolupráci dotčené touto smlouvou. Tato zpráva nebude obsahovat žádné konkrétní informace o prováděné spolupráci ani dosažených výsledcích. Tato zpráva bude zaslána Zadavateli ke schválení.</w:t>
      </w:r>
    </w:p>
    <w:p w14:paraId="335CC350" w14:textId="77777777" w:rsidR="008B435E" w:rsidRDefault="008B435E" w:rsidP="008B435E">
      <w:pPr>
        <w:jc w:val="both"/>
      </w:pPr>
    </w:p>
    <w:p w14:paraId="08BD94E1" w14:textId="77777777" w:rsidR="008B435E" w:rsidRDefault="008B435E" w:rsidP="008B435E">
      <w:pPr>
        <w:pStyle w:val="Nadpis2"/>
        <w:numPr>
          <w:ilvl w:val="0"/>
          <w:numId w:val="3"/>
        </w:numPr>
        <w:jc w:val="both"/>
      </w:pPr>
      <w:r>
        <w:t>Další ujednání</w:t>
      </w:r>
    </w:p>
    <w:p w14:paraId="6C0533C8" w14:textId="77777777" w:rsidR="008B435E" w:rsidRDefault="008B435E" w:rsidP="008B435E">
      <w:pPr>
        <w:jc w:val="both"/>
      </w:pPr>
    </w:p>
    <w:p w14:paraId="1EA07AC4" w14:textId="77777777" w:rsidR="008B435E" w:rsidRDefault="008B435E" w:rsidP="008B435E">
      <w:pPr>
        <w:jc w:val="both"/>
      </w:pPr>
      <w:r>
        <w:t xml:space="preserve">V případě úspěšného řešení se předpokládá uzavření smlouvy na další období. </w:t>
      </w:r>
    </w:p>
    <w:p w14:paraId="0D927577" w14:textId="77777777" w:rsidR="008B435E" w:rsidRDefault="008B435E" w:rsidP="008B435E">
      <w:pPr>
        <w:jc w:val="both"/>
      </w:pPr>
      <w:r w:rsidRPr="00B02FD1">
        <w:t>Veškeré změny nebo doplňky smlouvy mohou být činěny pouze na základě písemných oboustranně odsouhlasených dodatků.</w:t>
      </w:r>
    </w:p>
    <w:p w14:paraId="46B11BEA" w14:textId="77777777" w:rsidR="008B435E" w:rsidRDefault="008B435E" w:rsidP="008B435E">
      <w:pPr>
        <w:jc w:val="both"/>
      </w:pPr>
      <w:r w:rsidRPr="00B02FD1">
        <w:t>Každá ze stran je oprávněna smlouvu vypovědět s výpovědní dobou dvou měsíců, která počíná plynout prvního dne měsíce následujícího po doručení výpovědi.</w:t>
      </w:r>
    </w:p>
    <w:p w14:paraId="1388B701" w14:textId="77777777" w:rsidR="008B435E" w:rsidRDefault="008B435E" w:rsidP="008B435E">
      <w:pPr>
        <w:jc w:val="both"/>
      </w:pPr>
      <w:r w:rsidRPr="009402D8">
        <w:t xml:space="preserve">Na znamení bezvýhradného souhlasu s obsahem a zněním této smlouvy připojuje zástupce </w:t>
      </w:r>
      <w:r>
        <w:t>Zadavatele</w:t>
      </w:r>
      <w:r w:rsidRPr="009402D8">
        <w:t xml:space="preserve"> i zástupce </w:t>
      </w:r>
      <w:r>
        <w:t>Řešitele</w:t>
      </w:r>
      <w:r w:rsidRPr="009402D8">
        <w:t xml:space="preserve"> svůj podpis.</w:t>
      </w:r>
    </w:p>
    <w:p w14:paraId="7EE1506A" w14:textId="77777777" w:rsidR="008B435E" w:rsidRDefault="008B435E" w:rsidP="008B435E">
      <w:pPr>
        <w:jc w:val="both"/>
      </w:pPr>
      <w:r>
        <w:t xml:space="preserve">Tato smlouva nabývá platnosti dnem jejího </w:t>
      </w:r>
      <w:r w:rsidR="00AE0671">
        <w:t>podpisu oběma smluvními stranami a účinnosti</w:t>
      </w:r>
      <w:r w:rsidR="002B061A">
        <w:t xml:space="preserve"> dnem</w:t>
      </w:r>
      <w:r w:rsidR="00AE0671">
        <w:t xml:space="preserve"> </w:t>
      </w:r>
      <w:r>
        <w:t>uveřejnění v registru smluv.</w:t>
      </w:r>
    </w:p>
    <w:p w14:paraId="24D6F569" w14:textId="77777777" w:rsidR="008B435E" w:rsidRDefault="008B435E" w:rsidP="008B435E">
      <w:pPr>
        <w:jc w:val="both"/>
      </w:pPr>
      <w:r w:rsidRPr="00E824DC">
        <w:t>Smluvní strany berou na vědomí povinnost uveřejnění smlouvy podle zákona č. 340/2015 Sb., o registru smluv platném znění.</w:t>
      </w:r>
      <w:r>
        <w:t xml:space="preserve"> Zveřejnění v registru zajistí řešitel.</w:t>
      </w:r>
    </w:p>
    <w:p w14:paraId="65917D35" w14:textId="77777777" w:rsidR="008B435E" w:rsidRDefault="008B435E" w:rsidP="008B435E">
      <w:pPr>
        <w:jc w:val="both"/>
      </w:pPr>
      <w:r>
        <w:t>Smlouva je vyhotovena ve 4 výtiscích, z nichž 2 obdrží Zadavatel a 2 Řešitel.</w:t>
      </w:r>
      <w:r w:rsidR="00F44A68">
        <w:t xml:space="preserve"> Pokud je Smlouva uzavírána elektronickými prostředky, je vyhotovena v jednom originále.</w:t>
      </w:r>
    </w:p>
    <w:p w14:paraId="197D3FB6" w14:textId="77777777" w:rsidR="008B435E" w:rsidRDefault="008B435E" w:rsidP="008B435E">
      <w:pPr>
        <w:jc w:val="both"/>
      </w:pPr>
    </w:p>
    <w:p w14:paraId="7501DA58" w14:textId="77777777" w:rsidR="008B435E" w:rsidRDefault="008B435E" w:rsidP="008B435E">
      <w:pPr>
        <w:jc w:val="both"/>
      </w:pPr>
    </w:p>
    <w:p w14:paraId="632248C5" w14:textId="514EA33E" w:rsidR="008B435E" w:rsidRDefault="008B435E" w:rsidP="008B435E">
      <w:pPr>
        <w:jc w:val="both"/>
      </w:pPr>
      <w:r>
        <w:t xml:space="preserve">V Brně dne: </w:t>
      </w:r>
      <w:r w:rsidR="006A0251">
        <w:t xml:space="preserve">                                                                              V Brně dne:</w:t>
      </w:r>
    </w:p>
    <w:p w14:paraId="354E8F80" w14:textId="77777777" w:rsidR="008B435E" w:rsidRDefault="008B435E" w:rsidP="008B435E">
      <w:pPr>
        <w:jc w:val="both"/>
      </w:pPr>
    </w:p>
    <w:p w14:paraId="21E3E47D" w14:textId="77777777" w:rsidR="008B435E" w:rsidRDefault="008B435E" w:rsidP="008B435E">
      <w:pPr>
        <w:jc w:val="both"/>
      </w:pPr>
    </w:p>
    <w:p w14:paraId="3EC151B9" w14:textId="77777777" w:rsidR="008B435E" w:rsidRDefault="008B435E" w:rsidP="008B435E">
      <w:pPr>
        <w:jc w:val="both"/>
      </w:pPr>
    </w:p>
    <w:p w14:paraId="1968F688" w14:textId="77777777" w:rsidR="008B435E" w:rsidRDefault="008B435E" w:rsidP="008B435E">
      <w:pPr>
        <w:jc w:val="both"/>
      </w:pPr>
    </w:p>
    <w:p w14:paraId="6AC68E74" w14:textId="77777777" w:rsidR="008B435E" w:rsidRDefault="008B435E" w:rsidP="008B435E">
      <w:pPr>
        <w:jc w:val="both"/>
      </w:pPr>
      <w:r>
        <w:t>Zadavatel</w:t>
      </w:r>
      <w:r w:rsidRPr="0013384A">
        <w:t xml:space="preserve"> </w:t>
      </w:r>
      <w:r>
        <w:tab/>
      </w:r>
      <w:r>
        <w:tab/>
      </w:r>
      <w:r>
        <w:tab/>
      </w:r>
      <w:r>
        <w:tab/>
      </w:r>
      <w:r>
        <w:tab/>
      </w:r>
      <w:r>
        <w:tab/>
        <w:t>Řešitel</w:t>
      </w:r>
    </w:p>
    <w:p w14:paraId="5E53EA2E" w14:textId="77777777" w:rsidR="008B435E" w:rsidRDefault="008B435E" w:rsidP="008B435E">
      <w:pPr>
        <w:jc w:val="both"/>
      </w:pPr>
    </w:p>
    <w:p w14:paraId="544BD23B" w14:textId="77777777" w:rsidR="008B435E" w:rsidRDefault="008B435E" w:rsidP="008B435E">
      <w:pPr>
        <w:jc w:val="both"/>
      </w:pPr>
    </w:p>
    <w:p w14:paraId="7BCD145F" w14:textId="77777777" w:rsidR="008B435E" w:rsidRDefault="008B435E" w:rsidP="008B435E">
      <w:pPr>
        <w:jc w:val="both"/>
      </w:pPr>
      <w:r>
        <w:tab/>
      </w:r>
      <w:r>
        <w:tab/>
      </w:r>
      <w:r>
        <w:tab/>
      </w:r>
      <w:r>
        <w:tab/>
      </w:r>
      <w:r>
        <w:tab/>
      </w:r>
    </w:p>
    <w:p w14:paraId="059372C8" w14:textId="77777777" w:rsidR="008B435E" w:rsidRDefault="008B435E" w:rsidP="008B435E">
      <w:pPr>
        <w:jc w:val="both"/>
      </w:pPr>
      <w:r>
        <w:t>Moravian - Biotechnology, spol. s r.o.</w:t>
      </w:r>
      <w:r>
        <w:tab/>
      </w:r>
      <w:r>
        <w:tab/>
      </w:r>
      <w:r>
        <w:tab/>
        <w:t>VÚVeL Brno</w:t>
      </w:r>
    </w:p>
    <w:p w14:paraId="04A71649" w14:textId="1CDBA21D" w:rsidR="008B435E" w:rsidRDefault="008B435E" w:rsidP="008B435E">
      <w:pPr>
        <w:jc w:val="both"/>
      </w:pPr>
      <w:r>
        <w:t>M</w:t>
      </w:r>
      <w:r w:rsidR="00EB1931">
        <w:t>gr</w:t>
      </w:r>
      <w:r>
        <w:t xml:space="preserve">. </w:t>
      </w:r>
      <w:r w:rsidR="00EB1931">
        <w:t>Eva Vojtěšková</w:t>
      </w:r>
      <w:r>
        <w:tab/>
      </w:r>
      <w:r>
        <w:tab/>
      </w:r>
      <w:r w:rsidR="00D62A68">
        <w:tab/>
      </w:r>
      <w:r w:rsidR="00D62A68">
        <w:tab/>
      </w:r>
      <w:r w:rsidR="00D62A68">
        <w:tab/>
      </w:r>
      <w:r>
        <w:t>MVDr. Martin Faldyna, Ph.D.</w:t>
      </w:r>
    </w:p>
    <w:p w14:paraId="190EA7C4" w14:textId="210A78AC" w:rsidR="008B435E" w:rsidRDefault="008B435E" w:rsidP="008B435E">
      <w:pPr>
        <w:jc w:val="both"/>
      </w:pPr>
      <w:r>
        <w:t>jednatel</w:t>
      </w:r>
      <w:r w:rsidR="00EB1931">
        <w:t>ka</w:t>
      </w:r>
      <w:r>
        <w:tab/>
      </w:r>
      <w:r>
        <w:tab/>
      </w:r>
      <w:r>
        <w:tab/>
      </w:r>
      <w:r>
        <w:tab/>
      </w:r>
      <w:r>
        <w:tab/>
      </w:r>
      <w:r>
        <w:tab/>
        <w:t>ředitel</w:t>
      </w:r>
      <w:r>
        <w:tab/>
      </w:r>
      <w:r>
        <w:tab/>
      </w:r>
      <w:r>
        <w:tab/>
      </w:r>
    </w:p>
    <w:p w14:paraId="6246DB59" w14:textId="77777777" w:rsidR="003F51BB" w:rsidRPr="008B435E" w:rsidRDefault="007409DF" w:rsidP="008B435E"/>
    <w:sectPr w:rsidR="003F51BB" w:rsidRPr="008B435E" w:rsidSect="006B76AD">
      <w:footerReference w:type="even" r:id="rId7"/>
      <w:footerReference w:type="default" r:id="rId8"/>
      <w:pgSz w:w="11906" w:h="16838"/>
      <w:pgMar w:top="1418" w:right="1418" w:bottom="130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6DDEB" w14:textId="77777777" w:rsidR="007751F3" w:rsidRDefault="007751F3">
      <w:r>
        <w:separator/>
      </w:r>
    </w:p>
  </w:endnote>
  <w:endnote w:type="continuationSeparator" w:id="0">
    <w:p w14:paraId="587C93E0" w14:textId="77777777" w:rsidR="007751F3" w:rsidRDefault="0077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27FFC" w14:textId="77777777" w:rsidR="00F45059" w:rsidRDefault="008B435E" w:rsidP="00F0393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44E300" w14:textId="77777777" w:rsidR="00F45059" w:rsidRDefault="007409DF" w:rsidP="0066616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8CB18" w14:textId="75B1DA58" w:rsidR="00F45059" w:rsidRDefault="008B435E" w:rsidP="00F0393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409DF">
      <w:rPr>
        <w:rStyle w:val="slostrnky"/>
        <w:noProof/>
      </w:rPr>
      <w:t>2</w:t>
    </w:r>
    <w:r>
      <w:rPr>
        <w:rStyle w:val="slostrnky"/>
      </w:rPr>
      <w:fldChar w:fldCharType="end"/>
    </w:r>
  </w:p>
  <w:p w14:paraId="6A241336" w14:textId="77777777" w:rsidR="00F45059" w:rsidRDefault="007409DF" w:rsidP="0066616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AC38C" w14:textId="77777777" w:rsidR="007751F3" w:rsidRDefault="007751F3">
      <w:r>
        <w:separator/>
      </w:r>
    </w:p>
  </w:footnote>
  <w:footnote w:type="continuationSeparator" w:id="0">
    <w:p w14:paraId="6EE7A27A" w14:textId="77777777" w:rsidR="007751F3" w:rsidRDefault="00775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6AF"/>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565B2B45"/>
    <w:multiLevelType w:val="hybridMultilevel"/>
    <w:tmpl w:val="E8EC52FC"/>
    <w:lvl w:ilvl="0" w:tplc="966AF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40D2507"/>
    <w:multiLevelType w:val="singleLevel"/>
    <w:tmpl w:val="0405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5E"/>
    <w:rsid w:val="0000490C"/>
    <w:rsid w:val="00023265"/>
    <w:rsid w:val="0006532B"/>
    <w:rsid w:val="00080F58"/>
    <w:rsid w:val="000877BF"/>
    <w:rsid w:val="00111AE1"/>
    <w:rsid w:val="00113322"/>
    <w:rsid w:val="00120EFF"/>
    <w:rsid w:val="001753A0"/>
    <w:rsid w:val="00276B43"/>
    <w:rsid w:val="002B061A"/>
    <w:rsid w:val="003B077D"/>
    <w:rsid w:val="0041005D"/>
    <w:rsid w:val="00494C98"/>
    <w:rsid w:val="004B6C7A"/>
    <w:rsid w:val="005140CC"/>
    <w:rsid w:val="00534204"/>
    <w:rsid w:val="00643F6E"/>
    <w:rsid w:val="00671BE1"/>
    <w:rsid w:val="006A0251"/>
    <w:rsid w:val="006D3277"/>
    <w:rsid w:val="006D7EBD"/>
    <w:rsid w:val="006F4B52"/>
    <w:rsid w:val="007409DF"/>
    <w:rsid w:val="007751F3"/>
    <w:rsid w:val="00780164"/>
    <w:rsid w:val="0080502B"/>
    <w:rsid w:val="00853136"/>
    <w:rsid w:val="008969EB"/>
    <w:rsid w:val="008B435E"/>
    <w:rsid w:val="009569B0"/>
    <w:rsid w:val="00A2466B"/>
    <w:rsid w:val="00AE0671"/>
    <w:rsid w:val="00AF1FCA"/>
    <w:rsid w:val="00B07BF3"/>
    <w:rsid w:val="00BE2721"/>
    <w:rsid w:val="00C11309"/>
    <w:rsid w:val="00C55006"/>
    <w:rsid w:val="00D02894"/>
    <w:rsid w:val="00D62A68"/>
    <w:rsid w:val="00DA0790"/>
    <w:rsid w:val="00E015CA"/>
    <w:rsid w:val="00E45078"/>
    <w:rsid w:val="00E51227"/>
    <w:rsid w:val="00EB1931"/>
    <w:rsid w:val="00F44A68"/>
    <w:rsid w:val="00FD50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9500"/>
  <w15:chartTrackingRefBased/>
  <w15:docId w15:val="{C6633B6D-7AAC-43AC-BD39-40B9D227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435E"/>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435E"/>
    <w:pPr>
      <w:keepNext/>
      <w:outlineLvl w:val="0"/>
    </w:pPr>
    <w:rPr>
      <w:b/>
      <w:sz w:val="24"/>
    </w:rPr>
  </w:style>
  <w:style w:type="paragraph" w:styleId="Nadpis2">
    <w:name w:val="heading 2"/>
    <w:basedOn w:val="Normln"/>
    <w:next w:val="Normln"/>
    <w:link w:val="Nadpis2Char"/>
    <w:qFormat/>
    <w:rsid w:val="008B435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435E"/>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8B435E"/>
    <w:rPr>
      <w:rFonts w:ascii="Times New Roman" w:eastAsia="Times New Roman" w:hAnsi="Times New Roman" w:cs="Times New Roman"/>
      <w:b/>
      <w:sz w:val="20"/>
      <w:szCs w:val="20"/>
      <w:lang w:eastAsia="cs-CZ"/>
    </w:rPr>
  </w:style>
  <w:style w:type="paragraph" w:styleId="Zpat">
    <w:name w:val="footer"/>
    <w:basedOn w:val="Normln"/>
    <w:link w:val="ZpatChar"/>
    <w:rsid w:val="008B435E"/>
    <w:pPr>
      <w:tabs>
        <w:tab w:val="center" w:pos="4536"/>
        <w:tab w:val="right" w:pos="9072"/>
      </w:tabs>
    </w:pPr>
  </w:style>
  <w:style w:type="character" w:customStyle="1" w:styleId="ZpatChar">
    <w:name w:val="Zápatí Char"/>
    <w:basedOn w:val="Standardnpsmoodstavce"/>
    <w:link w:val="Zpat"/>
    <w:rsid w:val="008B435E"/>
    <w:rPr>
      <w:rFonts w:ascii="Times New Roman" w:eastAsia="Times New Roman" w:hAnsi="Times New Roman" w:cs="Times New Roman"/>
      <w:sz w:val="20"/>
      <w:szCs w:val="20"/>
      <w:lang w:eastAsia="cs-CZ"/>
    </w:rPr>
  </w:style>
  <w:style w:type="character" w:styleId="slostrnky">
    <w:name w:val="page number"/>
    <w:basedOn w:val="Standardnpsmoodstavce"/>
    <w:rsid w:val="008B435E"/>
  </w:style>
  <w:style w:type="paragraph" w:styleId="Textbubliny">
    <w:name w:val="Balloon Text"/>
    <w:basedOn w:val="Normln"/>
    <w:link w:val="TextbublinyChar"/>
    <w:uiPriority w:val="99"/>
    <w:semiHidden/>
    <w:unhideWhenUsed/>
    <w:rsid w:val="001753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53A0"/>
    <w:rPr>
      <w:rFonts w:ascii="Segoe UI" w:eastAsia="Times New Roman" w:hAnsi="Segoe UI" w:cs="Segoe UI"/>
      <w:sz w:val="18"/>
      <w:szCs w:val="18"/>
      <w:lang w:eastAsia="cs-CZ"/>
    </w:rPr>
  </w:style>
  <w:style w:type="paragraph" w:styleId="Revize">
    <w:name w:val="Revision"/>
    <w:hidden/>
    <w:uiPriority w:val="99"/>
    <w:semiHidden/>
    <w:rsid w:val="00DA079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1296</Words>
  <Characters>7649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VÚVeL Brno</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Nedbalcová</dc:creator>
  <cp:keywords/>
  <dc:description/>
  <cp:lastModifiedBy>Jan Rázek</cp:lastModifiedBy>
  <cp:revision>2</cp:revision>
  <cp:lastPrinted>2021-12-10T05:35:00Z</cp:lastPrinted>
  <dcterms:created xsi:type="dcterms:W3CDTF">2024-01-25T10:31:00Z</dcterms:created>
  <dcterms:modified xsi:type="dcterms:W3CDTF">2024-01-25T10:31:00Z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1c695175020a60e8fde4004111459fca0e3c70bbbfcf4db9a551eb335fc49673</vt:lpwstr>
  </property>
</Properties>
</file>