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2605B" w14:textId="1C5BF36F" w:rsidR="00D0554B" w:rsidRPr="005E2647" w:rsidRDefault="002C55B8" w:rsidP="00FD01AC">
      <w:pPr>
        <w:ind w:left="705" w:hanging="705"/>
        <w:rPr>
          <w:rFonts w:ascii="Arial Narrow" w:hAnsi="Arial Narrow"/>
        </w:rPr>
      </w:pPr>
      <w:r w:rsidRPr="00BF2929">
        <w:rPr>
          <w:rFonts w:ascii="Arial Narrow" w:hAnsi="Arial Narrow" w:cs="Arial"/>
        </w:rPr>
        <w:tab/>
        <w:t xml:space="preserve"> </w:t>
      </w:r>
      <w:r w:rsidR="00CB7FB8" w:rsidRPr="00BF2929">
        <w:rPr>
          <w:rFonts w:ascii="Arial Narrow" w:hAnsi="Arial Narrow" w:cs="Arial"/>
        </w:rPr>
        <w:tab/>
      </w:r>
      <w:r w:rsidR="00CB7FB8" w:rsidRPr="00BF2929">
        <w:rPr>
          <w:rFonts w:ascii="Arial Narrow" w:hAnsi="Arial Narrow" w:cs="Arial"/>
        </w:rPr>
        <w:tab/>
      </w:r>
      <w:r w:rsidR="00CB7FB8" w:rsidRPr="00BF2929">
        <w:rPr>
          <w:rFonts w:ascii="Arial Narrow" w:hAnsi="Arial Narrow" w:cs="Arial"/>
        </w:rPr>
        <w:tab/>
      </w:r>
      <w:r w:rsidR="006C4E78">
        <w:rPr>
          <w:rFonts w:ascii="Arial Narrow" w:hAnsi="Arial Narrow"/>
        </w:rPr>
        <w:tab/>
      </w:r>
      <w:r w:rsidR="006C4E78">
        <w:rPr>
          <w:rFonts w:ascii="Arial Narrow" w:hAnsi="Arial Narrow"/>
        </w:rPr>
        <w:tab/>
      </w:r>
      <w:r w:rsidR="006C4E78">
        <w:rPr>
          <w:rFonts w:ascii="Arial Narrow" w:hAnsi="Arial Narrow"/>
        </w:rPr>
        <w:tab/>
      </w:r>
    </w:p>
    <w:p w14:paraId="76B7710D" w14:textId="77777777" w:rsidR="00F14B7D" w:rsidRDefault="00F14B7D">
      <w:pPr>
        <w:pStyle w:val="Nzev"/>
        <w:rPr>
          <w:rFonts w:ascii="Arial Narrow" w:hAnsi="Arial Narrow"/>
        </w:rPr>
      </w:pPr>
      <w:r>
        <w:rPr>
          <w:rFonts w:ascii="Arial Narrow" w:hAnsi="Arial Narrow"/>
        </w:rPr>
        <w:t xml:space="preserve">Smlouva </w:t>
      </w:r>
    </w:p>
    <w:p w14:paraId="7678F26F" w14:textId="77777777" w:rsidR="00F14B7D" w:rsidRDefault="00F14B7D">
      <w:pPr>
        <w:pStyle w:val="Nzev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 zřízení věcného břemene</w:t>
      </w:r>
      <w:r w:rsidR="000A16AF">
        <w:rPr>
          <w:rFonts w:ascii="Arial Narrow" w:hAnsi="Arial Narrow"/>
          <w:sz w:val="24"/>
        </w:rPr>
        <w:t xml:space="preserve"> – služebnosti </w:t>
      </w:r>
    </w:p>
    <w:p w14:paraId="18F99020" w14:textId="53B53AB7" w:rsidR="00C65550" w:rsidRDefault="00787918" w:rsidP="00787918">
      <w:pPr>
        <w:pStyle w:val="Nzev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                                        </w:t>
      </w:r>
      <w:r w:rsidR="00F60955">
        <w:rPr>
          <w:rFonts w:ascii="Arial Narrow" w:hAnsi="Arial Narrow"/>
          <w:sz w:val="24"/>
        </w:rPr>
        <w:t xml:space="preserve">                       č. </w:t>
      </w:r>
      <w:r w:rsidR="00D52949">
        <w:rPr>
          <w:rFonts w:ascii="Arial Narrow" w:hAnsi="Arial Narrow"/>
          <w:sz w:val="24"/>
        </w:rPr>
        <w:t>2544 A</w:t>
      </w:r>
    </w:p>
    <w:p w14:paraId="1710ADA1" w14:textId="77777777" w:rsidR="00787918" w:rsidRPr="00052959" w:rsidRDefault="00787918" w:rsidP="00787918">
      <w:pPr>
        <w:pStyle w:val="Nzev"/>
        <w:jc w:val="left"/>
        <w:rPr>
          <w:rFonts w:ascii="Arial Narrow" w:hAnsi="Arial Narrow"/>
          <w:sz w:val="24"/>
        </w:rPr>
      </w:pPr>
    </w:p>
    <w:p w14:paraId="391AE295" w14:textId="6C41105E" w:rsidR="00301DB5" w:rsidRPr="00052959" w:rsidRDefault="00C65550" w:rsidP="004A62A0">
      <w:pPr>
        <w:shd w:val="clear" w:color="auto" w:fill="FFFFFF"/>
        <w:ind w:right="-96"/>
        <w:jc w:val="center"/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</w:pP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k provedení ustanovení § 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104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odst. 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3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zákona č. 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127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/200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5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Sb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.</w:t>
      </w:r>
      <w:r w:rsidR="00FD01AC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, 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o elektronických komunikacích</w:t>
      </w:r>
      <w:r w:rsidR="00640CC7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a o změně některých souvisejících zákonů</w:t>
      </w:r>
      <w:r w:rsidR="003555C5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(</w:t>
      </w:r>
      <w:r w:rsidR="003555C5" w:rsidRPr="003555C5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zákon o elektronických komunikacích</w:t>
      </w:r>
      <w:r w:rsidR="003555C5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)</w:t>
      </w:r>
      <w:r w:rsidR="00B55375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,</w:t>
      </w:r>
      <w:r w:rsidR="00301DB5" w:rsidRPr="00052959">
        <w:rPr>
          <w:rFonts w:ascii="Arial Narrow" w:eastAsia="Calibri" w:hAnsi="Arial Narrow" w:cs="Arial"/>
          <w:b/>
          <w:color w:val="000000"/>
          <w:spacing w:val="-3"/>
          <w:sz w:val="20"/>
          <w:szCs w:val="20"/>
        </w:rPr>
        <w:t xml:space="preserve"> 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a § 1257 a násl. zákona č. 89/2012 Sb., občansk</w:t>
      </w:r>
      <w:r w:rsidR="008D6A7C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ého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zákoník</w:t>
      </w:r>
      <w:r w:rsidR="008D6A7C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u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</w:t>
      </w:r>
      <w:r w:rsidR="00301DB5" w:rsidRPr="00052959"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  <w:t xml:space="preserve"> </w:t>
      </w:r>
      <w:r w:rsidR="004A62A0" w:rsidRPr="00052959"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  <w:t xml:space="preserve"> </w:t>
      </w:r>
      <w:r w:rsidR="00301DB5" w:rsidRPr="00052959"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  <w:t xml:space="preserve"> </w:t>
      </w:r>
    </w:p>
    <w:p w14:paraId="5773487E" w14:textId="77777777" w:rsidR="00301DB5" w:rsidRPr="00297E48" w:rsidRDefault="004A62A0" w:rsidP="00301DB5">
      <w:pPr>
        <w:shd w:val="clear" w:color="auto" w:fill="FFFFFF"/>
        <w:ind w:right="-96"/>
        <w:jc w:val="center"/>
        <w:rPr>
          <w:rFonts w:eastAsia="Calibri"/>
          <w:i/>
          <w:color w:val="000000"/>
          <w:spacing w:val="-3"/>
          <w:sz w:val="18"/>
          <w:szCs w:val="18"/>
          <w:lang w:eastAsia="en-US"/>
        </w:rPr>
      </w:pPr>
      <w:r>
        <w:rPr>
          <w:rFonts w:eastAsia="Calibri"/>
          <w:i/>
          <w:color w:val="000000"/>
          <w:spacing w:val="-3"/>
          <w:sz w:val="18"/>
          <w:szCs w:val="18"/>
          <w:lang w:eastAsia="en-US"/>
        </w:rPr>
        <w:t xml:space="preserve"> </w:t>
      </w:r>
    </w:p>
    <w:p w14:paraId="7CB0E5DB" w14:textId="77777777" w:rsidR="001040B4" w:rsidRDefault="001040B4" w:rsidP="00B15506">
      <w:pPr>
        <w:rPr>
          <w:rFonts w:ascii="Arial Narrow" w:hAnsi="Arial Narrow"/>
          <w:b/>
        </w:rPr>
      </w:pPr>
    </w:p>
    <w:p w14:paraId="296F0BD4" w14:textId="171DD92B" w:rsidR="00CB7FB8" w:rsidRPr="00F9718F" w:rsidRDefault="008D6A7C" w:rsidP="00CB7FB8">
      <w:pPr>
        <w:autoSpaceDE w:val="0"/>
        <w:rPr>
          <w:b/>
          <w:i/>
          <w:sz w:val="22"/>
          <w:szCs w:val="22"/>
        </w:rPr>
      </w:pPr>
      <w:r>
        <w:rPr>
          <w:rFonts w:ascii="Arial Narrow" w:hAnsi="Arial Narrow"/>
          <w:b/>
        </w:rPr>
        <w:t>m</w:t>
      </w:r>
      <w:r w:rsidR="00CB7FB8" w:rsidRPr="003A3AEC">
        <w:rPr>
          <w:rFonts w:ascii="Arial Narrow" w:hAnsi="Arial Narrow"/>
          <w:b/>
        </w:rPr>
        <w:t>ěstská část Praha 3</w:t>
      </w:r>
    </w:p>
    <w:p w14:paraId="242594DE" w14:textId="05B3EF64" w:rsidR="00CB7FB8" w:rsidRPr="00E5092C" w:rsidRDefault="00CB7FB8" w:rsidP="00FD01AC">
      <w:pPr>
        <w:tabs>
          <w:tab w:val="left" w:pos="426"/>
          <w:tab w:val="left" w:pos="6345"/>
        </w:tabs>
        <w:rPr>
          <w:rFonts w:ascii="Arial Narrow" w:hAnsi="Arial Narrow"/>
        </w:rPr>
      </w:pPr>
      <w:r w:rsidRPr="00F9718F">
        <w:rPr>
          <w:rFonts w:ascii="Arial Narrow" w:hAnsi="Arial Narrow"/>
        </w:rPr>
        <w:t>s</w:t>
      </w:r>
      <w:r w:rsidRPr="00E5092C">
        <w:rPr>
          <w:rFonts w:ascii="Arial Narrow" w:hAnsi="Arial Narrow"/>
        </w:rPr>
        <w:t>e sídlem</w:t>
      </w:r>
      <w:r>
        <w:rPr>
          <w:rFonts w:ascii="Arial Narrow" w:hAnsi="Arial Narrow"/>
        </w:rPr>
        <w:t>:</w:t>
      </w:r>
      <w:r w:rsidRPr="00E5092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Havlíčkovo náměstí 700/9, </w:t>
      </w:r>
      <w:r w:rsidR="00FD01AC">
        <w:rPr>
          <w:rFonts w:ascii="Arial Narrow" w:hAnsi="Arial Narrow"/>
        </w:rPr>
        <w:t>Žižkov, 130 00</w:t>
      </w:r>
      <w:r>
        <w:rPr>
          <w:rFonts w:ascii="Arial Narrow" w:hAnsi="Arial Narrow"/>
        </w:rPr>
        <w:t xml:space="preserve"> Praha 3</w:t>
      </w:r>
      <w:r w:rsidR="00FD01AC">
        <w:rPr>
          <w:rFonts w:ascii="Arial Narrow" w:hAnsi="Arial Narrow"/>
        </w:rPr>
        <w:tab/>
      </w:r>
    </w:p>
    <w:p w14:paraId="50CCBBC0" w14:textId="434DB1FD" w:rsidR="00CB7FB8" w:rsidRDefault="00CB7FB8" w:rsidP="00CB7FB8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>IČ</w:t>
      </w:r>
      <w:r w:rsidR="00FD01AC">
        <w:rPr>
          <w:rFonts w:ascii="Arial Narrow" w:hAnsi="Arial Narrow"/>
        </w:rPr>
        <w:t>O</w:t>
      </w:r>
      <w:r w:rsidRPr="00E5092C">
        <w:rPr>
          <w:rFonts w:ascii="Arial Narrow" w:hAnsi="Arial Narrow"/>
        </w:rPr>
        <w:t>:</w:t>
      </w:r>
      <w:r w:rsidR="00FD01AC">
        <w:rPr>
          <w:rFonts w:ascii="Arial Narrow" w:hAnsi="Arial Narrow"/>
        </w:rPr>
        <w:t xml:space="preserve"> 00063</w:t>
      </w:r>
      <w:r>
        <w:rPr>
          <w:rFonts w:ascii="Arial Narrow" w:hAnsi="Arial Narrow"/>
        </w:rPr>
        <w:t>517</w:t>
      </w:r>
    </w:p>
    <w:p w14:paraId="594B89F1" w14:textId="77777777" w:rsidR="00CB7FB8" w:rsidRPr="00E5092C" w:rsidRDefault="00CB7FB8" w:rsidP="00CB7FB8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>CZ00063517, plátce DPH</w:t>
      </w:r>
    </w:p>
    <w:p w14:paraId="41F7D08C" w14:textId="77777777" w:rsidR="00CB7FB8" w:rsidRPr="00E5092C" w:rsidRDefault="00CB7FB8" w:rsidP="00CB7FB8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b</w:t>
      </w:r>
      <w:r w:rsidRPr="00E5092C">
        <w:rPr>
          <w:rFonts w:ascii="Arial Narrow" w:hAnsi="Arial Narrow"/>
        </w:rPr>
        <w:t xml:space="preserve">ankovní spojení: </w:t>
      </w:r>
      <w:r>
        <w:rPr>
          <w:rFonts w:ascii="Arial Narrow" w:hAnsi="Arial Narrow"/>
        </w:rPr>
        <w:t>Česká spořitelna, a.s.</w:t>
      </w:r>
    </w:p>
    <w:p w14:paraId="5B085736" w14:textId="3F146FFE" w:rsidR="00CB7FB8" w:rsidRPr="00E5092C" w:rsidRDefault="00CB7FB8" w:rsidP="00CB7FB8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č</w:t>
      </w:r>
      <w:r w:rsidRPr="00E5092C">
        <w:rPr>
          <w:rFonts w:ascii="Arial Narrow" w:hAnsi="Arial Narrow"/>
        </w:rPr>
        <w:t xml:space="preserve">íslo účtu: </w:t>
      </w:r>
      <w:r>
        <w:rPr>
          <w:rFonts w:ascii="Arial Narrow" w:hAnsi="Arial Narrow"/>
        </w:rPr>
        <w:t>29022-2000781379/</w:t>
      </w:r>
      <w:r w:rsidR="00F60955">
        <w:rPr>
          <w:rFonts w:ascii="Arial Narrow" w:hAnsi="Arial Narrow"/>
        </w:rPr>
        <w:t>0</w:t>
      </w:r>
      <w:r>
        <w:rPr>
          <w:rFonts w:ascii="Arial Narrow" w:hAnsi="Arial Narrow"/>
        </w:rPr>
        <w:t>800</w:t>
      </w:r>
      <w:r w:rsidR="008D6A7C">
        <w:rPr>
          <w:rFonts w:ascii="Arial Narrow" w:hAnsi="Arial Narrow"/>
        </w:rPr>
        <w:t xml:space="preserve">, VS: </w:t>
      </w:r>
      <w:r w:rsidR="00577495">
        <w:rPr>
          <w:rFonts w:ascii="Arial Narrow" w:hAnsi="Arial Narrow"/>
        </w:rPr>
        <w:t>6021525350</w:t>
      </w:r>
      <w:r>
        <w:rPr>
          <w:rFonts w:ascii="Arial Narrow" w:hAnsi="Arial Narrow"/>
        </w:rPr>
        <w:t xml:space="preserve"> </w:t>
      </w:r>
    </w:p>
    <w:p w14:paraId="27C82255" w14:textId="5E1EEEA6" w:rsidR="00651398" w:rsidRPr="00705902" w:rsidRDefault="00CB7FB8" w:rsidP="00165A23">
      <w:pPr>
        <w:tabs>
          <w:tab w:val="left" w:pos="5387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>zastoupen</w:t>
      </w:r>
      <w:r w:rsidR="008D6A7C">
        <w:rPr>
          <w:rFonts w:ascii="Arial Narrow" w:hAnsi="Arial Narrow"/>
        </w:rPr>
        <w:t>a</w:t>
      </w:r>
      <w:r w:rsidR="00651398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</w:t>
      </w:r>
      <w:r w:rsidR="00651398">
        <w:rPr>
          <w:rFonts w:ascii="Arial Narrow" w:hAnsi="Arial Narrow"/>
        </w:rPr>
        <w:t>RNDr. Janem Maternou</w:t>
      </w:r>
      <w:r w:rsidR="00B55375">
        <w:rPr>
          <w:rFonts w:ascii="Arial Narrow" w:hAnsi="Arial Narrow"/>
        </w:rPr>
        <w:t>,</w:t>
      </w:r>
      <w:r w:rsidR="00651398">
        <w:rPr>
          <w:rFonts w:ascii="Arial Narrow" w:hAnsi="Arial Narrow"/>
        </w:rPr>
        <w:t xml:space="preserve"> Ph.D., </w:t>
      </w:r>
      <w:r w:rsidR="00651398" w:rsidRPr="00705902">
        <w:rPr>
          <w:rFonts w:ascii="Arial Narrow" w:hAnsi="Arial Narrow"/>
        </w:rPr>
        <w:t xml:space="preserve">členem </w:t>
      </w:r>
      <w:r w:rsidR="008D6A7C">
        <w:rPr>
          <w:rFonts w:ascii="Arial Narrow" w:hAnsi="Arial Narrow"/>
        </w:rPr>
        <w:t>r</w:t>
      </w:r>
      <w:r w:rsidR="00651398" w:rsidRPr="00705902">
        <w:rPr>
          <w:rFonts w:ascii="Arial Narrow" w:hAnsi="Arial Narrow"/>
        </w:rPr>
        <w:t>ady městské části Praha 3</w:t>
      </w:r>
      <w:r w:rsidR="00651398">
        <w:rPr>
          <w:rFonts w:ascii="Arial Narrow" w:hAnsi="Arial Narrow"/>
        </w:rPr>
        <w:t>,</w:t>
      </w:r>
      <w:r w:rsidR="00165A23">
        <w:rPr>
          <w:rFonts w:ascii="Arial Narrow" w:hAnsi="Arial Narrow"/>
        </w:rPr>
        <w:t xml:space="preserve"> na základě plné moci ze dne 20</w:t>
      </w:r>
      <w:r w:rsidR="00651398" w:rsidRPr="00705902">
        <w:rPr>
          <w:rFonts w:ascii="Arial Narrow" w:hAnsi="Arial Narrow"/>
        </w:rPr>
        <w:t>.</w:t>
      </w:r>
      <w:r w:rsidR="00B55375">
        <w:rPr>
          <w:rFonts w:ascii="Arial Narrow" w:hAnsi="Arial Narrow"/>
        </w:rPr>
        <w:t xml:space="preserve"> </w:t>
      </w:r>
      <w:r w:rsidR="00165A23">
        <w:rPr>
          <w:rFonts w:ascii="Arial Narrow" w:hAnsi="Arial Narrow"/>
        </w:rPr>
        <w:t>12</w:t>
      </w:r>
      <w:r w:rsidR="00651398" w:rsidRPr="00705902">
        <w:rPr>
          <w:rFonts w:ascii="Arial Narrow" w:hAnsi="Arial Narrow"/>
        </w:rPr>
        <w:t>.</w:t>
      </w:r>
      <w:r w:rsidR="00B55375">
        <w:rPr>
          <w:rFonts w:ascii="Arial Narrow" w:hAnsi="Arial Narrow"/>
        </w:rPr>
        <w:t xml:space="preserve"> </w:t>
      </w:r>
      <w:r w:rsidR="00165A23">
        <w:rPr>
          <w:rFonts w:ascii="Arial Narrow" w:hAnsi="Arial Narrow"/>
        </w:rPr>
        <w:t>2022</w:t>
      </w:r>
      <w:r w:rsidR="00651398" w:rsidRPr="00705902">
        <w:rPr>
          <w:rFonts w:ascii="Arial Narrow" w:hAnsi="Arial Narrow"/>
        </w:rPr>
        <w:t xml:space="preserve">             </w:t>
      </w:r>
    </w:p>
    <w:p w14:paraId="617B1B6A" w14:textId="51BD198A" w:rsidR="00CB7FB8" w:rsidRDefault="00CB7FB8" w:rsidP="00651398">
      <w:pPr>
        <w:tabs>
          <w:tab w:val="left" w:pos="426"/>
        </w:tabs>
        <w:spacing w:after="120"/>
        <w:rPr>
          <w:rFonts w:ascii="Arial Narrow" w:hAnsi="Arial Narrow"/>
        </w:rPr>
      </w:pPr>
      <w:r>
        <w:rPr>
          <w:rFonts w:ascii="Arial Narrow" w:hAnsi="Arial Narrow"/>
        </w:rPr>
        <w:t>adresa datové schránky: eqkbt8g</w:t>
      </w:r>
    </w:p>
    <w:p w14:paraId="4AD7978F" w14:textId="77777777" w:rsidR="00CB7FB8" w:rsidRDefault="00CB7FB8" w:rsidP="00CB7FB8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(dále jen </w:t>
      </w:r>
      <w:r w:rsidRPr="00F87DA1">
        <w:rPr>
          <w:rFonts w:ascii="Arial Narrow" w:hAnsi="Arial Narrow"/>
        </w:rPr>
        <w:t>„</w:t>
      </w:r>
      <w:r w:rsidRPr="00756F3D">
        <w:rPr>
          <w:rFonts w:ascii="Arial Narrow" w:hAnsi="Arial Narrow"/>
          <w:b/>
        </w:rPr>
        <w:t>povinný</w:t>
      </w:r>
      <w:r w:rsidRPr="00F87DA1">
        <w:rPr>
          <w:rFonts w:ascii="Arial Narrow" w:hAnsi="Arial Narrow"/>
        </w:rPr>
        <w:t>“</w:t>
      </w:r>
      <w:r>
        <w:rPr>
          <w:rFonts w:ascii="Arial Narrow" w:hAnsi="Arial Narrow"/>
        </w:rPr>
        <w:t>)</w:t>
      </w:r>
    </w:p>
    <w:p w14:paraId="4BDE31EC" w14:textId="77777777" w:rsidR="00CB7FB8" w:rsidRPr="00F9718F" w:rsidRDefault="00CB7FB8" w:rsidP="00CB7FB8">
      <w:pPr>
        <w:tabs>
          <w:tab w:val="left" w:pos="426"/>
        </w:tabs>
        <w:rPr>
          <w:rFonts w:ascii="Arial Narrow" w:hAnsi="Arial Narrow"/>
        </w:rPr>
      </w:pPr>
    </w:p>
    <w:p w14:paraId="262E16EF" w14:textId="77777777" w:rsidR="00CB7FB8" w:rsidRDefault="00CB7FB8" w:rsidP="00CB7FB8">
      <w:pPr>
        <w:rPr>
          <w:rFonts w:ascii="Arial Narrow" w:hAnsi="Arial Narrow"/>
        </w:rPr>
      </w:pPr>
      <w:r w:rsidRPr="00C6244D">
        <w:rPr>
          <w:rFonts w:ascii="Arial Narrow" w:hAnsi="Arial Narrow"/>
        </w:rPr>
        <w:t>a</w:t>
      </w:r>
    </w:p>
    <w:p w14:paraId="51328D63" w14:textId="77777777" w:rsidR="00CB7FB8" w:rsidRDefault="00CB7FB8" w:rsidP="00CB7FB8">
      <w:pPr>
        <w:rPr>
          <w:rFonts w:ascii="Arial Narrow" w:hAnsi="Arial Narrow"/>
        </w:rPr>
      </w:pPr>
    </w:p>
    <w:p w14:paraId="1B670282" w14:textId="77777777" w:rsidR="00BA2339" w:rsidRDefault="00BA2339" w:rsidP="00BA2339">
      <w:pPr>
        <w:tabs>
          <w:tab w:val="left" w:pos="42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Vodafone Czech Republic a.s. </w:t>
      </w:r>
    </w:p>
    <w:p w14:paraId="59D7EC26" w14:textId="40607A38" w:rsidR="00BA2339" w:rsidRDefault="00BA2339" w:rsidP="00BA2339">
      <w:pPr>
        <w:tabs>
          <w:tab w:val="left" w:pos="426"/>
        </w:tabs>
        <w:rPr>
          <w:rFonts w:ascii="Arial Narrow" w:hAnsi="Arial Narrow"/>
        </w:rPr>
      </w:pPr>
      <w:r w:rsidRPr="00CD39D3">
        <w:rPr>
          <w:rFonts w:ascii="Arial Narrow" w:hAnsi="Arial Narrow"/>
        </w:rPr>
        <w:t>s</w:t>
      </w:r>
      <w:r w:rsidRPr="00CB110B">
        <w:rPr>
          <w:rFonts w:ascii="Arial Narrow" w:hAnsi="Arial Narrow"/>
        </w:rPr>
        <w:t>e sídlem</w:t>
      </w:r>
      <w:r w:rsidR="00651398">
        <w:rPr>
          <w:rFonts w:ascii="Arial Narrow" w:hAnsi="Arial Narrow"/>
        </w:rPr>
        <w:t>:</w:t>
      </w:r>
      <w:r w:rsidRPr="00CB110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náměstí Junkových 2808/2, Stodůlky, 155 00 </w:t>
      </w:r>
      <w:r w:rsidRPr="00CB110B">
        <w:rPr>
          <w:rFonts w:ascii="Arial Narrow" w:hAnsi="Arial Narrow"/>
        </w:rPr>
        <w:t xml:space="preserve">Praha </w:t>
      </w:r>
      <w:r>
        <w:rPr>
          <w:rFonts w:ascii="Arial Narrow" w:hAnsi="Arial Narrow"/>
        </w:rPr>
        <w:t>5</w:t>
      </w:r>
      <w:r w:rsidRPr="00CB110B">
        <w:rPr>
          <w:rFonts w:ascii="Arial Narrow" w:hAnsi="Arial Narrow"/>
        </w:rPr>
        <w:t xml:space="preserve"> </w:t>
      </w:r>
      <w:r w:rsidRPr="00CB110B">
        <w:rPr>
          <w:rFonts w:ascii="Arial Narrow" w:hAnsi="Arial Narrow"/>
        </w:rPr>
        <w:br/>
        <w:t>IČ</w:t>
      </w:r>
      <w:r w:rsidR="00651398">
        <w:rPr>
          <w:rFonts w:ascii="Arial Narrow" w:hAnsi="Arial Narrow"/>
        </w:rPr>
        <w:t>O</w:t>
      </w:r>
      <w:r w:rsidRPr="00CB110B">
        <w:rPr>
          <w:rFonts w:ascii="Arial Narrow" w:hAnsi="Arial Narrow"/>
        </w:rPr>
        <w:t xml:space="preserve">: </w:t>
      </w:r>
      <w:r w:rsidR="00651398">
        <w:rPr>
          <w:rFonts w:ascii="Arial Narrow" w:hAnsi="Arial Narrow"/>
        </w:rPr>
        <w:t>25788</w:t>
      </w:r>
      <w:r>
        <w:rPr>
          <w:rFonts w:ascii="Arial Narrow" w:hAnsi="Arial Narrow"/>
        </w:rPr>
        <w:t>001</w:t>
      </w:r>
      <w:r w:rsidRPr="00CB110B">
        <w:rPr>
          <w:rFonts w:ascii="Arial Narrow" w:hAnsi="Arial Narrow"/>
        </w:rPr>
        <w:tab/>
      </w:r>
      <w:r w:rsidRPr="00CB110B">
        <w:rPr>
          <w:rFonts w:ascii="Arial Narrow" w:hAnsi="Arial Narrow"/>
        </w:rPr>
        <w:tab/>
      </w:r>
      <w:r w:rsidRPr="00CB110B">
        <w:rPr>
          <w:rFonts w:ascii="Arial Narrow" w:hAnsi="Arial Narrow"/>
        </w:rPr>
        <w:tab/>
      </w:r>
    </w:p>
    <w:p w14:paraId="4B8B4D1D" w14:textId="39FB26FD" w:rsidR="00BA2339" w:rsidRPr="00651398" w:rsidRDefault="00BA2339" w:rsidP="00BA2339">
      <w:pPr>
        <w:tabs>
          <w:tab w:val="left" w:pos="426"/>
        </w:tabs>
        <w:rPr>
          <w:rFonts w:ascii="Arial Narrow" w:hAnsi="Arial Narrow"/>
        </w:rPr>
      </w:pPr>
      <w:r w:rsidRPr="00CB110B">
        <w:rPr>
          <w:rFonts w:ascii="Arial Narrow" w:hAnsi="Arial Narrow"/>
        </w:rPr>
        <w:t>DIČ: CZ</w:t>
      </w:r>
      <w:r>
        <w:rPr>
          <w:rFonts w:ascii="Arial Narrow" w:hAnsi="Arial Narrow"/>
        </w:rPr>
        <w:t>25788001</w:t>
      </w:r>
      <w:r w:rsidR="00B55375">
        <w:rPr>
          <w:rFonts w:ascii="Arial Narrow" w:hAnsi="Arial Narrow"/>
        </w:rPr>
        <w:t>, plátce DPH</w:t>
      </w:r>
      <w:r>
        <w:rPr>
          <w:rFonts w:ascii="Arial Narrow" w:hAnsi="Arial Narrow"/>
        </w:rPr>
        <w:t xml:space="preserve"> </w:t>
      </w:r>
      <w:r w:rsidRPr="00CB110B">
        <w:rPr>
          <w:rFonts w:ascii="Arial Narrow" w:hAnsi="Arial Narrow"/>
        </w:rPr>
        <w:br/>
      </w:r>
      <w:r w:rsidRPr="00651398">
        <w:rPr>
          <w:rFonts w:ascii="Arial Narrow" w:hAnsi="Arial Narrow"/>
        </w:rPr>
        <w:t>zapsaná v obchodním rejstříku vedeném Městským soudem v Praze, odd</w:t>
      </w:r>
      <w:r w:rsidR="00651398" w:rsidRPr="00651398">
        <w:rPr>
          <w:rFonts w:ascii="Arial Narrow" w:hAnsi="Arial Narrow"/>
        </w:rPr>
        <w:t>íl</w:t>
      </w:r>
      <w:r w:rsidRPr="00651398">
        <w:rPr>
          <w:rFonts w:ascii="Arial Narrow" w:hAnsi="Arial Narrow"/>
        </w:rPr>
        <w:t xml:space="preserve"> B, vložka 6064</w:t>
      </w:r>
    </w:p>
    <w:p w14:paraId="68BE5493" w14:textId="0C0968D4" w:rsidR="00C91256" w:rsidRPr="00651398" w:rsidRDefault="00BA2339" w:rsidP="00C91256">
      <w:pPr>
        <w:shd w:val="clear" w:color="auto" w:fill="FFFFFF" w:themeFill="background1"/>
        <w:tabs>
          <w:tab w:val="left" w:pos="426"/>
        </w:tabs>
        <w:rPr>
          <w:rFonts w:ascii="Arial Narrow" w:hAnsi="Arial Narrow"/>
        </w:rPr>
      </w:pPr>
      <w:r w:rsidRPr="00651398">
        <w:rPr>
          <w:rFonts w:ascii="Arial Narrow" w:hAnsi="Arial Narrow"/>
        </w:rPr>
        <w:t>zastoupen</w:t>
      </w:r>
      <w:r w:rsidR="008D6A7C">
        <w:rPr>
          <w:rFonts w:ascii="Arial Narrow" w:hAnsi="Arial Narrow"/>
        </w:rPr>
        <w:t>a</w:t>
      </w:r>
      <w:r w:rsidRPr="00651398">
        <w:rPr>
          <w:rFonts w:ascii="Arial Narrow" w:hAnsi="Arial Narrow"/>
        </w:rPr>
        <w:t xml:space="preserve">: </w:t>
      </w:r>
      <w:r w:rsidR="00443B17">
        <w:rPr>
          <w:rFonts w:ascii="Arial Narrow" w:hAnsi="Arial Narrow"/>
        </w:rPr>
        <w:t>Tomášem Landou, na základě pověření ze dne 10.3.2023</w:t>
      </w:r>
    </w:p>
    <w:p w14:paraId="1943D072" w14:textId="22735B02" w:rsidR="00BA2339" w:rsidRPr="00651398" w:rsidRDefault="003562D3" w:rsidP="00BA2339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bankovní spojení: Citibank </w:t>
      </w:r>
      <w:proofErr w:type="spellStart"/>
      <w:r>
        <w:rPr>
          <w:rFonts w:ascii="Arial Narrow" w:hAnsi="Arial Narrow"/>
        </w:rPr>
        <w:t>Europe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plc</w:t>
      </w:r>
      <w:proofErr w:type="spellEnd"/>
      <w:r>
        <w:rPr>
          <w:rFonts w:ascii="Arial Narrow" w:hAnsi="Arial Narrow"/>
        </w:rPr>
        <w:t>, organizační složka</w:t>
      </w:r>
    </w:p>
    <w:p w14:paraId="59A068A0" w14:textId="77777777" w:rsidR="00BA2339" w:rsidRPr="00651398" w:rsidRDefault="00BA2339" w:rsidP="00BA2339">
      <w:pPr>
        <w:tabs>
          <w:tab w:val="left" w:pos="426"/>
        </w:tabs>
        <w:rPr>
          <w:rFonts w:ascii="Arial Narrow" w:hAnsi="Arial Narrow"/>
        </w:rPr>
      </w:pPr>
      <w:r w:rsidRPr="00651398">
        <w:rPr>
          <w:rFonts w:ascii="Arial Narrow" w:hAnsi="Arial Narrow"/>
        </w:rPr>
        <w:t>číslo účtu:</w:t>
      </w:r>
      <w:r w:rsidRPr="00651398">
        <w:rPr>
          <w:rFonts w:ascii="Arial Narrow" w:hAnsi="Arial Narrow" w:cs="Tahoma"/>
          <w:bCs/>
        </w:rPr>
        <w:t xml:space="preserve"> 2029851107/2600</w:t>
      </w:r>
    </w:p>
    <w:p w14:paraId="79DA9957" w14:textId="77777777" w:rsidR="00BA2339" w:rsidRPr="00651398" w:rsidRDefault="00BA2339" w:rsidP="00BA2339">
      <w:pPr>
        <w:tabs>
          <w:tab w:val="left" w:pos="426"/>
        </w:tabs>
        <w:spacing w:after="120"/>
        <w:rPr>
          <w:rFonts w:ascii="Arial Narrow" w:hAnsi="Arial Narrow"/>
        </w:rPr>
      </w:pPr>
      <w:r w:rsidRPr="00651398">
        <w:rPr>
          <w:rFonts w:ascii="Arial Narrow" w:hAnsi="Arial Narrow"/>
        </w:rPr>
        <w:t>adresa datové schránky: 29acihr</w:t>
      </w:r>
      <w:r w:rsidRPr="00651398">
        <w:rPr>
          <w:rFonts w:ascii="Arial Narrow" w:hAnsi="Arial Narrow"/>
          <w:highlight w:val="yellow"/>
        </w:rPr>
        <w:t xml:space="preserve"> </w:t>
      </w:r>
      <w:r w:rsidRPr="00651398">
        <w:rPr>
          <w:rFonts w:ascii="Arial Narrow" w:hAnsi="Arial Narrow"/>
        </w:rPr>
        <w:t xml:space="preserve"> </w:t>
      </w:r>
    </w:p>
    <w:p w14:paraId="523988EE" w14:textId="77777777" w:rsidR="00CB7FB8" w:rsidRPr="00B9458A" w:rsidRDefault="00BA2339" w:rsidP="00BA2339">
      <w:pPr>
        <w:jc w:val="both"/>
        <w:rPr>
          <w:rFonts w:ascii="Arial Narrow" w:hAnsi="Arial Narrow"/>
          <w:b/>
        </w:rPr>
      </w:pPr>
      <w:r w:rsidRPr="00B9458A">
        <w:rPr>
          <w:rFonts w:ascii="Arial Narrow" w:hAnsi="Arial Narrow"/>
        </w:rPr>
        <w:t xml:space="preserve"> </w:t>
      </w:r>
      <w:r w:rsidR="00CB7FB8" w:rsidRPr="00B9458A">
        <w:rPr>
          <w:rFonts w:ascii="Arial Narrow" w:hAnsi="Arial Narrow"/>
        </w:rPr>
        <w:t>(dále jen „</w:t>
      </w:r>
      <w:r w:rsidR="00CB7FB8" w:rsidRPr="00B9458A">
        <w:rPr>
          <w:rFonts w:ascii="Arial Narrow" w:hAnsi="Arial Narrow"/>
          <w:b/>
        </w:rPr>
        <w:t>oprávněný</w:t>
      </w:r>
      <w:r w:rsidR="00CB7FB8" w:rsidRPr="00B9458A">
        <w:rPr>
          <w:rFonts w:ascii="Arial Narrow" w:hAnsi="Arial Narrow"/>
        </w:rPr>
        <w:t>“)</w:t>
      </w:r>
    </w:p>
    <w:p w14:paraId="0446E2B7" w14:textId="77777777" w:rsidR="00CB7FB8" w:rsidRPr="00B9458A" w:rsidRDefault="00CB7FB8" w:rsidP="00CB7FB8">
      <w:pPr>
        <w:ind w:left="1080"/>
        <w:rPr>
          <w:rFonts w:ascii="Arial Narrow" w:hAnsi="Arial Narrow"/>
          <w:b/>
          <w:bCs/>
        </w:rPr>
      </w:pPr>
    </w:p>
    <w:p w14:paraId="2E742833" w14:textId="77777777" w:rsidR="00CB7FB8" w:rsidRPr="00B9458A" w:rsidRDefault="00CB7FB8" w:rsidP="00CB7FB8">
      <w:pPr>
        <w:rPr>
          <w:rFonts w:ascii="Arial Narrow" w:hAnsi="Arial Narrow"/>
          <w:bCs/>
        </w:rPr>
      </w:pPr>
      <w:r w:rsidRPr="00B9458A">
        <w:rPr>
          <w:rFonts w:ascii="Arial Narrow" w:hAnsi="Arial Narrow"/>
          <w:bCs/>
        </w:rPr>
        <w:t>(společně dále též jen „</w:t>
      </w:r>
      <w:r w:rsidRPr="00B9458A">
        <w:rPr>
          <w:rFonts w:ascii="Arial Narrow" w:hAnsi="Arial Narrow"/>
          <w:b/>
          <w:bCs/>
        </w:rPr>
        <w:t>smluvní strany</w:t>
      </w:r>
      <w:r w:rsidRPr="00B9458A">
        <w:rPr>
          <w:rFonts w:ascii="Arial Narrow" w:hAnsi="Arial Narrow"/>
          <w:bCs/>
        </w:rPr>
        <w:t>“)</w:t>
      </w:r>
    </w:p>
    <w:p w14:paraId="3936FC54" w14:textId="77777777" w:rsidR="003E7CCB" w:rsidRDefault="003E7CCB" w:rsidP="00DB5D20">
      <w:pPr>
        <w:jc w:val="center"/>
        <w:rPr>
          <w:rFonts w:ascii="Arial Narrow" w:hAnsi="Arial Narrow"/>
        </w:rPr>
      </w:pPr>
    </w:p>
    <w:p w14:paraId="0D7AE727" w14:textId="77777777" w:rsidR="00F14B7D" w:rsidRDefault="00F14B7D">
      <w:pPr>
        <w:jc w:val="center"/>
        <w:rPr>
          <w:rFonts w:ascii="Arial Narrow" w:hAnsi="Arial Narrow"/>
          <w:b/>
        </w:rPr>
      </w:pPr>
    </w:p>
    <w:p w14:paraId="3F028554" w14:textId="77777777" w:rsidR="00587FE2" w:rsidRDefault="00587FE2" w:rsidP="00587FE2">
      <w:pPr>
        <w:pStyle w:val="Nadpis3"/>
        <w:rPr>
          <w:rFonts w:ascii="Arial Narrow" w:hAnsi="Arial Narrow"/>
          <w:bCs w:val="0"/>
        </w:rPr>
      </w:pPr>
      <w:r>
        <w:rPr>
          <w:rFonts w:ascii="Arial Narrow" w:hAnsi="Arial Narrow"/>
          <w:bCs w:val="0"/>
        </w:rPr>
        <w:t>Čl. I</w:t>
      </w:r>
    </w:p>
    <w:p w14:paraId="5EC1D044" w14:textId="77777777" w:rsidR="0062536E" w:rsidRPr="0062536E" w:rsidRDefault="00587FE2" w:rsidP="0062536E">
      <w:pPr>
        <w:pStyle w:val="Nadpis3"/>
        <w:spacing w:after="100"/>
        <w:rPr>
          <w:rFonts w:ascii="Arial Narrow" w:hAnsi="Arial Narrow"/>
        </w:rPr>
      </w:pPr>
      <w:r>
        <w:t xml:space="preserve"> </w:t>
      </w:r>
      <w:r>
        <w:rPr>
          <w:rFonts w:ascii="Arial Narrow" w:hAnsi="Arial Narrow"/>
        </w:rPr>
        <w:t xml:space="preserve">Úvodní ustanovení </w:t>
      </w:r>
    </w:p>
    <w:p w14:paraId="4C5F97FF" w14:textId="497CC958" w:rsidR="00DB45CE" w:rsidRPr="003562D3" w:rsidRDefault="00B637B3" w:rsidP="001040B4">
      <w:pPr>
        <w:pStyle w:val="Zkladntextodsazen2"/>
        <w:numPr>
          <w:ilvl w:val="0"/>
          <w:numId w:val="34"/>
        </w:numPr>
        <w:spacing w:after="100"/>
        <w:ind w:left="284" w:hanging="284"/>
      </w:pPr>
      <w:r w:rsidRPr="00F07EEF">
        <w:rPr>
          <w:rFonts w:eastAsia="Calibri"/>
          <w:color w:val="000000"/>
          <w:spacing w:val="-4"/>
          <w:lang w:eastAsia="en-US"/>
        </w:rPr>
        <w:t xml:space="preserve">Povinný prohlašuje, že je ve smyslu ustanovení zákona č. 172/1991 Sb., </w:t>
      </w:r>
      <w:r w:rsidR="00132F3B">
        <w:rPr>
          <w:rFonts w:eastAsia="Calibri"/>
          <w:color w:val="000000"/>
          <w:spacing w:val="-4"/>
          <w:lang w:eastAsia="en-US"/>
        </w:rPr>
        <w:t xml:space="preserve">o přechodu některých věcí z majetku České republiky do vlastnictví obcí, </w:t>
      </w:r>
      <w:r w:rsidRPr="00F07EEF">
        <w:rPr>
          <w:rFonts w:eastAsia="Calibri"/>
          <w:color w:val="000000"/>
          <w:spacing w:val="-4"/>
          <w:lang w:eastAsia="en-US"/>
        </w:rPr>
        <w:t>zákona č. 131/2000 Sb.</w:t>
      </w:r>
      <w:r w:rsidR="003562D3">
        <w:rPr>
          <w:rFonts w:eastAsia="Calibri"/>
          <w:color w:val="000000"/>
          <w:spacing w:val="-4"/>
          <w:lang w:eastAsia="en-US"/>
        </w:rPr>
        <w:t>,</w:t>
      </w:r>
      <w:r w:rsidR="00132F3B">
        <w:rPr>
          <w:rFonts w:eastAsia="Calibri"/>
          <w:color w:val="000000"/>
          <w:spacing w:val="-4"/>
          <w:lang w:eastAsia="en-US"/>
        </w:rPr>
        <w:t xml:space="preserve"> o hlavním městě Praze</w:t>
      </w:r>
      <w:r w:rsidR="003562D3">
        <w:rPr>
          <w:rFonts w:eastAsia="Calibri"/>
          <w:color w:val="000000"/>
          <w:spacing w:val="-4"/>
          <w:lang w:eastAsia="en-US"/>
        </w:rPr>
        <w:t>,</w:t>
      </w:r>
      <w:r w:rsidRPr="00F07EEF">
        <w:rPr>
          <w:rFonts w:eastAsia="Calibri"/>
          <w:color w:val="000000"/>
          <w:spacing w:val="-4"/>
          <w:lang w:eastAsia="en-US"/>
        </w:rPr>
        <w:t xml:space="preserve"> a </w:t>
      </w:r>
      <w:r w:rsidR="00132F3B">
        <w:rPr>
          <w:rFonts w:eastAsia="Calibri"/>
          <w:color w:val="000000"/>
          <w:spacing w:val="-4"/>
          <w:lang w:eastAsia="en-US"/>
        </w:rPr>
        <w:t xml:space="preserve">vyhlášky č. 55/2000 Sb. hl. m. Prahy, kterou se vydává  </w:t>
      </w:r>
      <w:r w:rsidRPr="00F07EEF">
        <w:rPr>
          <w:rFonts w:eastAsia="Calibri"/>
          <w:color w:val="000000"/>
          <w:spacing w:val="-4"/>
          <w:lang w:eastAsia="en-US"/>
        </w:rPr>
        <w:t>Statut hl</w:t>
      </w:r>
      <w:r w:rsidR="00132F3B">
        <w:rPr>
          <w:rFonts w:eastAsia="Calibri"/>
          <w:color w:val="000000"/>
          <w:spacing w:val="-4"/>
          <w:lang w:eastAsia="en-US"/>
        </w:rPr>
        <w:t>avního města Prahy,</w:t>
      </w:r>
      <w:r w:rsidRPr="00F07EEF">
        <w:rPr>
          <w:rFonts w:eastAsia="Calibri"/>
          <w:color w:val="000000"/>
          <w:spacing w:val="-4"/>
          <w:lang w:eastAsia="en-US"/>
        </w:rPr>
        <w:t xml:space="preserve"> oprávněn nakládat s pozemk</w:t>
      </w:r>
      <w:r w:rsidR="00B76780">
        <w:rPr>
          <w:rFonts w:eastAsia="Calibri"/>
          <w:color w:val="000000"/>
          <w:spacing w:val="-4"/>
          <w:lang w:eastAsia="en-US"/>
        </w:rPr>
        <w:t>y</w:t>
      </w:r>
      <w:r w:rsidR="00D03CD7">
        <w:rPr>
          <w:rFonts w:eastAsia="Calibri"/>
          <w:color w:val="000000"/>
          <w:spacing w:val="-4"/>
          <w:lang w:eastAsia="en-US"/>
        </w:rPr>
        <w:t xml:space="preserve"> </w:t>
      </w:r>
      <w:proofErr w:type="spellStart"/>
      <w:r w:rsidR="00B76780">
        <w:rPr>
          <w:b/>
        </w:rPr>
        <w:t>parc</w:t>
      </w:r>
      <w:proofErr w:type="spellEnd"/>
      <w:r w:rsidR="00B76780">
        <w:rPr>
          <w:b/>
        </w:rPr>
        <w:t>. č. 2639/1, 2639/117, 2639/120 a 2639/126, vše</w:t>
      </w:r>
      <w:r w:rsidR="006A2CAA">
        <w:rPr>
          <w:b/>
        </w:rPr>
        <w:t xml:space="preserve"> </w:t>
      </w:r>
      <w:r w:rsidR="006A2CAA" w:rsidRPr="00C975F2">
        <w:rPr>
          <w:b/>
        </w:rPr>
        <w:t>v k.</w:t>
      </w:r>
      <w:r w:rsidR="003555C5">
        <w:rPr>
          <w:b/>
        </w:rPr>
        <w:t xml:space="preserve"> </w:t>
      </w:r>
      <w:proofErr w:type="spellStart"/>
      <w:r w:rsidR="006A2CAA" w:rsidRPr="00C975F2">
        <w:rPr>
          <w:b/>
        </w:rPr>
        <w:t>ú.</w:t>
      </w:r>
      <w:proofErr w:type="spellEnd"/>
      <w:r w:rsidR="006A2CAA" w:rsidRPr="00C975F2">
        <w:rPr>
          <w:b/>
        </w:rPr>
        <w:t xml:space="preserve"> Žižkov, obec Praha</w:t>
      </w:r>
      <w:r w:rsidR="006A2CAA" w:rsidRPr="00CE33AD">
        <w:t>,</w:t>
      </w:r>
      <w:r w:rsidRPr="00F07EEF">
        <w:rPr>
          <w:rFonts w:eastAsia="Calibri"/>
          <w:spacing w:val="-4"/>
          <w:lang w:eastAsia="en-US"/>
        </w:rPr>
        <w:t xml:space="preserve"> </w:t>
      </w:r>
      <w:r w:rsidRPr="00F07EEF">
        <w:rPr>
          <w:rFonts w:eastAsia="Calibri"/>
          <w:color w:val="000000"/>
          <w:spacing w:val="-4"/>
          <w:lang w:eastAsia="en-US"/>
        </w:rPr>
        <w:t>kter</w:t>
      </w:r>
      <w:r w:rsidR="00B76780">
        <w:rPr>
          <w:rFonts w:eastAsia="Calibri"/>
          <w:color w:val="000000"/>
          <w:spacing w:val="-4"/>
          <w:lang w:eastAsia="en-US"/>
        </w:rPr>
        <w:t>é</w:t>
      </w:r>
      <w:r w:rsidR="00A524F1">
        <w:rPr>
          <w:rFonts w:eastAsia="Calibri"/>
          <w:color w:val="000000"/>
          <w:spacing w:val="-4"/>
          <w:lang w:eastAsia="en-US"/>
        </w:rPr>
        <w:t xml:space="preserve"> </w:t>
      </w:r>
      <w:r w:rsidRPr="00F07EEF">
        <w:rPr>
          <w:rFonts w:eastAsia="Calibri"/>
          <w:color w:val="000000"/>
          <w:spacing w:val="-4"/>
          <w:lang w:eastAsia="en-US"/>
        </w:rPr>
        <w:t>j</w:t>
      </w:r>
      <w:r w:rsidR="00B76780">
        <w:rPr>
          <w:rFonts w:eastAsia="Calibri"/>
          <w:color w:val="000000"/>
          <w:spacing w:val="-4"/>
          <w:lang w:eastAsia="en-US"/>
        </w:rPr>
        <w:t>sou</w:t>
      </w:r>
      <w:r w:rsidRPr="00F07EEF">
        <w:rPr>
          <w:rFonts w:eastAsia="Calibri"/>
          <w:color w:val="000000"/>
          <w:spacing w:val="-4"/>
          <w:lang w:eastAsia="en-US"/>
        </w:rPr>
        <w:t xml:space="preserve"> ve vlastnictví hlavního města Prahy</w:t>
      </w:r>
      <w:r w:rsidRPr="00F07EEF">
        <w:rPr>
          <w:rFonts w:eastAsia="Calibri"/>
          <w:color w:val="000000"/>
          <w:spacing w:val="-1"/>
          <w:lang w:eastAsia="en-US"/>
        </w:rPr>
        <w:t xml:space="preserve"> tak</w:t>
      </w:r>
      <w:r>
        <w:rPr>
          <w:rFonts w:eastAsia="Calibri"/>
          <w:color w:val="000000"/>
          <w:spacing w:val="-1"/>
          <w:lang w:eastAsia="en-US"/>
        </w:rPr>
        <w:t>,</w:t>
      </w:r>
      <w:r w:rsidRPr="00F07EEF">
        <w:rPr>
          <w:rFonts w:eastAsia="Calibri"/>
          <w:color w:val="000000"/>
          <w:spacing w:val="-1"/>
          <w:lang w:eastAsia="en-US"/>
        </w:rPr>
        <w:t xml:space="preserve"> jak je </w:t>
      </w:r>
      <w:r w:rsidRPr="00F07EEF">
        <w:rPr>
          <w:rFonts w:eastAsia="Calibri"/>
          <w:color w:val="000000"/>
          <w:spacing w:val="-3"/>
          <w:lang w:eastAsia="en-US"/>
        </w:rPr>
        <w:t xml:space="preserve">zapsáno </w:t>
      </w:r>
      <w:r>
        <w:t>na listu vlastnictví č.</w:t>
      </w:r>
      <w:r w:rsidRPr="00EC7804">
        <w:t xml:space="preserve"> </w:t>
      </w:r>
      <w:r>
        <w:t xml:space="preserve">1636 </w:t>
      </w:r>
      <w:r w:rsidRPr="00EC7804">
        <w:t>pro k. </w:t>
      </w:r>
      <w:proofErr w:type="spellStart"/>
      <w:r w:rsidRPr="00EC7804">
        <w:t>ú.</w:t>
      </w:r>
      <w:proofErr w:type="spellEnd"/>
      <w:r>
        <w:t xml:space="preserve"> Žižkov, </w:t>
      </w:r>
      <w:r w:rsidRPr="00EC7804">
        <w:t>obec Praha, u Katastrálního úřadu pro hlavní město Prahu se sídlem v Praze</w:t>
      </w:r>
      <w:r>
        <w:t xml:space="preserve">, Katastrální pracoviště Praha (dále </w:t>
      </w:r>
      <w:r w:rsidRPr="003562D3">
        <w:t xml:space="preserve">jen </w:t>
      </w:r>
      <w:r w:rsidR="003562D3" w:rsidRPr="003562D3">
        <w:t>„</w:t>
      </w:r>
      <w:r w:rsidRPr="00F07EEF">
        <w:rPr>
          <w:b/>
        </w:rPr>
        <w:t>Pozem</w:t>
      </w:r>
      <w:r w:rsidR="00B76780">
        <w:rPr>
          <w:b/>
        </w:rPr>
        <w:t>ky</w:t>
      </w:r>
      <w:r w:rsidR="003562D3" w:rsidRPr="003562D3">
        <w:t>“</w:t>
      </w:r>
      <w:r w:rsidRPr="003562D3">
        <w:t>).</w:t>
      </w:r>
    </w:p>
    <w:p w14:paraId="0A56DC92" w14:textId="53451134" w:rsidR="00DB45CE" w:rsidRPr="00BD4909" w:rsidRDefault="001040B4" w:rsidP="00A07AFC">
      <w:pPr>
        <w:pStyle w:val="Zkladntextodsazen2"/>
        <w:numPr>
          <w:ilvl w:val="0"/>
          <w:numId w:val="34"/>
        </w:numPr>
        <w:spacing w:after="100"/>
        <w:ind w:left="284" w:hanging="284"/>
      </w:pPr>
      <w:r>
        <w:lastRenderedPageBreak/>
        <w:t>O</w:t>
      </w:r>
      <w:r w:rsidR="00DB45CE" w:rsidRPr="00BD4909">
        <w:t xml:space="preserve">právněný </w:t>
      </w:r>
      <w:r w:rsidR="003A5B8C">
        <w:t xml:space="preserve">prohlašuje, že </w:t>
      </w:r>
      <w:r w:rsidR="00DB45CE" w:rsidRPr="00BD4909">
        <w:t xml:space="preserve">je podnikatelem zajišťujícím veřejnou komunikační síť </w:t>
      </w:r>
      <w:r w:rsidR="00C474E5">
        <w:t>podle § 8 odst. 1 písm. a)</w:t>
      </w:r>
      <w:r w:rsidR="00DB45CE" w:rsidRPr="00BD4909">
        <w:t xml:space="preserve"> zákona o elektronických komunikacích</w:t>
      </w:r>
      <w:r w:rsidR="00C474E5">
        <w:t>, s pořadovým číslem osvědčení Českého telekomunikačního úřadu č. 428</w:t>
      </w:r>
      <w:r w:rsidR="00DB45CE" w:rsidRPr="00BD4909">
        <w:t>.</w:t>
      </w:r>
    </w:p>
    <w:p w14:paraId="415872BA" w14:textId="1BB1E8BC" w:rsidR="00690460" w:rsidRDefault="00DB45CE" w:rsidP="00C34AFA">
      <w:pPr>
        <w:pStyle w:val="Zkladntextodsazen2"/>
        <w:numPr>
          <w:ilvl w:val="0"/>
          <w:numId w:val="34"/>
        </w:numPr>
        <w:ind w:left="284" w:hanging="284"/>
      </w:pPr>
      <w:r>
        <w:t>O</w:t>
      </w:r>
      <w:r w:rsidRPr="00BD4909">
        <w:t xml:space="preserve">právněný </w:t>
      </w:r>
      <w:r w:rsidR="003A5B8C">
        <w:t xml:space="preserve">dále prohlašuje, že </w:t>
      </w:r>
      <w:r w:rsidRPr="00BD4909">
        <w:t>je vlastníkem vedení</w:t>
      </w:r>
      <w:r w:rsidR="00B6463E">
        <w:t xml:space="preserve"> veřejné</w:t>
      </w:r>
      <w:r w:rsidRPr="00BD4909">
        <w:t xml:space="preserve"> komunikační sítě, které vybudov</w:t>
      </w:r>
      <w:r w:rsidR="001040B4">
        <w:t>al</w:t>
      </w:r>
      <w:r w:rsidRPr="00BD4909">
        <w:t xml:space="preserve"> v rámci stavby </w:t>
      </w:r>
      <w:r w:rsidR="00B76780">
        <w:rPr>
          <w:b/>
        </w:rPr>
        <w:t>„HFC Žižkov – Na Vrcholu, Praha 3</w:t>
      </w:r>
      <w:r w:rsidR="00CB7FB8" w:rsidRPr="003562D3">
        <w:rPr>
          <w:b/>
        </w:rPr>
        <w:t>“</w:t>
      </w:r>
      <w:r w:rsidR="00F43F0C">
        <w:rPr>
          <w:b/>
        </w:rPr>
        <w:t xml:space="preserve"> </w:t>
      </w:r>
      <w:r w:rsidRPr="00BD4909">
        <w:t>(dále jen „</w:t>
      </w:r>
      <w:r w:rsidR="00CC283E">
        <w:rPr>
          <w:b/>
        </w:rPr>
        <w:t>S</w:t>
      </w:r>
      <w:r w:rsidRPr="00F87DA1">
        <w:rPr>
          <w:b/>
        </w:rPr>
        <w:t>tavba</w:t>
      </w:r>
      <w:r w:rsidRPr="00BD4909">
        <w:t>“).</w:t>
      </w:r>
      <w:r w:rsidR="001A17E5">
        <w:t xml:space="preserve"> Tato veřejná komunikační síť je liniovou stavbou ve smyslu § 509 občanského zákoníku. </w:t>
      </w:r>
      <w:r w:rsidRPr="00BD4909">
        <w:t xml:space="preserve"> </w:t>
      </w:r>
      <w:r w:rsidR="001040B4">
        <w:t xml:space="preserve"> </w:t>
      </w:r>
    </w:p>
    <w:p w14:paraId="7936316B" w14:textId="77777777" w:rsidR="00CB7FB8" w:rsidRDefault="00CB7FB8" w:rsidP="002E1E96">
      <w:pPr>
        <w:pStyle w:val="Zkladntextodsazen2"/>
        <w:spacing w:after="100"/>
        <w:ind w:left="284"/>
      </w:pPr>
    </w:p>
    <w:p w14:paraId="2F12CCA2" w14:textId="77777777" w:rsidR="0062536E" w:rsidRDefault="00587FE2" w:rsidP="0062536E">
      <w:pPr>
        <w:pStyle w:val="Nadpis1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Čl. II</w:t>
      </w:r>
    </w:p>
    <w:p w14:paraId="7F4138F1" w14:textId="77777777" w:rsidR="00F0639E" w:rsidRPr="0062536E" w:rsidRDefault="00587FE2" w:rsidP="0062536E">
      <w:pPr>
        <w:pStyle w:val="Nadpis1"/>
        <w:spacing w:after="100"/>
        <w:rPr>
          <w:rFonts w:ascii="Arial Narrow" w:hAnsi="Arial Narrow"/>
          <w:sz w:val="24"/>
        </w:rPr>
      </w:pPr>
      <w:r>
        <w:rPr>
          <w:rFonts w:ascii="Arial Narrow" w:hAnsi="Arial Narrow"/>
        </w:rPr>
        <w:t xml:space="preserve">Předmět smlouvy </w:t>
      </w:r>
    </w:p>
    <w:p w14:paraId="04326A71" w14:textId="6EA1E2EC" w:rsidR="00F209ED" w:rsidRDefault="002E23A0" w:rsidP="00A07AFC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</w:pPr>
      <w:r w:rsidRPr="00F43F0C">
        <w:t>Povinný</w:t>
      </w:r>
      <w:r w:rsidRPr="00E05244">
        <w:rPr>
          <w:b/>
        </w:rPr>
        <w:t xml:space="preserve"> </w:t>
      </w:r>
      <w:r w:rsidRPr="00A14FA7">
        <w:rPr>
          <w:rFonts w:cs="Arial"/>
        </w:rPr>
        <w:t>ve smyslu ustanovení § 12</w:t>
      </w:r>
      <w:r w:rsidR="00243382">
        <w:rPr>
          <w:rFonts w:cs="Arial"/>
        </w:rPr>
        <w:t>5</w:t>
      </w:r>
      <w:r w:rsidRPr="00A14FA7">
        <w:rPr>
          <w:rFonts w:cs="Arial"/>
        </w:rPr>
        <w:t xml:space="preserve">7 </w:t>
      </w:r>
      <w:r w:rsidR="00B76780">
        <w:rPr>
          <w:rFonts w:cs="Arial"/>
        </w:rPr>
        <w:t xml:space="preserve">a násl. </w:t>
      </w:r>
      <w:r w:rsidR="00CC283E">
        <w:rPr>
          <w:rFonts w:cs="Arial"/>
        </w:rPr>
        <w:t>občanského zákoníku</w:t>
      </w:r>
      <w:r>
        <w:rPr>
          <w:rFonts w:cs="Arial"/>
        </w:rPr>
        <w:t xml:space="preserve"> </w:t>
      </w:r>
      <w:r w:rsidRPr="00A14FA7">
        <w:t xml:space="preserve">zřizuje </w:t>
      </w:r>
      <w:r w:rsidR="00CC283E">
        <w:t>touto smlouvou</w:t>
      </w:r>
      <w:r w:rsidRPr="00A14FA7">
        <w:t xml:space="preserve"> k část</w:t>
      </w:r>
      <w:r w:rsidR="00B76780">
        <w:t>em</w:t>
      </w:r>
      <w:r w:rsidRPr="00A14FA7">
        <w:t xml:space="preserve"> </w:t>
      </w:r>
      <w:r w:rsidR="003555C5">
        <w:t>P</w:t>
      </w:r>
      <w:r w:rsidRPr="00A14FA7">
        <w:t>ozemk</w:t>
      </w:r>
      <w:r w:rsidR="00B76780">
        <w:t>ů</w:t>
      </w:r>
      <w:r w:rsidR="00CC283E">
        <w:t>,</w:t>
      </w:r>
      <w:r w:rsidR="00A97AED">
        <w:t xml:space="preserve"> ve prospěch oprávněn</w:t>
      </w:r>
      <w:r w:rsidR="00043399">
        <w:t>ého</w:t>
      </w:r>
      <w:r w:rsidR="00A97AED">
        <w:t xml:space="preserve"> jako vlastník</w:t>
      </w:r>
      <w:r w:rsidR="00B15506">
        <w:t>a</w:t>
      </w:r>
      <w:r w:rsidRPr="00A14FA7">
        <w:t xml:space="preserve"> </w:t>
      </w:r>
      <w:r w:rsidR="00CC283E">
        <w:t>Stavby</w:t>
      </w:r>
      <w:r w:rsidRPr="00A14FA7">
        <w:t xml:space="preserve"> věcné břemeno – služebnost</w:t>
      </w:r>
      <w:r w:rsidR="003555C5">
        <w:t>,</w:t>
      </w:r>
      <w:r w:rsidR="003B288B">
        <w:rPr>
          <w:rFonts w:cs="Arial"/>
        </w:rPr>
        <w:t xml:space="preserve"> tj. právo oprávněn</w:t>
      </w:r>
      <w:r w:rsidR="00043399">
        <w:rPr>
          <w:rFonts w:cs="Arial"/>
        </w:rPr>
        <w:t>ého</w:t>
      </w:r>
      <w:r w:rsidRPr="00A14FA7">
        <w:rPr>
          <w:rFonts w:cs="Arial"/>
        </w:rPr>
        <w:t xml:space="preserve"> zřídit, vést</w:t>
      </w:r>
      <w:r>
        <w:rPr>
          <w:rFonts w:cs="Arial"/>
        </w:rPr>
        <w:t>, udržov</w:t>
      </w:r>
      <w:r w:rsidR="00E52545">
        <w:rPr>
          <w:rFonts w:cs="Arial"/>
        </w:rPr>
        <w:t>at a provozovat na čás</w:t>
      </w:r>
      <w:r w:rsidR="004704BB">
        <w:rPr>
          <w:rFonts w:cs="Arial"/>
        </w:rPr>
        <w:t>t</w:t>
      </w:r>
      <w:r w:rsidR="00B76780">
        <w:rPr>
          <w:rFonts w:cs="Arial"/>
        </w:rPr>
        <w:t>ech</w:t>
      </w:r>
      <w:r w:rsidR="00E52545">
        <w:rPr>
          <w:rFonts w:cs="Arial"/>
        </w:rPr>
        <w:t xml:space="preserve"> </w:t>
      </w:r>
      <w:r w:rsidR="008430C0">
        <w:rPr>
          <w:rFonts w:cs="Arial"/>
        </w:rPr>
        <w:t>P</w:t>
      </w:r>
      <w:r w:rsidR="00E52545">
        <w:rPr>
          <w:rFonts w:cs="Arial"/>
        </w:rPr>
        <w:t>ozemk</w:t>
      </w:r>
      <w:r w:rsidR="00B76780">
        <w:rPr>
          <w:rFonts w:cs="Arial"/>
        </w:rPr>
        <w:t>ů</w:t>
      </w:r>
      <w:r w:rsidR="00296CFF">
        <w:rPr>
          <w:rFonts w:cs="Arial"/>
        </w:rPr>
        <w:t xml:space="preserve"> </w:t>
      </w:r>
      <w:r w:rsidRPr="00A14FA7">
        <w:rPr>
          <w:rFonts w:cs="Arial"/>
        </w:rPr>
        <w:t>podzemní komunikační vedení</w:t>
      </w:r>
      <w:r w:rsidRPr="00A14FA7">
        <w:t>, včetně je</w:t>
      </w:r>
      <w:r w:rsidR="00A524F1">
        <w:t xml:space="preserve">ho </w:t>
      </w:r>
      <w:r w:rsidRPr="00A14FA7">
        <w:t>součástí a příslušenství</w:t>
      </w:r>
      <w:r>
        <w:t>, popř. opěrných a vytyčovacích bodů</w:t>
      </w:r>
      <w:r w:rsidR="00F43F0C">
        <w:t xml:space="preserve"> (dále jen „</w:t>
      </w:r>
      <w:r w:rsidRPr="00FD3EEC">
        <w:rPr>
          <w:b/>
        </w:rPr>
        <w:t xml:space="preserve">podzemní </w:t>
      </w:r>
      <w:r w:rsidR="00CC283E">
        <w:rPr>
          <w:b/>
        </w:rPr>
        <w:t xml:space="preserve">veřejná </w:t>
      </w:r>
      <w:r w:rsidRPr="00FD3EEC">
        <w:rPr>
          <w:b/>
        </w:rPr>
        <w:t xml:space="preserve">komunikační </w:t>
      </w:r>
      <w:r w:rsidR="00CC283E">
        <w:rPr>
          <w:b/>
        </w:rPr>
        <w:t>síť</w:t>
      </w:r>
      <w:r w:rsidR="00F43F0C">
        <w:t>“</w:t>
      </w:r>
      <w:r w:rsidRPr="00A14FA7">
        <w:t>), a to v umístění a rozsahu</w:t>
      </w:r>
      <w:r w:rsidR="001040B4">
        <w:t xml:space="preserve"> tak</w:t>
      </w:r>
      <w:r w:rsidRPr="00A14FA7">
        <w:t>, jak je uvedeno v</w:t>
      </w:r>
      <w:r w:rsidR="00875646">
        <w:t> </w:t>
      </w:r>
      <w:r w:rsidRPr="00A14FA7">
        <w:t>geometrick</w:t>
      </w:r>
      <w:r w:rsidR="00043399">
        <w:t>ém</w:t>
      </w:r>
      <w:r w:rsidR="00875646">
        <w:t xml:space="preserve"> plánu č.</w:t>
      </w:r>
      <w:r w:rsidR="00B76780">
        <w:t xml:space="preserve"> 3605-601</w:t>
      </w:r>
      <w:r w:rsidR="00F43F0C">
        <w:t>/2021</w:t>
      </w:r>
      <w:r w:rsidR="00B76780">
        <w:t>, potvrzeném Katastrálním úřadem pro hlavní město Prahu, Katastrální pracoviště Praha, dne 3</w:t>
      </w:r>
      <w:r w:rsidR="00E237E5">
        <w:t>.</w:t>
      </w:r>
      <w:r w:rsidR="003555C5">
        <w:t xml:space="preserve"> </w:t>
      </w:r>
      <w:r w:rsidR="00E237E5">
        <w:t>1</w:t>
      </w:r>
      <w:r w:rsidR="00B76780">
        <w:t>1</w:t>
      </w:r>
      <w:r w:rsidR="00E237E5">
        <w:t>.</w:t>
      </w:r>
      <w:r w:rsidR="003555C5">
        <w:t xml:space="preserve"> </w:t>
      </w:r>
      <w:r w:rsidR="00B76780">
        <w:t>2021</w:t>
      </w:r>
      <w:r w:rsidR="00E237E5">
        <w:t xml:space="preserve"> </w:t>
      </w:r>
      <w:r w:rsidR="00B6463E">
        <w:t>(dále jen „</w:t>
      </w:r>
      <w:r w:rsidR="00B6463E" w:rsidRPr="00B6463E">
        <w:rPr>
          <w:b/>
        </w:rPr>
        <w:t>věcné břemeno</w:t>
      </w:r>
      <w:r w:rsidR="00B6463E">
        <w:rPr>
          <w:b/>
        </w:rPr>
        <w:t xml:space="preserve"> </w:t>
      </w:r>
      <w:r w:rsidR="00B6463E" w:rsidRPr="00B6463E">
        <w:rPr>
          <w:b/>
        </w:rPr>
        <w:t>-</w:t>
      </w:r>
      <w:r w:rsidR="00B6463E">
        <w:rPr>
          <w:b/>
        </w:rPr>
        <w:t xml:space="preserve"> </w:t>
      </w:r>
      <w:r w:rsidR="00B6463E" w:rsidRPr="00B6463E">
        <w:rPr>
          <w:b/>
        </w:rPr>
        <w:t>služebnost</w:t>
      </w:r>
      <w:r w:rsidR="00B6463E">
        <w:t>“).</w:t>
      </w:r>
      <w:r w:rsidR="00F209ED">
        <w:t xml:space="preserve"> </w:t>
      </w:r>
      <w:r w:rsidRPr="0071662C">
        <w:t>Geometrick</w:t>
      </w:r>
      <w:r w:rsidR="00043399">
        <w:t>ý</w:t>
      </w:r>
      <w:r w:rsidRPr="0071662C">
        <w:t xml:space="preserve"> plán j</w:t>
      </w:r>
      <w:r w:rsidR="00043399">
        <w:t xml:space="preserve">e </w:t>
      </w:r>
      <w:r w:rsidR="008430C0">
        <w:t xml:space="preserve">nedílnou </w:t>
      </w:r>
      <w:r w:rsidR="003B288B">
        <w:t>součástí této smlouvy</w:t>
      </w:r>
      <w:r w:rsidR="00953BCD">
        <w:t xml:space="preserve"> jakožto její příloha č. 1</w:t>
      </w:r>
      <w:r w:rsidR="003B288B">
        <w:t>. Oprávněn</w:t>
      </w:r>
      <w:r w:rsidR="00043399">
        <w:t>ý</w:t>
      </w:r>
      <w:r w:rsidRPr="0071662C">
        <w:t xml:space="preserve"> právo</w:t>
      </w:r>
      <w:r>
        <w:t xml:space="preserve"> odpovídající věcnému </w:t>
      </w:r>
      <w:proofErr w:type="gramStart"/>
      <w:r>
        <w:t>břemeni</w:t>
      </w:r>
      <w:r w:rsidR="003555C5">
        <w:t xml:space="preserve"> - služebnosti</w:t>
      </w:r>
      <w:proofErr w:type="gramEnd"/>
      <w:r>
        <w:t xml:space="preserve"> přijím</w:t>
      </w:r>
      <w:r w:rsidR="00043399">
        <w:t>á</w:t>
      </w:r>
      <w:r w:rsidR="00E52545">
        <w:t>. Povinný</w:t>
      </w:r>
      <w:r>
        <w:t xml:space="preserve"> se zavazuje toto právo </w:t>
      </w:r>
      <w:r w:rsidR="001755FE">
        <w:t>s</w:t>
      </w:r>
      <w:r>
        <w:t>trpět.</w:t>
      </w:r>
    </w:p>
    <w:p w14:paraId="1D2A3251" w14:textId="0F82FF20" w:rsidR="00690460" w:rsidRPr="00690460" w:rsidRDefault="002E23A0" w:rsidP="00BA10E7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rPr>
          <w:b/>
        </w:rPr>
      </w:pPr>
      <w:r>
        <w:t xml:space="preserve">Obsahem </w:t>
      </w:r>
      <w:r w:rsidR="00E03153">
        <w:t xml:space="preserve">věcného </w:t>
      </w:r>
      <w:proofErr w:type="gramStart"/>
      <w:r w:rsidR="00E03153">
        <w:t>břemene</w:t>
      </w:r>
      <w:r w:rsidR="00953BCD">
        <w:t xml:space="preserve"> - služebnosti</w:t>
      </w:r>
      <w:proofErr w:type="gramEnd"/>
      <w:r w:rsidR="004F6035">
        <w:t xml:space="preserve"> je i právo oprávněn</w:t>
      </w:r>
      <w:r w:rsidR="00043399">
        <w:t>ého</w:t>
      </w:r>
      <w:r>
        <w:t xml:space="preserve"> </w:t>
      </w:r>
      <w:r w:rsidRPr="000A16AF">
        <w:t xml:space="preserve">provádět na </w:t>
      </w:r>
      <w:r>
        <w:t xml:space="preserve">podzemní </w:t>
      </w:r>
      <w:r w:rsidR="004F4DD7">
        <w:t xml:space="preserve">veřejné </w:t>
      </w:r>
      <w:r>
        <w:t>komunikační</w:t>
      </w:r>
      <w:r w:rsidR="004F4DD7">
        <w:t xml:space="preserve"> síti</w:t>
      </w:r>
      <w:r>
        <w:t xml:space="preserve"> </w:t>
      </w:r>
      <w:r w:rsidRPr="000A16AF">
        <w:t>úpravy za účelem je</w:t>
      </w:r>
      <w:r w:rsidR="004F4DD7">
        <w:t>jí</w:t>
      </w:r>
      <w:r>
        <w:t xml:space="preserve"> </w:t>
      </w:r>
      <w:r w:rsidRPr="000A16AF">
        <w:t>modernizace nebo zlepšení je</w:t>
      </w:r>
      <w:r w:rsidR="004F4DD7">
        <w:t>jí</w:t>
      </w:r>
      <w:r>
        <w:t xml:space="preserve"> </w:t>
      </w:r>
      <w:r w:rsidRPr="000A16AF">
        <w:t>výkonnosti.</w:t>
      </w:r>
      <w:r w:rsidR="004F6035">
        <w:t xml:space="preserve"> Oprávněn</w:t>
      </w:r>
      <w:r w:rsidR="00043399">
        <w:t>ý</w:t>
      </w:r>
      <w:r>
        <w:t xml:space="preserve"> (a/nebo </w:t>
      </w:r>
      <w:r w:rsidR="004F6035">
        <w:t>jím určená servisní osoba) j</w:t>
      </w:r>
      <w:r w:rsidR="00043399">
        <w:t>e</w:t>
      </w:r>
      <w:r>
        <w:t xml:space="preserve"> dále oprávněn v nezbytném rozsah</w:t>
      </w:r>
      <w:r w:rsidR="004F6035">
        <w:t xml:space="preserve">u vstupovat a vjíždět na </w:t>
      </w:r>
      <w:r w:rsidR="00F209ED">
        <w:t>P</w:t>
      </w:r>
      <w:r w:rsidR="00B76780">
        <w:t>ozemky</w:t>
      </w:r>
      <w:r>
        <w:t xml:space="preserve"> zejména při provádění oprav, úprav, revizí a údržbě podzemní </w:t>
      </w:r>
      <w:r w:rsidR="004F4DD7">
        <w:t xml:space="preserve">veřejné </w:t>
      </w:r>
      <w:r>
        <w:t xml:space="preserve">komunikační </w:t>
      </w:r>
      <w:r w:rsidR="004F4DD7">
        <w:t>sítě</w:t>
      </w:r>
      <w:r>
        <w:t xml:space="preserve">.  </w:t>
      </w:r>
    </w:p>
    <w:p w14:paraId="76D908EA" w14:textId="77777777" w:rsidR="00987179" w:rsidRDefault="00987179" w:rsidP="00987179">
      <w:pPr>
        <w:rPr>
          <w:rFonts w:ascii="Arial Narrow" w:hAnsi="Arial Narrow"/>
          <w:b/>
        </w:rPr>
      </w:pPr>
    </w:p>
    <w:p w14:paraId="7F3801C0" w14:textId="77777777" w:rsidR="002E23A0" w:rsidRDefault="002E23A0" w:rsidP="002E23A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I</w:t>
      </w:r>
      <w:r w:rsidR="004537D6">
        <w:rPr>
          <w:rFonts w:ascii="Arial Narrow" w:hAnsi="Arial Narrow"/>
          <w:b/>
        </w:rPr>
        <w:t>II</w:t>
      </w:r>
    </w:p>
    <w:p w14:paraId="22A80F9F" w14:textId="0B238D89" w:rsidR="002E23A0" w:rsidRDefault="002E23A0" w:rsidP="0062536E">
      <w:pPr>
        <w:spacing w:after="100"/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 xml:space="preserve">Doba pro zřízení věcného </w:t>
      </w:r>
      <w:proofErr w:type="gramStart"/>
      <w:r>
        <w:rPr>
          <w:rFonts w:ascii="Arial Narrow" w:hAnsi="Arial Narrow"/>
          <w:b/>
        </w:rPr>
        <w:t>břemene</w:t>
      </w:r>
      <w:r w:rsidR="00953BCD">
        <w:rPr>
          <w:rFonts w:ascii="Arial Narrow" w:hAnsi="Arial Narrow"/>
          <w:b/>
        </w:rPr>
        <w:t xml:space="preserve"> - služebnosti</w:t>
      </w:r>
      <w:proofErr w:type="gramEnd"/>
      <w:r>
        <w:rPr>
          <w:rFonts w:ascii="Arial Narrow" w:hAnsi="Arial Narrow"/>
          <w:b/>
        </w:rPr>
        <w:t xml:space="preserve"> </w:t>
      </w:r>
    </w:p>
    <w:p w14:paraId="246C1DC1" w14:textId="751C362A" w:rsidR="002E23A0" w:rsidRDefault="00986E61" w:rsidP="00BA10E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Právo odpovídající věcnému </w:t>
      </w:r>
      <w:proofErr w:type="gramStart"/>
      <w:r>
        <w:rPr>
          <w:rFonts w:ascii="Arial Narrow" w:hAnsi="Arial Narrow"/>
        </w:rPr>
        <w:t>břemenu</w:t>
      </w:r>
      <w:r w:rsidR="00B6463E">
        <w:rPr>
          <w:rFonts w:ascii="Arial Narrow" w:hAnsi="Arial Narrow"/>
        </w:rPr>
        <w:t xml:space="preserve"> - služebnosti</w:t>
      </w:r>
      <w:proofErr w:type="gramEnd"/>
      <w:r>
        <w:rPr>
          <w:rFonts w:ascii="Arial Narrow" w:hAnsi="Arial Narrow"/>
        </w:rPr>
        <w:t xml:space="preserve"> povinný zřizuje pro oprávněné</w:t>
      </w:r>
      <w:r w:rsidR="00043399">
        <w:rPr>
          <w:rFonts w:ascii="Arial Narrow" w:hAnsi="Arial Narrow"/>
        </w:rPr>
        <w:t>ho</w:t>
      </w:r>
      <w:r>
        <w:rPr>
          <w:rFonts w:ascii="Arial Narrow" w:hAnsi="Arial Narrow"/>
        </w:rPr>
        <w:t xml:space="preserve"> na dobu neurčitou, tj. na dobu životnosti </w:t>
      </w:r>
      <w:r w:rsidR="001823DA">
        <w:rPr>
          <w:rFonts w:ascii="Arial Narrow" w:hAnsi="Arial Narrow"/>
        </w:rPr>
        <w:t>podzemní veřejné komunikační sítě</w:t>
      </w:r>
      <w:r>
        <w:rPr>
          <w:rFonts w:ascii="Arial Narrow" w:hAnsi="Arial Narrow"/>
        </w:rPr>
        <w:t xml:space="preserve">. Přestane-li být podzemní </w:t>
      </w:r>
      <w:r w:rsidR="001823DA">
        <w:rPr>
          <w:rFonts w:ascii="Arial Narrow" w:hAnsi="Arial Narrow"/>
        </w:rPr>
        <w:t>veřejná komunikační síť</w:t>
      </w:r>
      <w:r>
        <w:rPr>
          <w:rFonts w:ascii="Arial Narrow" w:hAnsi="Arial Narrow"/>
        </w:rPr>
        <w:t xml:space="preserve"> užíván</w:t>
      </w:r>
      <w:r w:rsidR="001823DA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oprávněným, </w:t>
      </w:r>
      <w:r w:rsidR="004F4DD7">
        <w:rPr>
          <w:rFonts w:ascii="Arial Narrow" w:hAnsi="Arial Narrow"/>
        </w:rPr>
        <w:t xml:space="preserve">může </w:t>
      </w:r>
      <w:r>
        <w:rPr>
          <w:rFonts w:ascii="Arial Narrow" w:hAnsi="Arial Narrow"/>
        </w:rPr>
        <w:t>oprávněn</w:t>
      </w:r>
      <w:r w:rsidR="009F6B14">
        <w:rPr>
          <w:rFonts w:ascii="Arial Narrow" w:hAnsi="Arial Narrow"/>
        </w:rPr>
        <w:t>ý</w:t>
      </w:r>
      <w:r>
        <w:rPr>
          <w:rFonts w:ascii="Arial Narrow" w:hAnsi="Arial Narrow"/>
        </w:rPr>
        <w:t xml:space="preserve"> tuto smlouvu ukončit </w:t>
      </w:r>
      <w:r w:rsidR="00953BCD">
        <w:rPr>
          <w:rFonts w:ascii="Arial Narrow" w:hAnsi="Arial Narrow"/>
        </w:rPr>
        <w:t xml:space="preserve">písemnou </w:t>
      </w:r>
      <w:r>
        <w:rPr>
          <w:rFonts w:ascii="Arial Narrow" w:hAnsi="Arial Narrow"/>
        </w:rPr>
        <w:t xml:space="preserve">výpovědí s výpovědní </w:t>
      </w:r>
      <w:r w:rsidR="007E7043">
        <w:rPr>
          <w:rFonts w:ascii="Arial Narrow" w:hAnsi="Arial Narrow"/>
        </w:rPr>
        <w:t>dobou</w:t>
      </w:r>
      <w:r>
        <w:rPr>
          <w:rFonts w:ascii="Arial Narrow" w:hAnsi="Arial Narrow"/>
        </w:rPr>
        <w:t xml:space="preserve"> 30 dní od </w:t>
      </w:r>
      <w:r w:rsidR="00953BCD">
        <w:rPr>
          <w:rFonts w:ascii="Arial Narrow" w:hAnsi="Arial Narrow"/>
        </w:rPr>
        <w:t xml:space="preserve">jejího </w:t>
      </w:r>
      <w:r>
        <w:rPr>
          <w:rFonts w:ascii="Arial Narrow" w:hAnsi="Arial Narrow"/>
        </w:rPr>
        <w:t>doručení</w:t>
      </w:r>
      <w:r w:rsidR="00953BCD">
        <w:rPr>
          <w:rFonts w:ascii="Arial Narrow" w:hAnsi="Arial Narrow"/>
        </w:rPr>
        <w:t xml:space="preserve"> povinnému</w:t>
      </w:r>
      <w:r>
        <w:rPr>
          <w:rFonts w:ascii="Arial Narrow" w:hAnsi="Arial Narrow"/>
        </w:rPr>
        <w:t xml:space="preserve">. </w:t>
      </w:r>
      <w:r w:rsidRPr="00C5262F">
        <w:rPr>
          <w:rFonts w:ascii="Arial Narrow" w:hAnsi="Arial Narrow"/>
        </w:rPr>
        <w:t xml:space="preserve">K vyloučení pochybností strany ujednávají, že tuto smlouvu </w:t>
      </w:r>
      <w:r w:rsidR="007E7043">
        <w:rPr>
          <w:rFonts w:ascii="Arial Narrow" w:hAnsi="Arial Narrow"/>
        </w:rPr>
        <w:t>nelze vypovědět podle § 1999 odst. 1</w:t>
      </w:r>
      <w:r w:rsidRPr="00C5262F">
        <w:rPr>
          <w:rFonts w:ascii="Arial Narrow" w:hAnsi="Arial Narrow"/>
        </w:rPr>
        <w:t xml:space="preserve"> </w:t>
      </w:r>
      <w:r w:rsidR="007E7043">
        <w:rPr>
          <w:rFonts w:ascii="Arial Narrow" w:hAnsi="Arial Narrow"/>
        </w:rPr>
        <w:t>o</w:t>
      </w:r>
      <w:r w:rsidRPr="00C5262F">
        <w:rPr>
          <w:rFonts w:ascii="Arial Narrow" w:hAnsi="Arial Narrow"/>
        </w:rPr>
        <w:t>bčanského zákoníku.</w:t>
      </w:r>
    </w:p>
    <w:p w14:paraId="62BE4A88" w14:textId="77777777" w:rsidR="003378AE" w:rsidRPr="00F0639E" w:rsidRDefault="003378AE" w:rsidP="002E23A0"/>
    <w:p w14:paraId="393E1FF2" w14:textId="77777777" w:rsidR="002E23A0" w:rsidRDefault="002E23A0" w:rsidP="002E23A0">
      <w:pPr>
        <w:pStyle w:val="Nadpis2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</w:t>
      </w:r>
      <w:r w:rsidR="004537D6">
        <w:rPr>
          <w:rFonts w:ascii="Arial Narrow" w:hAnsi="Arial Narrow"/>
          <w:b/>
        </w:rPr>
        <w:t xml:space="preserve"> I</w:t>
      </w:r>
      <w:r>
        <w:rPr>
          <w:rFonts w:ascii="Arial Narrow" w:hAnsi="Arial Narrow"/>
          <w:b/>
        </w:rPr>
        <w:t>V</w:t>
      </w:r>
    </w:p>
    <w:p w14:paraId="1F5C46E8" w14:textId="1BA7FBF3" w:rsidR="002E23A0" w:rsidRPr="0062536E" w:rsidRDefault="002E23A0" w:rsidP="0062536E">
      <w:pPr>
        <w:spacing w:after="100"/>
        <w:jc w:val="center"/>
        <w:rPr>
          <w:rFonts w:ascii="Arial Narrow" w:hAnsi="Arial Narrow"/>
          <w:b/>
        </w:rPr>
      </w:pPr>
      <w:r w:rsidRPr="003633FC">
        <w:rPr>
          <w:rFonts w:ascii="Arial Narrow" w:hAnsi="Arial Narrow"/>
        </w:rPr>
        <w:t xml:space="preserve"> </w:t>
      </w:r>
      <w:r w:rsidRPr="003633FC">
        <w:rPr>
          <w:rFonts w:ascii="Arial Narrow" w:hAnsi="Arial Narrow"/>
          <w:b/>
        </w:rPr>
        <w:t xml:space="preserve">Úplata za zřízení věcného </w:t>
      </w:r>
      <w:proofErr w:type="gramStart"/>
      <w:r w:rsidRPr="003633FC">
        <w:rPr>
          <w:rFonts w:ascii="Arial Narrow" w:hAnsi="Arial Narrow"/>
          <w:b/>
        </w:rPr>
        <w:t>břemene</w:t>
      </w:r>
      <w:r w:rsidR="00953BCD">
        <w:rPr>
          <w:rFonts w:ascii="Arial Narrow" w:hAnsi="Arial Narrow"/>
          <w:b/>
        </w:rPr>
        <w:t xml:space="preserve"> - služebnosti</w:t>
      </w:r>
      <w:proofErr w:type="gramEnd"/>
    </w:p>
    <w:p w14:paraId="3218EA67" w14:textId="05A0380A" w:rsidR="00C6244D" w:rsidRDefault="00F01214" w:rsidP="00E662B3">
      <w:pPr>
        <w:pStyle w:val="Zkladntextodsazen3"/>
        <w:numPr>
          <w:ilvl w:val="0"/>
          <w:numId w:val="36"/>
        </w:numPr>
        <w:spacing w:after="100"/>
        <w:ind w:left="284"/>
      </w:pPr>
      <w:r w:rsidRPr="00C6244D">
        <w:t xml:space="preserve">Věcné </w:t>
      </w:r>
      <w:proofErr w:type="gramStart"/>
      <w:r w:rsidRPr="00C6244D">
        <w:t>břemeno</w:t>
      </w:r>
      <w:r w:rsidR="00B6463E">
        <w:t xml:space="preserve"> - služebnost</w:t>
      </w:r>
      <w:proofErr w:type="gramEnd"/>
      <w:r w:rsidRPr="00C6244D">
        <w:t xml:space="preserve"> podle </w:t>
      </w:r>
      <w:r w:rsidR="00C6244D" w:rsidRPr="00C6244D">
        <w:t>této smlouvy se zřizuje úplatně.</w:t>
      </w:r>
    </w:p>
    <w:p w14:paraId="4BEC8A31" w14:textId="43B9BE62" w:rsidR="00094FE1" w:rsidRDefault="00CB09B3" w:rsidP="00E662B3">
      <w:pPr>
        <w:pStyle w:val="Zkladntextodsazen3"/>
        <w:numPr>
          <w:ilvl w:val="0"/>
          <w:numId w:val="36"/>
        </w:numPr>
        <w:spacing w:after="100"/>
        <w:ind w:left="284"/>
      </w:pPr>
      <w:r w:rsidRPr="00B15506">
        <w:t xml:space="preserve">K ocenění věcného </w:t>
      </w:r>
      <w:proofErr w:type="gramStart"/>
      <w:r w:rsidRPr="00B15506">
        <w:t>břemene</w:t>
      </w:r>
      <w:r>
        <w:t xml:space="preserve"> - </w:t>
      </w:r>
      <w:r w:rsidRPr="00B15506">
        <w:t>služebnosti</w:t>
      </w:r>
      <w:proofErr w:type="gramEnd"/>
      <w:r w:rsidRPr="00B15506">
        <w:t xml:space="preserve"> byl vypracován dne </w:t>
      </w:r>
      <w:r>
        <w:t>1</w:t>
      </w:r>
      <w:r w:rsidR="00B76780">
        <w:t>4</w:t>
      </w:r>
      <w:r>
        <w:t>.</w:t>
      </w:r>
      <w:r w:rsidR="00953BCD">
        <w:t xml:space="preserve"> </w:t>
      </w:r>
      <w:r w:rsidR="00B76780">
        <w:t>5</w:t>
      </w:r>
      <w:r>
        <w:t>.</w:t>
      </w:r>
      <w:r w:rsidR="00953BCD">
        <w:t xml:space="preserve"> </w:t>
      </w:r>
      <w:r w:rsidR="00B76780">
        <w:t>2023</w:t>
      </w:r>
      <w:r>
        <w:t xml:space="preserve"> </w:t>
      </w:r>
      <w:r w:rsidRPr="00B15506">
        <w:t xml:space="preserve">znalecký posudek </w:t>
      </w:r>
      <w:r w:rsidR="00B76780">
        <w:t>č. 1585-114</w:t>
      </w:r>
      <w:r>
        <w:t>/202</w:t>
      </w:r>
      <w:r w:rsidR="00B76780">
        <w:t>3</w:t>
      </w:r>
      <w:r>
        <w:t xml:space="preserve"> znaleckou kanceláří pro obor ekonomika -</w:t>
      </w:r>
      <w:r w:rsidRPr="00B15506">
        <w:t xml:space="preserve"> </w:t>
      </w:r>
      <w:r>
        <w:t xml:space="preserve">společností APELEN </w:t>
      </w:r>
      <w:proofErr w:type="spellStart"/>
      <w:r>
        <w:t>Valuation</w:t>
      </w:r>
      <w:proofErr w:type="spellEnd"/>
      <w:r>
        <w:t xml:space="preserve"> a.s., IČO 24817953</w:t>
      </w:r>
      <w:r w:rsidR="007E7043">
        <w:t xml:space="preserve"> (dále jen </w:t>
      </w:r>
      <w:r w:rsidR="007E7043" w:rsidRPr="00C34AFA">
        <w:rPr>
          <w:b/>
        </w:rPr>
        <w:t>„znalecký posudek“</w:t>
      </w:r>
      <w:r w:rsidR="007E7043">
        <w:t>)</w:t>
      </w:r>
      <w:r>
        <w:t>.</w:t>
      </w:r>
    </w:p>
    <w:p w14:paraId="77CCD16A" w14:textId="64EB0083" w:rsidR="00C6244D" w:rsidRPr="00C6244D" w:rsidRDefault="007E7043" w:rsidP="00E662B3">
      <w:pPr>
        <w:pStyle w:val="Zkladntextodsazen3"/>
        <w:numPr>
          <w:ilvl w:val="0"/>
          <w:numId w:val="36"/>
        </w:numPr>
        <w:spacing w:after="100"/>
        <w:ind w:left="284"/>
      </w:pPr>
      <w:r>
        <w:t>Na základě znaleckého posudku sjednávají smluvní strany j</w:t>
      </w:r>
      <w:r w:rsidR="00F01214" w:rsidRPr="00C6244D">
        <w:t>ednorázovou</w:t>
      </w:r>
      <w:r w:rsidR="00F01214">
        <w:t xml:space="preserve"> náhradu za zřízení výše uvedeného věcného břemene</w:t>
      </w:r>
      <w:r w:rsidR="00B6463E">
        <w:t xml:space="preserve"> - služebnosti</w:t>
      </w:r>
      <w:r w:rsidR="00F01214">
        <w:t xml:space="preserve"> </w:t>
      </w:r>
      <w:r w:rsidR="00B76780">
        <w:t xml:space="preserve">ve výši </w:t>
      </w:r>
      <w:proofErr w:type="gramStart"/>
      <w:r w:rsidR="00B76780" w:rsidRPr="00B76780">
        <w:rPr>
          <w:b/>
        </w:rPr>
        <w:t>69.78</w:t>
      </w:r>
      <w:r w:rsidR="00CB09B3" w:rsidRPr="00B76780">
        <w:rPr>
          <w:b/>
        </w:rPr>
        <w:t>0</w:t>
      </w:r>
      <w:r w:rsidR="00C97B4E" w:rsidRPr="00B76780">
        <w:rPr>
          <w:b/>
        </w:rPr>
        <w:t>,-</w:t>
      </w:r>
      <w:proofErr w:type="gramEnd"/>
      <w:r w:rsidR="004E54C4" w:rsidRPr="00B76780">
        <w:rPr>
          <w:b/>
        </w:rPr>
        <w:t xml:space="preserve"> </w:t>
      </w:r>
      <w:r w:rsidR="00C97B4E" w:rsidRPr="00B76780">
        <w:rPr>
          <w:b/>
        </w:rPr>
        <w:t>Kč</w:t>
      </w:r>
      <w:r w:rsidR="00F01214" w:rsidRPr="00C6244D">
        <w:t xml:space="preserve"> </w:t>
      </w:r>
      <w:r w:rsidR="00F01214">
        <w:t>(slovy</w:t>
      </w:r>
      <w:r w:rsidR="00B76780">
        <w:t>: šedesát devět tisíc sedm set osmdesát</w:t>
      </w:r>
      <w:r w:rsidR="009F6B14">
        <w:t xml:space="preserve"> </w:t>
      </w:r>
      <w:r w:rsidR="00C97B4E">
        <w:t>korun českých</w:t>
      </w:r>
      <w:r w:rsidR="00F01214">
        <w:t>)</w:t>
      </w:r>
      <w:r w:rsidR="00697F4A">
        <w:t xml:space="preserve"> </w:t>
      </w:r>
      <w:r w:rsidR="00F01214">
        <w:t xml:space="preserve">bez DPH. K této </w:t>
      </w:r>
      <w:r w:rsidR="00953BCD">
        <w:t>jednorázové náhrad</w:t>
      </w:r>
      <w:r w:rsidR="00F01214">
        <w:t xml:space="preserve">ě bude připočtena sazba DPH v zákonné výši. </w:t>
      </w:r>
      <w:r w:rsidR="007E66CE">
        <w:t>Oprávněn</w:t>
      </w:r>
      <w:r w:rsidR="009F6B14">
        <w:t>ý</w:t>
      </w:r>
      <w:r w:rsidR="007E66CE">
        <w:t xml:space="preserve"> se zav</w:t>
      </w:r>
      <w:r w:rsidR="009F6B14">
        <w:t>azuje,</w:t>
      </w:r>
      <w:r w:rsidR="007E66CE">
        <w:t xml:space="preserve"> že </w:t>
      </w:r>
      <w:r w:rsidR="00D70CC1">
        <w:t xml:space="preserve">tato </w:t>
      </w:r>
      <w:r w:rsidR="00953BCD">
        <w:t>jednorázová náhrada</w:t>
      </w:r>
      <w:r w:rsidR="008430C0">
        <w:t xml:space="preserve"> bude </w:t>
      </w:r>
      <w:r w:rsidR="00B15506">
        <w:t xml:space="preserve">uhrazena </w:t>
      </w:r>
      <w:r w:rsidR="008430C0">
        <w:t>povinnému</w:t>
      </w:r>
      <w:r w:rsidR="009F6B14">
        <w:t xml:space="preserve"> </w:t>
      </w:r>
      <w:r w:rsidR="005D4726">
        <w:t>do 30 dnů od doručení faktury</w:t>
      </w:r>
      <w:r w:rsidR="00D70CC1">
        <w:t xml:space="preserve"> zaslané prostřednictvím datové schránky</w:t>
      </w:r>
      <w:r w:rsidR="005D4726">
        <w:t>.</w:t>
      </w:r>
      <w:r w:rsidR="00094FE1">
        <w:t xml:space="preserve"> </w:t>
      </w:r>
      <w:proofErr w:type="gramStart"/>
      <w:r w:rsidR="00E03153">
        <w:t>Faktura - d</w:t>
      </w:r>
      <w:r w:rsidR="00F01214">
        <w:t>aňový</w:t>
      </w:r>
      <w:proofErr w:type="gramEnd"/>
      <w:r w:rsidR="00F01214">
        <w:t xml:space="preserve"> doklad </w:t>
      </w:r>
      <w:r w:rsidR="00E03153">
        <w:t xml:space="preserve">vystavený povinným </w:t>
      </w:r>
      <w:r w:rsidR="00F01214">
        <w:t xml:space="preserve">bude obsahovat náležitosti dle § 29 </w:t>
      </w:r>
      <w:r w:rsidR="00F01214">
        <w:lastRenderedPageBreak/>
        <w:t>zákona č. 235/2004 Sb., o dani z přidané hodnoty. Za den uskutečnění zdanitelného plnění bude považován</w:t>
      </w:r>
      <w:r w:rsidR="00094FE1">
        <w:t xml:space="preserve"> den právních účinků vkladu do k</w:t>
      </w:r>
      <w:r w:rsidR="00F01214">
        <w:t xml:space="preserve">atastru nemovitostí, tj. den, který je shodný se </w:t>
      </w:r>
      <w:r w:rsidR="00094FE1">
        <w:t>dnem podání návrhu na vklad do k</w:t>
      </w:r>
      <w:r w:rsidR="00F01214">
        <w:t>atastru nemovitostí.</w:t>
      </w:r>
      <w:r w:rsidR="00094FE1">
        <w:t xml:space="preserve"> V případě, že bude návrh na vklad odeslán na příslušný katastrální úřad poštou, bude dnem </w:t>
      </w:r>
      <w:r w:rsidR="009614C7">
        <w:t xml:space="preserve">uskutečnění </w:t>
      </w:r>
      <w:r w:rsidR="00094FE1">
        <w:t>zdanitelného plnění den, kdy bude katastrálním úřadem vyznačena plomba k Pozemku.</w:t>
      </w:r>
      <w:r w:rsidR="008430C0">
        <w:t xml:space="preserve"> </w:t>
      </w:r>
    </w:p>
    <w:p w14:paraId="6F4D247F" w14:textId="7F8D459A" w:rsidR="00C6244D" w:rsidRDefault="00F01214" w:rsidP="00E662B3">
      <w:pPr>
        <w:pStyle w:val="Zkladntextodsazen3"/>
        <w:numPr>
          <w:ilvl w:val="0"/>
          <w:numId w:val="36"/>
        </w:numPr>
        <w:spacing w:after="100"/>
        <w:ind w:left="284"/>
      </w:pPr>
      <w:r>
        <w:t>Současně oprávněn</w:t>
      </w:r>
      <w:r w:rsidR="009F6B14">
        <w:t>ý</w:t>
      </w:r>
      <w:r w:rsidR="00697F4A">
        <w:t xml:space="preserve"> </w:t>
      </w:r>
      <w:r>
        <w:t>uhradí povinnému náklady na pořízení shora uvedeného znaleckého posudku</w:t>
      </w:r>
      <w:r w:rsidR="009E64DD">
        <w:t xml:space="preserve"> č</w:t>
      </w:r>
      <w:r w:rsidR="00B76780">
        <w:t>. 1585-114/2023</w:t>
      </w:r>
      <w:r w:rsidR="00094FE1">
        <w:t xml:space="preserve"> </w:t>
      </w:r>
      <w:r w:rsidR="009E64DD" w:rsidRPr="00B15506">
        <w:t>ze dne</w:t>
      </w:r>
      <w:r w:rsidR="00094FE1">
        <w:t xml:space="preserve"> 1</w:t>
      </w:r>
      <w:r w:rsidR="00B76780">
        <w:t>4</w:t>
      </w:r>
      <w:r w:rsidR="00094FE1">
        <w:t>.</w:t>
      </w:r>
      <w:r w:rsidR="009614C7">
        <w:t xml:space="preserve"> </w:t>
      </w:r>
      <w:r w:rsidR="00B76780">
        <w:t>5</w:t>
      </w:r>
      <w:r w:rsidR="00094FE1">
        <w:t>.</w:t>
      </w:r>
      <w:r w:rsidR="009614C7">
        <w:t xml:space="preserve"> </w:t>
      </w:r>
      <w:r w:rsidR="00B76780">
        <w:t>2023</w:t>
      </w:r>
      <w:r w:rsidR="00094FE1">
        <w:t xml:space="preserve"> </w:t>
      </w:r>
      <w:r w:rsidRPr="009E64DD">
        <w:t>ve výši</w:t>
      </w:r>
      <w:r w:rsidR="00B76780">
        <w:t xml:space="preserve"> </w:t>
      </w:r>
      <w:proofErr w:type="gramStart"/>
      <w:r w:rsidR="00B76780" w:rsidRPr="00B76780">
        <w:rPr>
          <w:b/>
        </w:rPr>
        <w:t>9.922</w:t>
      </w:r>
      <w:r w:rsidRPr="00B76780">
        <w:rPr>
          <w:b/>
        </w:rPr>
        <w:t>,-</w:t>
      </w:r>
      <w:proofErr w:type="gramEnd"/>
      <w:r w:rsidRPr="00B76780">
        <w:rPr>
          <w:b/>
        </w:rPr>
        <w:t xml:space="preserve"> Kč</w:t>
      </w:r>
      <w:r w:rsidR="00C12557" w:rsidRPr="009E64DD">
        <w:t xml:space="preserve"> </w:t>
      </w:r>
      <w:r w:rsidRPr="009E64DD">
        <w:t>(slovy</w:t>
      </w:r>
      <w:r w:rsidR="00B76780">
        <w:t>: devět tisíc devět set dvacet dva</w:t>
      </w:r>
      <w:r w:rsidR="00A524F1">
        <w:t xml:space="preserve"> </w:t>
      </w:r>
      <w:r w:rsidR="00C12557" w:rsidRPr="009E64DD">
        <w:t>korun českých</w:t>
      </w:r>
      <w:r w:rsidRPr="009E64DD">
        <w:t xml:space="preserve">), na základě </w:t>
      </w:r>
      <w:r w:rsidR="00697F4A" w:rsidRPr="009E64DD">
        <w:t xml:space="preserve">faktury - daňového </w:t>
      </w:r>
      <w:r w:rsidRPr="009E64DD">
        <w:t>dokladu vystaveného povinným</w:t>
      </w:r>
      <w:r w:rsidR="00D70CC1">
        <w:t>,</w:t>
      </w:r>
      <w:r w:rsidRPr="009E64DD">
        <w:t xml:space="preserve"> do</w:t>
      </w:r>
      <w:r>
        <w:t xml:space="preserve"> 30 dnů od podpisu této smlouvy </w:t>
      </w:r>
      <w:r w:rsidR="009F6B14">
        <w:t>oběma</w:t>
      </w:r>
      <w:r>
        <w:t xml:space="preserve"> smluvními stranami.</w:t>
      </w:r>
      <w:r w:rsidR="00094FE1">
        <w:t xml:space="preserve"> Cena za znalecký posudek je celková cena včetně DPH.</w:t>
      </w:r>
      <w:r>
        <w:t xml:space="preserve"> Faktura – </w:t>
      </w:r>
      <w:r w:rsidR="00697F4A">
        <w:t xml:space="preserve">daňový </w:t>
      </w:r>
      <w:r>
        <w:t xml:space="preserve">doklad bude doručen </w:t>
      </w:r>
      <w:r w:rsidR="00D70CC1">
        <w:t xml:space="preserve">oprávněnému prostřednictvím datové schránky uvedené v záhlaví této </w:t>
      </w:r>
      <w:proofErr w:type="gramStart"/>
      <w:r w:rsidR="00D70CC1">
        <w:t>smlouvy</w:t>
      </w:r>
      <w:proofErr w:type="gramEnd"/>
      <w:r w:rsidR="00D70CC1">
        <w:t xml:space="preserve"> </w:t>
      </w:r>
      <w:r>
        <w:t>a</w:t>
      </w:r>
      <w:r w:rsidR="00094FE1">
        <w:t xml:space="preserve"> kromě podstatných náležitostí vyžadovaných příslušnými právními předpisy </w:t>
      </w:r>
      <w:r w:rsidR="001039B5">
        <w:t xml:space="preserve">bude obsahovat </w:t>
      </w:r>
      <w:r w:rsidR="00094FE1">
        <w:t>i evidenční číslo této smlouvy</w:t>
      </w:r>
      <w:r w:rsidR="001039B5">
        <w:t xml:space="preserve">. </w:t>
      </w:r>
      <w:r>
        <w:t xml:space="preserve"> </w:t>
      </w:r>
    </w:p>
    <w:p w14:paraId="7D7E01E3" w14:textId="2C9A7452" w:rsidR="00F01214" w:rsidRDefault="00F01214" w:rsidP="00BA10E7">
      <w:pPr>
        <w:pStyle w:val="Zkladntextodsazen3"/>
        <w:numPr>
          <w:ilvl w:val="0"/>
          <w:numId w:val="36"/>
        </w:numPr>
        <w:ind w:left="283" w:hanging="357"/>
      </w:pPr>
      <w:r>
        <w:t xml:space="preserve">Pokud se oprávněný dostane do prodlení se zaplacením </w:t>
      </w:r>
      <w:r w:rsidR="009614C7">
        <w:t>jednorázové náhrady a/nebo nákladů na pořízení znaleckého posudku</w:t>
      </w:r>
      <w:r>
        <w:t xml:space="preserve"> dle předchozí</w:t>
      </w:r>
      <w:r w:rsidR="009614C7">
        <w:t>c</w:t>
      </w:r>
      <w:r>
        <w:t xml:space="preserve">h </w:t>
      </w:r>
      <w:r w:rsidR="009614C7">
        <w:t>odstavců tohoto článku</w:t>
      </w:r>
      <w:r>
        <w:t xml:space="preserve"> smlouvy, je povinný oprávněn požadovat po něm smluvní pokutu ve výši 0,05 % z dlužné částky za každý </w:t>
      </w:r>
      <w:r w:rsidR="009614C7">
        <w:t xml:space="preserve">i započatý </w:t>
      </w:r>
      <w:r>
        <w:t>den prodlení. Smluvní pokuta je splatná nejpozději do dvacátého dne kalendářního měsíce následujícího po</w:t>
      </w:r>
      <w:r w:rsidR="00B76780">
        <w:t xml:space="preserve"> měsíci, v němž prodlení nast</w:t>
      </w:r>
      <w:r w:rsidR="008F790D">
        <w:t>alo.</w:t>
      </w:r>
    </w:p>
    <w:p w14:paraId="661B5514" w14:textId="77777777" w:rsidR="00A91379" w:rsidRPr="0033001E" w:rsidRDefault="00A91379" w:rsidP="00C6244D">
      <w:pPr>
        <w:pStyle w:val="Zkladntextodsazen3"/>
      </w:pPr>
    </w:p>
    <w:p w14:paraId="419BC498" w14:textId="77777777" w:rsidR="002E23A0" w:rsidRDefault="002E23A0" w:rsidP="002E23A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V</w:t>
      </w:r>
    </w:p>
    <w:p w14:paraId="0FD1DD61" w14:textId="33E96F60" w:rsidR="002E23A0" w:rsidRPr="0062536E" w:rsidRDefault="002E23A0" w:rsidP="0062536E">
      <w:pPr>
        <w:spacing w:after="10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Vznik a zánik práva odpovídajícího věcnému </w:t>
      </w:r>
      <w:proofErr w:type="gramStart"/>
      <w:r>
        <w:rPr>
          <w:rFonts w:ascii="Arial Narrow" w:hAnsi="Arial Narrow"/>
          <w:b/>
        </w:rPr>
        <w:t>břemenu</w:t>
      </w:r>
      <w:r w:rsidR="009614C7">
        <w:rPr>
          <w:rFonts w:ascii="Arial Narrow" w:hAnsi="Arial Narrow"/>
          <w:b/>
        </w:rPr>
        <w:t xml:space="preserve"> - služebnosti</w:t>
      </w:r>
      <w:proofErr w:type="gramEnd"/>
    </w:p>
    <w:p w14:paraId="012683C5" w14:textId="69B429A4" w:rsidR="001039B5" w:rsidRPr="00A07AFC" w:rsidRDefault="00FA09D0" w:rsidP="00A07AFC">
      <w:pPr>
        <w:numPr>
          <w:ilvl w:val="0"/>
          <w:numId w:val="1"/>
        </w:numPr>
        <w:spacing w:after="100"/>
        <w:ind w:left="357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Právo odpovídající věcnému </w:t>
      </w:r>
      <w:proofErr w:type="gramStart"/>
      <w:r>
        <w:rPr>
          <w:rFonts w:ascii="Arial Narrow" w:hAnsi="Arial Narrow"/>
        </w:rPr>
        <w:t>břemen</w:t>
      </w:r>
      <w:r w:rsidR="004110AC">
        <w:rPr>
          <w:rFonts w:ascii="Arial Narrow" w:hAnsi="Arial Narrow"/>
        </w:rPr>
        <w:t>u</w:t>
      </w:r>
      <w:r w:rsidR="000574ED">
        <w:rPr>
          <w:rFonts w:ascii="Arial Narrow" w:hAnsi="Arial Narrow"/>
        </w:rPr>
        <w:t xml:space="preserve"> -</w:t>
      </w:r>
      <w:r w:rsidR="004110AC">
        <w:rPr>
          <w:rFonts w:ascii="Arial Narrow" w:hAnsi="Arial Narrow"/>
        </w:rPr>
        <w:t xml:space="preserve"> služebnosti</w:t>
      </w:r>
      <w:proofErr w:type="gramEnd"/>
      <w:r w:rsidR="004110A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nab</w:t>
      </w:r>
      <w:r w:rsidR="00F42B9A">
        <w:rPr>
          <w:rFonts w:ascii="Arial Narrow" w:hAnsi="Arial Narrow"/>
        </w:rPr>
        <w:t>u</w:t>
      </w:r>
      <w:r>
        <w:rPr>
          <w:rFonts w:ascii="Arial Narrow" w:hAnsi="Arial Narrow"/>
        </w:rPr>
        <w:t>d</w:t>
      </w:r>
      <w:r w:rsidR="009F6B14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oprávněn</w:t>
      </w:r>
      <w:r w:rsidR="009F6B14">
        <w:rPr>
          <w:rFonts w:ascii="Arial Narrow" w:hAnsi="Arial Narrow"/>
        </w:rPr>
        <w:t>ý</w:t>
      </w:r>
      <w:r>
        <w:rPr>
          <w:rFonts w:ascii="Arial Narrow" w:hAnsi="Arial Narrow"/>
        </w:rPr>
        <w:t xml:space="preserve"> v sou</w:t>
      </w:r>
      <w:r w:rsidR="008B7616">
        <w:rPr>
          <w:rFonts w:ascii="Arial Narrow" w:hAnsi="Arial Narrow"/>
        </w:rPr>
        <w:t>ladu s rozhodnutím příslušného k</w:t>
      </w:r>
      <w:r>
        <w:rPr>
          <w:rFonts w:ascii="Arial Narrow" w:hAnsi="Arial Narrow"/>
        </w:rPr>
        <w:t xml:space="preserve">atastrálního úřadu o povolení vkladu tohoto práva do veřejného seznamu (katastru nemovitostí) dnem, k němuž nastanou právní účinky vkladu. Právní účinky vkladu vznikají na základě pravomocného rozhodnutí o jeho povolení ke dni, kdy </w:t>
      </w:r>
      <w:r w:rsidR="00455C4A">
        <w:rPr>
          <w:rFonts w:ascii="Arial Narrow" w:hAnsi="Arial Narrow"/>
        </w:rPr>
        <w:t xml:space="preserve">byl </w:t>
      </w:r>
      <w:r>
        <w:rPr>
          <w:rFonts w:ascii="Arial Narrow" w:hAnsi="Arial Narrow"/>
        </w:rPr>
        <w:t xml:space="preserve">návrh na vklad doručen </w:t>
      </w:r>
      <w:r w:rsidR="008B7616">
        <w:rPr>
          <w:rFonts w:ascii="Arial Narrow" w:hAnsi="Arial Narrow"/>
        </w:rPr>
        <w:t>k</w:t>
      </w:r>
      <w:r>
        <w:rPr>
          <w:rFonts w:ascii="Arial Narrow" w:hAnsi="Arial Narrow"/>
        </w:rPr>
        <w:t>atastrálnímu úřadu.</w:t>
      </w:r>
    </w:p>
    <w:p w14:paraId="3D99D284" w14:textId="2328E8B0" w:rsidR="002E23A0" w:rsidRDefault="00F07ED2" w:rsidP="00BE6287">
      <w:pPr>
        <w:pStyle w:val="Odstavecseseznamem"/>
        <w:numPr>
          <w:ilvl w:val="0"/>
          <w:numId w:val="1"/>
        </w:numPr>
        <w:shd w:val="clear" w:color="auto" w:fill="FFFFFF"/>
        <w:spacing w:after="100"/>
        <w:jc w:val="both"/>
        <w:rPr>
          <w:rFonts w:ascii="Arial Narrow" w:hAnsi="Arial Narrow"/>
        </w:rPr>
      </w:pPr>
      <w:r w:rsidRPr="002E1E96">
        <w:rPr>
          <w:rFonts w:ascii="Arial Narrow" w:hAnsi="Arial Narrow"/>
        </w:rPr>
        <w:t>Sjednává se, že společný návrh</w:t>
      </w:r>
      <w:r w:rsidR="001039B5" w:rsidRPr="002E1E96">
        <w:rPr>
          <w:rFonts w:ascii="Arial Narrow" w:hAnsi="Arial Narrow"/>
        </w:rPr>
        <w:t xml:space="preserve"> </w:t>
      </w:r>
      <w:r w:rsidR="009F6B14" w:rsidRPr="002E1E96">
        <w:rPr>
          <w:rFonts w:ascii="Arial Narrow" w:hAnsi="Arial Narrow"/>
        </w:rPr>
        <w:t>obou</w:t>
      </w:r>
      <w:r w:rsidR="001039B5" w:rsidRPr="002E1E96">
        <w:rPr>
          <w:rFonts w:ascii="Arial Narrow" w:hAnsi="Arial Narrow"/>
        </w:rPr>
        <w:t xml:space="preserve"> </w:t>
      </w:r>
      <w:r w:rsidRPr="002E1E96">
        <w:rPr>
          <w:rFonts w:ascii="Arial Narrow" w:hAnsi="Arial Narrow"/>
        </w:rPr>
        <w:t xml:space="preserve">smluvních stran na vklad práva odpovídajícího </w:t>
      </w:r>
      <w:r w:rsidR="00697F4A" w:rsidRPr="002E1E96">
        <w:rPr>
          <w:rFonts w:ascii="Arial Narrow" w:hAnsi="Arial Narrow"/>
        </w:rPr>
        <w:t xml:space="preserve">věcnému </w:t>
      </w:r>
      <w:proofErr w:type="gramStart"/>
      <w:r w:rsidR="00697F4A" w:rsidRPr="002E1E96">
        <w:rPr>
          <w:rFonts w:ascii="Arial Narrow" w:hAnsi="Arial Narrow"/>
        </w:rPr>
        <w:t>břemeni</w:t>
      </w:r>
      <w:r w:rsidR="004110AC" w:rsidRPr="002E1E96">
        <w:rPr>
          <w:rFonts w:ascii="Arial Narrow" w:hAnsi="Arial Narrow"/>
        </w:rPr>
        <w:t xml:space="preserve"> - služebnosti</w:t>
      </w:r>
      <w:proofErr w:type="gramEnd"/>
      <w:r w:rsidRPr="002E1E96">
        <w:rPr>
          <w:rFonts w:ascii="Arial Narrow" w:hAnsi="Arial Narrow"/>
        </w:rPr>
        <w:t xml:space="preserve"> do katastru nemovitostí, který vyhotoví </w:t>
      </w:r>
      <w:r w:rsidR="00697F4A" w:rsidRPr="002E1E96">
        <w:rPr>
          <w:rFonts w:ascii="Arial Narrow" w:hAnsi="Arial Narrow"/>
        </w:rPr>
        <w:t>p</w:t>
      </w:r>
      <w:r w:rsidRPr="002E1E96">
        <w:rPr>
          <w:rFonts w:ascii="Arial Narrow" w:hAnsi="Arial Narrow"/>
        </w:rPr>
        <w:t>ovinný a podepíší jej</w:t>
      </w:r>
      <w:r w:rsidR="00455C4A" w:rsidRPr="002E1E96">
        <w:rPr>
          <w:rFonts w:ascii="Arial Narrow" w:hAnsi="Arial Narrow"/>
        </w:rPr>
        <w:t xml:space="preserve"> obě</w:t>
      </w:r>
      <w:r w:rsidRPr="002E1E96">
        <w:rPr>
          <w:rFonts w:ascii="Arial Narrow" w:hAnsi="Arial Narrow"/>
        </w:rPr>
        <w:t xml:space="preserve"> smluvní strany, si</w:t>
      </w:r>
      <w:r w:rsidR="0042567A">
        <w:rPr>
          <w:rFonts w:ascii="Arial Narrow" w:hAnsi="Arial Narrow"/>
        </w:rPr>
        <w:t xml:space="preserve"> za účelem podání příslušnému katastru nemovitostí </w:t>
      </w:r>
      <w:r w:rsidRPr="002E1E96">
        <w:rPr>
          <w:rFonts w:ascii="Arial Narrow" w:hAnsi="Arial Narrow"/>
        </w:rPr>
        <w:t xml:space="preserve">ponechá </w:t>
      </w:r>
      <w:r w:rsidR="00697F4A" w:rsidRPr="002E1E96">
        <w:rPr>
          <w:rFonts w:ascii="Arial Narrow" w:hAnsi="Arial Narrow"/>
        </w:rPr>
        <w:t>p</w:t>
      </w:r>
      <w:r w:rsidRPr="002E1E96">
        <w:rPr>
          <w:rFonts w:ascii="Arial Narrow" w:hAnsi="Arial Narrow"/>
        </w:rPr>
        <w:t xml:space="preserve">ovinný. Návrh na vklad práva odpovídajícího </w:t>
      </w:r>
      <w:r w:rsidR="004110AC" w:rsidRPr="002E1E96">
        <w:rPr>
          <w:rFonts w:ascii="Arial Narrow" w:hAnsi="Arial Narrow"/>
        </w:rPr>
        <w:t xml:space="preserve">věcnému </w:t>
      </w:r>
      <w:proofErr w:type="gramStart"/>
      <w:r w:rsidR="004110AC" w:rsidRPr="002E1E96">
        <w:rPr>
          <w:rFonts w:ascii="Arial Narrow" w:hAnsi="Arial Narrow"/>
        </w:rPr>
        <w:t>břemenu - služebnosti</w:t>
      </w:r>
      <w:proofErr w:type="gramEnd"/>
      <w:r w:rsidR="00697F4A" w:rsidRPr="002E1E96">
        <w:rPr>
          <w:rFonts w:ascii="Arial Narrow" w:hAnsi="Arial Narrow"/>
        </w:rPr>
        <w:t xml:space="preserve"> </w:t>
      </w:r>
      <w:r w:rsidRPr="002E1E96">
        <w:rPr>
          <w:rFonts w:ascii="Arial Narrow" w:hAnsi="Arial Narrow"/>
        </w:rPr>
        <w:t xml:space="preserve">je oprávněn podat výlučně </w:t>
      </w:r>
      <w:r w:rsidR="00697F4A" w:rsidRPr="002E1E96">
        <w:rPr>
          <w:rFonts w:ascii="Arial Narrow" w:hAnsi="Arial Narrow"/>
        </w:rPr>
        <w:t>p</w:t>
      </w:r>
      <w:r w:rsidRPr="002E1E96">
        <w:rPr>
          <w:rFonts w:ascii="Arial Narrow" w:hAnsi="Arial Narrow"/>
        </w:rPr>
        <w:t>ovinný</w:t>
      </w:r>
      <w:r w:rsidR="00B76780">
        <w:rPr>
          <w:rFonts w:ascii="Arial Narrow" w:hAnsi="Arial Narrow"/>
        </w:rPr>
        <w:t>,</w:t>
      </w:r>
      <w:r w:rsidRPr="002E1E96">
        <w:rPr>
          <w:rFonts w:ascii="Arial Narrow" w:hAnsi="Arial Narrow"/>
        </w:rPr>
        <w:t xml:space="preserve"> neprodleně po uhrazení</w:t>
      </w:r>
      <w:r w:rsidR="009614C7">
        <w:rPr>
          <w:rFonts w:ascii="Arial Narrow" w:hAnsi="Arial Narrow"/>
        </w:rPr>
        <w:t xml:space="preserve"> nákladů na pořízení znaleckého posudku</w:t>
      </w:r>
      <w:r w:rsidRPr="002E1E96">
        <w:rPr>
          <w:rFonts w:ascii="Arial Narrow" w:hAnsi="Arial Narrow"/>
        </w:rPr>
        <w:t xml:space="preserve"> oprávněným dle čl. </w:t>
      </w:r>
      <w:r w:rsidR="004537D6" w:rsidRPr="002E1E96">
        <w:rPr>
          <w:rFonts w:ascii="Arial Narrow" w:hAnsi="Arial Narrow"/>
        </w:rPr>
        <w:t>I</w:t>
      </w:r>
      <w:r w:rsidRPr="002E1E96">
        <w:rPr>
          <w:rFonts w:ascii="Arial Narrow" w:hAnsi="Arial Narrow"/>
        </w:rPr>
        <w:t>V</w:t>
      </w:r>
      <w:r w:rsidR="00D33C00">
        <w:rPr>
          <w:rFonts w:ascii="Arial Narrow" w:hAnsi="Arial Narrow"/>
        </w:rPr>
        <w:t>, odst. 4</w:t>
      </w:r>
      <w:r w:rsidRPr="002E1E96">
        <w:rPr>
          <w:rFonts w:ascii="Arial Narrow" w:hAnsi="Arial Narrow"/>
        </w:rPr>
        <w:t xml:space="preserve"> této smlouvy.</w:t>
      </w:r>
      <w:r w:rsidR="00BE6287">
        <w:rPr>
          <w:rFonts w:ascii="Arial Narrow" w:hAnsi="Arial Narrow"/>
        </w:rPr>
        <w:t xml:space="preserve"> Oprávněný bere na vědomí,</w:t>
      </w:r>
      <w:r w:rsidR="0090143E">
        <w:rPr>
          <w:rFonts w:ascii="Arial Narrow" w:hAnsi="Arial Narrow"/>
        </w:rPr>
        <w:t xml:space="preserve"> že povinný</w:t>
      </w:r>
      <w:r w:rsidRPr="00BE6287">
        <w:rPr>
          <w:rFonts w:ascii="Arial Narrow" w:hAnsi="Arial Narrow"/>
        </w:rPr>
        <w:t xml:space="preserve"> je povinen</w:t>
      </w:r>
      <w:r w:rsidR="00F42B9A">
        <w:rPr>
          <w:rFonts w:ascii="Arial Narrow" w:hAnsi="Arial Narrow"/>
        </w:rPr>
        <w:t xml:space="preserve">, podle </w:t>
      </w:r>
      <w:r w:rsidR="00D33C00">
        <w:rPr>
          <w:rFonts w:ascii="Arial Narrow" w:hAnsi="Arial Narrow"/>
        </w:rPr>
        <w:t xml:space="preserve">§ </w:t>
      </w:r>
      <w:r w:rsidR="00F42B9A">
        <w:rPr>
          <w:rFonts w:ascii="Arial Narrow" w:hAnsi="Arial Narrow"/>
        </w:rPr>
        <w:t>21 Statutu hl.</w:t>
      </w:r>
      <w:r w:rsidR="00C34AFA">
        <w:rPr>
          <w:rFonts w:ascii="Arial Narrow" w:hAnsi="Arial Narrow"/>
        </w:rPr>
        <w:t xml:space="preserve"> </w:t>
      </w:r>
      <w:r w:rsidR="00F42B9A">
        <w:rPr>
          <w:rFonts w:ascii="Arial Narrow" w:hAnsi="Arial Narrow"/>
        </w:rPr>
        <w:t xml:space="preserve">m. Prahy, </w:t>
      </w:r>
      <w:r w:rsidRPr="00BE6287">
        <w:rPr>
          <w:rFonts w:ascii="Arial Narrow" w:hAnsi="Arial Narrow"/>
        </w:rPr>
        <w:t xml:space="preserve">před podáním návrhu </w:t>
      </w:r>
      <w:r w:rsidR="009614C7" w:rsidRPr="00BE6287">
        <w:rPr>
          <w:rFonts w:ascii="Arial Narrow" w:hAnsi="Arial Narrow"/>
        </w:rPr>
        <w:t>na</w:t>
      </w:r>
      <w:r w:rsidRPr="00BE6287">
        <w:rPr>
          <w:rFonts w:ascii="Arial Narrow" w:hAnsi="Arial Narrow"/>
        </w:rPr>
        <w:t xml:space="preserve"> </w:t>
      </w:r>
      <w:r w:rsidR="00C252DC">
        <w:rPr>
          <w:rFonts w:ascii="Arial Narrow" w:hAnsi="Arial Narrow"/>
        </w:rPr>
        <w:t xml:space="preserve">povolení </w:t>
      </w:r>
      <w:r w:rsidRPr="00BE6287">
        <w:rPr>
          <w:rFonts w:ascii="Arial Narrow" w:hAnsi="Arial Narrow"/>
        </w:rPr>
        <w:t>vklad</w:t>
      </w:r>
      <w:r w:rsidR="00C252DC">
        <w:rPr>
          <w:rFonts w:ascii="Arial Narrow" w:hAnsi="Arial Narrow"/>
        </w:rPr>
        <w:t>u</w:t>
      </w:r>
      <w:r w:rsidRPr="00BE6287">
        <w:rPr>
          <w:rFonts w:ascii="Arial Narrow" w:hAnsi="Arial Narrow"/>
        </w:rPr>
        <w:t xml:space="preserve"> do katastru nemovitostí předložit tento návrh Magistrátu hlavního města Prahy k potvrzení </w:t>
      </w:r>
      <w:r w:rsidR="00697F4A" w:rsidRPr="00BE6287">
        <w:rPr>
          <w:rFonts w:ascii="Arial Narrow" w:hAnsi="Arial Narrow"/>
        </w:rPr>
        <w:t>jeho správnosti</w:t>
      </w:r>
      <w:r w:rsidRPr="00BE6287">
        <w:rPr>
          <w:rFonts w:ascii="Arial Narrow" w:hAnsi="Arial Narrow"/>
        </w:rPr>
        <w:t>.</w:t>
      </w:r>
      <w:r w:rsidR="00697F4A" w:rsidRPr="00BE6287">
        <w:rPr>
          <w:rFonts w:ascii="Arial Narrow" w:hAnsi="Arial Narrow"/>
        </w:rPr>
        <w:t xml:space="preserve"> Správní</w:t>
      </w:r>
      <w:r w:rsidRPr="00BE6287">
        <w:rPr>
          <w:rFonts w:ascii="Arial Narrow" w:hAnsi="Arial Narrow"/>
        </w:rPr>
        <w:t xml:space="preserve"> </w:t>
      </w:r>
      <w:r w:rsidR="00697F4A" w:rsidRPr="00BE6287">
        <w:rPr>
          <w:rFonts w:ascii="Arial Narrow" w:hAnsi="Arial Narrow"/>
        </w:rPr>
        <w:t>p</w:t>
      </w:r>
      <w:r w:rsidRPr="00BE6287">
        <w:rPr>
          <w:rFonts w:ascii="Arial Narrow" w:hAnsi="Arial Narrow"/>
        </w:rPr>
        <w:t>oplat</w:t>
      </w:r>
      <w:r w:rsidR="00697F4A" w:rsidRPr="00BE6287">
        <w:rPr>
          <w:rFonts w:ascii="Arial Narrow" w:hAnsi="Arial Narrow"/>
        </w:rPr>
        <w:t>e</w:t>
      </w:r>
      <w:r w:rsidRPr="00BE6287">
        <w:rPr>
          <w:rFonts w:ascii="Arial Narrow" w:hAnsi="Arial Narrow"/>
        </w:rPr>
        <w:t>k spojen</w:t>
      </w:r>
      <w:r w:rsidR="00697F4A" w:rsidRPr="00BE6287">
        <w:rPr>
          <w:rFonts w:ascii="Arial Narrow" w:hAnsi="Arial Narrow"/>
        </w:rPr>
        <w:t>ý s</w:t>
      </w:r>
      <w:r w:rsidR="00C252DC">
        <w:rPr>
          <w:rFonts w:ascii="Arial Narrow" w:hAnsi="Arial Narrow"/>
        </w:rPr>
        <w:t xml:space="preserve"> návrhem na povolení vkladu </w:t>
      </w:r>
      <w:r w:rsidR="00455C4A" w:rsidRPr="00BE6287">
        <w:rPr>
          <w:rFonts w:ascii="Arial Narrow" w:hAnsi="Arial Narrow"/>
        </w:rPr>
        <w:t>do katastru nemovitostí</w:t>
      </w:r>
      <w:r w:rsidRPr="00BE6287">
        <w:rPr>
          <w:rFonts w:ascii="Arial Narrow" w:hAnsi="Arial Narrow"/>
        </w:rPr>
        <w:t xml:space="preserve"> </w:t>
      </w:r>
      <w:r w:rsidR="00D33C00">
        <w:rPr>
          <w:rFonts w:ascii="Arial Narrow" w:hAnsi="Arial Narrow"/>
        </w:rPr>
        <w:t xml:space="preserve">uhradí </w:t>
      </w:r>
      <w:r w:rsidR="00697F4A" w:rsidRPr="00BE6287">
        <w:rPr>
          <w:rFonts w:ascii="Arial Narrow" w:hAnsi="Arial Narrow"/>
        </w:rPr>
        <w:t>o</w:t>
      </w:r>
      <w:r w:rsidRPr="00BE6287">
        <w:rPr>
          <w:rFonts w:ascii="Arial Narrow" w:hAnsi="Arial Narrow"/>
        </w:rPr>
        <w:t>právněný</w:t>
      </w:r>
      <w:r w:rsidR="009F6B14" w:rsidRPr="00BE6287">
        <w:rPr>
          <w:rFonts w:ascii="Arial Narrow" w:hAnsi="Arial Narrow"/>
        </w:rPr>
        <w:t xml:space="preserve">. </w:t>
      </w:r>
      <w:r w:rsidRPr="00BE6287">
        <w:rPr>
          <w:rFonts w:ascii="Arial Narrow" w:hAnsi="Arial Narrow"/>
        </w:rPr>
        <w:t xml:space="preserve"> </w:t>
      </w:r>
    </w:p>
    <w:p w14:paraId="38A7FBC8" w14:textId="7E41D3B6" w:rsidR="0090143E" w:rsidRPr="00BE6287" w:rsidRDefault="0090143E" w:rsidP="0090143E">
      <w:pPr>
        <w:pStyle w:val="Odstavecseseznamem"/>
        <w:shd w:val="clear" w:color="auto" w:fill="FFFFFF"/>
        <w:spacing w:after="100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>Pro případ, že nebude možné z objektivních důvodů potvrdit správ</w:t>
      </w:r>
      <w:r w:rsidR="009F629C">
        <w:rPr>
          <w:rFonts w:ascii="Arial Narrow" w:hAnsi="Arial Narrow"/>
        </w:rPr>
        <w:t xml:space="preserve">nost návrhu na vklad této </w:t>
      </w:r>
      <w:r>
        <w:rPr>
          <w:rFonts w:ascii="Arial Narrow" w:hAnsi="Arial Narrow"/>
        </w:rPr>
        <w:t xml:space="preserve">smlouvy </w:t>
      </w:r>
      <w:r w:rsidR="009F629C">
        <w:rPr>
          <w:rFonts w:ascii="Arial Narrow" w:hAnsi="Arial Narrow"/>
        </w:rPr>
        <w:t xml:space="preserve">o zřízení věcného břemene – služebnosti </w:t>
      </w:r>
      <w:r w:rsidR="00F42B9A">
        <w:rPr>
          <w:rFonts w:ascii="Arial Narrow" w:hAnsi="Arial Narrow"/>
        </w:rPr>
        <w:t>podle</w:t>
      </w:r>
      <w:r>
        <w:rPr>
          <w:rFonts w:ascii="Arial Narrow" w:hAnsi="Arial Narrow"/>
        </w:rPr>
        <w:t xml:space="preserve"> §</w:t>
      </w:r>
      <w:r w:rsidR="00D33C0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21 </w:t>
      </w:r>
      <w:r w:rsidR="009F629C">
        <w:rPr>
          <w:rFonts w:ascii="Arial Narrow" w:hAnsi="Arial Narrow"/>
        </w:rPr>
        <w:t>Statut</w:t>
      </w:r>
      <w:r w:rsidR="00F42B9A">
        <w:rPr>
          <w:rFonts w:ascii="Arial Narrow" w:hAnsi="Arial Narrow"/>
        </w:rPr>
        <w:t>u</w:t>
      </w:r>
      <w:r w:rsidR="009F629C">
        <w:rPr>
          <w:rFonts w:ascii="Arial Narrow" w:hAnsi="Arial Narrow"/>
        </w:rPr>
        <w:t xml:space="preserve"> hl. m. Prahy, bude na tuto smlouvu o zřízení věcného břemene – služebno</w:t>
      </w:r>
      <w:r w:rsidR="00261D5E">
        <w:rPr>
          <w:rFonts w:ascii="Arial Narrow" w:hAnsi="Arial Narrow"/>
        </w:rPr>
        <w:t>sti pohlíženo, jako kdyby nebyla</w:t>
      </w:r>
      <w:r w:rsidR="009F629C">
        <w:rPr>
          <w:rFonts w:ascii="Arial Narrow" w:hAnsi="Arial Narrow"/>
        </w:rPr>
        <w:t xml:space="preserve"> uzavřena. O této skutečnosti je povinný povinen bez zbytečného odkladu oprávněného prokazatelným způsobem vyrozumět. Toto ujednání platí, pokud se </w:t>
      </w:r>
      <w:r w:rsidR="00261D5E">
        <w:rPr>
          <w:rFonts w:ascii="Arial Narrow" w:hAnsi="Arial Narrow"/>
        </w:rPr>
        <w:t>oprávněný a povinný nedohodnou jinak.</w:t>
      </w:r>
      <w:r>
        <w:rPr>
          <w:rFonts w:ascii="Arial Narrow" w:hAnsi="Arial Narrow"/>
        </w:rPr>
        <w:t xml:space="preserve"> </w:t>
      </w:r>
    </w:p>
    <w:p w14:paraId="512DE367" w14:textId="36A40AF6" w:rsidR="002E23A0" w:rsidRPr="001039B5" w:rsidRDefault="002E23A0" w:rsidP="00B76780">
      <w:pPr>
        <w:numPr>
          <w:ilvl w:val="0"/>
          <w:numId w:val="1"/>
        </w:numPr>
        <w:spacing w:after="100"/>
        <w:ind w:left="357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>Na základě této smlouvy lze vklad práva do veřejného seznamu (katastru nemovitostí) zapsat v souladu s touto smlouvou na LV č.</w:t>
      </w:r>
      <w:r w:rsidR="00B82926">
        <w:rPr>
          <w:rFonts w:ascii="Arial Narrow" w:hAnsi="Arial Narrow"/>
        </w:rPr>
        <w:t xml:space="preserve"> </w:t>
      </w:r>
      <w:r w:rsidR="00F07ED2">
        <w:rPr>
          <w:rFonts w:ascii="Arial Narrow" w:hAnsi="Arial Narrow"/>
        </w:rPr>
        <w:t>1636</w:t>
      </w:r>
      <w:r>
        <w:rPr>
          <w:rFonts w:ascii="Arial Narrow" w:hAnsi="Arial Narrow"/>
        </w:rPr>
        <w:t xml:space="preserve">, který je veden pro katastrální území </w:t>
      </w:r>
      <w:r w:rsidR="007762BA" w:rsidRPr="007762BA">
        <w:rPr>
          <w:rFonts w:ascii="Arial Narrow" w:hAnsi="Arial Narrow"/>
        </w:rPr>
        <w:t>Žižkov a ob</w:t>
      </w:r>
      <w:r w:rsidR="00B82926">
        <w:rPr>
          <w:rFonts w:ascii="Arial Narrow" w:hAnsi="Arial Narrow"/>
        </w:rPr>
        <w:t>e</w:t>
      </w:r>
      <w:r w:rsidR="007762BA" w:rsidRPr="007762BA">
        <w:rPr>
          <w:rFonts w:ascii="Arial Narrow" w:hAnsi="Arial Narrow"/>
        </w:rPr>
        <w:t>c Praha</w:t>
      </w:r>
      <w:r>
        <w:rPr>
          <w:rFonts w:ascii="Arial Narrow" w:hAnsi="Arial Narrow"/>
        </w:rPr>
        <w:t xml:space="preserve"> u Katastrálního úřadu pro </w:t>
      </w:r>
      <w:r w:rsidR="00B76780">
        <w:rPr>
          <w:rFonts w:ascii="Arial Narrow" w:hAnsi="Arial Narrow"/>
        </w:rPr>
        <w:t>hlavní město Prahu, K</w:t>
      </w:r>
      <w:r w:rsidR="007762BA" w:rsidRPr="007762BA">
        <w:rPr>
          <w:rFonts w:ascii="Arial Narrow" w:hAnsi="Arial Narrow"/>
        </w:rPr>
        <w:t>atastrální pracoviště Praha</w:t>
      </w:r>
      <w:r w:rsidR="00B82926">
        <w:rPr>
          <w:rFonts w:ascii="Arial Narrow" w:hAnsi="Arial Narrow"/>
        </w:rPr>
        <w:t>,</w:t>
      </w:r>
      <w:r w:rsidR="007762BA" w:rsidRPr="00C6244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takto: </w:t>
      </w:r>
      <w:r w:rsidR="009F6B14">
        <w:rPr>
          <w:rFonts w:ascii="Arial Narrow" w:hAnsi="Arial Narrow"/>
        </w:rPr>
        <w:t>v části C listu vlastnictví</w:t>
      </w:r>
      <w:r w:rsidR="00EF5A6B" w:rsidRPr="001039B5">
        <w:rPr>
          <w:rFonts w:ascii="Arial Narrow" w:hAnsi="Arial Narrow"/>
        </w:rPr>
        <w:t xml:space="preserve"> </w:t>
      </w:r>
    </w:p>
    <w:p w14:paraId="6879B65D" w14:textId="625C994C" w:rsidR="002E23A0" w:rsidRDefault="00BA2339" w:rsidP="00B76780">
      <w:pPr>
        <w:ind w:left="567" w:hanging="141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-</w:t>
      </w:r>
      <w:r w:rsidR="00566512">
        <w:rPr>
          <w:rFonts w:ascii="Arial Narrow" w:hAnsi="Arial Narrow"/>
        </w:rPr>
        <w:t xml:space="preserve"> v</w:t>
      </w:r>
      <w:r w:rsidR="009F6B14">
        <w:rPr>
          <w:rFonts w:ascii="Arial Narrow" w:hAnsi="Arial Narrow"/>
        </w:rPr>
        <w:t>ěcné břemeno</w:t>
      </w:r>
      <w:r w:rsidR="00AA51E2">
        <w:rPr>
          <w:rFonts w:ascii="Arial Narrow" w:hAnsi="Arial Narrow"/>
        </w:rPr>
        <w:t xml:space="preserve"> -</w:t>
      </w:r>
      <w:r w:rsidR="00566512">
        <w:rPr>
          <w:rFonts w:ascii="Arial Narrow" w:hAnsi="Arial Narrow"/>
        </w:rPr>
        <w:t xml:space="preserve"> </w:t>
      </w:r>
      <w:r w:rsidR="009F6B14">
        <w:rPr>
          <w:rFonts w:ascii="Arial Narrow" w:hAnsi="Arial Narrow"/>
        </w:rPr>
        <w:t>služebnost</w:t>
      </w:r>
      <w:r w:rsidR="00566512">
        <w:rPr>
          <w:rFonts w:ascii="Arial Narrow" w:hAnsi="Arial Narrow"/>
        </w:rPr>
        <w:t>,</w:t>
      </w:r>
      <w:r w:rsidR="009F6B14" w:rsidRPr="00C6244D">
        <w:rPr>
          <w:rFonts w:ascii="Arial Narrow" w:hAnsi="Arial Narrow"/>
        </w:rPr>
        <w:t xml:space="preserve"> právo pro </w:t>
      </w:r>
      <w:r w:rsidR="00740379">
        <w:rPr>
          <w:rFonts w:ascii="Arial Narrow" w:hAnsi="Arial Narrow"/>
        </w:rPr>
        <w:t xml:space="preserve">společnost </w:t>
      </w:r>
      <w:r>
        <w:rPr>
          <w:rFonts w:ascii="Arial Narrow" w:hAnsi="Arial Narrow"/>
          <w:b/>
        </w:rPr>
        <w:t xml:space="preserve">Vodafone Czech Republic a.s., </w:t>
      </w:r>
      <w:r w:rsidRPr="00CD39D3">
        <w:rPr>
          <w:rFonts w:ascii="Arial Narrow" w:hAnsi="Arial Narrow"/>
        </w:rPr>
        <w:t>s</w:t>
      </w:r>
      <w:r w:rsidRPr="00CB110B">
        <w:rPr>
          <w:rFonts w:ascii="Arial Narrow" w:hAnsi="Arial Narrow"/>
        </w:rPr>
        <w:t xml:space="preserve">e </w:t>
      </w:r>
      <w:proofErr w:type="gramStart"/>
      <w:r w:rsidRPr="00CB110B">
        <w:rPr>
          <w:rFonts w:ascii="Arial Narrow" w:hAnsi="Arial Narrow"/>
        </w:rPr>
        <w:t>sídlem</w:t>
      </w:r>
      <w:r>
        <w:rPr>
          <w:rFonts w:ascii="Arial Narrow" w:hAnsi="Arial Narrow"/>
        </w:rPr>
        <w:t xml:space="preserve"> </w:t>
      </w:r>
      <w:r w:rsidRPr="00CB110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náměstí</w:t>
      </w:r>
      <w:proofErr w:type="gramEnd"/>
      <w:r>
        <w:rPr>
          <w:rFonts w:ascii="Arial Narrow" w:hAnsi="Arial Narrow"/>
        </w:rPr>
        <w:t xml:space="preserve">  Junkových  2808/2, Stodůlky, 155 00</w:t>
      </w:r>
      <w:r w:rsidRPr="00CB110B">
        <w:rPr>
          <w:rFonts w:ascii="Arial Narrow" w:hAnsi="Arial Narrow"/>
        </w:rPr>
        <w:t xml:space="preserve"> Praha </w:t>
      </w:r>
      <w:r>
        <w:rPr>
          <w:rFonts w:ascii="Arial Narrow" w:hAnsi="Arial Narrow"/>
        </w:rPr>
        <w:t xml:space="preserve">5, </w:t>
      </w:r>
      <w:r w:rsidRPr="00CB110B">
        <w:rPr>
          <w:rFonts w:ascii="Arial Narrow" w:hAnsi="Arial Narrow"/>
        </w:rPr>
        <w:t>IČ</w:t>
      </w:r>
      <w:r w:rsidR="008B7616">
        <w:rPr>
          <w:rFonts w:ascii="Arial Narrow" w:hAnsi="Arial Narrow"/>
        </w:rPr>
        <w:t>O</w:t>
      </w:r>
      <w:r w:rsidRPr="00CB110B">
        <w:rPr>
          <w:rFonts w:ascii="Arial Narrow" w:hAnsi="Arial Narrow"/>
        </w:rPr>
        <w:t xml:space="preserve"> </w:t>
      </w:r>
      <w:r w:rsidR="008B7616">
        <w:rPr>
          <w:rFonts w:ascii="Arial Narrow" w:hAnsi="Arial Narrow"/>
        </w:rPr>
        <w:t>25788</w:t>
      </w:r>
      <w:r>
        <w:rPr>
          <w:rFonts w:ascii="Arial Narrow" w:hAnsi="Arial Narrow"/>
        </w:rPr>
        <w:t>001</w:t>
      </w:r>
      <w:r w:rsidR="00CB7FB8">
        <w:rPr>
          <w:rFonts w:ascii="Arial Narrow" w:hAnsi="Arial Narrow"/>
          <w:bCs/>
        </w:rPr>
        <w:t>,</w:t>
      </w:r>
      <w:r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 xml:space="preserve">zřídit, </w:t>
      </w:r>
      <w:r w:rsidR="009F6B14" w:rsidRPr="00B76780">
        <w:rPr>
          <w:rFonts w:ascii="Arial Narrow" w:hAnsi="Arial Narrow"/>
        </w:rPr>
        <w:t>vést,</w:t>
      </w:r>
      <w:r w:rsidR="00690460" w:rsidRPr="00B76780">
        <w:rPr>
          <w:rFonts w:ascii="Arial Narrow" w:hAnsi="Arial Narrow"/>
        </w:rPr>
        <w:t xml:space="preserve"> </w:t>
      </w:r>
      <w:r w:rsidR="009F6B14" w:rsidRPr="00B76780">
        <w:rPr>
          <w:rFonts w:ascii="Arial Narrow" w:hAnsi="Arial Narrow"/>
        </w:rPr>
        <w:t>udržovat a provozovat na</w:t>
      </w:r>
      <w:r w:rsidR="00E05244" w:rsidRPr="00B76780">
        <w:rPr>
          <w:rFonts w:ascii="Arial Narrow" w:hAnsi="Arial Narrow"/>
        </w:rPr>
        <w:t xml:space="preserve"> </w:t>
      </w:r>
      <w:r w:rsidR="009F6B14" w:rsidRPr="00B76780">
        <w:rPr>
          <w:rFonts w:ascii="Arial Narrow" w:hAnsi="Arial Narrow"/>
        </w:rPr>
        <w:t xml:space="preserve"> část</w:t>
      </w:r>
      <w:r w:rsidR="00B76780" w:rsidRPr="00B76780">
        <w:rPr>
          <w:rFonts w:ascii="Arial Narrow" w:hAnsi="Arial Narrow"/>
        </w:rPr>
        <w:t>ech</w:t>
      </w:r>
      <w:r w:rsidR="00E05244" w:rsidRPr="00B76780">
        <w:rPr>
          <w:rFonts w:ascii="Arial Narrow" w:hAnsi="Arial Narrow"/>
        </w:rPr>
        <w:t xml:space="preserve"> </w:t>
      </w:r>
      <w:r w:rsidR="009F6B14" w:rsidRPr="00B76780">
        <w:rPr>
          <w:rFonts w:ascii="Arial Narrow" w:hAnsi="Arial Narrow"/>
        </w:rPr>
        <w:t xml:space="preserve"> pozemk</w:t>
      </w:r>
      <w:r w:rsidR="00B76780" w:rsidRPr="00B76780">
        <w:rPr>
          <w:rFonts w:ascii="Arial Narrow" w:hAnsi="Arial Narrow"/>
        </w:rPr>
        <w:t>ů</w:t>
      </w:r>
      <w:r w:rsidR="00E05244" w:rsidRPr="00B76780">
        <w:rPr>
          <w:rFonts w:ascii="Arial Narrow" w:hAnsi="Arial Narrow"/>
        </w:rPr>
        <w:t xml:space="preserve"> </w:t>
      </w:r>
      <w:r w:rsidR="009D4116" w:rsidRPr="00B76780">
        <w:rPr>
          <w:rFonts w:ascii="Arial Narrow" w:hAnsi="Arial Narrow"/>
        </w:rPr>
        <w:t xml:space="preserve"> </w:t>
      </w:r>
      <w:proofErr w:type="spellStart"/>
      <w:r w:rsidR="009D4116" w:rsidRPr="00B76780">
        <w:rPr>
          <w:rFonts w:ascii="Arial Narrow" w:hAnsi="Arial Narrow"/>
        </w:rPr>
        <w:t>parc</w:t>
      </w:r>
      <w:proofErr w:type="spellEnd"/>
      <w:r w:rsidR="009D4116" w:rsidRPr="00B76780">
        <w:rPr>
          <w:rFonts w:ascii="Arial Narrow" w:hAnsi="Arial Narrow"/>
        </w:rPr>
        <w:t>. č.</w:t>
      </w:r>
      <w:r w:rsidR="00537D36" w:rsidRPr="00B76780">
        <w:rPr>
          <w:rFonts w:ascii="Arial Narrow" w:hAnsi="Arial Narrow"/>
          <w:b/>
        </w:rPr>
        <w:t xml:space="preserve"> </w:t>
      </w:r>
      <w:r w:rsidR="00B76780" w:rsidRPr="00B76780">
        <w:rPr>
          <w:rFonts w:ascii="Arial Narrow" w:hAnsi="Arial Narrow"/>
        </w:rPr>
        <w:t>2639/1, 2639/117, 2639/120 a 2639/126</w:t>
      </w:r>
      <w:r w:rsidR="00B76780">
        <w:rPr>
          <w:rFonts w:ascii="Arial Narrow" w:hAnsi="Arial Narrow"/>
        </w:rPr>
        <w:t xml:space="preserve">, vše v </w:t>
      </w:r>
      <w:r w:rsidR="00537D36" w:rsidRPr="00B76780">
        <w:rPr>
          <w:rFonts w:ascii="Arial Narrow" w:hAnsi="Arial Narrow"/>
        </w:rPr>
        <w:t>k.</w:t>
      </w:r>
      <w:r w:rsidR="00B82926" w:rsidRPr="00B76780">
        <w:rPr>
          <w:rFonts w:ascii="Arial Narrow" w:hAnsi="Arial Narrow"/>
        </w:rPr>
        <w:t xml:space="preserve"> </w:t>
      </w:r>
      <w:proofErr w:type="spellStart"/>
      <w:r w:rsidR="00537D36" w:rsidRPr="00B76780">
        <w:rPr>
          <w:rFonts w:ascii="Arial Narrow" w:hAnsi="Arial Narrow"/>
        </w:rPr>
        <w:t>ú.</w:t>
      </w:r>
      <w:proofErr w:type="spellEnd"/>
      <w:r w:rsidR="00537D36" w:rsidRPr="00B76780">
        <w:rPr>
          <w:rFonts w:ascii="Arial Narrow" w:hAnsi="Arial Narrow"/>
        </w:rPr>
        <w:t xml:space="preserve"> Žižkov, obec Praha,</w:t>
      </w:r>
      <w:r w:rsidR="009D4116" w:rsidRPr="00B76780">
        <w:rPr>
          <w:rFonts w:ascii="Arial Narrow" w:hAnsi="Arial Narrow"/>
        </w:rPr>
        <w:t xml:space="preserve"> </w:t>
      </w:r>
      <w:r w:rsidR="009F6B14" w:rsidRPr="00B76780">
        <w:rPr>
          <w:rFonts w:ascii="Arial Narrow" w:hAnsi="Arial Narrow"/>
        </w:rPr>
        <w:t xml:space="preserve">podzemní </w:t>
      </w:r>
      <w:r w:rsidR="00AA51E2">
        <w:rPr>
          <w:rFonts w:ascii="Arial Narrow" w:hAnsi="Arial Narrow"/>
        </w:rPr>
        <w:t>veřejnou komunikační síť</w:t>
      </w:r>
      <w:r w:rsidR="009F6B14" w:rsidRPr="00B76780">
        <w:rPr>
          <w:rFonts w:ascii="Arial Narrow" w:hAnsi="Arial Narrow"/>
        </w:rPr>
        <w:t>, a </w:t>
      </w:r>
      <w:r w:rsidR="00CC3B0F" w:rsidRPr="00B76780">
        <w:rPr>
          <w:rFonts w:ascii="Arial Narrow" w:hAnsi="Arial Narrow"/>
        </w:rPr>
        <w:t xml:space="preserve"> </w:t>
      </w:r>
      <w:r w:rsidR="009F6B14" w:rsidRPr="00B76780">
        <w:rPr>
          <w:rFonts w:ascii="Arial Narrow" w:hAnsi="Arial Narrow"/>
        </w:rPr>
        <w:t>to</w:t>
      </w:r>
      <w:r w:rsidR="00690460" w:rsidRPr="00B76780">
        <w:rPr>
          <w:rFonts w:ascii="Arial Narrow" w:hAnsi="Arial Narrow"/>
        </w:rPr>
        <w:t xml:space="preserve"> </w:t>
      </w:r>
      <w:r w:rsidR="00DB0D3C" w:rsidRPr="00B76780">
        <w:rPr>
          <w:rFonts w:ascii="Arial Narrow" w:hAnsi="Arial Narrow"/>
        </w:rPr>
        <w:t>v</w:t>
      </w:r>
      <w:r w:rsidR="00CC3B0F" w:rsidRPr="00B76780">
        <w:rPr>
          <w:rFonts w:ascii="Arial Narrow" w:hAnsi="Arial Narrow"/>
        </w:rPr>
        <w:t xml:space="preserve"> </w:t>
      </w:r>
      <w:r w:rsidR="00DB0D3C" w:rsidRPr="00B76780">
        <w:rPr>
          <w:rFonts w:ascii="Arial Narrow" w:hAnsi="Arial Narrow"/>
        </w:rPr>
        <w:t> rozsahu</w:t>
      </w:r>
      <w:r w:rsidR="00DB0D3C" w:rsidRPr="00E05244">
        <w:rPr>
          <w:rFonts w:ascii="Arial Narrow" w:hAnsi="Arial Narrow"/>
        </w:rPr>
        <w:t xml:space="preserve"> </w:t>
      </w:r>
      <w:r w:rsidR="009F6B14" w:rsidRPr="00E05244">
        <w:rPr>
          <w:rFonts w:ascii="Arial Narrow" w:hAnsi="Arial Narrow"/>
        </w:rPr>
        <w:t>geometrick</w:t>
      </w:r>
      <w:r w:rsidR="00DB0D3C" w:rsidRPr="00E05244">
        <w:rPr>
          <w:rFonts w:ascii="Arial Narrow" w:hAnsi="Arial Narrow"/>
        </w:rPr>
        <w:t>ého</w:t>
      </w:r>
      <w:r w:rsidR="009F6B14" w:rsidRPr="00E05244">
        <w:rPr>
          <w:rFonts w:ascii="Arial Narrow" w:hAnsi="Arial Narrow"/>
        </w:rPr>
        <w:t xml:space="preserve"> plán</w:t>
      </w:r>
      <w:r w:rsidR="00DB0D3C" w:rsidRPr="00E05244">
        <w:rPr>
          <w:rFonts w:ascii="Arial Narrow" w:hAnsi="Arial Narrow"/>
        </w:rPr>
        <w:t>u</w:t>
      </w:r>
      <w:r w:rsidR="00B76780">
        <w:rPr>
          <w:rFonts w:ascii="Arial Narrow" w:hAnsi="Arial Narrow"/>
        </w:rPr>
        <w:t xml:space="preserve"> č. 3605-601/2021, potvrzeného </w:t>
      </w:r>
      <w:r w:rsidR="00AA51E2" w:rsidRPr="00993C3F">
        <w:rPr>
          <w:rFonts w:ascii="Arial Narrow" w:hAnsi="Arial Narrow"/>
          <w:color w:val="000000"/>
        </w:rPr>
        <w:t>Katastrálním úřadem pro hlavní město Prahu, Katastrální pracoviště</w:t>
      </w:r>
      <w:r w:rsidR="00AA51E2">
        <w:rPr>
          <w:rFonts w:ascii="Arial Narrow" w:hAnsi="Arial Narrow"/>
        </w:rPr>
        <w:t xml:space="preserve"> </w:t>
      </w:r>
      <w:r w:rsidR="00F47837">
        <w:rPr>
          <w:rFonts w:ascii="Arial Narrow" w:hAnsi="Arial Narrow"/>
        </w:rPr>
        <w:t>Praha</w:t>
      </w:r>
      <w:r w:rsidR="00AA51E2">
        <w:rPr>
          <w:rFonts w:ascii="Arial Narrow" w:hAnsi="Arial Narrow"/>
        </w:rPr>
        <w:t>,</w:t>
      </w:r>
      <w:r w:rsidR="00F47837">
        <w:rPr>
          <w:rFonts w:ascii="Arial Narrow" w:hAnsi="Arial Narrow"/>
        </w:rPr>
        <w:t xml:space="preserve"> </w:t>
      </w:r>
      <w:r w:rsidR="00B76780">
        <w:rPr>
          <w:rFonts w:ascii="Arial Narrow" w:hAnsi="Arial Narrow"/>
        </w:rPr>
        <w:t>dne 3</w:t>
      </w:r>
      <w:r w:rsidR="008B7616">
        <w:rPr>
          <w:rFonts w:ascii="Arial Narrow" w:hAnsi="Arial Narrow"/>
        </w:rPr>
        <w:t>.</w:t>
      </w:r>
      <w:r w:rsidR="00B82926">
        <w:rPr>
          <w:rFonts w:ascii="Arial Narrow" w:hAnsi="Arial Narrow"/>
        </w:rPr>
        <w:t xml:space="preserve"> </w:t>
      </w:r>
      <w:r w:rsidR="008B7616">
        <w:rPr>
          <w:rFonts w:ascii="Arial Narrow" w:hAnsi="Arial Narrow"/>
        </w:rPr>
        <w:t>1</w:t>
      </w:r>
      <w:r w:rsidR="00B76780">
        <w:rPr>
          <w:rFonts w:ascii="Arial Narrow" w:hAnsi="Arial Narrow"/>
        </w:rPr>
        <w:t>1</w:t>
      </w:r>
      <w:r w:rsidR="008B7616">
        <w:rPr>
          <w:rFonts w:ascii="Arial Narrow" w:hAnsi="Arial Narrow"/>
        </w:rPr>
        <w:t>.</w:t>
      </w:r>
      <w:r w:rsidR="00B82926">
        <w:rPr>
          <w:rFonts w:ascii="Arial Narrow" w:hAnsi="Arial Narrow"/>
        </w:rPr>
        <w:t xml:space="preserve"> </w:t>
      </w:r>
      <w:r w:rsidR="00B76780">
        <w:rPr>
          <w:rFonts w:ascii="Arial Narrow" w:hAnsi="Arial Narrow"/>
        </w:rPr>
        <w:t>2021</w:t>
      </w:r>
      <w:r w:rsidR="008B7616">
        <w:rPr>
          <w:rFonts w:ascii="Arial Narrow" w:hAnsi="Arial Narrow"/>
        </w:rPr>
        <w:t>.</w:t>
      </w:r>
    </w:p>
    <w:p w14:paraId="205606B9" w14:textId="77777777" w:rsidR="00537D36" w:rsidRDefault="00537D36" w:rsidP="00BA2339">
      <w:pPr>
        <w:ind w:left="567" w:hanging="141"/>
        <w:rPr>
          <w:rFonts w:ascii="Arial Narrow" w:hAnsi="Arial Narrow"/>
        </w:rPr>
      </w:pPr>
    </w:p>
    <w:p w14:paraId="1F4CA121" w14:textId="6B55A5E1" w:rsidR="001039B5" w:rsidRPr="00A07AFC" w:rsidRDefault="00F07ED2" w:rsidP="00A07AFC">
      <w:pPr>
        <w:numPr>
          <w:ilvl w:val="0"/>
          <w:numId w:val="1"/>
        </w:numPr>
        <w:spacing w:after="100"/>
        <w:ind w:left="357" w:hanging="357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V případě, že nebude z formálních důvodů proveden </w:t>
      </w:r>
      <w:r w:rsidR="00B82926">
        <w:rPr>
          <w:rFonts w:ascii="Arial Narrow" w:hAnsi="Arial Narrow"/>
        </w:rPr>
        <w:t>vklad práva</w:t>
      </w:r>
      <w:r w:rsidRPr="00C6244D">
        <w:rPr>
          <w:rFonts w:ascii="Arial Narrow" w:hAnsi="Arial Narrow"/>
        </w:rPr>
        <w:t xml:space="preserve"> </w:t>
      </w:r>
      <w:r w:rsidR="00AA51E2">
        <w:rPr>
          <w:rFonts w:ascii="Arial Narrow" w:hAnsi="Arial Narrow"/>
        </w:rPr>
        <w:t>podle</w:t>
      </w:r>
      <w:r w:rsidR="001039B5">
        <w:rPr>
          <w:rFonts w:ascii="Arial Narrow" w:hAnsi="Arial Narrow"/>
        </w:rPr>
        <w:t xml:space="preserve"> této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do katastru nemovitostí, zavazují se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mluvní strany uzavřít novou smlouvu o stejném předmětu a za stejných podmínek, vyhovující formálním požadavkům pro provedení vkladu, která </w:t>
      </w:r>
      <w:r w:rsidR="00B82926">
        <w:rPr>
          <w:rFonts w:ascii="Arial Narrow" w:hAnsi="Arial Narrow"/>
        </w:rPr>
        <w:t xml:space="preserve">tuto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mlouvu nahradí, a to nejpozději do 90 dnů od doručení </w:t>
      </w:r>
      <w:r w:rsidR="00B82926">
        <w:rPr>
          <w:rFonts w:ascii="Arial Narrow" w:hAnsi="Arial Narrow"/>
        </w:rPr>
        <w:t xml:space="preserve">písemné </w:t>
      </w:r>
      <w:r w:rsidRPr="00C6244D">
        <w:rPr>
          <w:rFonts w:ascii="Arial Narrow" w:hAnsi="Arial Narrow"/>
        </w:rPr>
        <w:t xml:space="preserve">výzvy </w:t>
      </w:r>
      <w:r w:rsidR="00502786">
        <w:rPr>
          <w:rFonts w:ascii="Arial Narrow" w:hAnsi="Arial Narrow"/>
        </w:rPr>
        <w:t>o</w:t>
      </w:r>
      <w:r w:rsidRPr="00C6244D">
        <w:rPr>
          <w:rFonts w:ascii="Arial Narrow" w:hAnsi="Arial Narrow"/>
        </w:rPr>
        <w:t>právněn</w:t>
      </w:r>
      <w:r w:rsidR="00566512">
        <w:rPr>
          <w:rFonts w:ascii="Arial Narrow" w:hAnsi="Arial Narrow"/>
        </w:rPr>
        <w:t>é</w:t>
      </w:r>
      <w:r w:rsidR="001039B5">
        <w:rPr>
          <w:rFonts w:ascii="Arial Narrow" w:hAnsi="Arial Narrow"/>
        </w:rPr>
        <w:t>h</w:t>
      </w:r>
      <w:r w:rsidR="00566512">
        <w:rPr>
          <w:rFonts w:ascii="Arial Narrow" w:hAnsi="Arial Narrow"/>
        </w:rPr>
        <w:t>o</w:t>
      </w:r>
      <w:r w:rsidRPr="00C6244D">
        <w:rPr>
          <w:rFonts w:ascii="Arial Narrow" w:hAnsi="Arial Narrow"/>
        </w:rPr>
        <w:t xml:space="preserve"> </w:t>
      </w:r>
      <w:r w:rsidR="00502786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>ovinnému.</w:t>
      </w:r>
    </w:p>
    <w:p w14:paraId="5665C5DF" w14:textId="04991ED4" w:rsidR="005E2647" w:rsidRPr="00BA10E7" w:rsidRDefault="00F07ED2" w:rsidP="005E2647">
      <w:pPr>
        <w:numPr>
          <w:ilvl w:val="0"/>
          <w:numId w:val="1"/>
        </w:numPr>
        <w:ind w:left="357" w:hanging="357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>Pokud katastrální úřad přeruší, a to z jakéhokoliv důvodu</w:t>
      </w:r>
      <w:r w:rsidR="00B82926">
        <w:rPr>
          <w:rFonts w:ascii="Arial Narrow" w:hAnsi="Arial Narrow"/>
        </w:rPr>
        <w:t>,</w:t>
      </w:r>
      <w:r w:rsidRPr="00C6244D">
        <w:rPr>
          <w:rFonts w:ascii="Arial Narrow" w:hAnsi="Arial Narrow"/>
        </w:rPr>
        <w:t xml:space="preserve"> řízení o povolení vkladu věcného </w:t>
      </w:r>
      <w:proofErr w:type="gramStart"/>
      <w:r w:rsidR="00AA51E2">
        <w:rPr>
          <w:rFonts w:ascii="Arial Narrow" w:hAnsi="Arial Narrow"/>
        </w:rPr>
        <w:t>břemene</w:t>
      </w:r>
      <w:r w:rsidR="00D258B2">
        <w:rPr>
          <w:rFonts w:ascii="Arial Narrow" w:hAnsi="Arial Narrow"/>
        </w:rPr>
        <w:t xml:space="preserve"> - služebnosti</w:t>
      </w:r>
      <w:proofErr w:type="gramEnd"/>
      <w:r w:rsidRPr="00C6244D">
        <w:rPr>
          <w:rFonts w:ascii="Arial Narrow" w:hAnsi="Arial Narrow"/>
        </w:rPr>
        <w:t xml:space="preserve">, zavazují se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 strany k odstranění katastrálním úřadem uvedených vad ve lhůtách stanovených katastrálním úřadem.</w:t>
      </w:r>
    </w:p>
    <w:p w14:paraId="1964EA75" w14:textId="77777777" w:rsidR="00690460" w:rsidRDefault="00690460" w:rsidP="00BF2929">
      <w:pPr>
        <w:rPr>
          <w:rFonts w:ascii="Arial Narrow" w:hAnsi="Arial Narrow"/>
          <w:b/>
        </w:rPr>
      </w:pPr>
    </w:p>
    <w:p w14:paraId="4F835A4D" w14:textId="77777777" w:rsidR="002E23A0" w:rsidRPr="00C6244D" w:rsidRDefault="002E23A0" w:rsidP="00C6244D">
      <w:pPr>
        <w:ind w:left="360"/>
        <w:jc w:val="center"/>
        <w:rPr>
          <w:rFonts w:ascii="Arial Narrow" w:hAnsi="Arial Narrow"/>
          <w:b/>
        </w:rPr>
      </w:pPr>
      <w:r w:rsidRPr="00C6244D">
        <w:rPr>
          <w:rFonts w:ascii="Arial Narrow" w:hAnsi="Arial Narrow"/>
          <w:b/>
        </w:rPr>
        <w:t>Čl. VI</w:t>
      </w:r>
    </w:p>
    <w:p w14:paraId="7D2C26F8" w14:textId="77777777" w:rsidR="002E23A0" w:rsidRPr="00C6244D" w:rsidRDefault="002E23A0" w:rsidP="0062536E">
      <w:pPr>
        <w:spacing w:after="100"/>
        <w:ind w:left="357"/>
        <w:jc w:val="center"/>
        <w:rPr>
          <w:rFonts w:ascii="Arial Narrow" w:hAnsi="Arial Narrow"/>
          <w:b/>
        </w:rPr>
      </w:pPr>
      <w:r w:rsidRPr="00C6244D">
        <w:rPr>
          <w:rFonts w:ascii="Arial Narrow" w:hAnsi="Arial Narrow"/>
          <w:b/>
        </w:rPr>
        <w:t>Ostatní ujednání</w:t>
      </w:r>
    </w:p>
    <w:p w14:paraId="21DFE09F" w14:textId="45A000F5"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 w:rsidRPr="00C6244D">
        <w:t>Oprávněn</w:t>
      </w:r>
      <w:r w:rsidR="00566512">
        <w:t>ý</w:t>
      </w:r>
      <w:r w:rsidRPr="00C6244D">
        <w:t xml:space="preserve"> se zavazuj</w:t>
      </w:r>
      <w:r w:rsidR="00566512">
        <w:t>e</w:t>
      </w:r>
      <w:r w:rsidRPr="00C6244D">
        <w:t xml:space="preserve">, že při využívání svých práv odpovídajících věcnému </w:t>
      </w:r>
      <w:proofErr w:type="gramStart"/>
      <w:r w:rsidRPr="00C6244D">
        <w:t>břemenu</w:t>
      </w:r>
      <w:r w:rsidR="001040B4">
        <w:t xml:space="preserve"> -služebnosti</w:t>
      </w:r>
      <w:proofErr w:type="gramEnd"/>
      <w:r w:rsidR="001040B4">
        <w:t xml:space="preserve"> </w:t>
      </w:r>
      <w:r w:rsidRPr="00C6244D">
        <w:t>se bud</w:t>
      </w:r>
      <w:r w:rsidR="00566512">
        <w:t>e</w:t>
      </w:r>
      <w:r w:rsidRPr="00C6244D">
        <w:t xml:space="preserve"> chovat tak, aby v co nejmenší míře omezoval povinného, popř. jiného uživatele </w:t>
      </w:r>
      <w:r w:rsidR="00612167">
        <w:t>P</w:t>
      </w:r>
      <w:r w:rsidRPr="00C6244D">
        <w:t>ozemk</w:t>
      </w:r>
      <w:r w:rsidR="00B76780">
        <w:t>ů</w:t>
      </w:r>
      <w:r w:rsidR="00F34C2B">
        <w:t>,</w:t>
      </w:r>
      <w:r w:rsidRPr="00C6244D">
        <w:t xml:space="preserve"> ve výkonu jejich práv</w:t>
      </w:r>
      <w:r w:rsidR="00F34C2B">
        <w:t>,</w:t>
      </w:r>
      <w:r w:rsidRPr="00C6244D">
        <w:t xml:space="preserve"> a aby co nejvíce šetřil majetek povinného a všech dotčených</w:t>
      </w:r>
      <w:r w:rsidRPr="001039B5">
        <w:t xml:space="preserve"> osob. </w:t>
      </w:r>
    </w:p>
    <w:p w14:paraId="24B8F63A" w14:textId="582E4ACC"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>Oprávněn</w:t>
      </w:r>
      <w:r w:rsidR="00566512">
        <w:t>ý</w:t>
      </w:r>
      <w:r>
        <w:t xml:space="preserve"> se zavazuj</w:t>
      </w:r>
      <w:r w:rsidR="00566512">
        <w:t>e</w:t>
      </w:r>
      <w:r>
        <w:t xml:space="preserve"> s dostatečným předstihem prokazatelně informovat povinného</w:t>
      </w:r>
      <w:r w:rsidR="00F34C2B">
        <w:t>,</w:t>
      </w:r>
      <w:r>
        <w:t xml:space="preserve"> popř. jiného uživatele </w:t>
      </w:r>
      <w:r w:rsidR="000435AE">
        <w:t>P</w:t>
      </w:r>
      <w:r>
        <w:t>ozemk</w:t>
      </w:r>
      <w:r w:rsidR="00B76780">
        <w:t>ů</w:t>
      </w:r>
      <w:r>
        <w:t xml:space="preserve"> (bude-li mu znám)</w:t>
      </w:r>
      <w:r w:rsidR="00F34C2B">
        <w:t>,</w:t>
      </w:r>
      <w:r>
        <w:t xml:space="preserve"> o potřebě vstupu na </w:t>
      </w:r>
      <w:r w:rsidR="000435AE">
        <w:t>P</w:t>
      </w:r>
      <w:r w:rsidR="00B76780">
        <w:t>ozemky</w:t>
      </w:r>
      <w:r>
        <w:t xml:space="preserve">. Prokazatelným oznámením se rozumí oznámení data a účelu vstupu či vjezdu na </w:t>
      </w:r>
      <w:r w:rsidR="000435AE">
        <w:t>P</w:t>
      </w:r>
      <w:r w:rsidR="00B76780">
        <w:t>ozemky</w:t>
      </w:r>
      <w:r>
        <w:t xml:space="preserve">, včetně oznámení předpokládaných činností, které v této souvislosti budou na </w:t>
      </w:r>
      <w:r w:rsidR="000435AE">
        <w:t>P</w:t>
      </w:r>
      <w:r>
        <w:t>ozem</w:t>
      </w:r>
      <w:r w:rsidR="00B76780">
        <w:t xml:space="preserve">cích </w:t>
      </w:r>
      <w:r>
        <w:t>vykonávány. Nesnese-li však záležitost (zejména při náhlém poškození</w:t>
      </w:r>
      <w:r w:rsidR="009D4116">
        <w:t xml:space="preserve"> </w:t>
      </w:r>
      <w:r w:rsidR="008561A5">
        <w:t xml:space="preserve">podzemní </w:t>
      </w:r>
      <w:r w:rsidR="009D4116">
        <w:t>veřejné</w:t>
      </w:r>
      <w:r>
        <w:t xml:space="preserve"> </w:t>
      </w:r>
      <w:r w:rsidR="009D4116">
        <w:t xml:space="preserve">komunikační </w:t>
      </w:r>
      <w:r>
        <w:t>sítě) odkladu, obstar</w:t>
      </w:r>
      <w:r w:rsidR="00566512">
        <w:t>á</w:t>
      </w:r>
      <w:r>
        <w:t xml:space="preserve"> její opravu </w:t>
      </w:r>
      <w:r w:rsidR="00502786">
        <w:t>o</w:t>
      </w:r>
      <w:r>
        <w:t>právněn</w:t>
      </w:r>
      <w:r w:rsidR="00566512">
        <w:t>ý</w:t>
      </w:r>
      <w:r>
        <w:t xml:space="preserve"> i bez předchozího oznámení</w:t>
      </w:r>
      <w:r w:rsidR="00612167">
        <w:t>.</w:t>
      </w:r>
      <w:r>
        <w:t xml:space="preserve"> </w:t>
      </w:r>
      <w:r w:rsidR="000435AE">
        <w:t>P</w:t>
      </w:r>
      <w:r>
        <w:t>ovinnému</w:t>
      </w:r>
      <w:r w:rsidR="00F34C2B">
        <w:t>, popř. jinému uživateli</w:t>
      </w:r>
      <w:r w:rsidR="00B76780">
        <w:t xml:space="preserve"> Pozemků</w:t>
      </w:r>
      <w:r w:rsidR="00F34C2B" w:rsidRPr="00F34C2B">
        <w:t xml:space="preserve"> (bude-li mu znám)</w:t>
      </w:r>
      <w:r w:rsidR="00F34C2B">
        <w:t>,</w:t>
      </w:r>
      <w:r>
        <w:t xml:space="preserve"> však neprodleně následně oznámí provedení opravy. </w:t>
      </w:r>
    </w:p>
    <w:p w14:paraId="66CAC6F7" w14:textId="01C2AC95"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>Oprávněn</w:t>
      </w:r>
      <w:r w:rsidR="00566512">
        <w:t>ý</w:t>
      </w:r>
      <w:r>
        <w:t xml:space="preserve"> se zavazuj</w:t>
      </w:r>
      <w:r w:rsidR="00566512">
        <w:t>e</w:t>
      </w:r>
      <w:r>
        <w:t xml:space="preserve"> po provedení prací uvést dotčen</w:t>
      </w:r>
      <w:r w:rsidR="008561A5">
        <w:t>é</w:t>
      </w:r>
      <w:r>
        <w:t xml:space="preserve"> část</w:t>
      </w:r>
      <w:r w:rsidR="008561A5">
        <w:t>i</w:t>
      </w:r>
      <w:r>
        <w:t xml:space="preserve"> </w:t>
      </w:r>
      <w:r w:rsidR="000435AE">
        <w:t>P</w:t>
      </w:r>
      <w:r>
        <w:t>ozemk</w:t>
      </w:r>
      <w:r w:rsidR="00B76780">
        <w:t>ů</w:t>
      </w:r>
      <w:r>
        <w:t xml:space="preserve"> na vlastní náklad do stavu odpovídajícímu předchozímu účelu nebo užití </w:t>
      </w:r>
      <w:r w:rsidR="000435AE">
        <w:t>P</w:t>
      </w:r>
      <w:r>
        <w:t>ozemk</w:t>
      </w:r>
      <w:r w:rsidR="00B76780">
        <w:t>ů</w:t>
      </w:r>
      <w:r>
        <w:t>, popř. uhradit veškeré škody, které v důsledku své činnosti povinnému</w:t>
      </w:r>
      <w:r w:rsidR="00F34C2B">
        <w:t>,</w:t>
      </w:r>
      <w:r>
        <w:t xml:space="preserve"> popř. jinému uživateli </w:t>
      </w:r>
      <w:r w:rsidR="000435AE">
        <w:t>P</w:t>
      </w:r>
      <w:r>
        <w:t>ozemk</w:t>
      </w:r>
      <w:r w:rsidR="00B76780">
        <w:t>ů</w:t>
      </w:r>
      <w:r w:rsidR="00F34C2B">
        <w:t>,</w:t>
      </w:r>
      <w:r>
        <w:t xml:space="preserve"> na </w:t>
      </w:r>
      <w:r w:rsidR="000435AE">
        <w:t>P</w:t>
      </w:r>
      <w:r>
        <w:t>ozem</w:t>
      </w:r>
      <w:r w:rsidR="00B76780">
        <w:t>cích</w:t>
      </w:r>
      <w:r w:rsidR="00A524F1">
        <w:t xml:space="preserve"> </w:t>
      </w:r>
      <w:r>
        <w:t>způsobi</w:t>
      </w:r>
      <w:r w:rsidR="00566512">
        <w:t>l</w:t>
      </w:r>
      <w:r>
        <w:t xml:space="preserve">. Jiné náklady na zachování či opravy </w:t>
      </w:r>
      <w:r w:rsidR="000435AE">
        <w:t>P</w:t>
      </w:r>
      <w:r>
        <w:t>ozemk</w:t>
      </w:r>
      <w:r w:rsidR="00B76780">
        <w:t>ů</w:t>
      </w:r>
      <w:r>
        <w:t xml:space="preserve"> nese </w:t>
      </w:r>
      <w:r w:rsidR="00502786">
        <w:t>p</w:t>
      </w:r>
      <w:r>
        <w:t xml:space="preserve">ovinný. </w:t>
      </w:r>
    </w:p>
    <w:p w14:paraId="0C3FDEE8" w14:textId="24639404"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 xml:space="preserve">Povinný si je vědom, že cca </w:t>
      </w:r>
      <w:r w:rsidR="00C12557">
        <w:t>0,5</w:t>
      </w:r>
      <w:r w:rsidR="00243382">
        <w:t xml:space="preserve"> </w:t>
      </w:r>
      <w:r>
        <w:t xml:space="preserve">m pod povrchem </w:t>
      </w:r>
      <w:r w:rsidR="000435AE">
        <w:t>P</w:t>
      </w:r>
      <w:r>
        <w:t>ozemk</w:t>
      </w:r>
      <w:r w:rsidR="00B76780">
        <w:t>ů</w:t>
      </w:r>
      <w:r>
        <w:t xml:space="preserve"> jsou umístěny kabely, </w:t>
      </w:r>
      <w:r w:rsidR="008561A5">
        <w:t xml:space="preserve">které jsou součástí podzemní veřejné komunikační sítě, </w:t>
      </w:r>
      <w:r>
        <w:t>p</w:t>
      </w:r>
      <w:r w:rsidR="00B76780">
        <w:t>ročež není oprávněn na dotčených částech</w:t>
      </w:r>
      <w:r>
        <w:t xml:space="preserve"> </w:t>
      </w:r>
      <w:r w:rsidR="000435AE">
        <w:t>P</w:t>
      </w:r>
      <w:r>
        <w:t>ozemk</w:t>
      </w:r>
      <w:r w:rsidR="00B76780">
        <w:t>ů</w:t>
      </w:r>
      <w:r w:rsidR="00CC6F6B">
        <w:t xml:space="preserve"> </w:t>
      </w:r>
      <w:r>
        <w:t>a v ochranném pásmu provádět bez předchozího souhlasu oprávněn</w:t>
      </w:r>
      <w:r w:rsidR="00455C4A">
        <w:t>ého</w:t>
      </w:r>
      <w:r>
        <w:t xml:space="preserve"> on, popř. jiný uživatel </w:t>
      </w:r>
      <w:r w:rsidR="000435AE">
        <w:t>P</w:t>
      </w:r>
      <w:r>
        <w:t>ozemk</w:t>
      </w:r>
      <w:r w:rsidR="00B76780">
        <w:t>ů</w:t>
      </w:r>
      <w:r>
        <w:t>, jakékoliv zemní práce nebo terénní úpravy, které by ohrozily či mohly ohrozit provoz podzemní</w:t>
      </w:r>
      <w:r w:rsidR="008561A5">
        <w:t xml:space="preserve"> veřejné komunikační sítě</w:t>
      </w:r>
      <w:r w:rsidR="00953E9C">
        <w:t>,</w:t>
      </w:r>
      <w:r>
        <w:t xml:space="preserve"> a vysazovat trvalé porosty. Ochranné pásmo komunikačního vedení je stanoveno </w:t>
      </w:r>
      <w:r w:rsidR="0025159F">
        <w:t>zákonem</w:t>
      </w:r>
      <w:r w:rsidR="00953E9C">
        <w:t xml:space="preserve"> o elektronických komunikacích</w:t>
      </w:r>
      <w:r w:rsidR="0025159F">
        <w:t xml:space="preserve"> a činí 0</w:t>
      </w:r>
      <w:r>
        <w:t>,</w:t>
      </w:r>
      <w:r w:rsidR="0025159F">
        <w:t>5</w:t>
      </w:r>
      <w:r>
        <w:t xml:space="preserve"> m na každou stranu od podzemního komunikačního vedení. Nad uloženým podzemním komunikačním vedením a v jeho ochranném pásmu je možné na </w:t>
      </w:r>
      <w:r w:rsidR="000435AE">
        <w:t>P</w:t>
      </w:r>
      <w:r>
        <w:t>ozem</w:t>
      </w:r>
      <w:r w:rsidR="00B76780">
        <w:t>cích</w:t>
      </w:r>
      <w:r>
        <w:t xml:space="preserve"> provádět běžnou údržbu </w:t>
      </w:r>
      <w:r w:rsidR="000435AE">
        <w:t>P</w:t>
      </w:r>
      <w:r>
        <w:t>ozemk</w:t>
      </w:r>
      <w:r w:rsidR="00B76780">
        <w:t>ů</w:t>
      </w:r>
      <w:r>
        <w:t xml:space="preserve"> (setbu, kosení, sklizeň apod.).</w:t>
      </w:r>
    </w:p>
    <w:p w14:paraId="09571059" w14:textId="1D8A9FFC"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 xml:space="preserve">Povinný prohlašuje, že </w:t>
      </w:r>
      <w:r w:rsidR="000435AE">
        <w:t>P</w:t>
      </w:r>
      <w:r w:rsidR="00B76780">
        <w:t>ozemky</w:t>
      </w:r>
      <w:r>
        <w:t xml:space="preserve"> ne</w:t>
      </w:r>
      <w:r w:rsidR="00B76780">
        <w:t>jsou</w:t>
      </w:r>
      <w:r w:rsidR="009909FE">
        <w:t xml:space="preserve"> </w:t>
      </w:r>
      <w:r>
        <w:t>zatížen</w:t>
      </w:r>
      <w:r w:rsidR="00B76780">
        <w:t>y</w:t>
      </w:r>
      <w:r>
        <w:t xml:space="preserve"> jakýmkoliv právem, které by znemožňovalo uzavření této smlouvy (zejména práve</w:t>
      </w:r>
      <w:r w:rsidR="00C6244D">
        <w:t>m stavby pro třetí osobu apod.)</w:t>
      </w:r>
      <w:r w:rsidR="000435AE">
        <w:t>.</w:t>
      </w:r>
    </w:p>
    <w:p w14:paraId="6C1AE44C" w14:textId="6E01FDA1" w:rsidR="002E23A0" w:rsidRPr="00A22FA3" w:rsidRDefault="004C6F2A" w:rsidP="00BA10E7">
      <w:pPr>
        <w:pStyle w:val="Zkladntextodsazen3"/>
        <w:numPr>
          <w:ilvl w:val="0"/>
          <w:numId w:val="21"/>
        </w:numPr>
        <w:spacing w:after="240"/>
        <w:ind w:left="284" w:hanging="284"/>
      </w:pPr>
      <w:r w:rsidRPr="004C6F2A">
        <w:lastRenderedPageBreak/>
        <w:t>Oprávněn</w:t>
      </w:r>
      <w:r w:rsidR="00566512">
        <w:t>ý</w:t>
      </w:r>
      <w:r w:rsidRPr="004C6F2A">
        <w:t xml:space="preserve"> j</w:t>
      </w:r>
      <w:r w:rsidR="00566512">
        <w:t>e</w:t>
      </w:r>
      <w:r w:rsidRPr="004C6F2A">
        <w:t xml:space="preserve"> oprávněn podzemní komunikační vedení (nebo jeho část) převést či jinak zcizit </w:t>
      </w:r>
      <w:r w:rsidRPr="00A22FA3">
        <w:t>(tj. prodat, pronajmout apod.)</w:t>
      </w:r>
      <w:r w:rsidRPr="004C6F2A">
        <w:t xml:space="preserve"> na další osobu nebo osoby (dále jen „nabyvatel“). V tomto případě (budou-li či byly-li naplněny podmínky § 104 odst. 11 a § 147 odst. 3, 4 zákona o elektronických komunikacích</w:t>
      </w:r>
      <w:r w:rsidR="008561A5">
        <w:t xml:space="preserve"> ve znění platném v době převodu anebo jiných ustanovení zákona, která mohou být v té době platná</w:t>
      </w:r>
      <w:r w:rsidRPr="004C6F2A">
        <w:t xml:space="preserve">) dochází k přechodu oprávnění z věcného </w:t>
      </w:r>
      <w:proofErr w:type="gramStart"/>
      <w:r w:rsidRPr="004C6F2A">
        <w:t>břemene</w:t>
      </w:r>
      <w:r w:rsidR="004110AC">
        <w:t xml:space="preserve"> </w:t>
      </w:r>
      <w:r w:rsidR="001040B4">
        <w:t>-</w:t>
      </w:r>
      <w:r w:rsidR="004110AC">
        <w:t xml:space="preserve"> </w:t>
      </w:r>
      <w:r w:rsidR="001040B4">
        <w:t>služebnosti</w:t>
      </w:r>
      <w:proofErr w:type="gramEnd"/>
      <w:r w:rsidRPr="004C6F2A">
        <w:t xml:space="preserve"> i na nabyvatele. Případný zánik práva </w:t>
      </w:r>
      <w:r w:rsidR="00612167">
        <w:t>o</w:t>
      </w:r>
      <w:r w:rsidRPr="004C6F2A">
        <w:t>právněn</w:t>
      </w:r>
      <w:r w:rsidR="00953E9C">
        <w:t>é</w:t>
      </w:r>
      <w:r w:rsidRPr="004C6F2A">
        <w:t>h</w:t>
      </w:r>
      <w:r w:rsidR="00953E9C">
        <w:t>o</w:t>
      </w:r>
      <w:r w:rsidRPr="004C6F2A">
        <w:t xml:space="preserve"> k</w:t>
      </w:r>
      <w:r w:rsidR="008561A5">
        <w:t> </w:t>
      </w:r>
      <w:r w:rsidRPr="004C6F2A">
        <w:t>podzemní</w:t>
      </w:r>
      <w:r w:rsidR="008561A5">
        <w:t xml:space="preserve"> veřejné komunikační síti</w:t>
      </w:r>
      <w:r w:rsidRPr="004C6F2A">
        <w:t xml:space="preserve"> nemá vliv na trvání oprávnění nabyvatele z věcného </w:t>
      </w:r>
      <w:proofErr w:type="gramStart"/>
      <w:r w:rsidRPr="004C6F2A">
        <w:t>břemene</w:t>
      </w:r>
      <w:r w:rsidR="004110AC">
        <w:t xml:space="preserve"> </w:t>
      </w:r>
      <w:r w:rsidR="001040B4">
        <w:t>-</w:t>
      </w:r>
      <w:r w:rsidR="004110AC">
        <w:t xml:space="preserve"> </w:t>
      </w:r>
      <w:r w:rsidR="001040B4">
        <w:t>služebnosti</w:t>
      </w:r>
      <w:proofErr w:type="gramEnd"/>
      <w:r w:rsidRPr="004C6F2A">
        <w:t>. Změnou právní formy oprávněn</w:t>
      </w:r>
      <w:r w:rsidR="00953E9C">
        <w:t>é</w:t>
      </w:r>
      <w:r w:rsidRPr="004C6F2A">
        <w:t>h</w:t>
      </w:r>
      <w:r w:rsidR="00953E9C">
        <w:t>o</w:t>
      </w:r>
      <w:r w:rsidRPr="004C6F2A">
        <w:t xml:space="preserve"> věcné </w:t>
      </w:r>
      <w:proofErr w:type="gramStart"/>
      <w:r w:rsidRPr="004C6F2A">
        <w:t>břemeno</w:t>
      </w:r>
      <w:r w:rsidR="004110AC">
        <w:t xml:space="preserve"> </w:t>
      </w:r>
      <w:r w:rsidR="001040B4">
        <w:t>-</w:t>
      </w:r>
      <w:r w:rsidR="004110AC">
        <w:t xml:space="preserve"> </w:t>
      </w:r>
      <w:r w:rsidR="001040B4">
        <w:t>služebnost</w:t>
      </w:r>
      <w:proofErr w:type="gramEnd"/>
      <w:r w:rsidRPr="004C6F2A">
        <w:t xml:space="preserve"> nezaniká a přechází na právního nástupce</w:t>
      </w:r>
      <w:r w:rsidR="00D258B2">
        <w:t xml:space="preserve"> oprávněného</w:t>
      </w:r>
      <w:r w:rsidRPr="004C6F2A">
        <w:t>.</w:t>
      </w:r>
      <w:r w:rsidR="002E23A0" w:rsidRPr="004C6F2A">
        <w:t xml:space="preserve">   </w:t>
      </w:r>
    </w:p>
    <w:p w14:paraId="64AA4C3E" w14:textId="5349880B" w:rsidR="002E23A0" w:rsidRPr="008F790D" w:rsidRDefault="00DC08BD" w:rsidP="00A22FA3">
      <w:pPr>
        <w:pStyle w:val="Zkladntextodsazen3"/>
        <w:ind w:left="3600" w:firstLine="0"/>
        <w:rPr>
          <w:b/>
        </w:rPr>
      </w:pPr>
      <w:r>
        <w:rPr>
          <w:b/>
        </w:rPr>
        <w:t xml:space="preserve">   </w:t>
      </w:r>
      <w:r w:rsidR="002E23A0" w:rsidRPr="008F790D">
        <w:rPr>
          <w:b/>
        </w:rPr>
        <w:t>Čl. VII</w:t>
      </w:r>
    </w:p>
    <w:p w14:paraId="743BD0C5" w14:textId="77777777" w:rsidR="002E23A0" w:rsidRPr="0062536E" w:rsidRDefault="008F790D" w:rsidP="0062536E">
      <w:pPr>
        <w:pStyle w:val="Nadpis3"/>
        <w:spacing w:after="100"/>
        <w:ind w:left="284" w:hanging="284"/>
        <w:rPr>
          <w:rFonts w:ascii="Arial Narrow" w:hAnsi="Arial Narrow"/>
        </w:rPr>
      </w:pPr>
      <w:r>
        <w:rPr>
          <w:rFonts w:ascii="Arial Narrow" w:hAnsi="Arial Narrow"/>
        </w:rPr>
        <w:t>Závěrečná ustanovení</w:t>
      </w:r>
    </w:p>
    <w:p w14:paraId="35C50523" w14:textId="5D6BFA54" w:rsidR="00502786" w:rsidRPr="001F572A" w:rsidRDefault="004537D6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  <w:bCs/>
        </w:rPr>
      </w:pPr>
      <w:r w:rsidRPr="00A22FA3">
        <w:rPr>
          <w:rFonts w:ascii="Arial Narrow" w:hAnsi="Arial Narrow"/>
        </w:rPr>
        <w:t xml:space="preserve">Právní vztahy vyplývající z této smlouvy, které však nejsou ve smlouvě přímo upraveny, se řídí příslušnými ustanoveními </w:t>
      </w:r>
      <w:r w:rsidR="00953E9C">
        <w:rPr>
          <w:rFonts w:ascii="Arial Narrow" w:hAnsi="Arial Narrow"/>
        </w:rPr>
        <w:t>právního řádu České republiky, před</w:t>
      </w:r>
      <w:r w:rsidR="00953E9C" w:rsidRPr="001F572A">
        <w:rPr>
          <w:rFonts w:ascii="Arial Narrow" w:hAnsi="Arial Narrow"/>
        </w:rPr>
        <w:t xml:space="preserve">evším </w:t>
      </w:r>
      <w:r w:rsidR="00D258B2" w:rsidRPr="001F572A">
        <w:rPr>
          <w:rFonts w:ascii="Arial Narrow" w:hAnsi="Arial Narrow"/>
        </w:rPr>
        <w:t>o</w:t>
      </w:r>
      <w:r w:rsidRPr="001F572A">
        <w:rPr>
          <w:rFonts w:ascii="Arial Narrow" w:hAnsi="Arial Narrow"/>
        </w:rPr>
        <w:t>bčanského zákoníku a zákon</w:t>
      </w:r>
      <w:r w:rsidR="00DD72F1" w:rsidRPr="001F572A">
        <w:rPr>
          <w:rFonts w:ascii="Arial Narrow" w:hAnsi="Arial Narrow"/>
        </w:rPr>
        <w:t>a</w:t>
      </w:r>
      <w:r w:rsidRPr="001F572A">
        <w:rPr>
          <w:rFonts w:ascii="Arial Narrow" w:hAnsi="Arial Narrow"/>
        </w:rPr>
        <w:t xml:space="preserve"> o elektronických komunikacích (zejména §</w:t>
      </w:r>
      <w:r w:rsidR="00953E9C" w:rsidRPr="001F572A">
        <w:rPr>
          <w:rFonts w:ascii="Arial Narrow" w:hAnsi="Arial Narrow"/>
        </w:rPr>
        <w:t xml:space="preserve"> </w:t>
      </w:r>
      <w:r w:rsidRPr="001F572A">
        <w:rPr>
          <w:rFonts w:ascii="Arial Narrow" w:hAnsi="Arial Narrow"/>
        </w:rPr>
        <w:t>104).</w:t>
      </w:r>
      <w:r w:rsidRPr="001F572A">
        <w:rPr>
          <w:rFonts w:ascii="Arial Narrow" w:hAnsi="Arial Narrow"/>
          <w:bCs/>
        </w:rPr>
        <w:t xml:space="preserve"> </w:t>
      </w:r>
      <w:r w:rsidR="001F572A" w:rsidRPr="001F572A">
        <w:rPr>
          <w:rFonts w:ascii="Arial Narrow" w:hAnsi="Arial Narrow"/>
          <w:bCs/>
        </w:rPr>
        <w:t>J</w:t>
      </w:r>
      <w:r w:rsidR="001F572A" w:rsidRPr="00C34AFA">
        <w:rPr>
          <w:rFonts w:ascii="Arial Narrow" w:hAnsi="Arial Narrow"/>
        </w:rPr>
        <w:t>e-li v této smlouvě zmíněn nějaký právní nebo jiný předpis a není-li výslovně stanoveno jinak, rozumí se tím tento předpis ve znění účinném ke dni podpisu této smlouvy anebo ke dni jeho budoucího použití předvídaného touto smlouvou</w:t>
      </w:r>
      <w:r w:rsidR="001F572A">
        <w:rPr>
          <w:rFonts w:ascii="Arial Narrow" w:hAnsi="Arial Narrow"/>
        </w:rPr>
        <w:t>.</w:t>
      </w:r>
    </w:p>
    <w:p w14:paraId="6262D506" w14:textId="76983059" w:rsidR="000435AE" w:rsidRPr="00A07AFC" w:rsidRDefault="00EF5A6B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>Smlouva může být měněna nebo doplňována pouze formou vzestupně</w:t>
      </w:r>
      <w:r w:rsidR="00D258B2">
        <w:rPr>
          <w:rFonts w:ascii="Arial Narrow" w:hAnsi="Arial Narrow"/>
        </w:rPr>
        <w:t>,</w:t>
      </w:r>
      <w:r w:rsidRPr="00C6244D">
        <w:rPr>
          <w:rFonts w:ascii="Arial Narrow" w:hAnsi="Arial Narrow"/>
        </w:rPr>
        <w:t xml:space="preserve"> </w:t>
      </w:r>
      <w:r w:rsidR="004E3CD8">
        <w:rPr>
          <w:rFonts w:ascii="Arial Narrow" w:hAnsi="Arial Narrow"/>
        </w:rPr>
        <w:t xml:space="preserve">souvisle </w:t>
      </w:r>
      <w:r w:rsidRPr="00C6244D">
        <w:rPr>
          <w:rFonts w:ascii="Arial Narrow" w:hAnsi="Arial Narrow"/>
        </w:rPr>
        <w:t xml:space="preserve">číslovaných písemných dodatků podepsaných </w:t>
      </w:r>
      <w:r w:rsidR="00566512">
        <w:rPr>
          <w:rFonts w:ascii="Arial Narrow" w:hAnsi="Arial Narrow"/>
        </w:rPr>
        <w:t>oběma</w:t>
      </w:r>
      <w:r w:rsidRPr="00C6244D">
        <w:rPr>
          <w:rFonts w:ascii="Arial Narrow" w:hAnsi="Arial Narrow"/>
        </w:rPr>
        <w:t xml:space="preserve">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mluvními stranami.</w:t>
      </w:r>
    </w:p>
    <w:p w14:paraId="049321B2" w14:textId="1C4FCA2D" w:rsidR="000435AE" w:rsidRPr="00A07AFC" w:rsidRDefault="00EF5A6B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Smluvní strany se zavazují, že pokud se kterékoli ustanovení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mlouvy nebo s ní související ujednání či jakákoli její část ukážou být neplatnými, zdánlivými</w:t>
      </w:r>
      <w:r w:rsidR="004E3CD8">
        <w:rPr>
          <w:rFonts w:ascii="Arial Narrow" w:hAnsi="Arial Narrow"/>
        </w:rPr>
        <w:t xml:space="preserve"> nebo</w:t>
      </w:r>
      <w:r w:rsidR="00DD72F1">
        <w:rPr>
          <w:rFonts w:ascii="Arial Narrow" w:hAnsi="Arial Narrow"/>
        </w:rPr>
        <w:t xml:space="preserve"> nevykonatelnými</w:t>
      </w:r>
      <w:r w:rsidRPr="00C6244D">
        <w:rPr>
          <w:rFonts w:ascii="Arial Narrow" w:hAnsi="Arial Narrow"/>
        </w:rPr>
        <w:t xml:space="preserve"> či se </w:t>
      </w:r>
      <w:r w:rsidR="004E3CD8">
        <w:rPr>
          <w:rFonts w:ascii="Arial Narrow" w:hAnsi="Arial Narrow"/>
        </w:rPr>
        <w:t xml:space="preserve">takovými </w:t>
      </w:r>
      <w:r w:rsidRPr="00C6244D">
        <w:rPr>
          <w:rFonts w:ascii="Arial Narrow" w:hAnsi="Arial Narrow"/>
        </w:rPr>
        <w:t>stanou, neovlivní tato skutečnost platnost</w:t>
      </w:r>
      <w:r w:rsidR="00DD72F1">
        <w:rPr>
          <w:rFonts w:ascii="Arial Narrow" w:hAnsi="Arial Narrow"/>
        </w:rPr>
        <w:t xml:space="preserve"> a/nebo vykonatelnost</w:t>
      </w:r>
      <w:r w:rsidRPr="00C6244D">
        <w:rPr>
          <w:rFonts w:ascii="Arial Narrow" w:hAnsi="Arial Narrow"/>
        </w:rPr>
        <w:t xml:space="preserve">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jako takové. </w:t>
      </w:r>
      <w:r w:rsidR="004E3CD8" w:rsidRPr="00C6244D">
        <w:rPr>
          <w:rFonts w:ascii="Arial Narrow" w:hAnsi="Arial Narrow"/>
        </w:rPr>
        <w:t xml:space="preserve">V takovém případě se </w:t>
      </w:r>
      <w:r w:rsidR="004E3CD8">
        <w:rPr>
          <w:rFonts w:ascii="Arial Narrow" w:hAnsi="Arial Narrow"/>
        </w:rPr>
        <w:t xml:space="preserve">smluvní </w:t>
      </w:r>
      <w:r w:rsidR="004E3CD8" w:rsidRPr="00C6244D">
        <w:rPr>
          <w:rFonts w:ascii="Arial Narrow" w:hAnsi="Arial Narrow"/>
        </w:rPr>
        <w:t>strany zavazují nahradit neplatné</w:t>
      </w:r>
      <w:r w:rsidR="004E3CD8">
        <w:rPr>
          <w:rFonts w:ascii="Arial Narrow" w:hAnsi="Arial Narrow"/>
        </w:rPr>
        <w:t>,</w:t>
      </w:r>
      <w:r w:rsidR="004E3CD8" w:rsidRPr="00C6244D">
        <w:rPr>
          <w:rFonts w:ascii="Arial Narrow" w:hAnsi="Arial Narrow"/>
        </w:rPr>
        <w:t xml:space="preserve"> zdánlivé </w:t>
      </w:r>
      <w:r w:rsidR="004E3CD8">
        <w:rPr>
          <w:rFonts w:ascii="Arial Narrow" w:hAnsi="Arial Narrow"/>
        </w:rPr>
        <w:t xml:space="preserve">či nevykonatelné </w:t>
      </w:r>
      <w:r w:rsidR="004E3CD8" w:rsidRPr="00C6244D">
        <w:rPr>
          <w:rFonts w:ascii="Arial Narrow" w:hAnsi="Arial Narrow"/>
        </w:rPr>
        <w:t xml:space="preserve">ustanovení ustanovením platným, </w:t>
      </w:r>
      <w:r w:rsidR="004E3CD8">
        <w:rPr>
          <w:rFonts w:ascii="Arial Narrow" w:hAnsi="Arial Narrow"/>
        </w:rPr>
        <w:t xml:space="preserve">vykonatelným a nikoli zdánlivým, </w:t>
      </w:r>
      <w:r w:rsidR="004E3CD8" w:rsidRPr="00C6244D">
        <w:rPr>
          <w:rFonts w:ascii="Arial Narrow" w:hAnsi="Arial Narrow"/>
        </w:rPr>
        <w:t xml:space="preserve">které se svým ekonomickým </w:t>
      </w:r>
      <w:proofErr w:type="gramStart"/>
      <w:r w:rsidR="004E3CD8" w:rsidRPr="00C6244D">
        <w:rPr>
          <w:rFonts w:ascii="Arial Narrow" w:hAnsi="Arial Narrow"/>
        </w:rPr>
        <w:t>účelem</w:t>
      </w:r>
      <w:proofErr w:type="gramEnd"/>
      <w:r w:rsidR="004E3CD8" w:rsidRPr="00C6244D">
        <w:rPr>
          <w:rFonts w:ascii="Arial Narrow" w:hAnsi="Arial Narrow"/>
        </w:rPr>
        <w:t xml:space="preserve"> pokud možno nejvíce podobá</w:t>
      </w:r>
      <w:r w:rsidR="004E3CD8">
        <w:rPr>
          <w:rFonts w:ascii="Arial Narrow" w:hAnsi="Arial Narrow"/>
        </w:rPr>
        <w:t xml:space="preserve"> ustanovení, které nahrazuje</w:t>
      </w:r>
      <w:r w:rsidRPr="00C6244D">
        <w:rPr>
          <w:rFonts w:ascii="Arial Narrow" w:hAnsi="Arial Narrow"/>
        </w:rPr>
        <w:t xml:space="preserve">. Obdobně se bude postupovat v případě ostatních zmíněných nedostatků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mlouvy či</w:t>
      </w:r>
      <w:r w:rsidR="00DD72F1">
        <w:rPr>
          <w:rFonts w:ascii="Arial Narrow" w:hAnsi="Arial Narrow"/>
        </w:rPr>
        <w:t xml:space="preserve"> s ní</w:t>
      </w:r>
      <w:r w:rsidRPr="00C6244D">
        <w:rPr>
          <w:rFonts w:ascii="Arial Narrow" w:hAnsi="Arial Narrow"/>
        </w:rPr>
        <w:t xml:space="preserve"> souvisejících ujednání.</w:t>
      </w:r>
    </w:p>
    <w:p w14:paraId="1B806D54" w14:textId="3C0BD8FE" w:rsidR="004537D6" w:rsidRPr="00A07AFC" w:rsidRDefault="00EF5A6B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Smlouva obsahuje úplné ujednání o </w:t>
      </w:r>
      <w:r w:rsidR="00DD72F1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 xml:space="preserve">ředmětu smlouvy a všech náležitostech, které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mluvní strany měly a chtěly ve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mlouvě ujednat a které považují za důležité pro závaznost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mlouvy. Žádný projev </w:t>
      </w:r>
      <w:r w:rsidR="00DD72F1">
        <w:rPr>
          <w:rFonts w:ascii="Arial Narrow" w:hAnsi="Arial Narrow"/>
        </w:rPr>
        <w:t xml:space="preserve">vůle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mluvních stran učiněný při jednání o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mlouvě ani projev </w:t>
      </w:r>
      <w:r w:rsidR="00DD72F1">
        <w:rPr>
          <w:rFonts w:ascii="Arial Narrow" w:hAnsi="Arial Narrow"/>
        </w:rPr>
        <w:t xml:space="preserve">vůle </w:t>
      </w:r>
      <w:r w:rsidRPr="00C6244D">
        <w:rPr>
          <w:rFonts w:ascii="Arial Narrow" w:hAnsi="Arial Narrow"/>
        </w:rPr>
        <w:t xml:space="preserve">učiněný po uzavření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nesmí být vykládán v rozporu s výslovnými ustanoveními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a nezakládá žádný závazek žádné ze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mluvních stran.</w:t>
      </w:r>
    </w:p>
    <w:p w14:paraId="28EEE3D1" w14:textId="7CDB7B1D" w:rsidR="00EF5A6B" w:rsidRDefault="004537D6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Smlouva nabývá </w:t>
      </w:r>
      <w:r>
        <w:rPr>
          <w:rFonts w:ascii="Arial Narrow" w:hAnsi="Arial Narrow"/>
        </w:rPr>
        <w:t>platnosti</w:t>
      </w:r>
      <w:r w:rsidRPr="00C6244D">
        <w:rPr>
          <w:rFonts w:ascii="Arial Narrow" w:hAnsi="Arial Narrow"/>
        </w:rPr>
        <w:t xml:space="preserve"> dnem </w:t>
      </w:r>
      <w:r w:rsidR="00DD72F1">
        <w:rPr>
          <w:rFonts w:ascii="Arial Narrow" w:hAnsi="Arial Narrow"/>
        </w:rPr>
        <w:t xml:space="preserve">jejího </w:t>
      </w:r>
      <w:r w:rsidRPr="00C6244D">
        <w:rPr>
          <w:rFonts w:ascii="Arial Narrow" w:hAnsi="Arial Narrow"/>
        </w:rPr>
        <w:t xml:space="preserve">podpisu </w:t>
      </w:r>
      <w:r>
        <w:rPr>
          <w:rFonts w:ascii="Arial Narrow" w:hAnsi="Arial Narrow"/>
        </w:rPr>
        <w:t>oběma</w:t>
      </w:r>
      <w:r w:rsidRPr="00C6244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mluvními stranami.</w:t>
      </w:r>
      <w:r>
        <w:rPr>
          <w:rFonts w:ascii="Arial Narrow" w:hAnsi="Arial Narrow"/>
        </w:rPr>
        <w:t xml:space="preserve"> </w:t>
      </w:r>
    </w:p>
    <w:p w14:paraId="325032AB" w14:textId="661FA1A9" w:rsidR="0025159F" w:rsidRPr="0025159F" w:rsidRDefault="0025159F" w:rsidP="0025159F">
      <w:pPr>
        <w:numPr>
          <w:ilvl w:val="0"/>
          <w:numId w:val="23"/>
        </w:numPr>
        <w:spacing w:before="120" w:after="100"/>
        <w:ind w:left="284" w:hanging="284"/>
        <w:jc w:val="both"/>
        <w:rPr>
          <w:rFonts w:ascii="Arial Narrow" w:hAnsi="Arial Narrow"/>
        </w:rPr>
      </w:pPr>
      <w:r w:rsidRPr="00511512">
        <w:rPr>
          <w:rFonts w:ascii="Arial Narrow" w:hAnsi="Arial Narrow"/>
        </w:rPr>
        <w:t>Pro případ, že smlouva není uzavírána za přítomnosti obou smluvních stran, platí, že tato smlouva</w:t>
      </w:r>
      <w:r>
        <w:rPr>
          <w:rFonts w:ascii="Arial Narrow" w:hAnsi="Arial Narrow"/>
        </w:rPr>
        <w:t xml:space="preserve"> není uzavřena, pokud ji povinný či oprávněný</w:t>
      </w:r>
      <w:r w:rsidRPr="00511512">
        <w:rPr>
          <w:rFonts w:ascii="Arial Narrow" w:hAnsi="Arial Narrow"/>
        </w:rPr>
        <w:t xml:space="preserve"> </w:t>
      </w:r>
      <w:proofErr w:type="gramStart"/>
      <w:r w:rsidRPr="00511512">
        <w:rPr>
          <w:rFonts w:ascii="Arial Narrow" w:hAnsi="Arial Narrow"/>
        </w:rPr>
        <w:t>podepíší</w:t>
      </w:r>
      <w:proofErr w:type="gramEnd"/>
      <w:r w:rsidRPr="00511512">
        <w:rPr>
          <w:rFonts w:ascii="Arial Narrow" w:hAnsi="Arial Narrow"/>
        </w:rPr>
        <w:t xml:space="preserve"> s jakoukoli změnou či odchylkou, byť nepodstatnou, ledaže druhá smluvní strana takovou změnu či odchylku následně písemně schválí.</w:t>
      </w:r>
    </w:p>
    <w:p w14:paraId="6FA69A85" w14:textId="33D80BE4" w:rsidR="00A22FA3" w:rsidRDefault="00EF5A6B" w:rsidP="009D4116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Podepsáním této smlouvy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 strany výslovně souhlasí s tím, aby byl celý text této smlouvy, případně její obsah a veškeré skutečnosti v ní uvedené</w:t>
      </w:r>
      <w:r w:rsidR="00DD72F1">
        <w:rPr>
          <w:rFonts w:ascii="Arial Narrow" w:hAnsi="Arial Narrow"/>
        </w:rPr>
        <w:t>,</w:t>
      </w:r>
      <w:r w:rsidRPr="00C6244D">
        <w:rPr>
          <w:rFonts w:ascii="Arial Narrow" w:hAnsi="Arial Narrow"/>
        </w:rPr>
        <w:t xml:space="preserve"> ze strany </w:t>
      </w:r>
      <w:r w:rsidR="00DD72F1">
        <w:rPr>
          <w:rFonts w:ascii="Arial Narrow" w:hAnsi="Arial Narrow"/>
        </w:rPr>
        <w:t>povinného</w:t>
      </w:r>
      <w:r w:rsidRPr="00C6244D">
        <w:rPr>
          <w:rFonts w:ascii="Arial Narrow" w:hAnsi="Arial Narrow"/>
        </w:rPr>
        <w:t xml:space="preserve"> </w:t>
      </w:r>
      <w:r w:rsidR="00D258B2">
        <w:rPr>
          <w:rFonts w:ascii="Arial Narrow" w:hAnsi="Arial Narrow"/>
        </w:rPr>
        <w:t>z</w:t>
      </w:r>
      <w:r w:rsidRPr="00C6244D">
        <w:rPr>
          <w:rFonts w:ascii="Arial Narrow" w:hAnsi="Arial Narrow"/>
        </w:rPr>
        <w:t>veřejněny, a to i v registru smluv dle zákona č. 340/2015 Sb., o zvláštních podmínkách účinnosti některých smluv, uveřejňování těchto smluv a o registru smluv (zákon o registru smluv). Smluvní strany též prohlašují, že v</w:t>
      </w:r>
      <w:r w:rsidR="0025159F">
        <w:rPr>
          <w:rFonts w:ascii="Arial Narrow" w:hAnsi="Arial Narrow"/>
        </w:rPr>
        <w:t xml:space="preserve">eškeré informace uvedené v této </w:t>
      </w:r>
      <w:r w:rsidRPr="00C6244D">
        <w:rPr>
          <w:rFonts w:ascii="Arial Narrow" w:hAnsi="Arial Narrow"/>
        </w:rPr>
        <w:t xml:space="preserve">smlouvě nepovažují za obchodní tajemství ve smyslu § 504 </w:t>
      </w:r>
      <w:r w:rsidR="00A407EC">
        <w:rPr>
          <w:rFonts w:ascii="Arial Narrow" w:hAnsi="Arial Narrow"/>
        </w:rPr>
        <w:t>o</w:t>
      </w:r>
      <w:r w:rsidRPr="00C6244D">
        <w:rPr>
          <w:rFonts w:ascii="Arial Narrow" w:hAnsi="Arial Narrow"/>
        </w:rPr>
        <w:t xml:space="preserve">bčanského zákoníku a </w:t>
      </w:r>
      <w:r w:rsidR="0025159F">
        <w:rPr>
          <w:rFonts w:ascii="Arial Narrow" w:hAnsi="Arial Narrow"/>
        </w:rPr>
        <w:t xml:space="preserve">udělují svolení </w:t>
      </w:r>
      <w:r w:rsidR="0025159F">
        <w:rPr>
          <w:rFonts w:ascii="Arial Narrow" w:hAnsi="Arial Narrow"/>
        </w:rPr>
        <w:lastRenderedPageBreak/>
        <w:t xml:space="preserve">k jejich užití </w:t>
      </w:r>
      <w:r w:rsidRPr="00C6244D">
        <w:rPr>
          <w:rFonts w:ascii="Arial Narrow" w:hAnsi="Arial Narrow"/>
        </w:rPr>
        <w:t>a uveřejnění bez stanovení jakýchkoliv dalších podmínek.</w:t>
      </w:r>
      <w:r w:rsidR="00987179">
        <w:rPr>
          <w:rFonts w:ascii="Arial Narrow" w:hAnsi="Arial Narrow"/>
        </w:rPr>
        <w:t xml:space="preserve"> Smlouva nabývá účinnosti dnem jejího zveřejnění v registru smluv dle zákona </w:t>
      </w:r>
      <w:r w:rsidR="00A407EC">
        <w:rPr>
          <w:rFonts w:ascii="Arial Narrow" w:hAnsi="Arial Narrow"/>
        </w:rPr>
        <w:t>o registru smluv</w:t>
      </w:r>
      <w:r w:rsidR="00DD72F1">
        <w:rPr>
          <w:rFonts w:ascii="Arial Narrow" w:hAnsi="Arial Narrow"/>
        </w:rPr>
        <w:t>.</w:t>
      </w:r>
      <w:r w:rsidR="00446BD8" w:rsidRPr="009D4116">
        <w:rPr>
          <w:rFonts w:ascii="Arial Narrow" w:hAnsi="Arial Narrow"/>
        </w:rPr>
        <w:t xml:space="preserve"> </w:t>
      </w:r>
    </w:p>
    <w:p w14:paraId="6582D919" w14:textId="5D004668" w:rsidR="00BF2929" w:rsidRPr="00BF2929" w:rsidRDefault="00BF2929" w:rsidP="00BF2929">
      <w:pPr>
        <w:pStyle w:val="Zkladntextodsazen"/>
        <w:numPr>
          <w:ilvl w:val="0"/>
          <w:numId w:val="23"/>
        </w:numPr>
        <w:spacing w:after="100"/>
        <w:ind w:left="284" w:hanging="284"/>
        <w:rPr>
          <w:rFonts w:ascii="Arial Narrow" w:eastAsia="Calibri" w:hAnsi="Arial Narrow"/>
          <w:b w:val="0"/>
          <w:color w:val="000000"/>
          <w:spacing w:val="-3"/>
          <w:lang w:eastAsia="en-US"/>
        </w:rPr>
      </w:pPr>
      <w:r>
        <w:rPr>
          <w:rFonts w:ascii="Arial Narrow" w:eastAsia="Calibri" w:hAnsi="Arial Narrow"/>
          <w:b w:val="0"/>
          <w:color w:val="000000"/>
          <w:spacing w:val="-3"/>
          <w:lang w:eastAsia="en-US"/>
        </w:rPr>
        <w:t>Smluvní strany prohlašují, že zpracovávají osobní údaje dle zákona č. 110/2019 Sb., o zpracování osobních údajů.</w:t>
      </w:r>
    </w:p>
    <w:p w14:paraId="67CF8CCA" w14:textId="6E99F42C" w:rsidR="00A22FA3" w:rsidRPr="00A07AFC" w:rsidRDefault="00C54FB6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  <w:bCs/>
        </w:rPr>
      </w:pPr>
      <w:r w:rsidRPr="00A22FA3">
        <w:rPr>
          <w:rFonts w:ascii="Arial Narrow" w:hAnsi="Arial Narrow"/>
        </w:rPr>
        <w:t xml:space="preserve">Veškeré písemnosti dle této </w:t>
      </w:r>
      <w:r w:rsidR="00502786">
        <w:rPr>
          <w:rFonts w:ascii="Arial Narrow" w:hAnsi="Arial Narrow"/>
        </w:rPr>
        <w:t>s</w:t>
      </w:r>
      <w:r w:rsidRPr="00A22FA3">
        <w:rPr>
          <w:rFonts w:ascii="Arial Narrow" w:hAnsi="Arial Narrow"/>
        </w:rPr>
        <w:t>mlouvy budou považovány za řádně učiněné, pokud budou doručeny osobně, pros</w:t>
      </w:r>
      <w:r w:rsidR="00B76780">
        <w:rPr>
          <w:rFonts w:ascii="Arial Narrow" w:hAnsi="Arial Narrow"/>
        </w:rPr>
        <w:t>třednictvím kurýrní služby, doporučenou poštou nebo prostřednictvím datové schránky,</w:t>
      </w:r>
      <w:r w:rsidRPr="00A22FA3">
        <w:rPr>
          <w:rFonts w:ascii="Arial Narrow" w:hAnsi="Arial Narrow"/>
        </w:rPr>
        <w:t xml:space="preserve"> a to na adresy uvedené v záhlaví smlouvy, a/nebo na takovou adresu, kterou kterákoliv ze </w:t>
      </w:r>
      <w:r w:rsidR="00DD72F1">
        <w:rPr>
          <w:rFonts w:ascii="Arial Narrow" w:hAnsi="Arial Narrow"/>
        </w:rPr>
        <w:t xml:space="preserve">smluvních </w:t>
      </w:r>
      <w:r w:rsidRPr="00A22FA3">
        <w:rPr>
          <w:rFonts w:ascii="Arial Narrow" w:hAnsi="Arial Narrow"/>
        </w:rPr>
        <w:t xml:space="preserve">stran </w:t>
      </w:r>
      <w:proofErr w:type="gramStart"/>
      <w:r w:rsidRPr="00A22FA3">
        <w:rPr>
          <w:rFonts w:ascii="Arial Narrow" w:hAnsi="Arial Narrow"/>
        </w:rPr>
        <w:t>určí</w:t>
      </w:r>
      <w:proofErr w:type="gramEnd"/>
      <w:r w:rsidRPr="00A22FA3">
        <w:rPr>
          <w:rFonts w:ascii="Arial Narrow" w:hAnsi="Arial Narrow"/>
        </w:rPr>
        <w:t xml:space="preserve"> v písemném oznámení doručeném druhé </w:t>
      </w:r>
      <w:r w:rsidR="00C63833">
        <w:rPr>
          <w:rFonts w:ascii="Arial Narrow" w:hAnsi="Arial Narrow"/>
        </w:rPr>
        <w:t xml:space="preserve">smluvní </w:t>
      </w:r>
      <w:r w:rsidRPr="00A22FA3">
        <w:rPr>
          <w:rFonts w:ascii="Arial Narrow" w:hAnsi="Arial Narrow"/>
        </w:rPr>
        <w:t>straně v souladu s tímto odstavcem. Každá taková písemnost bude považována za řádně uskutečněnou a doručenou buď v den skutečného doručení</w:t>
      </w:r>
      <w:r w:rsidR="00C63833">
        <w:rPr>
          <w:rFonts w:ascii="Arial Narrow" w:hAnsi="Arial Narrow"/>
        </w:rPr>
        <w:t>,</w:t>
      </w:r>
      <w:r w:rsidRPr="00A22FA3">
        <w:rPr>
          <w:rFonts w:ascii="Arial Narrow" w:hAnsi="Arial Narrow"/>
        </w:rPr>
        <w:t xml:space="preserve"> nebo v den odmítnutí přijetí na příslušné adrese</w:t>
      </w:r>
      <w:r w:rsidR="00C63833">
        <w:rPr>
          <w:rFonts w:ascii="Arial Narrow" w:hAnsi="Arial Narrow"/>
        </w:rPr>
        <w:t>,</w:t>
      </w:r>
      <w:r w:rsidRPr="00A22FA3">
        <w:rPr>
          <w:rFonts w:ascii="Arial Narrow" w:hAnsi="Arial Narrow"/>
        </w:rPr>
        <w:t xml:space="preserve"> nebo třetí (3.) den po uložení zásilky na poště pro nemožnost doručení adresátovi.</w:t>
      </w:r>
    </w:p>
    <w:p w14:paraId="20591320" w14:textId="2F415DA9" w:rsidR="00A22FA3" w:rsidRPr="00A07AFC" w:rsidRDefault="004537D6" w:rsidP="00BA2339">
      <w:pPr>
        <w:pStyle w:val="Odstavecseseznamem"/>
        <w:numPr>
          <w:ilvl w:val="0"/>
          <w:numId w:val="23"/>
        </w:numPr>
        <w:shd w:val="clear" w:color="auto" w:fill="FFFFFF"/>
        <w:spacing w:after="100"/>
        <w:ind w:left="284" w:hanging="284"/>
        <w:contextualSpacing w:val="0"/>
        <w:jc w:val="both"/>
        <w:rPr>
          <w:rFonts w:ascii="Arial Narrow" w:hAnsi="Arial Narrow"/>
          <w:bCs/>
        </w:rPr>
      </w:pPr>
      <w:r w:rsidRPr="00A07AFC">
        <w:rPr>
          <w:rFonts w:ascii="Arial Narrow" w:hAnsi="Arial Narrow"/>
        </w:rPr>
        <w:t>Smlouva je vyhotovena v</w:t>
      </w:r>
      <w:r w:rsidR="00243382">
        <w:rPr>
          <w:rFonts w:ascii="Arial Narrow" w:hAnsi="Arial Narrow"/>
        </w:rPr>
        <w:t>e</w:t>
      </w:r>
      <w:r w:rsidRPr="00A07AFC">
        <w:rPr>
          <w:rFonts w:ascii="Arial Narrow" w:hAnsi="Arial Narrow"/>
        </w:rPr>
        <w:t xml:space="preserve"> čtyřech stejn</w:t>
      </w:r>
      <w:r w:rsidR="00B76780">
        <w:rPr>
          <w:rFonts w:ascii="Arial Narrow" w:hAnsi="Arial Narrow"/>
        </w:rPr>
        <w:t xml:space="preserve">opisech, kdy oprávněný </w:t>
      </w:r>
      <w:proofErr w:type="gramStart"/>
      <w:r w:rsidR="00B76780">
        <w:rPr>
          <w:rFonts w:ascii="Arial Narrow" w:hAnsi="Arial Narrow"/>
        </w:rPr>
        <w:t>obdrží</w:t>
      </w:r>
      <w:proofErr w:type="gramEnd"/>
      <w:r w:rsidR="00B76780">
        <w:rPr>
          <w:rFonts w:ascii="Arial Narrow" w:hAnsi="Arial Narrow"/>
        </w:rPr>
        <w:t xml:space="preserve"> jedno</w:t>
      </w:r>
      <w:r w:rsidRPr="00A07AFC">
        <w:rPr>
          <w:rFonts w:ascii="Arial Narrow" w:hAnsi="Arial Narrow"/>
        </w:rPr>
        <w:t xml:space="preserve"> vyhotovení, povinný dvě vyhotovení a zbylé jedno vyhotovení je urče</w:t>
      </w:r>
      <w:r w:rsidR="0025159F">
        <w:rPr>
          <w:rFonts w:ascii="Arial Narrow" w:hAnsi="Arial Narrow"/>
        </w:rPr>
        <w:t xml:space="preserve">no pro řízení o </w:t>
      </w:r>
      <w:r w:rsidR="00D258B2">
        <w:rPr>
          <w:rFonts w:ascii="Arial Narrow" w:hAnsi="Arial Narrow"/>
        </w:rPr>
        <w:t xml:space="preserve">návrhu na </w:t>
      </w:r>
      <w:r w:rsidR="0025159F">
        <w:rPr>
          <w:rFonts w:ascii="Arial Narrow" w:hAnsi="Arial Narrow"/>
        </w:rPr>
        <w:t>povolení vkladu</w:t>
      </w:r>
      <w:r w:rsidR="00C63833">
        <w:rPr>
          <w:rFonts w:ascii="Arial Narrow" w:hAnsi="Arial Narrow"/>
        </w:rPr>
        <w:t xml:space="preserve"> věcného práva do katastru nemovitostí</w:t>
      </w:r>
      <w:r w:rsidR="0025159F">
        <w:rPr>
          <w:rFonts w:ascii="Arial Narrow" w:hAnsi="Arial Narrow"/>
        </w:rPr>
        <w:t>.</w:t>
      </w:r>
    </w:p>
    <w:p w14:paraId="143F8220" w14:textId="77777777" w:rsidR="00EF5A6B" w:rsidRDefault="00A22FA3" w:rsidP="00A22FA3">
      <w:pPr>
        <w:numPr>
          <w:ilvl w:val="0"/>
          <w:numId w:val="23"/>
        </w:numPr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Smluvní strany </w:t>
      </w:r>
      <w:r w:rsidR="00EF5A6B">
        <w:rPr>
          <w:rFonts w:ascii="Arial Narrow" w:hAnsi="Arial Narrow"/>
        </w:rPr>
        <w:t xml:space="preserve">prohlašují, že </w:t>
      </w:r>
      <w:r w:rsidR="005978EC">
        <w:rPr>
          <w:rFonts w:ascii="Arial Narrow" w:hAnsi="Arial Narrow"/>
        </w:rPr>
        <w:t>s</w:t>
      </w:r>
      <w:r w:rsidR="00EF5A6B">
        <w:rPr>
          <w:rFonts w:ascii="Arial Narrow" w:hAnsi="Arial Narrow"/>
        </w:rPr>
        <w:t>mlouvu uzavřel</w:t>
      </w:r>
      <w:r w:rsidR="00916152">
        <w:rPr>
          <w:rFonts w:ascii="Arial Narrow" w:hAnsi="Arial Narrow"/>
        </w:rPr>
        <w:t>y</w:t>
      </w:r>
      <w:r w:rsidR="00EF5A6B">
        <w:rPr>
          <w:rFonts w:ascii="Arial Narrow" w:hAnsi="Arial Narrow"/>
        </w:rPr>
        <w:t xml:space="preserve"> na základě svobodné a vážné vůle, nikoliv v tísni za nápadně nevýhodných podmínek. Podpisem </w:t>
      </w:r>
      <w:r w:rsidR="005978EC">
        <w:rPr>
          <w:rFonts w:ascii="Arial Narrow" w:hAnsi="Arial Narrow"/>
        </w:rPr>
        <w:t>s</w:t>
      </w:r>
      <w:r w:rsidR="00EF5A6B">
        <w:rPr>
          <w:rFonts w:ascii="Arial Narrow" w:hAnsi="Arial Narrow"/>
        </w:rPr>
        <w:t xml:space="preserve">mlouvy zároveň potvrzují, že si </w:t>
      </w:r>
      <w:r w:rsidR="005978EC">
        <w:rPr>
          <w:rFonts w:ascii="Arial Narrow" w:hAnsi="Arial Narrow"/>
        </w:rPr>
        <w:t>s</w:t>
      </w:r>
      <w:r w:rsidR="00EF5A6B">
        <w:rPr>
          <w:rFonts w:ascii="Arial Narrow" w:hAnsi="Arial Narrow"/>
        </w:rPr>
        <w:t>mlouvu přečetl</w:t>
      </w:r>
      <w:r w:rsidR="008F158B">
        <w:rPr>
          <w:rFonts w:ascii="Arial Narrow" w:hAnsi="Arial Narrow"/>
        </w:rPr>
        <w:t>y</w:t>
      </w:r>
      <w:r w:rsidR="00EF5A6B">
        <w:rPr>
          <w:rFonts w:ascii="Arial Narrow" w:hAnsi="Arial Narrow"/>
        </w:rPr>
        <w:t xml:space="preserve"> a že souhlasí s celým jejím obsahem. </w:t>
      </w:r>
      <w:r>
        <w:rPr>
          <w:rFonts w:ascii="Arial Narrow" w:hAnsi="Arial Narrow"/>
        </w:rPr>
        <w:t xml:space="preserve"> </w:t>
      </w:r>
    </w:p>
    <w:p w14:paraId="636FD4BF" w14:textId="77777777" w:rsidR="00A22FA3" w:rsidRDefault="00A22FA3" w:rsidP="00A22FA3">
      <w:pPr>
        <w:ind w:left="284" w:hanging="284"/>
        <w:jc w:val="both"/>
        <w:rPr>
          <w:rFonts w:ascii="Arial Narrow" w:hAnsi="Arial Narrow"/>
          <w:bCs/>
        </w:rPr>
      </w:pPr>
    </w:p>
    <w:p w14:paraId="54419C65" w14:textId="32484310" w:rsidR="00E84EB3" w:rsidRDefault="00EF5A6B" w:rsidP="00E84EB3">
      <w:pPr>
        <w:jc w:val="both"/>
        <w:rPr>
          <w:rFonts w:ascii="Arial Narrow" w:hAnsi="Arial Narrow" w:cs="Arial"/>
        </w:rPr>
      </w:pPr>
      <w:proofErr w:type="gramStart"/>
      <w:r>
        <w:rPr>
          <w:rFonts w:ascii="Arial Narrow" w:hAnsi="Arial Narrow"/>
          <w:bCs/>
        </w:rPr>
        <w:t>Příloh</w:t>
      </w:r>
      <w:r w:rsidR="00E84EB3">
        <w:rPr>
          <w:rFonts w:ascii="Arial Narrow" w:hAnsi="Arial Narrow"/>
          <w:bCs/>
        </w:rPr>
        <w:t>y:</w:t>
      </w:r>
      <w:r w:rsidR="00E84EB3">
        <w:rPr>
          <w:rFonts w:ascii="Arial Narrow" w:hAnsi="Arial Narrow" w:cs="Arial"/>
        </w:rPr>
        <w:t xml:space="preserve">   </w:t>
      </w:r>
      <w:proofErr w:type="gramEnd"/>
      <w:r w:rsidR="009E0C36">
        <w:rPr>
          <w:rFonts w:ascii="Arial Narrow" w:hAnsi="Arial Narrow" w:cs="Arial"/>
        </w:rPr>
        <w:t>1.</w:t>
      </w:r>
      <w:r w:rsidR="00B76780">
        <w:rPr>
          <w:rFonts w:ascii="Arial Narrow" w:hAnsi="Arial Narrow" w:cs="Arial"/>
        </w:rPr>
        <w:t xml:space="preserve"> Geometrický plán č. 3605-601/2021 </w:t>
      </w:r>
    </w:p>
    <w:p w14:paraId="1965C3EE" w14:textId="20EFB7EA" w:rsidR="00E84EB3" w:rsidRPr="0007759C" w:rsidRDefault="00E84EB3" w:rsidP="0007759C">
      <w:pPr>
        <w:pStyle w:val="Odstavecseseznamem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</w:t>
      </w:r>
      <w:r w:rsidR="009E0C36">
        <w:rPr>
          <w:rFonts w:ascii="Arial Narrow" w:hAnsi="Arial Narrow" w:cs="Arial"/>
        </w:rPr>
        <w:t>2</w:t>
      </w:r>
      <w:r>
        <w:rPr>
          <w:rFonts w:ascii="Arial Narrow" w:hAnsi="Arial Narrow" w:cs="Arial"/>
        </w:rPr>
        <w:t>.</w:t>
      </w:r>
      <w:r w:rsidR="0025159F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Plná moc k podpisu pro RNDr. Jana Maternu, Ph.D.</w:t>
      </w:r>
    </w:p>
    <w:p w14:paraId="701A5228" w14:textId="77777777" w:rsidR="00E84EB3" w:rsidRPr="00713C1B" w:rsidRDefault="00E84EB3" w:rsidP="00E84EB3">
      <w:pPr>
        <w:pStyle w:val="Odstavecseseznamem"/>
        <w:ind w:left="1440"/>
        <w:rPr>
          <w:rFonts w:ascii="Arial Narrow" w:hAnsi="Arial Narrow" w:cs="Arial"/>
        </w:rPr>
      </w:pPr>
    </w:p>
    <w:p w14:paraId="3CCEBA6C" w14:textId="77777777" w:rsidR="00A22FA3" w:rsidRDefault="00A8754D" w:rsidP="00A8754D">
      <w:pPr>
        <w:tabs>
          <w:tab w:val="right" w:pos="8306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681DF35D" w14:textId="34800450" w:rsidR="004537D6" w:rsidRPr="00510C2F" w:rsidRDefault="009909FE" w:rsidP="00510C2F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363499" w:rsidRPr="00CC6F6B">
        <w:rPr>
          <w:rFonts w:ascii="Arial Narrow" w:hAnsi="Arial Narrow"/>
          <w:u w:val="single"/>
        </w:rPr>
        <w:t xml:space="preserve">Za </w:t>
      </w:r>
      <w:proofErr w:type="gramStart"/>
      <w:r w:rsidR="00363499" w:rsidRPr="00CC6F6B">
        <w:rPr>
          <w:rFonts w:ascii="Arial Narrow" w:hAnsi="Arial Narrow"/>
          <w:u w:val="single"/>
        </w:rPr>
        <w:t>povinného</w:t>
      </w:r>
      <w:r w:rsidR="00587FE2" w:rsidRPr="00CC6F6B">
        <w:rPr>
          <w:rFonts w:ascii="Arial Narrow" w:hAnsi="Arial Narrow"/>
          <w:u w:val="single"/>
        </w:rPr>
        <w:t>:</w:t>
      </w:r>
      <w:r w:rsidR="00587FE2">
        <w:rPr>
          <w:rFonts w:ascii="Arial Narrow" w:hAnsi="Arial Narrow"/>
        </w:rPr>
        <w:t xml:space="preserve">   </w:t>
      </w:r>
      <w:proofErr w:type="gramEnd"/>
      <w:r w:rsidR="00587FE2">
        <w:rPr>
          <w:rFonts w:ascii="Arial Narrow" w:hAnsi="Arial Narrow"/>
        </w:rPr>
        <w:t xml:space="preserve">  </w:t>
      </w:r>
      <w:r w:rsidR="00363499">
        <w:rPr>
          <w:rFonts w:ascii="Arial Narrow" w:hAnsi="Arial Narrow"/>
        </w:rPr>
        <w:t xml:space="preserve">                         </w:t>
      </w:r>
      <w:r w:rsidR="00587FE2">
        <w:rPr>
          <w:rFonts w:ascii="Arial Narrow" w:hAnsi="Arial Narrow"/>
        </w:rPr>
        <w:t xml:space="preserve">  </w:t>
      </w:r>
      <w:r w:rsidR="00B03203">
        <w:rPr>
          <w:rFonts w:ascii="Arial Narrow" w:hAnsi="Arial Narrow"/>
        </w:rPr>
        <w:t xml:space="preserve">                       </w:t>
      </w:r>
      <w:r w:rsidR="00B03203">
        <w:rPr>
          <w:rFonts w:ascii="Arial Narrow" w:hAnsi="Arial Narrow"/>
        </w:rPr>
        <w:tab/>
      </w:r>
      <w:r w:rsidR="0025159F">
        <w:rPr>
          <w:rFonts w:ascii="Arial Narrow" w:hAnsi="Arial Narrow"/>
        </w:rPr>
        <w:t xml:space="preserve">     </w:t>
      </w:r>
      <w:r w:rsidR="00587FE2" w:rsidRPr="00CC6F6B">
        <w:rPr>
          <w:rFonts w:ascii="Arial Narrow" w:hAnsi="Arial Narrow"/>
          <w:u w:val="single"/>
        </w:rPr>
        <w:t>Za oprávněné</w:t>
      </w:r>
      <w:r w:rsidR="00916152" w:rsidRPr="00CC6F6B">
        <w:rPr>
          <w:rFonts w:ascii="Arial Narrow" w:hAnsi="Arial Narrow"/>
          <w:u w:val="single"/>
        </w:rPr>
        <w:t>ho</w:t>
      </w:r>
      <w:r w:rsidR="00587FE2" w:rsidRPr="00CC6F6B">
        <w:rPr>
          <w:rFonts w:ascii="Arial Narrow" w:hAnsi="Arial Narrow"/>
          <w:u w:val="single"/>
        </w:rPr>
        <w:t>:</w:t>
      </w:r>
    </w:p>
    <w:p w14:paraId="0AA45D74" w14:textId="460548FB" w:rsidR="0025159F" w:rsidRDefault="0025159F" w:rsidP="00587FE2">
      <w:pPr>
        <w:rPr>
          <w:rFonts w:ascii="Arial Narrow" w:hAnsi="Arial Narrow"/>
          <w:u w:val="single"/>
        </w:rPr>
      </w:pPr>
    </w:p>
    <w:p w14:paraId="53CD9475" w14:textId="11AB84BF" w:rsidR="0025159F" w:rsidRPr="0025159F" w:rsidRDefault="0025159F" w:rsidP="0025159F">
      <w:pPr>
        <w:tabs>
          <w:tab w:val="center" w:pos="4153"/>
          <w:tab w:val="left" w:pos="4560"/>
        </w:tabs>
        <w:rPr>
          <w:rFonts w:ascii="Arial Narrow" w:hAnsi="Arial Narrow"/>
        </w:rPr>
      </w:pPr>
      <w:r w:rsidRPr="0025159F">
        <w:rPr>
          <w:rFonts w:ascii="Arial Narrow" w:hAnsi="Arial Narrow"/>
        </w:rPr>
        <w:t>V Praze dne</w:t>
      </w:r>
      <w:r>
        <w:rPr>
          <w:rFonts w:ascii="Arial Narrow" w:hAnsi="Arial Narrow"/>
        </w:rPr>
        <w:t xml:space="preserve"> ………………</w:t>
      </w:r>
      <w:proofErr w:type="gramStart"/>
      <w:r>
        <w:rPr>
          <w:rFonts w:ascii="Arial Narrow" w:hAnsi="Arial Narrow"/>
        </w:rPr>
        <w:t>…….</w:t>
      </w:r>
      <w:proofErr w:type="gramEnd"/>
      <w:r>
        <w:rPr>
          <w:rFonts w:ascii="Arial Narrow" w:hAnsi="Arial Narrow"/>
        </w:rPr>
        <w:t>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V Praze dne ……………………….</w:t>
      </w:r>
    </w:p>
    <w:p w14:paraId="600E308B" w14:textId="77777777" w:rsidR="00CC6F6B" w:rsidRPr="002C55B8" w:rsidRDefault="00CC6F6B" w:rsidP="00CC6F6B">
      <w:pPr>
        <w:tabs>
          <w:tab w:val="left" w:pos="180"/>
          <w:tab w:val="left" w:pos="558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1B6924B5" w14:textId="23393E83" w:rsidR="00713C1B" w:rsidRPr="0025159F" w:rsidRDefault="004E3CD8" w:rsidP="00713C1B">
      <w:pPr>
        <w:tabs>
          <w:tab w:val="left" w:pos="426"/>
        </w:tabs>
        <w:rPr>
          <w:rFonts w:ascii="Arial Narrow" w:hAnsi="Arial Narrow"/>
          <w:b/>
        </w:rPr>
      </w:pPr>
      <w:r>
        <w:rPr>
          <w:rFonts w:ascii="Arial Narrow" w:hAnsi="Arial Narrow" w:cs="Arial"/>
          <w:b/>
        </w:rPr>
        <w:t>m</w:t>
      </w:r>
      <w:r w:rsidR="00953BCD">
        <w:rPr>
          <w:rFonts w:ascii="Arial Narrow" w:hAnsi="Arial Narrow" w:cs="Arial"/>
          <w:b/>
        </w:rPr>
        <w:t>ěstská část Praha 3</w:t>
      </w:r>
      <w:r w:rsidR="00953BCD">
        <w:rPr>
          <w:rFonts w:ascii="Arial Narrow" w:hAnsi="Arial Narrow" w:cs="Arial"/>
          <w:b/>
        </w:rPr>
        <w:tab/>
        <w:t xml:space="preserve"> </w:t>
      </w:r>
      <w:r w:rsidR="00953BCD">
        <w:rPr>
          <w:rFonts w:ascii="Arial Narrow" w:hAnsi="Arial Narrow" w:cs="Arial"/>
          <w:b/>
        </w:rPr>
        <w:tab/>
      </w:r>
      <w:r w:rsidR="00953BCD">
        <w:rPr>
          <w:rFonts w:ascii="Arial Narrow" w:hAnsi="Arial Narrow" w:cs="Arial"/>
          <w:b/>
        </w:rPr>
        <w:tab/>
      </w:r>
      <w:r w:rsidR="00953BCD">
        <w:rPr>
          <w:rFonts w:ascii="Arial Narrow" w:hAnsi="Arial Narrow" w:cs="Arial"/>
          <w:b/>
        </w:rPr>
        <w:tab/>
        <w:t xml:space="preserve">     </w:t>
      </w:r>
      <w:r w:rsidR="00787918">
        <w:rPr>
          <w:rFonts w:ascii="Arial Narrow" w:hAnsi="Arial Narrow" w:cs="Arial"/>
          <w:b/>
        </w:rPr>
        <w:t xml:space="preserve">             </w:t>
      </w:r>
      <w:r w:rsidR="00713C1B" w:rsidRPr="0025159F">
        <w:rPr>
          <w:rFonts w:ascii="Arial Narrow" w:hAnsi="Arial Narrow"/>
          <w:b/>
        </w:rPr>
        <w:t xml:space="preserve">Vodafone Czech Republic a.s. </w:t>
      </w:r>
    </w:p>
    <w:p w14:paraId="2BB1EFEC" w14:textId="77777777" w:rsidR="00CC6F6B" w:rsidRPr="00DD603D" w:rsidRDefault="00713C1B" w:rsidP="00CC6F6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644E051A" w14:textId="77777777" w:rsidR="00CC6F6B" w:rsidRPr="00043399" w:rsidRDefault="00CC6F6B" w:rsidP="00CC6F6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2026A484" w14:textId="77777777" w:rsidR="00CC6F6B" w:rsidRPr="007462BE" w:rsidRDefault="00CC6F6B" w:rsidP="00CC6F6B">
      <w:pPr>
        <w:tabs>
          <w:tab w:val="left" w:pos="5040"/>
        </w:tabs>
        <w:autoSpaceDE w:val="0"/>
        <w:autoSpaceDN w:val="0"/>
        <w:adjustRightInd w:val="0"/>
        <w:rPr>
          <w:rFonts w:ascii="Arial Narrow" w:hAnsi="Arial Narrow" w:cs="Arial"/>
        </w:rPr>
      </w:pPr>
      <w:r w:rsidRPr="007462BE">
        <w:rPr>
          <w:rFonts w:ascii="Arial Narrow" w:hAnsi="Arial Narrow" w:cs="Arial"/>
        </w:rPr>
        <w:t xml:space="preserve">         </w:t>
      </w:r>
    </w:p>
    <w:p w14:paraId="05822F47" w14:textId="77777777" w:rsidR="00CC6F6B" w:rsidRPr="007462BE" w:rsidRDefault="00CC6F6B" w:rsidP="00CC6F6B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</w:p>
    <w:p w14:paraId="6E5C69AB" w14:textId="27CB4C8D" w:rsidR="00CC6F6B" w:rsidRDefault="00CC6F6B" w:rsidP="00CC6F6B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</w:p>
    <w:p w14:paraId="3D447EEF" w14:textId="50E4B00A" w:rsidR="00DC08BD" w:rsidRDefault="00DC08BD" w:rsidP="00CC6F6B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</w:p>
    <w:p w14:paraId="704251DD" w14:textId="028FFACE" w:rsidR="00DC08BD" w:rsidRDefault="00DC08BD" w:rsidP="00CC6F6B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</w:p>
    <w:p w14:paraId="689552C7" w14:textId="0D58FCF8" w:rsidR="00DC08BD" w:rsidRDefault="00DC08BD" w:rsidP="00CC6F6B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</w:p>
    <w:p w14:paraId="29ED73C3" w14:textId="77777777" w:rsidR="00510C2F" w:rsidRPr="007462BE" w:rsidRDefault="00510C2F" w:rsidP="00CC6F6B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</w:p>
    <w:p w14:paraId="6A4EABC5" w14:textId="77777777" w:rsidR="00CC6F6B" w:rsidRPr="007462BE" w:rsidRDefault="00CC6F6B" w:rsidP="00CC6F6B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</w:p>
    <w:p w14:paraId="67209F12" w14:textId="693F033C" w:rsidR="00CC6F6B" w:rsidRDefault="00CC6F6B" w:rsidP="00CC6F6B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  <w:r w:rsidRPr="007462BE">
        <w:rPr>
          <w:rFonts w:ascii="Arial Narrow" w:hAnsi="Arial Narrow" w:cs="Arial"/>
        </w:rPr>
        <w:t>…………………………………</w:t>
      </w:r>
      <w:r w:rsidR="0025159F">
        <w:rPr>
          <w:rFonts w:ascii="Arial Narrow" w:hAnsi="Arial Narrow" w:cs="Arial"/>
        </w:rPr>
        <w:t>……</w:t>
      </w:r>
      <w:r w:rsidRPr="007462BE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 xml:space="preserve">         </w:t>
      </w:r>
      <w:r w:rsidR="0025159F">
        <w:rPr>
          <w:rFonts w:ascii="Arial Narrow" w:hAnsi="Arial Narrow" w:cs="Arial"/>
        </w:rPr>
        <w:t xml:space="preserve">   </w:t>
      </w:r>
      <w:r>
        <w:rPr>
          <w:rFonts w:ascii="Arial Narrow" w:hAnsi="Arial Narrow" w:cs="Arial"/>
        </w:rPr>
        <w:t xml:space="preserve"> </w:t>
      </w:r>
      <w:r w:rsidRPr="007462BE">
        <w:rPr>
          <w:rFonts w:ascii="Arial Narrow" w:hAnsi="Arial Narrow" w:cs="Arial"/>
        </w:rPr>
        <w:t>....................</w:t>
      </w:r>
      <w:r>
        <w:rPr>
          <w:rFonts w:ascii="Arial Narrow" w:hAnsi="Arial Narrow" w:cs="Arial"/>
        </w:rPr>
        <w:t>...........................</w:t>
      </w:r>
      <w:r w:rsidR="0025159F">
        <w:rPr>
          <w:rFonts w:ascii="Arial Narrow" w:hAnsi="Arial Narrow" w:cs="Arial"/>
        </w:rPr>
        <w:t>.....</w:t>
      </w:r>
    </w:p>
    <w:p w14:paraId="69837511" w14:textId="636FCD89" w:rsidR="00CC6F6B" w:rsidRPr="00C91256" w:rsidRDefault="0025159F" w:rsidP="0025159F">
      <w:pPr>
        <w:tabs>
          <w:tab w:val="left" w:pos="4962"/>
          <w:tab w:val="left" w:pos="5245"/>
        </w:tabs>
        <w:jc w:val="both"/>
        <w:rPr>
          <w:rFonts w:ascii="Arial Narrow" w:hAnsi="Arial Narrow"/>
          <w:bCs/>
        </w:rPr>
      </w:pPr>
      <w:r w:rsidRPr="00C91256">
        <w:rPr>
          <w:rFonts w:ascii="Arial Narrow" w:hAnsi="Arial Narrow"/>
          <w:bCs/>
        </w:rPr>
        <w:t>RNDr. Jan Materna, Ph.D.</w:t>
      </w:r>
      <w:r w:rsidR="00CC6F6B" w:rsidRPr="007462BE">
        <w:rPr>
          <w:rFonts w:ascii="Arial Narrow" w:hAnsi="Arial Narrow" w:cs="Arial"/>
        </w:rPr>
        <w:t xml:space="preserve"> </w:t>
      </w:r>
      <w:r>
        <w:t xml:space="preserve">                                               </w:t>
      </w:r>
      <w:r>
        <w:rPr>
          <w:rFonts w:ascii="Arial Narrow" w:hAnsi="Arial Narrow"/>
        </w:rPr>
        <w:t xml:space="preserve"> </w:t>
      </w:r>
      <w:r w:rsidR="00165A23">
        <w:rPr>
          <w:rFonts w:ascii="Arial Narrow" w:hAnsi="Arial Narrow"/>
        </w:rPr>
        <w:t xml:space="preserve"> </w:t>
      </w:r>
      <w:r w:rsidR="00443B17">
        <w:rPr>
          <w:rFonts w:ascii="Arial Narrow" w:hAnsi="Arial Narrow"/>
        </w:rPr>
        <w:t>Tomáš Landa</w:t>
      </w:r>
      <w:r w:rsidR="00CC6F6B" w:rsidRPr="00C91256">
        <w:rPr>
          <w:rFonts w:ascii="Arial Narrow" w:hAnsi="Arial Narrow"/>
          <w:bCs/>
        </w:rPr>
        <w:tab/>
      </w:r>
    </w:p>
    <w:p w14:paraId="732EECDB" w14:textId="3F873F05" w:rsidR="00CC6F6B" w:rsidRPr="00C91256" w:rsidRDefault="0025159F" w:rsidP="00443B17">
      <w:pPr>
        <w:rPr>
          <w:rFonts w:ascii="Arial Narrow" w:hAnsi="Arial Narrow"/>
          <w:bCs/>
        </w:rPr>
      </w:pPr>
      <w:r w:rsidRPr="00BF2929">
        <w:rPr>
          <w:rFonts w:ascii="Arial Narrow" w:hAnsi="Arial Narrow"/>
          <w:bCs/>
        </w:rPr>
        <w:t xml:space="preserve">člen Rady městské části Praha 3 </w:t>
      </w:r>
      <w:r>
        <w:rPr>
          <w:rFonts w:ascii="Arial Narrow" w:hAnsi="Arial Narrow"/>
          <w:bCs/>
        </w:rPr>
        <w:t xml:space="preserve">         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 xml:space="preserve">      </w:t>
      </w:r>
      <w:r w:rsidR="00443B17">
        <w:rPr>
          <w:rFonts w:ascii="Arial Narrow" w:hAnsi="Arial Narrow"/>
          <w:bCs/>
        </w:rPr>
        <w:t xml:space="preserve">Project Manager </w:t>
      </w:r>
    </w:p>
    <w:p w14:paraId="541F4E7E" w14:textId="2F9537B0" w:rsidR="00CC6F6B" w:rsidRPr="00BF2929" w:rsidRDefault="00CC6F6B" w:rsidP="00BF2929">
      <w:pPr>
        <w:jc w:val="both"/>
        <w:rPr>
          <w:rFonts w:ascii="Arial Narrow" w:hAnsi="Arial Narrow"/>
          <w:bCs/>
        </w:rPr>
      </w:pPr>
      <w:r w:rsidRPr="00BF2929">
        <w:rPr>
          <w:rFonts w:ascii="Arial Narrow" w:hAnsi="Arial Narrow"/>
          <w:bCs/>
        </w:rPr>
        <w:t>na základě plné moci</w:t>
      </w:r>
      <w:r w:rsidR="00443B17">
        <w:rPr>
          <w:rFonts w:ascii="Arial Narrow" w:hAnsi="Arial Narrow"/>
          <w:bCs/>
        </w:rPr>
        <w:t xml:space="preserve">                                                               na základě pověření</w:t>
      </w:r>
    </w:p>
    <w:p w14:paraId="501323E5" w14:textId="77777777" w:rsidR="00CC6F6B" w:rsidRPr="00BF2929" w:rsidRDefault="00CC6F6B" w:rsidP="00BF2929">
      <w:pPr>
        <w:jc w:val="both"/>
        <w:rPr>
          <w:rFonts w:ascii="Arial Narrow" w:hAnsi="Arial Narrow"/>
          <w:bCs/>
        </w:rPr>
      </w:pPr>
      <w:r w:rsidRPr="00BF2929">
        <w:rPr>
          <w:rFonts w:ascii="Arial Narrow" w:hAnsi="Arial Narrow"/>
          <w:bCs/>
        </w:rPr>
        <w:t xml:space="preserve"> </w:t>
      </w:r>
      <w:r w:rsidRPr="00BF2929">
        <w:rPr>
          <w:rFonts w:ascii="Arial Narrow" w:hAnsi="Arial Narrow"/>
          <w:bCs/>
        </w:rPr>
        <w:tab/>
      </w:r>
      <w:r w:rsidRPr="00BF2929">
        <w:rPr>
          <w:rFonts w:ascii="Arial Narrow" w:hAnsi="Arial Narrow"/>
          <w:bCs/>
        </w:rPr>
        <w:tab/>
      </w:r>
      <w:r w:rsidRPr="00BF2929">
        <w:rPr>
          <w:rFonts w:ascii="Arial Narrow" w:hAnsi="Arial Narrow"/>
          <w:bCs/>
        </w:rPr>
        <w:tab/>
      </w:r>
      <w:r w:rsidRPr="00BF2929">
        <w:rPr>
          <w:rFonts w:ascii="Arial Narrow" w:hAnsi="Arial Narrow"/>
          <w:bCs/>
        </w:rPr>
        <w:tab/>
      </w:r>
    </w:p>
    <w:p w14:paraId="0954E628" w14:textId="100D6C18" w:rsidR="00CC6F6B" w:rsidRDefault="00CC6F6B" w:rsidP="00CC6F6B">
      <w:pPr>
        <w:tabs>
          <w:tab w:val="left" w:pos="0"/>
        </w:tabs>
      </w:pPr>
    </w:p>
    <w:p w14:paraId="6DF87D2D" w14:textId="77777777" w:rsidR="00510C2F" w:rsidRDefault="00510C2F" w:rsidP="00CC6F6B">
      <w:pPr>
        <w:tabs>
          <w:tab w:val="left" w:pos="0"/>
        </w:tabs>
      </w:pPr>
    </w:p>
    <w:p w14:paraId="690BE3F5" w14:textId="33D30668" w:rsidR="00CC6F6B" w:rsidRPr="00CB7FB8" w:rsidRDefault="00CC6F6B" w:rsidP="00E41AAF">
      <w:pPr>
        <w:shd w:val="clear" w:color="auto" w:fill="FFFFFF"/>
        <w:spacing w:before="120"/>
        <w:jc w:val="both"/>
        <w:rPr>
          <w:rFonts w:ascii="Arial Narrow" w:hAnsi="Arial Narrow"/>
          <w:bCs/>
        </w:rPr>
      </w:pPr>
      <w:r w:rsidRPr="00BF2929">
        <w:rPr>
          <w:rFonts w:ascii="Arial Narrow" w:hAnsi="Arial Narrow"/>
          <w:bCs/>
        </w:rPr>
        <w:lastRenderedPageBreak/>
        <w:t>Doložka dle § 43 odst. 1 zákona č. 131/2000 Sb., o hlavním městě Praze, v platném znění, potvrzující splnění podmínek pro platnost právního jednání městské části P</w:t>
      </w:r>
      <w:r w:rsidRPr="00F3280C">
        <w:rPr>
          <w:rFonts w:ascii="Arial Narrow" w:hAnsi="Arial Narrow"/>
          <w:bCs/>
        </w:rPr>
        <w:t>raha 3. Uzavření této smlouvy bylo schváleno rozhodnutím RMČ Praha</w:t>
      </w:r>
      <w:r w:rsidR="00796ACC" w:rsidRPr="00F3280C">
        <w:rPr>
          <w:rFonts w:ascii="Arial Narrow" w:hAnsi="Arial Narrow"/>
          <w:bCs/>
        </w:rPr>
        <w:t xml:space="preserve"> 3, a </w:t>
      </w:r>
      <w:r w:rsidR="00B76780" w:rsidRPr="00F3280C">
        <w:rPr>
          <w:rFonts w:ascii="Arial Narrow" w:hAnsi="Arial Narrow"/>
          <w:bCs/>
        </w:rPr>
        <w:t>to usnesením ze dne</w:t>
      </w:r>
      <w:r w:rsidR="00B76780">
        <w:rPr>
          <w:rFonts w:ascii="Arial Narrow" w:hAnsi="Arial Narrow"/>
          <w:bCs/>
        </w:rPr>
        <w:t xml:space="preserve"> </w:t>
      </w:r>
      <w:r w:rsidR="00577495">
        <w:rPr>
          <w:rFonts w:ascii="Arial Narrow" w:hAnsi="Arial Narrow"/>
          <w:bCs/>
        </w:rPr>
        <w:t>20.9.2023</w:t>
      </w:r>
      <w:r w:rsidRPr="00F3280C">
        <w:rPr>
          <w:rFonts w:ascii="Arial Narrow" w:hAnsi="Arial Narrow"/>
          <w:bCs/>
        </w:rPr>
        <w:t xml:space="preserve"> č.</w:t>
      </w:r>
      <w:r w:rsidR="00B76780" w:rsidRPr="00F3280C">
        <w:rPr>
          <w:rFonts w:ascii="Arial Narrow" w:hAnsi="Arial Narrow"/>
          <w:bCs/>
        </w:rPr>
        <w:t xml:space="preserve"> </w:t>
      </w:r>
      <w:r w:rsidR="00577495">
        <w:rPr>
          <w:rFonts w:ascii="Arial Narrow" w:hAnsi="Arial Narrow"/>
          <w:bCs/>
        </w:rPr>
        <w:t>621</w:t>
      </w:r>
      <w:r w:rsidR="00796ACC" w:rsidRPr="00F3280C">
        <w:rPr>
          <w:rFonts w:ascii="Arial Narrow" w:hAnsi="Arial Narrow"/>
          <w:bCs/>
        </w:rPr>
        <w:t>.</w:t>
      </w:r>
    </w:p>
    <w:sectPr w:rsidR="00CC6F6B" w:rsidRPr="00CB7FB8" w:rsidSect="005E2647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800" w:bottom="156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34B68" w14:textId="77777777" w:rsidR="002F4671" w:rsidRDefault="002F4671">
      <w:r>
        <w:separator/>
      </w:r>
    </w:p>
  </w:endnote>
  <w:endnote w:type="continuationSeparator" w:id="0">
    <w:p w14:paraId="38EC40FF" w14:textId="77777777" w:rsidR="002F4671" w:rsidRDefault="002F4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2EEF3" w14:textId="77777777" w:rsidR="00F60955" w:rsidRDefault="00F6095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35A249" w14:textId="77777777" w:rsidR="00F60955" w:rsidRDefault="00F6095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64B32" w14:textId="694F358C" w:rsidR="00F60955" w:rsidRDefault="00D52949">
    <w:pPr>
      <w:pStyle w:val="Zpat"/>
      <w:framePr w:wrap="around" w:vAnchor="text" w:hAnchor="margin" w:xAlign="center" w:y="1"/>
      <w:jc w:val="center"/>
      <w:rPr>
        <w:rStyle w:val="slostrnk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EC62E6D" wp14:editId="1949AF2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b75e407cb306547e3baee277" descr="{&quot;HashCode&quot;:-169957423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FCAA9A" w14:textId="627061EB" w:rsidR="00D52949" w:rsidRPr="00D52949" w:rsidRDefault="00D52949" w:rsidP="00D52949">
                          <w:pPr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D52949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62E6D" id="_x0000_t202" coordsize="21600,21600" o:spt="202" path="m,l,21600r21600,l21600,xe">
              <v:stroke joinstyle="miter"/>
              <v:path gradientshapeok="t" o:connecttype="rect"/>
            </v:shapetype>
            <v:shape id="MSIPCMb75e407cb306547e3baee277" o:spid="_x0000_s1026" type="#_x0000_t202" alt="{&quot;HashCode&quot;:-1699574231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55FCAA9A" w14:textId="627061EB" w:rsidR="00D52949" w:rsidRPr="00D52949" w:rsidRDefault="00D52949" w:rsidP="00D52949">
                    <w:pPr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D52949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60955">
      <w:rPr>
        <w:rStyle w:val="slostrnky"/>
      </w:rPr>
      <w:fldChar w:fldCharType="begin"/>
    </w:r>
    <w:r w:rsidR="00F60955">
      <w:rPr>
        <w:rStyle w:val="slostrnky"/>
      </w:rPr>
      <w:instrText xml:space="preserve">PAGE  </w:instrText>
    </w:r>
    <w:r w:rsidR="00F60955">
      <w:rPr>
        <w:rStyle w:val="slostrnky"/>
      </w:rPr>
      <w:fldChar w:fldCharType="separate"/>
    </w:r>
    <w:r w:rsidR="001F572A">
      <w:rPr>
        <w:rStyle w:val="slostrnky"/>
        <w:noProof/>
      </w:rPr>
      <w:t>7</w:t>
    </w:r>
    <w:r w:rsidR="00F60955">
      <w:rPr>
        <w:rStyle w:val="slostrnky"/>
      </w:rPr>
      <w:fldChar w:fldCharType="end"/>
    </w:r>
  </w:p>
  <w:p w14:paraId="228FADB5" w14:textId="77777777" w:rsidR="00F60955" w:rsidRDefault="00F60955">
    <w:pPr>
      <w:pStyle w:val="Zpat"/>
      <w:framePr w:wrap="around" w:vAnchor="text" w:hAnchor="margin" w:xAlign="center" w:y="1"/>
      <w:jc w:val="center"/>
      <w:rPr>
        <w:rStyle w:val="slostrnky"/>
      </w:rPr>
    </w:pPr>
  </w:p>
  <w:p w14:paraId="7D07CBFF" w14:textId="77777777" w:rsidR="00F60955" w:rsidRDefault="00F60955">
    <w:pPr>
      <w:pStyle w:val="Zpat"/>
      <w:framePr w:wrap="around" w:vAnchor="text" w:hAnchor="margin" w:xAlign="center" w:y="1"/>
      <w:jc w:val="center"/>
      <w:rPr>
        <w:rStyle w:val="slostrnky"/>
      </w:rPr>
    </w:pPr>
  </w:p>
  <w:p w14:paraId="2F29EE46" w14:textId="77777777" w:rsidR="00F60955" w:rsidRDefault="00F60955">
    <w:pPr>
      <w:pStyle w:val="Zpat"/>
      <w:framePr w:wrap="around" w:vAnchor="text" w:hAnchor="margin" w:xAlign="center" w:y="1"/>
      <w:rPr>
        <w:rStyle w:val="slostrnky"/>
      </w:rPr>
    </w:pPr>
  </w:p>
  <w:p w14:paraId="76A6B7FC" w14:textId="77777777" w:rsidR="00F60955" w:rsidRDefault="00F60955">
    <w:pPr>
      <w:pStyle w:val="Zpat"/>
      <w:framePr w:wrap="around" w:vAnchor="text" w:hAnchor="margin" w:xAlign="right" w:y="1"/>
      <w:ind w:right="360"/>
      <w:rPr>
        <w:rStyle w:val="slostrnky"/>
      </w:rPr>
    </w:pPr>
  </w:p>
  <w:p w14:paraId="74ED4677" w14:textId="77777777" w:rsidR="00F60955" w:rsidRDefault="00F6095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A8F2A" w14:textId="77777777" w:rsidR="002F4671" w:rsidRDefault="002F4671">
      <w:r>
        <w:separator/>
      </w:r>
    </w:p>
  </w:footnote>
  <w:footnote w:type="continuationSeparator" w:id="0">
    <w:p w14:paraId="239B5203" w14:textId="77777777" w:rsidR="002F4671" w:rsidRDefault="002F4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854A2" w14:textId="77777777" w:rsidR="00F60955" w:rsidRDefault="00F60955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7DE3C61B" w14:textId="77777777" w:rsidR="00F60955" w:rsidRDefault="00F60955">
    <w:pPr>
      <w:pStyle w:val="Zhlav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CCB2" w14:textId="0FC7B8DF" w:rsidR="00F60955" w:rsidRPr="00405F09" w:rsidRDefault="00F60955" w:rsidP="00405F09">
    <w:pPr>
      <w:pStyle w:val="Zhlav"/>
      <w:ind w:right="-199"/>
      <w:rPr>
        <w:rFonts w:ascii="Arial Narrow" w:hAnsi="Arial Narrow"/>
        <w:sz w:val="24"/>
        <w:szCs w:val="24"/>
      </w:rPr>
    </w:pPr>
    <w:r w:rsidRPr="00405F09">
      <w:rPr>
        <w:rFonts w:ascii="Arial Narrow" w:hAnsi="Arial Narrow"/>
        <w:sz w:val="24"/>
        <w:szCs w:val="24"/>
      </w:rPr>
      <w:t xml:space="preserve">                                                            </w:t>
    </w:r>
    <w:r w:rsidR="00577495">
      <w:rPr>
        <w:rFonts w:ascii="Arial Narrow" w:hAnsi="Arial Narrow"/>
        <w:sz w:val="24"/>
        <w:szCs w:val="24"/>
      </w:rPr>
      <w:t xml:space="preserve">       </w:t>
    </w:r>
    <w:r>
      <w:rPr>
        <w:rFonts w:ascii="Arial Narrow" w:hAnsi="Arial Narrow"/>
        <w:sz w:val="24"/>
        <w:szCs w:val="24"/>
      </w:rPr>
      <w:t xml:space="preserve">číslo smlouvy: </w:t>
    </w:r>
    <w:r w:rsidR="00D33C00">
      <w:rPr>
        <w:rFonts w:ascii="Arial Narrow" w:hAnsi="Arial Narrow"/>
        <w:sz w:val="24"/>
        <w:szCs w:val="24"/>
      </w:rPr>
      <w:t>2023/</w:t>
    </w:r>
    <w:r w:rsidR="00577495">
      <w:rPr>
        <w:rFonts w:ascii="Arial Narrow" w:hAnsi="Arial Narrow"/>
        <w:sz w:val="24"/>
        <w:szCs w:val="24"/>
      </w:rPr>
      <w:t>01151</w:t>
    </w:r>
    <w:r w:rsidR="00D33C00">
      <w:rPr>
        <w:rFonts w:ascii="Arial Narrow" w:hAnsi="Arial Narrow"/>
        <w:sz w:val="24"/>
        <w:szCs w:val="24"/>
      </w:rPr>
      <w:t>/OMA-OEM</w:t>
    </w:r>
    <w:r w:rsidRPr="00405F09">
      <w:rPr>
        <w:rFonts w:ascii="Arial Narrow" w:hAnsi="Arial Narrow"/>
        <w:sz w:val="24"/>
        <w:szCs w:val="24"/>
      </w:rPr>
      <w:t xml:space="preserve">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7AA4"/>
    <w:multiLevelType w:val="hybridMultilevel"/>
    <w:tmpl w:val="635AF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64C2B"/>
    <w:multiLevelType w:val="hybridMultilevel"/>
    <w:tmpl w:val="E280CA80"/>
    <w:lvl w:ilvl="0" w:tplc="62360812">
      <w:start w:val="1"/>
      <w:numFmt w:val="decimal"/>
      <w:lvlText w:val="7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4A38"/>
    <w:multiLevelType w:val="hybridMultilevel"/>
    <w:tmpl w:val="11205476"/>
    <w:lvl w:ilvl="0" w:tplc="E758B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B3C92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6A7E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14A7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D4C8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9CC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86EC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AEBB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BAB0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41048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7217254"/>
    <w:multiLevelType w:val="hybridMultilevel"/>
    <w:tmpl w:val="35B608B4"/>
    <w:lvl w:ilvl="0" w:tplc="24C2B2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6626DB"/>
    <w:multiLevelType w:val="hybridMultilevel"/>
    <w:tmpl w:val="B33A3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55EB6"/>
    <w:multiLevelType w:val="hybridMultilevel"/>
    <w:tmpl w:val="659A34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C6526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6E54D48"/>
    <w:multiLevelType w:val="hybridMultilevel"/>
    <w:tmpl w:val="01464EDE"/>
    <w:lvl w:ilvl="0" w:tplc="9F82B44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F5A14"/>
    <w:multiLevelType w:val="hybridMultilevel"/>
    <w:tmpl w:val="77429E74"/>
    <w:lvl w:ilvl="0" w:tplc="8C96D7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8A1A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3625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246D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DADD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DC75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B64D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58A8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F218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071330"/>
    <w:multiLevelType w:val="hybridMultilevel"/>
    <w:tmpl w:val="796E15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E6DBD"/>
    <w:multiLevelType w:val="hybridMultilevel"/>
    <w:tmpl w:val="56DA43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E4683"/>
    <w:multiLevelType w:val="hybridMultilevel"/>
    <w:tmpl w:val="B47467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60313"/>
    <w:multiLevelType w:val="hybridMultilevel"/>
    <w:tmpl w:val="375C4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92D30"/>
    <w:multiLevelType w:val="hybridMultilevel"/>
    <w:tmpl w:val="6A12D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8E500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2FC50F3"/>
    <w:multiLevelType w:val="hybridMultilevel"/>
    <w:tmpl w:val="8CA2891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90C72"/>
    <w:multiLevelType w:val="singleLevel"/>
    <w:tmpl w:val="FFA0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</w:rPr>
    </w:lvl>
  </w:abstractNum>
  <w:abstractNum w:abstractNumId="18" w15:restartNumberingAfterBreak="0">
    <w:nsid w:val="593D5266"/>
    <w:multiLevelType w:val="hybridMultilevel"/>
    <w:tmpl w:val="CABC43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D25D9"/>
    <w:multiLevelType w:val="hybridMultilevel"/>
    <w:tmpl w:val="20FA8A84"/>
    <w:lvl w:ilvl="0" w:tplc="C7F47E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8D02F3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C5C76CB"/>
    <w:multiLevelType w:val="hybridMultilevel"/>
    <w:tmpl w:val="505081EE"/>
    <w:lvl w:ilvl="0" w:tplc="9F82B44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CE778F"/>
    <w:multiLevelType w:val="hybridMultilevel"/>
    <w:tmpl w:val="FD8A55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32F5F"/>
    <w:multiLevelType w:val="hybridMultilevel"/>
    <w:tmpl w:val="1F3CA4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4B30F6"/>
    <w:multiLevelType w:val="hybridMultilevel"/>
    <w:tmpl w:val="F948DA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107AD"/>
    <w:multiLevelType w:val="hybridMultilevel"/>
    <w:tmpl w:val="B41C11DA"/>
    <w:lvl w:ilvl="0" w:tplc="45CE5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4B02F1"/>
    <w:multiLevelType w:val="hybridMultilevel"/>
    <w:tmpl w:val="F5487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986FE9"/>
    <w:multiLevelType w:val="hybridMultilevel"/>
    <w:tmpl w:val="C32AB264"/>
    <w:lvl w:ilvl="0" w:tplc="ABECED6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9096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12AA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58B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76E7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C665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9C08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6087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EA0C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6D11CD"/>
    <w:multiLevelType w:val="singleLevel"/>
    <w:tmpl w:val="3ACE4BA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76D04E0E"/>
    <w:multiLevelType w:val="multilevel"/>
    <w:tmpl w:val="CDE4541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ADB0138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AE56B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32" w15:restartNumberingAfterBreak="0">
    <w:nsid w:val="7EB425D7"/>
    <w:multiLevelType w:val="hybridMultilevel"/>
    <w:tmpl w:val="B45A763C"/>
    <w:lvl w:ilvl="0" w:tplc="30EEA74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970284014">
    <w:abstractNumId w:val="15"/>
  </w:num>
  <w:num w:numId="2" w16cid:durableId="100688760">
    <w:abstractNumId w:val="28"/>
  </w:num>
  <w:num w:numId="3" w16cid:durableId="1604071554">
    <w:abstractNumId w:val="31"/>
  </w:num>
  <w:num w:numId="4" w16cid:durableId="1571699019">
    <w:abstractNumId w:val="17"/>
  </w:num>
  <w:num w:numId="5" w16cid:durableId="1901744315">
    <w:abstractNumId w:val="7"/>
  </w:num>
  <w:num w:numId="6" w16cid:durableId="908728165">
    <w:abstractNumId w:val="3"/>
  </w:num>
  <w:num w:numId="7" w16cid:durableId="756439036">
    <w:abstractNumId w:val="30"/>
  </w:num>
  <w:num w:numId="8" w16cid:durableId="803892183">
    <w:abstractNumId w:val="9"/>
  </w:num>
  <w:num w:numId="9" w16cid:durableId="1207790113">
    <w:abstractNumId w:val="7"/>
    <w:lvlOverride w:ilvl="0">
      <w:startOverride w:val="2"/>
    </w:lvlOverride>
  </w:num>
  <w:num w:numId="10" w16cid:durableId="1921253895">
    <w:abstractNumId w:val="27"/>
  </w:num>
  <w:num w:numId="11" w16cid:durableId="547647965">
    <w:abstractNumId w:val="2"/>
  </w:num>
  <w:num w:numId="12" w16cid:durableId="1142699640">
    <w:abstractNumId w:val="29"/>
  </w:num>
  <w:num w:numId="13" w16cid:durableId="1169637246">
    <w:abstractNumId w:val="19"/>
  </w:num>
  <w:num w:numId="14" w16cid:durableId="461310701">
    <w:abstractNumId w:val="3"/>
    <w:lvlOverride w:ilvl="0">
      <w:startOverride w:val="1"/>
    </w:lvlOverride>
  </w:num>
  <w:num w:numId="15" w16cid:durableId="1630895810">
    <w:abstractNumId w:val="31"/>
  </w:num>
  <w:num w:numId="16" w16cid:durableId="2079210978">
    <w:abstractNumId w:val="32"/>
  </w:num>
  <w:num w:numId="17" w16cid:durableId="10396246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8966660">
    <w:abstractNumId w:val="20"/>
  </w:num>
  <w:num w:numId="19" w16cid:durableId="253633593">
    <w:abstractNumId w:val="1"/>
  </w:num>
  <w:num w:numId="20" w16cid:durableId="1198272972">
    <w:abstractNumId w:val="0"/>
  </w:num>
  <w:num w:numId="21" w16cid:durableId="2012372694">
    <w:abstractNumId w:val="24"/>
  </w:num>
  <w:num w:numId="22" w16cid:durableId="820082332">
    <w:abstractNumId w:val="26"/>
  </w:num>
  <w:num w:numId="23" w16cid:durableId="1390038572">
    <w:abstractNumId w:val="13"/>
  </w:num>
  <w:num w:numId="24" w16cid:durableId="1527644662">
    <w:abstractNumId w:val="11"/>
  </w:num>
  <w:num w:numId="25" w16cid:durableId="1908026548">
    <w:abstractNumId w:val="18"/>
  </w:num>
  <w:num w:numId="26" w16cid:durableId="1252354268">
    <w:abstractNumId w:val="12"/>
  </w:num>
  <w:num w:numId="27" w16cid:durableId="289361730">
    <w:abstractNumId w:val="10"/>
  </w:num>
  <w:num w:numId="28" w16cid:durableId="694310551">
    <w:abstractNumId w:val="14"/>
  </w:num>
  <w:num w:numId="29" w16cid:durableId="857813501">
    <w:abstractNumId w:val="4"/>
  </w:num>
  <w:num w:numId="30" w16cid:durableId="1855917739">
    <w:abstractNumId w:val="6"/>
  </w:num>
  <w:num w:numId="31" w16cid:durableId="877931495">
    <w:abstractNumId w:val="23"/>
  </w:num>
  <w:num w:numId="32" w16cid:durableId="1401633087">
    <w:abstractNumId w:val="22"/>
  </w:num>
  <w:num w:numId="33" w16cid:durableId="81028686">
    <w:abstractNumId w:val="16"/>
  </w:num>
  <w:num w:numId="34" w16cid:durableId="1978218186">
    <w:abstractNumId w:val="5"/>
  </w:num>
  <w:num w:numId="35" w16cid:durableId="1358585751">
    <w:abstractNumId w:val="8"/>
  </w:num>
  <w:num w:numId="36" w16cid:durableId="728378093">
    <w:abstractNumId w:val="21"/>
  </w:num>
  <w:num w:numId="37" w16cid:durableId="47444557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7B"/>
    <w:rsid w:val="000019EA"/>
    <w:rsid w:val="00002721"/>
    <w:rsid w:val="000243A9"/>
    <w:rsid w:val="00030162"/>
    <w:rsid w:val="00031E31"/>
    <w:rsid w:val="00033CC8"/>
    <w:rsid w:val="0003648C"/>
    <w:rsid w:val="00041F75"/>
    <w:rsid w:val="00043399"/>
    <w:rsid w:val="000435AE"/>
    <w:rsid w:val="00044755"/>
    <w:rsid w:val="00047553"/>
    <w:rsid w:val="00050A02"/>
    <w:rsid w:val="00052959"/>
    <w:rsid w:val="000545DE"/>
    <w:rsid w:val="000574ED"/>
    <w:rsid w:val="00060A75"/>
    <w:rsid w:val="000610C9"/>
    <w:rsid w:val="000651FF"/>
    <w:rsid w:val="0007759C"/>
    <w:rsid w:val="000801A4"/>
    <w:rsid w:val="000854FA"/>
    <w:rsid w:val="00086BA2"/>
    <w:rsid w:val="00093CB9"/>
    <w:rsid w:val="00094FE1"/>
    <w:rsid w:val="000970C3"/>
    <w:rsid w:val="000A16AF"/>
    <w:rsid w:val="000A2C80"/>
    <w:rsid w:val="000B5AEF"/>
    <w:rsid w:val="000C1362"/>
    <w:rsid w:val="000C352E"/>
    <w:rsid w:val="000D1BD8"/>
    <w:rsid w:val="000E2951"/>
    <w:rsid w:val="000E3BE5"/>
    <w:rsid w:val="000E5ED2"/>
    <w:rsid w:val="000F1680"/>
    <w:rsid w:val="000F6441"/>
    <w:rsid w:val="001039B5"/>
    <w:rsid w:val="001040B4"/>
    <w:rsid w:val="00114BD7"/>
    <w:rsid w:val="0013092B"/>
    <w:rsid w:val="00132F3B"/>
    <w:rsid w:val="00141F92"/>
    <w:rsid w:val="001439CC"/>
    <w:rsid w:val="0014644D"/>
    <w:rsid w:val="00162C5B"/>
    <w:rsid w:val="00165A23"/>
    <w:rsid w:val="0016708D"/>
    <w:rsid w:val="001755FE"/>
    <w:rsid w:val="001823DA"/>
    <w:rsid w:val="00191A43"/>
    <w:rsid w:val="001A17E5"/>
    <w:rsid w:val="001A255E"/>
    <w:rsid w:val="001A5B1B"/>
    <w:rsid w:val="001C537E"/>
    <w:rsid w:val="001E5CA1"/>
    <w:rsid w:val="001E7334"/>
    <w:rsid w:val="001F3B0D"/>
    <w:rsid w:val="001F572A"/>
    <w:rsid w:val="00206241"/>
    <w:rsid w:val="0021317D"/>
    <w:rsid w:val="0022277A"/>
    <w:rsid w:val="00232A3A"/>
    <w:rsid w:val="00243382"/>
    <w:rsid w:val="0025159F"/>
    <w:rsid w:val="00253E3A"/>
    <w:rsid w:val="00255F75"/>
    <w:rsid w:val="002608D6"/>
    <w:rsid w:val="00261D5E"/>
    <w:rsid w:val="002669E1"/>
    <w:rsid w:val="002767F4"/>
    <w:rsid w:val="0029367C"/>
    <w:rsid w:val="00296CFF"/>
    <w:rsid w:val="002A3DF1"/>
    <w:rsid w:val="002B46F6"/>
    <w:rsid w:val="002C55B8"/>
    <w:rsid w:val="002D4002"/>
    <w:rsid w:val="002D4320"/>
    <w:rsid w:val="002E1125"/>
    <w:rsid w:val="002E1E96"/>
    <w:rsid w:val="002E23A0"/>
    <w:rsid w:val="002E3280"/>
    <w:rsid w:val="002F29D2"/>
    <w:rsid w:val="002F4671"/>
    <w:rsid w:val="002F6F5D"/>
    <w:rsid w:val="00301DB5"/>
    <w:rsid w:val="00306D84"/>
    <w:rsid w:val="00307686"/>
    <w:rsid w:val="003227D5"/>
    <w:rsid w:val="00326808"/>
    <w:rsid w:val="0033001E"/>
    <w:rsid w:val="003309F9"/>
    <w:rsid w:val="00331973"/>
    <w:rsid w:val="003378AE"/>
    <w:rsid w:val="00343902"/>
    <w:rsid w:val="00347F0A"/>
    <w:rsid w:val="003535C0"/>
    <w:rsid w:val="003555C5"/>
    <w:rsid w:val="003562D3"/>
    <w:rsid w:val="003622A5"/>
    <w:rsid w:val="003633FC"/>
    <w:rsid w:val="00363499"/>
    <w:rsid w:val="00373CC1"/>
    <w:rsid w:val="00375205"/>
    <w:rsid w:val="0038249B"/>
    <w:rsid w:val="0039217B"/>
    <w:rsid w:val="00395AC2"/>
    <w:rsid w:val="0039690E"/>
    <w:rsid w:val="003978DE"/>
    <w:rsid w:val="003A3428"/>
    <w:rsid w:val="003A3AEC"/>
    <w:rsid w:val="003A5765"/>
    <w:rsid w:val="003A5B8C"/>
    <w:rsid w:val="003A5F36"/>
    <w:rsid w:val="003B288B"/>
    <w:rsid w:val="003B749A"/>
    <w:rsid w:val="003D6931"/>
    <w:rsid w:val="003E7CCB"/>
    <w:rsid w:val="003F1880"/>
    <w:rsid w:val="00401627"/>
    <w:rsid w:val="00405F09"/>
    <w:rsid w:val="004110AC"/>
    <w:rsid w:val="004126F2"/>
    <w:rsid w:val="0042567A"/>
    <w:rsid w:val="00435BCB"/>
    <w:rsid w:val="00443B17"/>
    <w:rsid w:val="00445561"/>
    <w:rsid w:val="00446BD8"/>
    <w:rsid w:val="004537D6"/>
    <w:rsid w:val="00455C4A"/>
    <w:rsid w:val="00462958"/>
    <w:rsid w:val="00470063"/>
    <w:rsid w:val="004704BB"/>
    <w:rsid w:val="00480BD7"/>
    <w:rsid w:val="004818A8"/>
    <w:rsid w:val="00485F9A"/>
    <w:rsid w:val="00496DB3"/>
    <w:rsid w:val="004A180D"/>
    <w:rsid w:val="004A62A0"/>
    <w:rsid w:val="004A6E51"/>
    <w:rsid w:val="004B470E"/>
    <w:rsid w:val="004C016C"/>
    <w:rsid w:val="004C06D3"/>
    <w:rsid w:val="004C6F2A"/>
    <w:rsid w:val="004D21C9"/>
    <w:rsid w:val="004D22B6"/>
    <w:rsid w:val="004D26C2"/>
    <w:rsid w:val="004D63CC"/>
    <w:rsid w:val="004E3CD8"/>
    <w:rsid w:val="004E54C4"/>
    <w:rsid w:val="004F4DD7"/>
    <w:rsid w:val="004F6035"/>
    <w:rsid w:val="00502786"/>
    <w:rsid w:val="00505F20"/>
    <w:rsid w:val="00510BB3"/>
    <w:rsid w:val="00510C2F"/>
    <w:rsid w:val="005111DD"/>
    <w:rsid w:val="005229A5"/>
    <w:rsid w:val="00534BD1"/>
    <w:rsid w:val="00537D36"/>
    <w:rsid w:val="005512BA"/>
    <w:rsid w:val="0055263F"/>
    <w:rsid w:val="00554E49"/>
    <w:rsid w:val="005657BB"/>
    <w:rsid w:val="00566512"/>
    <w:rsid w:val="00570D2C"/>
    <w:rsid w:val="00577495"/>
    <w:rsid w:val="005820F6"/>
    <w:rsid w:val="00583CB5"/>
    <w:rsid w:val="00587FE2"/>
    <w:rsid w:val="00590164"/>
    <w:rsid w:val="005978EC"/>
    <w:rsid w:val="005A09AE"/>
    <w:rsid w:val="005A5B33"/>
    <w:rsid w:val="005B1008"/>
    <w:rsid w:val="005B177B"/>
    <w:rsid w:val="005C3543"/>
    <w:rsid w:val="005D0BAC"/>
    <w:rsid w:val="005D26D1"/>
    <w:rsid w:val="005D2D60"/>
    <w:rsid w:val="005D4726"/>
    <w:rsid w:val="005E2647"/>
    <w:rsid w:val="005E3A13"/>
    <w:rsid w:val="005F13C8"/>
    <w:rsid w:val="00604DA6"/>
    <w:rsid w:val="00607F6F"/>
    <w:rsid w:val="00610897"/>
    <w:rsid w:val="00612167"/>
    <w:rsid w:val="0062536E"/>
    <w:rsid w:val="00625550"/>
    <w:rsid w:val="00640CC7"/>
    <w:rsid w:val="00645D99"/>
    <w:rsid w:val="00650C16"/>
    <w:rsid w:val="00651398"/>
    <w:rsid w:val="00657C13"/>
    <w:rsid w:val="00690460"/>
    <w:rsid w:val="00697F4A"/>
    <w:rsid w:val="006A2CAA"/>
    <w:rsid w:val="006A4CFB"/>
    <w:rsid w:val="006A7B33"/>
    <w:rsid w:val="006C0BCE"/>
    <w:rsid w:val="006C10A7"/>
    <w:rsid w:val="006C1522"/>
    <w:rsid w:val="006C3261"/>
    <w:rsid w:val="006C4E78"/>
    <w:rsid w:val="006D6C17"/>
    <w:rsid w:val="006E2B8F"/>
    <w:rsid w:val="006E33EA"/>
    <w:rsid w:val="006E375D"/>
    <w:rsid w:val="006E3DC1"/>
    <w:rsid w:val="006F39AA"/>
    <w:rsid w:val="006F4FAE"/>
    <w:rsid w:val="006F7ABA"/>
    <w:rsid w:val="00702630"/>
    <w:rsid w:val="00704204"/>
    <w:rsid w:val="00713C1B"/>
    <w:rsid w:val="0071662C"/>
    <w:rsid w:val="00717833"/>
    <w:rsid w:val="0073728F"/>
    <w:rsid w:val="00740379"/>
    <w:rsid w:val="00740A8D"/>
    <w:rsid w:val="00741989"/>
    <w:rsid w:val="007462BE"/>
    <w:rsid w:val="007530F5"/>
    <w:rsid w:val="00756F3D"/>
    <w:rsid w:val="007762BA"/>
    <w:rsid w:val="00787918"/>
    <w:rsid w:val="00793A79"/>
    <w:rsid w:val="00796ACC"/>
    <w:rsid w:val="007A58DA"/>
    <w:rsid w:val="007C27E0"/>
    <w:rsid w:val="007C5D39"/>
    <w:rsid w:val="007D5F1A"/>
    <w:rsid w:val="007E66CE"/>
    <w:rsid w:val="007E7043"/>
    <w:rsid w:val="007E72C9"/>
    <w:rsid w:val="007F026C"/>
    <w:rsid w:val="007F087D"/>
    <w:rsid w:val="00800DAF"/>
    <w:rsid w:val="008124B8"/>
    <w:rsid w:val="008226DD"/>
    <w:rsid w:val="00826766"/>
    <w:rsid w:val="00831BDA"/>
    <w:rsid w:val="00840040"/>
    <w:rsid w:val="008430C0"/>
    <w:rsid w:val="00844A19"/>
    <w:rsid w:val="00855037"/>
    <w:rsid w:val="008561A5"/>
    <w:rsid w:val="008627E5"/>
    <w:rsid w:val="00875646"/>
    <w:rsid w:val="008817BF"/>
    <w:rsid w:val="00881B85"/>
    <w:rsid w:val="00894AED"/>
    <w:rsid w:val="008B1F30"/>
    <w:rsid w:val="008B3454"/>
    <w:rsid w:val="008B52B0"/>
    <w:rsid w:val="008B7616"/>
    <w:rsid w:val="008D6A7C"/>
    <w:rsid w:val="008E1828"/>
    <w:rsid w:val="008E3396"/>
    <w:rsid w:val="008F0A1B"/>
    <w:rsid w:val="008F158B"/>
    <w:rsid w:val="008F2A1D"/>
    <w:rsid w:val="008F6BD9"/>
    <w:rsid w:val="008F790D"/>
    <w:rsid w:val="00900F7C"/>
    <w:rsid w:val="0090143E"/>
    <w:rsid w:val="00902D6C"/>
    <w:rsid w:val="0090303F"/>
    <w:rsid w:val="00916152"/>
    <w:rsid w:val="00936525"/>
    <w:rsid w:val="00936D2E"/>
    <w:rsid w:val="009517D4"/>
    <w:rsid w:val="00953BCD"/>
    <w:rsid w:val="00953E9C"/>
    <w:rsid w:val="00954376"/>
    <w:rsid w:val="00954D33"/>
    <w:rsid w:val="009607EF"/>
    <w:rsid w:val="009614C7"/>
    <w:rsid w:val="009733F7"/>
    <w:rsid w:val="009743F1"/>
    <w:rsid w:val="00983B8A"/>
    <w:rsid w:val="009842F3"/>
    <w:rsid w:val="0098512A"/>
    <w:rsid w:val="00986E61"/>
    <w:rsid w:val="00987179"/>
    <w:rsid w:val="009909FE"/>
    <w:rsid w:val="00991282"/>
    <w:rsid w:val="00996C72"/>
    <w:rsid w:val="009B7644"/>
    <w:rsid w:val="009D4116"/>
    <w:rsid w:val="009E0C36"/>
    <w:rsid w:val="009E64DD"/>
    <w:rsid w:val="009F629C"/>
    <w:rsid w:val="009F6B14"/>
    <w:rsid w:val="00A07AFC"/>
    <w:rsid w:val="00A108BB"/>
    <w:rsid w:val="00A14FA7"/>
    <w:rsid w:val="00A1554A"/>
    <w:rsid w:val="00A22FA3"/>
    <w:rsid w:val="00A241CA"/>
    <w:rsid w:val="00A25555"/>
    <w:rsid w:val="00A30C35"/>
    <w:rsid w:val="00A407EC"/>
    <w:rsid w:val="00A46301"/>
    <w:rsid w:val="00A51E52"/>
    <w:rsid w:val="00A524F1"/>
    <w:rsid w:val="00A5260F"/>
    <w:rsid w:val="00A56DCC"/>
    <w:rsid w:val="00A57620"/>
    <w:rsid w:val="00A8079C"/>
    <w:rsid w:val="00A8754D"/>
    <w:rsid w:val="00A91379"/>
    <w:rsid w:val="00A930EA"/>
    <w:rsid w:val="00A97AED"/>
    <w:rsid w:val="00AA1819"/>
    <w:rsid w:val="00AA51E2"/>
    <w:rsid w:val="00AB4307"/>
    <w:rsid w:val="00AC4354"/>
    <w:rsid w:val="00AC5C30"/>
    <w:rsid w:val="00AD449B"/>
    <w:rsid w:val="00AF2BF0"/>
    <w:rsid w:val="00B03203"/>
    <w:rsid w:val="00B049AF"/>
    <w:rsid w:val="00B05358"/>
    <w:rsid w:val="00B15506"/>
    <w:rsid w:val="00B30F2F"/>
    <w:rsid w:val="00B31328"/>
    <w:rsid w:val="00B31A56"/>
    <w:rsid w:val="00B36AB3"/>
    <w:rsid w:val="00B43F35"/>
    <w:rsid w:val="00B4478A"/>
    <w:rsid w:val="00B54675"/>
    <w:rsid w:val="00B55375"/>
    <w:rsid w:val="00B57DFB"/>
    <w:rsid w:val="00B612A8"/>
    <w:rsid w:val="00B637B3"/>
    <w:rsid w:val="00B6463E"/>
    <w:rsid w:val="00B64661"/>
    <w:rsid w:val="00B66B02"/>
    <w:rsid w:val="00B746E1"/>
    <w:rsid w:val="00B75D78"/>
    <w:rsid w:val="00B76780"/>
    <w:rsid w:val="00B80CF6"/>
    <w:rsid w:val="00B82926"/>
    <w:rsid w:val="00B83B39"/>
    <w:rsid w:val="00B86259"/>
    <w:rsid w:val="00B86F99"/>
    <w:rsid w:val="00B90F95"/>
    <w:rsid w:val="00B92329"/>
    <w:rsid w:val="00B9458A"/>
    <w:rsid w:val="00B95248"/>
    <w:rsid w:val="00BA10E7"/>
    <w:rsid w:val="00BA2339"/>
    <w:rsid w:val="00BA64FD"/>
    <w:rsid w:val="00BD4909"/>
    <w:rsid w:val="00BE6287"/>
    <w:rsid w:val="00BE75D9"/>
    <w:rsid w:val="00BF2929"/>
    <w:rsid w:val="00C02E20"/>
    <w:rsid w:val="00C105C8"/>
    <w:rsid w:val="00C12557"/>
    <w:rsid w:val="00C127A5"/>
    <w:rsid w:val="00C14F90"/>
    <w:rsid w:val="00C15D72"/>
    <w:rsid w:val="00C20629"/>
    <w:rsid w:val="00C252DC"/>
    <w:rsid w:val="00C30A2B"/>
    <w:rsid w:val="00C32B7E"/>
    <w:rsid w:val="00C332DC"/>
    <w:rsid w:val="00C34AFA"/>
    <w:rsid w:val="00C37BB6"/>
    <w:rsid w:val="00C4060C"/>
    <w:rsid w:val="00C43613"/>
    <w:rsid w:val="00C440EB"/>
    <w:rsid w:val="00C474E5"/>
    <w:rsid w:val="00C51CD9"/>
    <w:rsid w:val="00C528DD"/>
    <w:rsid w:val="00C54FB6"/>
    <w:rsid w:val="00C6244D"/>
    <w:rsid w:val="00C63833"/>
    <w:rsid w:val="00C65550"/>
    <w:rsid w:val="00C6613F"/>
    <w:rsid w:val="00C74AE4"/>
    <w:rsid w:val="00C839F1"/>
    <w:rsid w:val="00C91256"/>
    <w:rsid w:val="00C971A3"/>
    <w:rsid w:val="00C975F2"/>
    <w:rsid w:val="00C97B4E"/>
    <w:rsid w:val="00CA2DC3"/>
    <w:rsid w:val="00CA30A0"/>
    <w:rsid w:val="00CA7EF8"/>
    <w:rsid w:val="00CB09B3"/>
    <w:rsid w:val="00CB0EAD"/>
    <w:rsid w:val="00CB156A"/>
    <w:rsid w:val="00CB7FB8"/>
    <w:rsid w:val="00CC283E"/>
    <w:rsid w:val="00CC3B0F"/>
    <w:rsid w:val="00CC6F6B"/>
    <w:rsid w:val="00CD3C82"/>
    <w:rsid w:val="00CE0BA1"/>
    <w:rsid w:val="00CF4957"/>
    <w:rsid w:val="00CF716F"/>
    <w:rsid w:val="00D006D1"/>
    <w:rsid w:val="00D03441"/>
    <w:rsid w:val="00D03CD7"/>
    <w:rsid w:val="00D03DFC"/>
    <w:rsid w:val="00D0554B"/>
    <w:rsid w:val="00D230F1"/>
    <w:rsid w:val="00D258B2"/>
    <w:rsid w:val="00D26B96"/>
    <w:rsid w:val="00D27F40"/>
    <w:rsid w:val="00D33C00"/>
    <w:rsid w:val="00D37F21"/>
    <w:rsid w:val="00D4033A"/>
    <w:rsid w:val="00D44568"/>
    <w:rsid w:val="00D45384"/>
    <w:rsid w:val="00D50609"/>
    <w:rsid w:val="00D52949"/>
    <w:rsid w:val="00D55EEB"/>
    <w:rsid w:val="00D63297"/>
    <w:rsid w:val="00D63C24"/>
    <w:rsid w:val="00D6623F"/>
    <w:rsid w:val="00D70CC1"/>
    <w:rsid w:val="00D72706"/>
    <w:rsid w:val="00D74BC7"/>
    <w:rsid w:val="00D76579"/>
    <w:rsid w:val="00D76DB2"/>
    <w:rsid w:val="00D93E45"/>
    <w:rsid w:val="00D95E45"/>
    <w:rsid w:val="00DA25E7"/>
    <w:rsid w:val="00DB0D3C"/>
    <w:rsid w:val="00DB45CE"/>
    <w:rsid w:val="00DB5D20"/>
    <w:rsid w:val="00DC08BD"/>
    <w:rsid w:val="00DC401C"/>
    <w:rsid w:val="00DC5ABF"/>
    <w:rsid w:val="00DC5B32"/>
    <w:rsid w:val="00DD603D"/>
    <w:rsid w:val="00DD72F1"/>
    <w:rsid w:val="00DF672D"/>
    <w:rsid w:val="00E03153"/>
    <w:rsid w:val="00E05244"/>
    <w:rsid w:val="00E10E0C"/>
    <w:rsid w:val="00E13854"/>
    <w:rsid w:val="00E237E5"/>
    <w:rsid w:val="00E2408A"/>
    <w:rsid w:val="00E403EF"/>
    <w:rsid w:val="00E41AAF"/>
    <w:rsid w:val="00E5092C"/>
    <w:rsid w:val="00E52545"/>
    <w:rsid w:val="00E576F6"/>
    <w:rsid w:val="00E662B3"/>
    <w:rsid w:val="00E662C3"/>
    <w:rsid w:val="00E77FBD"/>
    <w:rsid w:val="00E84EB3"/>
    <w:rsid w:val="00E87ED1"/>
    <w:rsid w:val="00E90A02"/>
    <w:rsid w:val="00E92E8F"/>
    <w:rsid w:val="00E93112"/>
    <w:rsid w:val="00E9328B"/>
    <w:rsid w:val="00EB53C2"/>
    <w:rsid w:val="00EC1C5C"/>
    <w:rsid w:val="00ED5071"/>
    <w:rsid w:val="00EF5A6B"/>
    <w:rsid w:val="00F01214"/>
    <w:rsid w:val="00F01778"/>
    <w:rsid w:val="00F04F11"/>
    <w:rsid w:val="00F0639E"/>
    <w:rsid w:val="00F07ED2"/>
    <w:rsid w:val="00F14B7D"/>
    <w:rsid w:val="00F209ED"/>
    <w:rsid w:val="00F326F5"/>
    <w:rsid w:val="00F3280C"/>
    <w:rsid w:val="00F34C2B"/>
    <w:rsid w:val="00F42B9A"/>
    <w:rsid w:val="00F43F0C"/>
    <w:rsid w:val="00F440C7"/>
    <w:rsid w:val="00F454E0"/>
    <w:rsid w:val="00F47594"/>
    <w:rsid w:val="00F47837"/>
    <w:rsid w:val="00F60955"/>
    <w:rsid w:val="00F61982"/>
    <w:rsid w:val="00F6253A"/>
    <w:rsid w:val="00F63D79"/>
    <w:rsid w:val="00F646FD"/>
    <w:rsid w:val="00F65372"/>
    <w:rsid w:val="00F7679C"/>
    <w:rsid w:val="00F87DA1"/>
    <w:rsid w:val="00F92202"/>
    <w:rsid w:val="00F9718F"/>
    <w:rsid w:val="00FA09D0"/>
    <w:rsid w:val="00FC4A80"/>
    <w:rsid w:val="00FD01AC"/>
    <w:rsid w:val="00FD0D3D"/>
    <w:rsid w:val="00FD3EEC"/>
    <w:rsid w:val="00FE007B"/>
    <w:rsid w:val="00FE464E"/>
    <w:rsid w:val="00FF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1D97AC0"/>
  <w15:docId w15:val="{BA010E4D-7131-48C7-B436-B7EBF87B7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4755"/>
    <w:rPr>
      <w:sz w:val="24"/>
      <w:szCs w:val="24"/>
    </w:rPr>
  </w:style>
  <w:style w:type="paragraph" w:styleId="Nadpis1">
    <w:name w:val="heading 1"/>
    <w:basedOn w:val="Normln"/>
    <w:next w:val="Normln"/>
    <w:qFormat/>
    <w:rsid w:val="00044755"/>
    <w:pPr>
      <w:keepNext/>
      <w:jc w:val="center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qFormat/>
    <w:rsid w:val="00044755"/>
    <w:pPr>
      <w:keepNext/>
      <w:jc w:val="center"/>
      <w:outlineLvl w:val="1"/>
    </w:pPr>
  </w:style>
  <w:style w:type="paragraph" w:styleId="Nadpis3">
    <w:name w:val="heading 3"/>
    <w:basedOn w:val="Normln"/>
    <w:next w:val="Normln"/>
    <w:qFormat/>
    <w:rsid w:val="00044755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044755"/>
    <w:pPr>
      <w:keepNext/>
      <w:ind w:left="3540" w:firstLine="708"/>
      <w:outlineLvl w:val="3"/>
    </w:pPr>
    <w:rPr>
      <w:rFonts w:ascii="Arial Narrow" w:hAnsi="Arial Narrow"/>
      <w:b/>
      <w:szCs w:val="20"/>
    </w:rPr>
  </w:style>
  <w:style w:type="paragraph" w:styleId="Nadpis5">
    <w:name w:val="heading 5"/>
    <w:basedOn w:val="Normln"/>
    <w:next w:val="Normln"/>
    <w:qFormat/>
    <w:rsid w:val="00044755"/>
    <w:pPr>
      <w:keepNext/>
      <w:jc w:val="both"/>
      <w:outlineLvl w:val="4"/>
    </w:pPr>
    <w:rPr>
      <w:rFonts w:ascii="Arial Narrow" w:hAnsi="Arial Narrow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044755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semiHidden/>
    <w:rsid w:val="00044755"/>
  </w:style>
  <w:style w:type="paragraph" w:styleId="Nzev">
    <w:name w:val="Title"/>
    <w:basedOn w:val="Normln"/>
    <w:qFormat/>
    <w:rsid w:val="00044755"/>
    <w:pPr>
      <w:jc w:val="center"/>
    </w:pPr>
    <w:rPr>
      <w:b/>
      <w:bCs/>
      <w:sz w:val="36"/>
      <w:szCs w:val="36"/>
    </w:rPr>
  </w:style>
  <w:style w:type="paragraph" w:styleId="Zkladntextodsazen2">
    <w:name w:val="Body Text Indent 2"/>
    <w:basedOn w:val="Normln"/>
    <w:semiHidden/>
    <w:rsid w:val="00044755"/>
    <w:pPr>
      <w:ind w:left="360"/>
      <w:jc w:val="both"/>
    </w:pPr>
    <w:rPr>
      <w:rFonts w:ascii="Arial Narrow" w:hAnsi="Arial Narrow"/>
    </w:rPr>
  </w:style>
  <w:style w:type="paragraph" w:styleId="Zkladntextodsazen">
    <w:name w:val="Body Text Indent"/>
    <w:basedOn w:val="Normln"/>
    <w:semiHidden/>
    <w:rsid w:val="00044755"/>
    <w:pPr>
      <w:ind w:left="284"/>
      <w:jc w:val="both"/>
    </w:pPr>
    <w:rPr>
      <w:b/>
      <w:bCs/>
    </w:rPr>
  </w:style>
  <w:style w:type="paragraph" w:styleId="Zkladntextodsazen3">
    <w:name w:val="Body Text Indent 3"/>
    <w:basedOn w:val="Normln"/>
    <w:semiHidden/>
    <w:rsid w:val="00044755"/>
    <w:pPr>
      <w:ind w:left="284" w:hanging="284"/>
      <w:jc w:val="both"/>
    </w:pPr>
    <w:rPr>
      <w:rFonts w:ascii="Arial Narrow" w:hAnsi="Arial Narrow"/>
    </w:rPr>
  </w:style>
  <w:style w:type="paragraph" w:styleId="Zkladntext2">
    <w:name w:val="Body Text 2"/>
    <w:basedOn w:val="Normln"/>
    <w:semiHidden/>
    <w:rsid w:val="00044755"/>
    <w:pPr>
      <w:jc w:val="both"/>
    </w:pPr>
    <w:rPr>
      <w:rFonts w:ascii="Arial Narrow" w:hAnsi="Arial Narrow"/>
      <w:szCs w:val="20"/>
    </w:rPr>
  </w:style>
  <w:style w:type="paragraph" w:styleId="Textbubliny">
    <w:name w:val="Balloon Text"/>
    <w:basedOn w:val="Normln"/>
    <w:semiHidden/>
    <w:rsid w:val="00044755"/>
    <w:rPr>
      <w:rFonts w:ascii="Tahoma" w:hAnsi="Tahoma" w:cs="Tahoma"/>
      <w:sz w:val="16"/>
      <w:szCs w:val="16"/>
    </w:rPr>
  </w:style>
  <w:style w:type="paragraph" w:styleId="Zpat">
    <w:name w:val="footer"/>
    <w:basedOn w:val="Normln"/>
    <w:semiHidden/>
    <w:rsid w:val="00044755"/>
    <w:pPr>
      <w:tabs>
        <w:tab w:val="center" w:pos="4536"/>
        <w:tab w:val="right" w:pos="9072"/>
      </w:tabs>
    </w:pPr>
  </w:style>
  <w:style w:type="character" w:customStyle="1" w:styleId="st">
    <w:name w:val="st"/>
    <w:basedOn w:val="Standardnpsmoodstavce"/>
    <w:rsid w:val="00044755"/>
  </w:style>
  <w:style w:type="paragraph" w:styleId="Podnadpis">
    <w:name w:val="Subtitle"/>
    <w:basedOn w:val="Normln"/>
    <w:qFormat/>
    <w:rsid w:val="00044755"/>
    <w:pPr>
      <w:jc w:val="center"/>
    </w:pPr>
    <w:rPr>
      <w:rFonts w:ascii="Arial Narrow" w:hAnsi="Arial Narrow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7026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263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263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26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2630"/>
    <w:rPr>
      <w:b/>
      <w:bCs/>
    </w:rPr>
  </w:style>
  <w:style w:type="paragraph" w:styleId="Revize">
    <w:name w:val="Revision"/>
    <w:hidden/>
    <w:uiPriority w:val="99"/>
    <w:semiHidden/>
    <w:rsid w:val="00702630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060A7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60A75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A6E51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B945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9458A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semiHidden/>
    <w:rsid w:val="00B94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2474</Words>
  <Characters>14767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TransgasNet, a.s.</vt:lpstr>
    </vt:vector>
  </TitlesOfParts>
  <Company>DialTelecom, a.s.</Company>
  <LinksUpToDate>false</LinksUpToDate>
  <CharactersWithSpaces>17207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TransgasNet, a.s.</dc:title>
  <dc:creator>L.Š.</dc:creator>
  <cp:lastModifiedBy>Gallová Gabriela (ÚMČ Praha 3)</cp:lastModifiedBy>
  <cp:revision>4</cp:revision>
  <cp:lastPrinted>2023-10-11T14:01:00Z</cp:lastPrinted>
  <dcterms:created xsi:type="dcterms:W3CDTF">2023-09-01T13:52:00Z</dcterms:created>
  <dcterms:modified xsi:type="dcterms:W3CDTF">2023-10-11T14:01:00Z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2023-08-13T14:04:49Z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435e7e77-42da-44cc-bb5f-1c2aba5db226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0359f705-2ba0-454b-9cfc-6ce5bcaac040_Enabled">
    <vt:lpwstr>true</vt:lpwstr>
  </property>
  <property fmtid="{D5CDD505-2E9C-101B-9397-08002B2CF9AE}" pid="10" name="MSIP_Label_0359f705-2ba0-454b-9cfc-6ce5bcaac040_SetDate">
    <vt:lpwstr>2023-09-01T13:52:05Z</vt:lpwstr>
  </property>
  <property fmtid="{D5CDD505-2E9C-101B-9397-08002B2CF9AE}" pid="11" name="MSIP_Label_0359f705-2ba0-454b-9cfc-6ce5bcaac040_Method">
    <vt:lpwstr>Standard</vt:lpwstr>
  </property>
  <property fmtid="{D5CDD505-2E9C-101B-9397-08002B2CF9AE}" pid="12" name="MSIP_Label_0359f705-2ba0-454b-9cfc-6ce5bcaac040_Name">
    <vt:lpwstr>0359f705-2ba0-454b-9cfc-6ce5bcaac040</vt:lpwstr>
  </property>
  <property fmtid="{D5CDD505-2E9C-101B-9397-08002B2CF9AE}" pid="13" name="MSIP_Label_0359f705-2ba0-454b-9cfc-6ce5bcaac040_SiteId">
    <vt:lpwstr>68283f3b-8487-4c86-adb3-a5228f18b893</vt:lpwstr>
  </property>
  <property fmtid="{D5CDD505-2E9C-101B-9397-08002B2CF9AE}" pid="14" name="MSIP_Label_0359f705-2ba0-454b-9cfc-6ce5bcaac040_ActionId">
    <vt:lpwstr>d4ce4dd7-79f9-460b-8ef6-c8bfabad0ab1</vt:lpwstr>
  </property>
  <property fmtid="{D5CDD505-2E9C-101B-9397-08002B2CF9AE}" pid="15" name="MSIP_Label_0359f705-2ba0-454b-9cfc-6ce5bcaac040_ContentBits">
    <vt:lpwstr>2</vt:lpwstr>
  </property>
</Properties>
</file>