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0C0B" w14:textId="6F705470" w:rsidR="00573D47" w:rsidRPr="00573D47" w:rsidRDefault="00573D47" w:rsidP="00573D47">
      <w:pPr>
        <w:spacing w:after="0" w:line="240" w:lineRule="auto"/>
        <w:jc w:val="right"/>
        <w:rPr>
          <w:rFonts w:ascii="Arial" w:hAnsi="Arial" w:cs="Arial"/>
          <w:bCs/>
        </w:rPr>
      </w:pPr>
      <w:r w:rsidRPr="00573D47">
        <w:rPr>
          <w:rFonts w:ascii="Arial" w:hAnsi="Arial" w:cs="Arial"/>
          <w:bCs/>
        </w:rPr>
        <w:t xml:space="preserve">Č.j.: </w:t>
      </w:r>
      <w:r w:rsidR="002203AA" w:rsidRPr="002203AA">
        <w:rPr>
          <w:rFonts w:ascii="Arial" w:hAnsi="Arial" w:cs="Arial"/>
          <w:bCs/>
        </w:rPr>
        <w:t>SPU 493714/2023</w:t>
      </w:r>
    </w:p>
    <w:p w14:paraId="3E5FFE52" w14:textId="6ED969F8" w:rsidR="00573D47" w:rsidRPr="00573D47" w:rsidRDefault="00573D47" w:rsidP="00573D47">
      <w:pPr>
        <w:spacing w:after="0" w:line="240" w:lineRule="auto"/>
        <w:jc w:val="right"/>
        <w:rPr>
          <w:rFonts w:ascii="Arial" w:hAnsi="Arial" w:cs="Arial"/>
          <w:bCs/>
        </w:rPr>
      </w:pPr>
      <w:r w:rsidRPr="00573D47"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 xml:space="preserve"> </w:t>
      </w:r>
      <w:r w:rsidR="002203AA" w:rsidRPr="002203AA">
        <w:rPr>
          <w:rFonts w:ascii="Arial" w:hAnsi="Arial" w:cs="Arial"/>
          <w:bCs/>
        </w:rPr>
        <w:t>spuess8c19801e</w:t>
      </w:r>
    </w:p>
    <w:p w14:paraId="79297D6F" w14:textId="77777777" w:rsidR="00573D47" w:rsidRDefault="00573D47" w:rsidP="00573D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BBE9B" w14:textId="620E48FD" w:rsidR="000567C4" w:rsidRPr="000567C4" w:rsidRDefault="000567C4" w:rsidP="006D1521">
      <w:pPr>
        <w:jc w:val="center"/>
        <w:rPr>
          <w:rFonts w:ascii="Arial" w:hAnsi="Arial" w:cs="Arial"/>
          <w:b/>
          <w:sz w:val="24"/>
          <w:szCs w:val="24"/>
        </w:rPr>
      </w:pPr>
      <w:r w:rsidRPr="005714F8">
        <w:rPr>
          <w:rFonts w:ascii="Arial" w:hAnsi="Arial" w:cs="Arial"/>
          <w:b/>
          <w:sz w:val="24"/>
          <w:szCs w:val="24"/>
        </w:rPr>
        <w:t>S O U H L A S N É   P R O H L Á Š E N Í</w:t>
      </w:r>
    </w:p>
    <w:p w14:paraId="08B52427" w14:textId="7276DCA9" w:rsidR="000567C4" w:rsidRPr="00373250" w:rsidRDefault="000567C4" w:rsidP="00864367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373250">
        <w:rPr>
          <w:rFonts w:ascii="Arial" w:hAnsi="Arial" w:cs="Arial"/>
          <w:b/>
        </w:rPr>
        <w:t>o uznání práva věcn</w:t>
      </w:r>
      <w:r w:rsidR="00F600CD" w:rsidRPr="00373250">
        <w:rPr>
          <w:rFonts w:ascii="Arial" w:hAnsi="Arial" w:cs="Arial"/>
          <w:b/>
        </w:rPr>
        <w:t>ého břemene vzniklého podle § 59a</w:t>
      </w:r>
      <w:r w:rsidRPr="00373250">
        <w:rPr>
          <w:rFonts w:ascii="Arial" w:hAnsi="Arial" w:cs="Arial"/>
          <w:b/>
        </w:rPr>
        <w:t xml:space="preserve"> vodního zákona č. 254/2001 Sb.</w:t>
      </w:r>
      <w:r w:rsidR="005714F8" w:rsidRPr="00373250">
        <w:rPr>
          <w:rFonts w:ascii="Arial" w:hAnsi="Arial" w:cs="Arial"/>
          <w:b/>
        </w:rPr>
        <w:t>,</w:t>
      </w:r>
      <w:r w:rsidRPr="00373250">
        <w:rPr>
          <w:rFonts w:ascii="Arial" w:hAnsi="Arial" w:cs="Arial"/>
          <w:b/>
        </w:rPr>
        <w:t xml:space="preserve"> v platném znění</w:t>
      </w:r>
    </w:p>
    <w:p w14:paraId="2838900F" w14:textId="77777777" w:rsidR="000567C4" w:rsidRPr="00373250" w:rsidRDefault="000567C4" w:rsidP="00864367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14:paraId="740BAD2A" w14:textId="7ABF4867" w:rsidR="00514679" w:rsidRPr="00373250" w:rsidRDefault="000633AB" w:rsidP="007B1636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  <w:r w:rsidRPr="00373250">
        <w:rPr>
          <w:rFonts w:ascii="Arial" w:hAnsi="Arial" w:cs="Arial"/>
          <w:b/>
        </w:rPr>
        <w:t xml:space="preserve">o narovnání právních vztahů osob oprávněné a povinné v záležitosti respektování podmínek užívání nemovité věci v ochranném pásmu </w:t>
      </w:r>
      <w:r w:rsidR="004A48DF" w:rsidRPr="00373250">
        <w:rPr>
          <w:rFonts w:ascii="Arial" w:hAnsi="Arial" w:cs="Arial"/>
          <w:b/>
          <w:bCs/>
        </w:rPr>
        <w:t>vodárenského zařízení</w:t>
      </w:r>
      <w:r w:rsidR="004A48DF" w:rsidRPr="00373250">
        <w:rPr>
          <w:rFonts w:ascii="Arial" w:hAnsi="Arial" w:cs="Arial"/>
        </w:rPr>
        <w:t xml:space="preserve"> </w:t>
      </w:r>
      <w:r w:rsidR="007B1636" w:rsidRPr="00373250">
        <w:rPr>
          <w:rFonts w:ascii="Arial" w:hAnsi="Arial" w:cs="Arial"/>
          <w:b/>
        </w:rPr>
        <w:t>„</w:t>
      </w:r>
      <w:r w:rsidR="00AC5093" w:rsidRPr="00373250">
        <w:rPr>
          <w:rFonts w:ascii="Arial" w:hAnsi="Arial" w:cs="Arial"/>
          <w:b/>
        </w:rPr>
        <w:t>PRIV RAD 250LTH TANVALD ZEL BROD</w:t>
      </w:r>
      <w:r w:rsidR="007B1636" w:rsidRPr="00373250">
        <w:rPr>
          <w:rFonts w:ascii="Arial" w:hAnsi="Arial" w:cs="Arial"/>
          <w:b/>
        </w:rPr>
        <w:t>“</w:t>
      </w:r>
    </w:p>
    <w:p w14:paraId="7EFF17A5" w14:textId="45070024" w:rsidR="000567C4" w:rsidRPr="00D22F02" w:rsidRDefault="00C766A3" w:rsidP="000567C4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22F02">
        <w:rPr>
          <w:rFonts w:ascii="Arial" w:hAnsi="Arial" w:cs="Arial"/>
          <w:b/>
          <w:sz w:val="24"/>
          <w:szCs w:val="24"/>
        </w:rPr>
        <w:t xml:space="preserve">č. </w:t>
      </w:r>
      <w:r w:rsidR="007B1636" w:rsidRPr="007B1636">
        <w:rPr>
          <w:rFonts w:ascii="Arial" w:hAnsi="Arial" w:cs="Arial"/>
          <w:b/>
          <w:sz w:val="24"/>
          <w:szCs w:val="24"/>
        </w:rPr>
        <w:t>300</w:t>
      </w:r>
      <w:r w:rsidR="00AC5093">
        <w:rPr>
          <w:rFonts w:ascii="Arial" w:hAnsi="Arial" w:cs="Arial"/>
          <w:b/>
          <w:sz w:val="24"/>
          <w:szCs w:val="24"/>
        </w:rPr>
        <w:t>6</w:t>
      </w:r>
      <w:r w:rsidR="007B1636" w:rsidRPr="007B1636">
        <w:rPr>
          <w:rFonts w:ascii="Arial" w:hAnsi="Arial" w:cs="Arial"/>
          <w:b/>
          <w:sz w:val="24"/>
          <w:szCs w:val="24"/>
        </w:rPr>
        <w:t>C23/</w:t>
      </w:r>
      <w:r w:rsidR="00AC5093">
        <w:rPr>
          <w:rFonts w:ascii="Arial" w:hAnsi="Arial" w:cs="Arial"/>
          <w:b/>
          <w:sz w:val="24"/>
          <w:szCs w:val="24"/>
        </w:rPr>
        <w:t>12</w:t>
      </w:r>
    </w:p>
    <w:p w14:paraId="1B3B0AA8" w14:textId="77777777" w:rsidR="000567C4" w:rsidRPr="000567C4" w:rsidRDefault="000567C4" w:rsidP="000567C4">
      <w:pPr>
        <w:spacing w:after="0" w:line="240" w:lineRule="auto"/>
        <w:jc w:val="center"/>
        <w:rPr>
          <w:rFonts w:ascii="Arial" w:hAnsi="Arial" w:cs="Arial"/>
        </w:rPr>
      </w:pPr>
    </w:p>
    <w:p w14:paraId="4314904B" w14:textId="55780C3B" w:rsidR="000567C4" w:rsidRPr="00373250" w:rsidRDefault="000567C4" w:rsidP="000567C4">
      <w:pPr>
        <w:spacing w:after="0" w:line="240" w:lineRule="auto"/>
        <w:jc w:val="center"/>
        <w:rPr>
          <w:rFonts w:ascii="Arial" w:hAnsi="Arial" w:cs="Arial"/>
        </w:rPr>
      </w:pPr>
      <w:r w:rsidRPr="00373250">
        <w:rPr>
          <w:rFonts w:ascii="Arial" w:hAnsi="Arial" w:cs="Arial"/>
        </w:rPr>
        <w:t>uzavřené níže uvedeného dne, měsíce a roku na základě ustanovení § 66 odst. (1) katastrální vyhlášky č. 357/2013 Sb.</w:t>
      </w:r>
      <w:r w:rsidR="00D22F02" w:rsidRPr="00373250">
        <w:rPr>
          <w:rFonts w:ascii="Arial" w:hAnsi="Arial" w:cs="Arial"/>
        </w:rPr>
        <w:t>,</w:t>
      </w:r>
      <w:r w:rsidRPr="00373250">
        <w:rPr>
          <w:rFonts w:ascii="Arial" w:hAnsi="Arial" w:cs="Arial"/>
        </w:rPr>
        <w:t xml:space="preserve"> v platném znění</w:t>
      </w:r>
      <w:r w:rsidR="00D22F02" w:rsidRPr="00373250">
        <w:rPr>
          <w:rFonts w:ascii="Arial" w:hAnsi="Arial" w:cs="Arial"/>
        </w:rPr>
        <w:t>,</w:t>
      </w:r>
      <w:r w:rsidRPr="00373250">
        <w:rPr>
          <w:rFonts w:ascii="Arial" w:hAnsi="Arial" w:cs="Arial"/>
        </w:rPr>
        <w:t xml:space="preserve"> mezi účastníky:</w:t>
      </w:r>
    </w:p>
    <w:p w14:paraId="50E31AD3" w14:textId="77777777" w:rsidR="000567C4" w:rsidRPr="00276CB1" w:rsidRDefault="000567C4" w:rsidP="000567C4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3388FD73" w14:textId="77777777" w:rsidR="008C3436" w:rsidRPr="00373250" w:rsidRDefault="008C3436" w:rsidP="008C3436">
      <w:pPr>
        <w:spacing w:after="0" w:line="240" w:lineRule="auto"/>
        <w:rPr>
          <w:rFonts w:ascii="Arial" w:hAnsi="Arial" w:cs="Arial"/>
          <w:b/>
          <w:bCs/>
        </w:rPr>
      </w:pPr>
      <w:r w:rsidRPr="00373250">
        <w:rPr>
          <w:rFonts w:ascii="Arial" w:hAnsi="Arial" w:cs="Arial"/>
          <w:b/>
          <w:bCs/>
        </w:rPr>
        <w:t xml:space="preserve">Česká </w:t>
      </w:r>
      <w:proofErr w:type="gramStart"/>
      <w:r w:rsidRPr="00373250">
        <w:rPr>
          <w:rFonts w:ascii="Arial" w:hAnsi="Arial" w:cs="Arial"/>
          <w:b/>
          <w:bCs/>
        </w:rPr>
        <w:t>republika - Státní</w:t>
      </w:r>
      <w:proofErr w:type="gramEnd"/>
      <w:r w:rsidRPr="00373250">
        <w:rPr>
          <w:rFonts w:ascii="Arial" w:hAnsi="Arial" w:cs="Arial"/>
          <w:b/>
          <w:bCs/>
        </w:rPr>
        <w:t xml:space="preserve"> pozemkový úřad </w:t>
      </w:r>
    </w:p>
    <w:p w14:paraId="296FF4BA" w14:textId="77777777" w:rsidR="008C3436" w:rsidRPr="00373250" w:rsidRDefault="008C3436" w:rsidP="008C3436">
      <w:pPr>
        <w:pStyle w:val="obec"/>
        <w:rPr>
          <w:rFonts w:ascii="Arial" w:hAnsi="Arial" w:cs="Arial"/>
          <w:sz w:val="22"/>
          <w:szCs w:val="22"/>
        </w:rPr>
      </w:pPr>
      <w:r w:rsidRPr="0037325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73250">
        <w:rPr>
          <w:rFonts w:ascii="Arial" w:hAnsi="Arial" w:cs="Arial"/>
          <w:sz w:val="22"/>
          <w:szCs w:val="22"/>
        </w:rPr>
        <w:t>11a</w:t>
      </w:r>
      <w:proofErr w:type="gramEnd"/>
      <w:r w:rsidRPr="00373250">
        <w:rPr>
          <w:rFonts w:ascii="Arial" w:hAnsi="Arial" w:cs="Arial"/>
          <w:sz w:val="22"/>
          <w:szCs w:val="22"/>
        </w:rPr>
        <w:t>, 130 00 Praha 3 - Žižkov</w:t>
      </w:r>
    </w:p>
    <w:p w14:paraId="470C5624" w14:textId="77777777" w:rsidR="008C3436" w:rsidRPr="00373250" w:rsidRDefault="008C3436" w:rsidP="008C3436">
      <w:pPr>
        <w:spacing w:after="0" w:line="240" w:lineRule="auto"/>
        <w:rPr>
          <w:rFonts w:ascii="Arial" w:hAnsi="Arial" w:cs="Arial"/>
          <w:color w:val="000000"/>
        </w:rPr>
      </w:pPr>
      <w:r w:rsidRPr="00373250">
        <w:rPr>
          <w:rFonts w:ascii="Arial" w:hAnsi="Arial" w:cs="Arial"/>
          <w:color w:val="000000"/>
        </w:rPr>
        <w:t xml:space="preserve">IČO: 01312774 </w:t>
      </w:r>
    </w:p>
    <w:p w14:paraId="3F51835D" w14:textId="77777777" w:rsidR="008C3436" w:rsidRPr="00373250" w:rsidRDefault="008C3436" w:rsidP="008C3436">
      <w:pPr>
        <w:spacing w:after="0" w:line="240" w:lineRule="auto"/>
        <w:rPr>
          <w:rFonts w:ascii="Arial" w:hAnsi="Arial" w:cs="Arial"/>
        </w:rPr>
      </w:pPr>
      <w:r w:rsidRPr="00373250">
        <w:rPr>
          <w:rFonts w:ascii="Arial" w:hAnsi="Arial" w:cs="Arial"/>
        </w:rPr>
        <w:t>DIČ: CZ01312774</w:t>
      </w:r>
    </w:p>
    <w:p w14:paraId="352949EC" w14:textId="77777777" w:rsidR="008C3436" w:rsidRPr="00373250" w:rsidRDefault="008C3436" w:rsidP="008C343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73250">
        <w:rPr>
          <w:rFonts w:ascii="Arial" w:hAnsi="Arial" w:cs="Arial"/>
        </w:rPr>
        <w:t>Za kterou právně jedná Ing. Bohuslav Kabátek, ředitel</w:t>
      </w:r>
      <w:r w:rsidRPr="00373250">
        <w:rPr>
          <w:rFonts w:ascii="Arial" w:hAnsi="Arial" w:cs="Arial"/>
          <w:i/>
          <w:color w:val="000000"/>
        </w:rPr>
        <w:t xml:space="preserve"> </w:t>
      </w:r>
      <w:r w:rsidRPr="00373250">
        <w:rPr>
          <w:rFonts w:ascii="Arial" w:hAnsi="Arial" w:cs="Arial"/>
          <w:color w:val="000000"/>
        </w:rPr>
        <w:t xml:space="preserve">Krajského pozemkového úřadu pro </w:t>
      </w:r>
      <w:r w:rsidRPr="00373250">
        <w:rPr>
          <w:rFonts w:ascii="Arial" w:hAnsi="Arial" w:cs="Arial"/>
        </w:rPr>
        <w:t>Liberecký</w:t>
      </w:r>
      <w:r w:rsidRPr="00373250">
        <w:rPr>
          <w:rFonts w:ascii="Arial" w:hAnsi="Arial" w:cs="Arial"/>
          <w:color w:val="000000"/>
        </w:rPr>
        <w:t xml:space="preserve"> kraj, </w:t>
      </w:r>
      <w:r w:rsidRPr="00373250">
        <w:rPr>
          <w:rFonts w:ascii="Arial" w:hAnsi="Arial" w:cs="Arial"/>
        </w:rPr>
        <w:t>adresa: U Nisy 745/</w:t>
      </w:r>
      <w:proofErr w:type="gramStart"/>
      <w:r w:rsidRPr="00373250">
        <w:rPr>
          <w:rFonts w:ascii="Arial" w:hAnsi="Arial" w:cs="Arial"/>
        </w:rPr>
        <w:t>6a</w:t>
      </w:r>
      <w:proofErr w:type="gramEnd"/>
      <w:r w:rsidRPr="00373250">
        <w:rPr>
          <w:rFonts w:ascii="Arial" w:hAnsi="Arial" w:cs="Arial"/>
        </w:rPr>
        <w:t>, 460 57 Liberec 3,</w:t>
      </w:r>
    </w:p>
    <w:p w14:paraId="0C05B2FC" w14:textId="77777777" w:rsidR="008C3436" w:rsidRPr="00373250" w:rsidRDefault="008C3436" w:rsidP="008C3436">
      <w:pPr>
        <w:spacing w:after="0" w:line="240" w:lineRule="auto"/>
        <w:jc w:val="both"/>
        <w:rPr>
          <w:rFonts w:ascii="Arial" w:hAnsi="Arial" w:cs="Arial"/>
        </w:rPr>
      </w:pPr>
      <w:r w:rsidRPr="00373250">
        <w:rPr>
          <w:rFonts w:ascii="Arial" w:hAnsi="Arial" w:cs="Arial"/>
        </w:rPr>
        <w:t xml:space="preserve">na základě oprávnění vyplývajícího z platného Podpisového řádu Státního pozemkového úřadu účinného ke dni právního jednání </w:t>
      </w:r>
    </w:p>
    <w:p w14:paraId="51B035A1" w14:textId="77777777" w:rsidR="008C3436" w:rsidRPr="00373250" w:rsidRDefault="008C3436" w:rsidP="008C3436">
      <w:pPr>
        <w:spacing w:after="0" w:line="240" w:lineRule="auto"/>
        <w:jc w:val="both"/>
        <w:outlineLvl w:val="0"/>
        <w:rPr>
          <w:rFonts w:ascii="Arial" w:hAnsi="Arial" w:cs="Arial"/>
          <w:bCs/>
          <w:color w:val="000000"/>
        </w:rPr>
      </w:pPr>
      <w:r w:rsidRPr="00373250">
        <w:rPr>
          <w:rFonts w:ascii="Arial" w:hAnsi="Arial" w:cs="Arial"/>
        </w:rPr>
        <w:t xml:space="preserve">Bankovní spojení: </w:t>
      </w:r>
      <w:r w:rsidRPr="00373250">
        <w:rPr>
          <w:rFonts w:ascii="Arial" w:hAnsi="Arial" w:cs="Arial"/>
          <w:bCs/>
          <w:color w:val="000000"/>
        </w:rPr>
        <w:t>Česká národní banka</w:t>
      </w:r>
    </w:p>
    <w:p w14:paraId="70063149" w14:textId="77777777" w:rsidR="008C3436" w:rsidRPr="00373250" w:rsidRDefault="008C3436" w:rsidP="008C3436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373250">
        <w:rPr>
          <w:rFonts w:ascii="Arial" w:hAnsi="Arial" w:cs="Arial"/>
          <w:bCs/>
          <w:color w:val="000000"/>
        </w:rPr>
        <w:t xml:space="preserve">Číslo účtu </w:t>
      </w:r>
      <w:r w:rsidRPr="00373250">
        <w:rPr>
          <w:rFonts w:ascii="Arial" w:hAnsi="Arial" w:cs="Arial"/>
        </w:rPr>
        <w:t xml:space="preserve">150017-3723001/0710 </w:t>
      </w:r>
    </w:p>
    <w:p w14:paraId="389DA885" w14:textId="4DBEFCFF" w:rsidR="000567C4" w:rsidRPr="00373250" w:rsidRDefault="00276CB1" w:rsidP="000567C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73250">
        <w:rPr>
          <w:rFonts w:ascii="Arial" w:hAnsi="Arial" w:cs="Arial"/>
        </w:rPr>
        <w:t>Příslušný hospodařit se služebným pozemkem</w:t>
      </w:r>
    </w:p>
    <w:p w14:paraId="48694CE6" w14:textId="77777777" w:rsidR="00276CB1" w:rsidRPr="00373250" w:rsidRDefault="00276CB1" w:rsidP="000567C4">
      <w:pPr>
        <w:spacing w:after="0" w:line="240" w:lineRule="auto"/>
        <w:jc w:val="both"/>
        <w:rPr>
          <w:rFonts w:ascii="Arial" w:hAnsi="Arial" w:cs="Arial"/>
        </w:rPr>
      </w:pPr>
    </w:p>
    <w:p w14:paraId="1356B87B" w14:textId="032F4B52" w:rsidR="000567C4" w:rsidRPr="00373250" w:rsidRDefault="000567C4" w:rsidP="000567C4">
      <w:pPr>
        <w:spacing w:after="0" w:line="240" w:lineRule="auto"/>
        <w:jc w:val="both"/>
        <w:rPr>
          <w:rFonts w:ascii="Arial" w:hAnsi="Arial" w:cs="Arial"/>
        </w:rPr>
      </w:pPr>
      <w:r w:rsidRPr="00373250">
        <w:rPr>
          <w:rFonts w:ascii="Arial" w:hAnsi="Arial" w:cs="Arial"/>
        </w:rPr>
        <w:t xml:space="preserve">(dále jen „SPÚ“ resp. </w:t>
      </w:r>
      <w:r w:rsidRPr="00373250">
        <w:rPr>
          <w:rFonts w:ascii="Arial" w:hAnsi="Arial" w:cs="Arial"/>
          <w:b/>
        </w:rPr>
        <w:t>povinný ze zákona</w:t>
      </w:r>
      <w:r w:rsidRPr="00373250">
        <w:rPr>
          <w:rFonts w:ascii="Arial" w:hAnsi="Arial" w:cs="Arial"/>
        </w:rPr>
        <w:t>)</w:t>
      </w:r>
    </w:p>
    <w:p w14:paraId="00F00913" w14:textId="77777777" w:rsidR="000567C4" w:rsidRPr="00373250" w:rsidRDefault="000567C4" w:rsidP="000567C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98CED5" w14:textId="77777777" w:rsidR="000567C4" w:rsidRPr="00373250" w:rsidRDefault="000567C4" w:rsidP="000567C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73250">
        <w:rPr>
          <w:rFonts w:ascii="Arial" w:hAnsi="Arial" w:cs="Arial"/>
          <w:color w:val="000000"/>
        </w:rPr>
        <w:t>a</w:t>
      </w:r>
    </w:p>
    <w:p w14:paraId="68438C4E" w14:textId="77777777" w:rsidR="000567C4" w:rsidRPr="00373250" w:rsidRDefault="000567C4" w:rsidP="000567C4">
      <w:p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</w:p>
    <w:p w14:paraId="5EE6A65D" w14:textId="77777777" w:rsidR="00276CB1" w:rsidRPr="00373250" w:rsidRDefault="00276CB1" w:rsidP="00276CB1">
      <w:pPr>
        <w:pStyle w:val="obec"/>
        <w:rPr>
          <w:rFonts w:ascii="Arial" w:hAnsi="Arial" w:cs="Arial"/>
          <w:iCs/>
          <w:color w:val="000000"/>
          <w:sz w:val="22"/>
          <w:szCs w:val="22"/>
        </w:rPr>
      </w:pPr>
      <w:r w:rsidRPr="00373250">
        <w:rPr>
          <w:rStyle w:val="Siln"/>
          <w:rFonts w:ascii="Arial" w:hAnsi="Arial" w:cs="Arial"/>
          <w:sz w:val="22"/>
          <w:szCs w:val="22"/>
        </w:rPr>
        <w:t>Severočeská vodárenská společnost a.s.</w:t>
      </w:r>
      <w:r w:rsidRPr="00373250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51892051" w14:textId="77777777" w:rsidR="00276CB1" w:rsidRPr="00373250" w:rsidRDefault="00276CB1" w:rsidP="00276CB1">
      <w:pPr>
        <w:pStyle w:val="obec"/>
        <w:rPr>
          <w:rFonts w:ascii="Arial" w:hAnsi="Arial" w:cs="Arial"/>
          <w:iCs/>
          <w:sz w:val="22"/>
          <w:szCs w:val="22"/>
        </w:rPr>
      </w:pPr>
      <w:r w:rsidRPr="00373250">
        <w:rPr>
          <w:rFonts w:ascii="Arial" w:hAnsi="Arial" w:cs="Arial"/>
          <w:iCs/>
          <w:sz w:val="22"/>
          <w:szCs w:val="22"/>
        </w:rPr>
        <w:t xml:space="preserve">Sídlo: </w:t>
      </w:r>
      <w:r w:rsidRPr="00373250">
        <w:rPr>
          <w:rFonts w:ascii="Arial" w:hAnsi="Arial" w:cs="Arial"/>
          <w:sz w:val="22"/>
          <w:szCs w:val="22"/>
        </w:rPr>
        <w:t xml:space="preserve">Teplice, </w:t>
      </w:r>
      <w:proofErr w:type="spellStart"/>
      <w:r w:rsidRPr="00373250">
        <w:rPr>
          <w:rFonts w:ascii="Arial" w:hAnsi="Arial" w:cs="Arial"/>
          <w:sz w:val="22"/>
          <w:szCs w:val="22"/>
        </w:rPr>
        <w:t>Přítkovská</w:t>
      </w:r>
      <w:proofErr w:type="spellEnd"/>
      <w:r w:rsidRPr="00373250">
        <w:rPr>
          <w:rFonts w:ascii="Arial" w:hAnsi="Arial" w:cs="Arial"/>
          <w:sz w:val="22"/>
          <w:szCs w:val="22"/>
        </w:rPr>
        <w:t xml:space="preserve"> 1689, PSČ 415 50</w:t>
      </w:r>
    </w:p>
    <w:p w14:paraId="14A997CC" w14:textId="77777777" w:rsidR="00276CB1" w:rsidRPr="00373250" w:rsidRDefault="00276CB1" w:rsidP="00276CB1">
      <w:pPr>
        <w:pStyle w:val="obec"/>
        <w:rPr>
          <w:rFonts w:ascii="Arial" w:hAnsi="Arial" w:cs="Arial"/>
          <w:iCs/>
          <w:sz w:val="22"/>
          <w:szCs w:val="22"/>
        </w:rPr>
      </w:pPr>
      <w:r w:rsidRPr="00373250">
        <w:rPr>
          <w:rFonts w:ascii="Arial" w:hAnsi="Arial" w:cs="Arial"/>
          <w:iCs/>
          <w:sz w:val="22"/>
          <w:szCs w:val="22"/>
        </w:rPr>
        <w:t>IČO: 49099469, DIČ: CZ49099469</w:t>
      </w:r>
    </w:p>
    <w:p w14:paraId="493134D1" w14:textId="77777777" w:rsidR="00276CB1" w:rsidRPr="00373250" w:rsidRDefault="00276CB1" w:rsidP="00276CB1">
      <w:pPr>
        <w:pStyle w:val="obec"/>
        <w:rPr>
          <w:rFonts w:ascii="Arial" w:hAnsi="Arial" w:cs="Arial"/>
          <w:iCs/>
          <w:sz w:val="22"/>
          <w:szCs w:val="22"/>
        </w:rPr>
      </w:pPr>
      <w:r w:rsidRPr="00373250">
        <w:rPr>
          <w:rFonts w:ascii="Arial" w:hAnsi="Arial" w:cs="Arial"/>
          <w:iCs/>
          <w:sz w:val="22"/>
          <w:szCs w:val="22"/>
        </w:rPr>
        <w:t>Zapsaná v obchodním rejstříku vedeném Krajským soudem v Ústí nad Labem, oddíl B, vložka 466</w:t>
      </w:r>
    </w:p>
    <w:p w14:paraId="738E7B5A" w14:textId="77777777" w:rsidR="009058D2" w:rsidRPr="008C3436" w:rsidRDefault="009058D2" w:rsidP="009058D2">
      <w:pPr>
        <w:pStyle w:val="obec"/>
        <w:rPr>
          <w:rFonts w:ascii="Arial" w:hAnsi="Arial" w:cs="Arial"/>
          <w:sz w:val="22"/>
          <w:szCs w:val="22"/>
        </w:rPr>
      </w:pPr>
      <w:r w:rsidRPr="008C3436">
        <w:rPr>
          <w:rFonts w:ascii="Arial" w:hAnsi="Arial" w:cs="Arial"/>
          <w:sz w:val="22"/>
          <w:szCs w:val="22"/>
        </w:rPr>
        <w:t xml:space="preserve">Zastoupená na základě pověření, uzavřeného dne </w:t>
      </w:r>
      <w:r>
        <w:rPr>
          <w:rFonts w:ascii="Arial" w:hAnsi="Arial" w:cs="Arial"/>
          <w:sz w:val="22"/>
          <w:szCs w:val="22"/>
        </w:rPr>
        <w:t>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Pr="008C3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</w:t>
      </w:r>
      <w:r w:rsidRPr="008C3436">
        <w:rPr>
          <w:rFonts w:ascii="Arial" w:hAnsi="Arial" w:cs="Arial"/>
          <w:sz w:val="22"/>
          <w:szCs w:val="22"/>
        </w:rPr>
        <w:t xml:space="preserve">, svým zaměstnancem </w:t>
      </w:r>
      <w:r>
        <w:rPr>
          <w:rFonts w:ascii="Arial" w:hAnsi="Arial" w:cs="Arial"/>
          <w:sz w:val="22"/>
          <w:szCs w:val="22"/>
        </w:rPr>
        <w:t>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Pr="008C34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zaměstnaném na pracovní pozici XXXXXXX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XXXXXXXXXXXX</w:t>
      </w:r>
      <w:r w:rsidRPr="008C3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</w:p>
    <w:p w14:paraId="0A93D83D" w14:textId="77777777" w:rsidR="000567C4" w:rsidRPr="00373250" w:rsidRDefault="000567C4" w:rsidP="000567C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73250">
        <w:rPr>
          <w:rFonts w:ascii="Arial" w:hAnsi="Arial" w:cs="Arial"/>
          <w:color w:val="000000"/>
        </w:rPr>
        <w:t> </w:t>
      </w:r>
    </w:p>
    <w:p w14:paraId="64DB5B19" w14:textId="0C84B12B" w:rsidR="000567C4" w:rsidRPr="00373250" w:rsidRDefault="00276CB1" w:rsidP="00276CB1">
      <w:pPr>
        <w:spacing w:after="0" w:line="240" w:lineRule="auto"/>
        <w:jc w:val="both"/>
        <w:rPr>
          <w:rFonts w:ascii="Arial" w:hAnsi="Arial" w:cs="Arial"/>
        </w:rPr>
      </w:pPr>
      <w:r w:rsidRPr="00373250">
        <w:rPr>
          <w:rFonts w:ascii="Arial" w:hAnsi="Arial" w:cs="Arial"/>
        </w:rPr>
        <w:t xml:space="preserve">(dále jen „SVS“ </w:t>
      </w:r>
      <w:r w:rsidR="000567C4" w:rsidRPr="00373250">
        <w:rPr>
          <w:rFonts w:ascii="Arial" w:hAnsi="Arial" w:cs="Arial"/>
        </w:rPr>
        <w:t xml:space="preserve">resp. </w:t>
      </w:r>
      <w:r w:rsidR="000567C4" w:rsidRPr="00373250">
        <w:rPr>
          <w:rFonts w:ascii="Arial" w:hAnsi="Arial" w:cs="Arial"/>
          <w:b/>
        </w:rPr>
        <w:t>oprávněný ze zákona</w:t>
      </w:r>
      <w:r w:rsidR="000567C4" w:rsidRPr="00373250">
        <w:rPr>
          <w:rFonts w:ascii="Arial" w:hAnsi="Arial" w:cs="Arial"/>
        </w:rPr>
        <w:t>)</w:t>
      </w:r>
    </w:p>
    <w:p w14:paraId="4E42BE19" w14:textId="77777777" w:rsidR="000567C4" w:rsidRPr="00E64DD5" w:rsidRDefault="000567C4" w:rsidP="000567C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8CB4B92" w14:textId="0C850728" w:rsidR="005E4D66" w:rsidRPr="005E4D66" w:rsidRDefault="008C3436" w:rsidP="005E4D66">
      <w:pPr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  <w:r w:rsidRPr="005E4D66">
        <w:rPr>
          <w:rFonts w:ascii="Arial" w:hAnsi="Arial" w:cs="Arial"/>
        </w:rPr>
        <w:t>SP</w:t>
      </w:r>
      <w:r w:rsidR="006C6105" w:rsidRPr="005E4D66">
        <w:rPr>
          <w:rFonts w:ascii="Arial" w:hAnsi="Arial" w:cs="Arial"/>
        </w:rPr>
        <w:t>Ú</w:t>
      </w:r>
      <w:r w:rsidR="000567C4" w:rsidRPr="005E4D66">
        <w:rPr>
          <w:rFonts w:ascii="Arial" w:hAnsi="Arial" w:cs="Arial"/>
        </w:rPr>
        <w:t xml:space="preserve"> je ve smyslu zákona č. 503/2012 Sb., o Státním pozemkovém úřadu a o změně některých souvisejících zákonů, ve znění pozdějších předpisů, příslušný hospodařit s pozem</w:t>
      </w:r>
      <w:r w:rsidR="00C603AF" w:rsidRPr="005E4D66">
        <w:rPr>
          <w:rFonts w:ascii="Arial" w:hAnsi="Arial" w:cs="Arial"/>
        </w:rPr>
        <w:t>k</w:t>
      </w:r>
      <w:r w:rsidR="006B0A88" w:rsidRPr="005E4D66">
        <w:rPr>
          <w:rFonts w:ascii="Arial" w:hAnsi="Arial" w:cs="Arial"/>
        </w:rPr>
        <w:t>y</w:t>
      </w:r>
      <w:r w:rsidR="000567C4" w:rsidRPr="005E4D66">
        <w:rPr>
          <w:rFonts w:ascii="Arial" w:hAnsi="Arial" w:cs="Arial"/>
        </w:rPr>
        <w:t xml:space="preserve"> </w:t>
      </w:r>
      <w:proofErr w:type="spellStart"/>
      <w:r w:rsidR="000567C4" w:rsidRPr="005E4D66">
        <w:rPr>
          <w:rFonts w:ascii="Arial" w:hAnsi="Arial" w:cs="Arial"/>
          <w:b/>
        </w:rPr>
        <w:t>parc</w:t>
      </w:r>
      <w:proofErr w:type="spellEnd"/>
      <w:r w:rsidR="000567C4" w:rsidRPr="005E4D66">
        <w:rPr>
          <w:rFonts w:ascii="Arial" w:hAnsi="Arial" w:cs="Arial"/>
          <w:b/>
        </w:rPr>
        <w:t xml:space="preserve">. č. </w:t>
      </w:r>
      <w:r w:rsidR="006B0A88" w:rsidRPr="005E4D66">
        <w:rPr>
          <w:rFonts w:ascii="Arial" w:hAnsi="Arial" w:cs="Arial"/>
          <w:b/>
        </w:rPr>
        <w:t>4195</w:t>
      </w:r>
      <w:r w:rsidR="000567C4" w:rsidRPr="005E4D66">
        <w:rPr>
          <w:rFonts w:ascii="Arial" w:hAnsi="Arial" w:cs="Arial"/>
          <w:i/>
          <w:iCs/>
        </w:rPr>
        <w:t>,</w:t>
      </w:r>
      <w:r w:rsidR="000567C4" w:rsidRPr="005E4D66">
        <w:rPr>
          <w:rFonts w:ascii="Arial" w:hAnsi="Arial" w:cs="Arial"/>
          <w:b/>
          <w:bCs/>
          <w:i/>
          <w:iCs/>
        </w:rPr>
        <w:t xml:space="preserve"> </w:t>
      </w:r>
      <w:r w:rsidR="000567C4" w:rsidRPr="005E4D66">
        <w:rPr>
          <w:rFonts w:ascii="Arial" w:hAnsi="Arial" w:cs="Arial"/>
        </w:rPr>
        <w:t xml:space="preserve">v obci </w:t>
      </w:r>
      <w:r w:rsidR="006B0A88" w:rsidRPr="005E4D66">
        <w:rPr>
          <w:rFonts w:ascii="Arial" w:hAnsi="Arial" w:cs="Arial"/>
        </w:rPr>
        <w:t>Smržovka</w:t>
      </w:r>
      <w:r w:rsidR="000567C4" w:rsidRPr="005E4D66">
        <w:rPr>
          <w:rFonts w:ascii="Arial" w:hAnsi="Arial" w:cs="Arial"/>
        </w:rPr>
        <w:t xml:space="preserve">, </w:t>
      </w:r>
      <w:r w:rsidR="000567C4" w:rsidRPr="005E4D66">
        <w:rPr>
          <w:rFonts w:ascii="Arial" w:hAnsi="Arial" w:cs="Arial"/>
          <w:b/>
        </w:rPr>
        <w:t xml:space="preserve">katastrální území </w:t>
      </w:r>
      <w:r w:rsidR="006B0A88" w:rsidRPr="005E4D66">
        <w:rPr>
          <w:rFonts w:ascii="Arial" w:hAnsi="Arial" w:cs="Arial"/>
          <w:b/>
        </w:rPr>
        <w:t>Smržovka</w:t>
      </w:r>
      <w:r w:rsidR="000567C4" w:rsidRPr="005E4D66">
        <w:rPr>
          <w:rFonts w:ascii="Arial" w:hAnsi="Arial" w:cs="Arial"/>
          <w:bCs/>
        </w:rPr>
        <w:t>,</w:t>
      </w:r>
      <w:r w:rsidR="000567C4" w:rsidRPr="005E4D66">
        <w:rPr>
          <w:rFonts w:ascii="Arial" w:hAnsi="Arial" w:cs="Arial"/>
          <w:b/>
          <w:bCs/>
        </w:rPr>
        <w:t xml:space="preserve"> </w:t>
      </w:r>
      <w:r w:rsidR="005E4D66" w:rsidRPr="005E4D66">
        <w:rPr>
          <w:rFonts w:ascii="Arial" w:hAnsi="Arial" w:cs="Arial"/>
          <w:b/>
          <w:bCs/>
        </w:rPr>
        <w:t xml:space="preserve">                                 </w:t>
      </w:r>
      <w:proofErr w:type="spellStart"/>
      <w:r w:rsidR="006B0A88" w:rsidRPr="005E4D66">
        <w:rPr>
          <w:rFonts w:ascii="Arial" w:hAnsi="Arial" w:cs="Arial"/>
          <w:b/>
        </w:rPr>
        <w:t>parc</w:t>
      </w:r>
      <w:proofErr w:type="spellEnd"/>
      <w:r w:rsidR="006B0A88" w:rsidRPr="005E4D66">
        <w:rPr>
          <w:rFonts w:ascii="Arial" w:hAnsi="Arial" w:cs="Arial"/>
          <w:b/>
        </w:rPr>
        <w:t xml:space="preserve">. č. 1640/1 </w:t>
      </w:r>
      <w:r w:rsidR="006B0A88" w:rsidRPr="005E4D66">
        <w:rPr>
          <w:rFonts w:ascii="Arial" w:hAnsi="Arial" w:cs="Arial"/>
          <w:bCs/>
        </w:rPr>
        <w:t>a</w:t>
      </w:r>
      <w:r w:rsidR="006B0A88" w:rsidRPr="005E4D66">
        <w:rPr>
          <w:rFonts w:ascii="Arial" w:hAnsi="Arial" w:cs="Arial"/>
          <w:b/>
        </w:rPr>
        <w:t xml:space="preserve"> 1640/2</w:t>
      </w:r>
      <w:r w:rsidR="006B0A88" w:rsidRPr="005E4D66">
        <w:rPr>
          <w:rFonts w:ascii="Arial" w:hAnsi="Arial" w:cs="Arial"/>
          <w:i/>
          <w:iCs/>
        </w:rPr>
        <w:t>,</w:t>
      </w:r>
      <w:r w:rsidR="006B0A88" w:rsidRPr="005E4D66">
        <w:rPr>
          <w:rFonts w:ascii="Arial" w:hAnsi="Arial" w:cs="Arial"/>
          <w:b/>
          <w:bCs/>
          <w:i/>
          <w:iCs/>
        </w:rPr>
        <w:t xml:space="preserve"> </w:t>
      </w:r>
      <w:r w:rsidR="006B0A88" w:rsidRPr="005E4D66">
        <w:rPr>
          <w:rFonts w:ascii="Arial" w:hAnsi="Arial" w:cs="Arial"/>
        </w:rPr>
        <w:t xml:space="preserve">v obci Zásada, </w:t>
      </w:r>
      <w:r w:rsidR="006B0A88" w:rsidRPr="005E4D66">
        <w:rPr>
          <w:rFonts w:ascii="Arial" w:hAnsi="Arial" w:cs="Arial"/>
          <w:b/>
        </w:rPr>
        <w:t>katastrální území Zásada</w:t>
      </w:r>
      <w:r w:rsidR="006B0A88" w:rsidRPr="005E4D66">
        <w:rPr>
          <w:rFonts w:ascii="Arial" w:hAnsi="Arial" w:cs="Arial"/>
          <w:bCs/>
        </w:rPr>
        <w:t xml:space="preserve">, </w:t>
      </w:r>
      <w:r w:rsidR="005E4D66" w:rsidRPr="005E4D66">
        <w:rPr>
          <w:rFonts w:ascii="Arial" w:hAnsi="Arial" w:cs="Arial"/>
          <w:bCs/>
        </w:rPr>
        <w:t xml:space="preserve">                                      </w:t>
      </w:r>
      <w:proofErr w:type="spellStart"/>
      <w:r w:rsidR="006B0A88" w:rsidRPr="005E4D66">
        <w:rPr>
          <w:rFonts w:ascii="Arial" w:hAnsi="Arial" w:cs="Arial"/>
          <w:b/>
        </w:rPr>
        <w:t>parc</w:t>
      </w:r>
      <w:proofErr w:type="spellEnd"/>
      <w:r w:rsidR="006B0A88" w:rsidRPr="005E4D66">
        <w:rPr>
          <w:rFonts w:ascii="Arial" w:hAnsi="Arial" w:cs="Arial"/>
          <w:b/>
        </w:rPr>
        <w:t>. č. 375/1</w:t>
      </w:r>
      <w:r w:rsidR="006B0A88" w:rsidRPr="005E4D66">
        <w:rPr>
          <w:rFonts w:ascii="Arial" w:hAnsi="Arial" w:cs="Arial"/>
          <w:bCs/>
        </w:rPr>
        <w:t>,</w:t>
      </w:r>
      <w:r w:rsidR="006B0A88" w:rsidRPr="005E4D66">
        <w:rPr>
          <w:rFonts w:ascii="Arial" w:hAnsi="Arial" w:cs="Arial"/>
          <w:b/>
        </w:rPr>
        <w:t xml:space="preserve"> 2361</w:t>
      </w:r>
      <w:r w:rsidR="006B0A88" w:rsidRPr="005E4D66">
        <w:rPr>
          <w:rFonts w:ascii="Arial" w:hAnsi="Arial" w:cs="Arial"/>
          <w:bCs/>
        </w:rPr>
        <w:t>,</w:t>
      </w:r>
      <w:r w:rsidR="006B0A88" w:rsidRPr="005E4D66">
        <w:rPr>
          <w:rFonts w:ascii="Arial" w:hAnsi="Arial" w:cs="Arial"/>
          <w:b/>
        </w:rPr>
        <w:t xml:space="preserve"> 2248/4 </w:t>
      </w:r>
      <w:r w:rsidR="006B0A88" w:rsidRPr="005E4D66">
        <w:rPr>
          <w:rFonts w:ascii="Arial" w:hAnsi="Arial" w:cs="Arial"/>
          <w:bCs/>
        </w:rPr>
        <w:t>a</w:t>
      </w:r>
      <w:r w:rsidR="006B0A88" w:rsidRPr="005E4D66">
        <w:rPr>
          <w:rFonts w:ascii="Arial" w:hAnsi="Arial" w:cs="Arial"/>
          <w:b/>
        </w:rPr>
        <w:t xml:space="preserve"> 2245</w:t>
      </w:r>
      <w:r w:rsidR="006B0A88" w:rsidRPr="005E4D66">
        <w:rPr>
          <w:rFonts w:ascii="Arial" w:hAnsi="Arial" w:cs="Arial"/>
          <w:i/>
          <w:iCs/>
        </w:rPr>
        <w:t>,</w:t>
      </w:r>
      <w:r w:rsidR="006B0A88" w:rsidRPr="005E4D66">
        <w:rPr>
          <w:rFonts w:ascii="Arial" w:hAnsi="Arial" w:cs="Arial"/>
          <w:b/>
          <w:bCs/>
          <w:i/>
          <w:iCs/>
        </w:rPr>
        <w:t xml:space="preserve"> </w:t>
      </w:r>
      <w:r w:rsidR="006B0A88" w:rsidRPr="005E4D66">
        <w:rPr>
          <w:rFonts w:ascii="Arial" w:hAnsi="Arial" w:cs="Arial"/>
        </w:rPr>
        <w:t xml:space="preserve">v obci Držkov, </w:t>
      </w:r>
      <w:r w:rsidR="006B0A88" w:rsidRPr="005E4D66">
        <w:rPr>
          <w:rFonts w:ascii="Arial" w:hAnsi="Arial" w:cs="Arial"/>
          <w:b/>
        </w:rPr>
        <w:t>katastrální území Držkov</w:t>
      </w:r>
      <w:r w:rsidR="006B0A88" w:rsidRPr="005E4D66">
        <w:rPr>
          <w:rFonts w:ascii="Arial" w:hAnsi="Arial" w:cs="Arial"/>
          <w:bCs/>
        </w:rPr>
        <w:t>,</w:t>
      </w:r>
      <w:r w:rsidR="006B0A88" w:rsidRPr="005E4D66">
        <w:rPr>
          <w:rFonts w:ascii="Arial" w:hAnsi="Arial" w:cs="Arial"/>
        </w:rPr>
        <w:t xml:space="preserve"> </w:t>
      </w:r>
      <w:r w:rsidR="000567C4" w:rsidRPr="005E4D66">
        <w:rPr>
          <w:rFonts w:ascii="Arial" w:hAnsi="Arial" w:cs="Arial"/>
        </w:rPr>
        <w:t>kter</w:t>
      </w:r>
      <w:r w:rsidR="006B0A88" w:rsidRPr="005E4D66">
        <w:rPr>
          <w:rFonts w:ascii="Arial" w:hAnsi="Arial" w:cs="Arial"/>
        </w:rPr>
        <w:t xml:space="preserve">é </w:t>
      </w:r>
      <w:r w:rsidR="000567C4" w:rsidRPr="005E4D66">
        <w:rPr>
          <w:rFonts w:ascii="Arial" w:hAnsi="Arial" w:cs="Arial"/>
        </w:rPr>
        <w:t>j</w:t>
      </w:r>
      <w:r w:rsidR="006B0A88" w:rsidRPr="005E4D66">
        <w:rPr>
          <w:rFonts w:ascii="Arial" w:hAnsi="Arial" w:cs="Arial"/>
        </w:rPr>
        <w:t>sou</w:t>
      </w:r>
      <w:r w:rsidR="00C603AF" w:rsidRPr="005E4D66">
        <w:rPr>
          <w:rFonts w:ascii="Arial" w:hAnsi="Arial" w:cs="Arial"/>
        </w:rPr>
        <w:t xml:space="preserve"> </w:t>
      </w:r>
      <w:r w:rsidR="000567C4" w:rsidRPr="005E4D66">
        <w:rPr>
          <w:rFonts w:ascii="Arial" w:hAnsi="Arial" w:cs="Arial"/>
        </w:rPr>
        <w:t>zapsán</w:t>
      </w:r>
      <w:r w:rsidR="006B0A88" w:rsidRPr="005E4D66">
        <w:rPr>
          <w:rFonts w:ascii="Arial" w:hAnsi="Arial" w:cs="Arial"/>
        </w:rPr>
        <w:t>y</w:t>
      </w:r>
      <w:r w:rsidR="000567C4" w:rsidRPr="005E4D66">
        <w:rPr>
          <w:rFonts w:ascii="Arial" w:hAnsi="Arial" w:cs="Arial"/>
        </w:rPr>
        <w:t xml:space="preserve"> u Katastrálního úřadu pro </w:t>
      </w:r>
      <w:bookmarkStart w:id="0" w:name="_Hlk145510051"/>
      <w:r w:rsidR="000567C4" w:rsidRPr="005E4D66">
        <w:rPr>
          <w:rFonts w:ascii="Arial" w:hAnsi="Arial" w:cs="Arial"/>
        </w:rPr>
        <w:t>Liberec</w:t>
      </w:r>
      <w:bookmarkEnd w:id="0"/>
      <w:r w:rsidR="000567C4" w:rsidRPr="005E4D66">
        <w:rPr>
          <w:rFonts w:ascii="Arial" w:hAnsi="Arial" w:cs="Arial"/>
        </w:rPr>
        <w:t xml:space="preserve">ký kraj, Katastrální pracoviště </w:t>
      </w:r>
      <w:r w:rsidR="006B0A88" w:rsidRPr="005E4D66">
        <w:rPr>
          <w:rFonts w:ascii="Arial" w:hAnsi="Arial" w:cs="Arial"/>
        </w:rPr>
        <w:t>Jablonec nad Nisou</w:t>
      </w:r>
      <w:r w:rsidRPr="005E4D66">
        <w:rPr>
          <w:rFonts w:ascii="Arial" w:hAnsi="Arial" w:cs="Arial"/>
        </w:rPr>
        <w:t>,</w:t>
      </w:r>
      <w:r w:rsidR="000567C4" w:rsidRPr="005E4D66">
        <w:rPr>
          <w:rFonts w:ascii="Arial" w:hAnsi="Arial" w:cs="Arial"/>
        </w:rPr>
        <w:t xml:space="preserve"> na listu vlastnictví 10002. </w:t>
      </w:r>
      <w:r w:rsidR="006B0A88" w:rsidRPr="005E4D66">
        <w:rPr>
          <w:rFonts w:ascii="Arial" w:hAnsi="Arial" w:cs="Arial"/>
        </w:rPr>
        <w:t xml:space="preserve">Tyto pozemky budou dále označovány bez ohledu na jejich počet </w:t>
      </w:r>
      <w:r w:rsidR="004C0D2D" w:rsidRPr="005E4D66">
        <w:rPr>
          <w:rFonts w:ascii="Arial" w:hAnsi="Arial" w:cs="Arial"/>
        </w:rPr>
        <w:t>„</w:t>
      </w:r>
      <w:r w:rsidR="004C0D2D" w:rsidRPr="005E4D66">
        <w:rPr>
          <w:rFonts w:ascii="Arial" w:hAnsi="Arial" w:cs="Arial"/>
          <w:b/>
          <w:bCs/>
        </w:rPr>
        <w:t>služebný pozemek</w:t>
      </w:r>
      <w:r w:rsidR="004C0D2D" w:rsidRPr="005E4D66">
        <w:rPr>
          <w:rFonts w:ascii="Arial" w:hAnsi="Arial" w:cs="Arial"/>
        </w:rPr>
        <w:t>“</w:t>
      </w:r>
      <w:r w:rsidR="000567C4" w:rsidRPr="005E4D66">
        <w:rPr>
          <w:rFonts w:ascii="Arial" w:hAnsi="Arial" w:cs="Arial"/>
        </w:rPr>
        <w:t>.</w:t>
      </w:r>
    </w:p>
    <w:p w14:paraId="30827FD0" w14:textId="535DBD03" w:rsidR="00373250" w:rsidRPr="005E4D66" w:rsidRDefault="00864367" w:rsidP="005E4D66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1" w:name="_Hlk153205879"/>
      <w:r w:rsidRPr="005E4D66">
        <w:rPr>
          <w:rFonts w:ascii="Arial" w:hAnsi="Arial" w:cs="Arial"/>
          <w:iCs/>
        </w:rPr>
        <w:t xml:space="preserve">         </w:t>
      </w:r>
      <w:r w:rsidR="002C4658" w:rsidRPr="005E4D66">
        <w:rPr>
          <w:rFonts w:ascii="Arial" w:hAnsi="Arial" w:cs="Arial"/>
        </w:rPr>
        <w:t>Povinný ze zákona upozorňuje oprávněného ze zákona</w:t>
      </w:r>
      <w:r w:rsidR="00283627" w:rsidRPr="005E4D66">
        <w:rPr>
          <w:rFonts w:ascii="Arial" w:hAnsi="Arial" w:cs="Arial"/>
        </w:rPr>
        <w:t xml:space="preserve"> na poznámku</w:t>
      </w:r>
      <w:r w:rsidR="00373250" w:rsidRPr="005E4D66">
        <w:rPr>
          <w:rFonts w:ascii="Arial" w:hAnsi="Arial" w:cs="Arial"/>
        </w:rPr>
        <w:t xml:space="preserve"> v katastru nemovitostí</w:t>
      </w:r>
      <w:r w:rsidR="00283627" w:rsidRPr="005E4D66">
        <w:rPr>
          <w:rFonts w:ascii="Arial" w:hAnsi="Arial" w:cs="Arial"/>
        </w:rPr>
        <w:t xml:space="preserve"> u pozemků </w:t>
      </w:r>
      <w:proofErr w:type="spellStart"/>
      <w:r w:rsidR="00283627" w:rsidRPr="005E4D66">
        <w:rPr>
          <w:rFonts w:ascii="Arial" w:hAnsi="Arial" w:cs="Arial"/>
        </w:rPr>
        <w:t>parc</w:t>
      </w:r>
      <w:proofErr w:type="spellEnd"/>
      <w:r w:rsidR="00283627" w:rsidRPr="005E4D66">
        <w:rPr>
          <w:rFonts w:ascii="Arial" w:hAnsi="Arial" w:cs="Arial"/>
        </w:rPr>
        <w:t>. č. 1640/</w:t>
      </w:r>
      <w:r w:rsidR="00373250" w:rsidRPr="005E4D66">
        <w:rPr>
          <w:rFonts w:ascii="Arial" w:hAnsi="Arial" w:cs="Arial"/>
        </w:rPr>
        <w:t>2</w:t>
      </w:r>
      <w:r w:rsidR="00283627" w:rsidRPr="005E4D66">
        <w:rPr>
          <w:rFonts w:ascii="Arial" w:hAnsi="Arial" w:cs="Arial"/>
        </w:rPr>
        <w:t xml:space="preserve"> v katastrálním území Zásada</w:t>
      </w:r>
      <w:r w:rsidR="002C4658" w:rsidRPr="005E4D66">
        <w:rPr>
          <w:rFonts w:ascii="Arial" w:hAnsi="Arial" w:cs="Arial"/>
        </w:rPr>
        <w:t xml:space="preserve">, </w:t>
      </w:r>
      <w:proofErr w:type="spellStart"/>
      <w:r w:rsidR="00283627" w:rsidRPr="005E4D66">
        <w:rPr>
          <w:rFonts w:ascii="Arial" w:hAnsi="Arial" w:cs="Arial"/>
        </w:rPr>
        <w:t>parc</w:t>
      </w:r>
      <w:proofErr w:type="spellEnd"/>
      <w:r w:rsidR="00283627" w:rsidRPr="005E4D66">
        <w:rPr>
          <w:rFonts w:ascii="Arial" w:hAnsi="Arial" w:cs="Arial"/>
        </w:rPr>
        <w:t xml:space="preserve">. č. 375/1, 2361, 2248/4 a 2245 v katastrálním území Držkov, </w:t>
      </w:r>
      <w:r w:rsidR="00F32475">
        <w:rPr>
          <w:rFonts w:ascii="Arial" w:hAnsi="Arial" w:cs="Arial"/>
        </w:rPr>
        <w:t>týkající se</w:t>
      </w:r>
      <w:r w:rsidR="00283627" w:rsidRPr="005E4D66">
        <w:rPr>
          <w:rFonts w:ascii="Arial" w:hAnsi="Arial" w:cs="Arial"/>
        </w:rPr>
        <w:t xml:space="preserve"> zahájených pozemkových úprav dle zákona č. 139/2002 Sb., o pozemkových úpravách a pozemkových úřadech a o změně zákona č. 229/1991 Sb., o úpravě vlastnických vztahů k půdě a jinému zemědělskému majetku, ve znění pozdějších předpisů.</w:t>
      </w:r>
      <w:bookmarkEnd w:id="1"/>
    </w:p>
    <w:p w14:paraId="505ACDF3" w14:textId="77777777" w:rsidR="005E4D66" w:rsidRPr="005E4D66" w:rsidRDefault="005E4D66" w:rsidP="00373250">
      <w:pPr>
        <w:keepNext/>
        <w:spacing w:after="0" w:line="240" w:lineRule="auto"/>
        <w:jc w:val="both"/>
        <w:outlineLvl w:val="0"/>
        <w:rPr>
          <w:rFonts w:ascii="Arial" w:hAnsi="Arial" w:cs="Arial"/>
          <w:iCs/>
        </w:rPr>
      </w:pPr>
    </w:p>
    <w:p w14:paraId="2CFD8163" w14:textId="21E51BB4" w:rsidR="00E64DD5" w:rsidRPr="005E4D66" w:rsidRDefault="000567C4" w:rsidP="00373250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Oprávněný ze zákona </w:t>
      </w:r>
      <w:r w:rsidR="008C3436" w:rsidRPr="005E4D66">
        <w:rPr>
          <w:rFonts w:ascii="Arial" w:hAnsi="Arial" w:cs="Arial"/>
        </w:rPr>
        <w:t xml:space="preserve">je </w:t>
      </w:r>
      <w:r w:rsidRPr="005E4D66">
        <w:rPr>
          <w:rFonts w:ascii="Arial" w:hAnsi="Arial" w:cs="Arial"/>
        </w:rPr>
        <w:t xml:space="preserve">vlastníkem a provozovatelem vodárenského zařízení – inženýrské sítě s označením </w:t>
      </w:r>
      <w:r w:rsidR="007B1636" w:rsidRPr="005E4D66">
        <w:rPr>
          <w:rFonts w:ascii="Arial" w:hAnsi="Arial" w:cs="Arial"/>
        </w:rPr>
        <w:t>„</w:t>
      </w:r>
      <w:r w:rsidR="006B0A88" w:rsidRPr="005E4D66">
        <w:rPr>
          <w:rFonts w:ascii="Arial" w:hAnsi="Arial" w:cs="Arial"/>
        </w:rPr>
        <w:t>PRIV RAD 250LTH TANVALD ZEL BROD</w:t>
      </w:r>
      <w:r w:rsidR="007B1636" w:rsidRPr="005E4D66">
        <w:rPr>
          <w:rFonts w:ascii="Arial" w:hAnsi="Arial" w:cs="Arial"/>
        </w:rPr>
        <w:t>“</w:t>
      </w:r>
      <w:r w:rsidRPr="005E4D66">
        <w:rPr>
          <w:rFonts w:ascii="Arial" w:hAnsi="Arial" w:cs="Arial"/>
        </w:rPr>
        <w:t xml:space="preserve">, </w:t>
      </w:r>
      <w:r w:rsidR="00D22F02" w:rsidRPr="005E4D66">
        <w:rPr>
          <w:rFonts w:ascii="Arial" w:hAnsi="Arial" w:cs="Arial"/>
        </w:rPr>
        <w:t xml:space="preserve">konkrétně </w:t>
      </w:r>
      <w:r w:rsidR="004C0D2D" w:rsidRPr="005E4D66">
        <w:rPr>
          <w:rFonts w:ascii="Arial" w:hAnsi="Arial" w:cs="Arial"/>
        </w:rPr>
        <w:t xml:space="preserve">vodovodního řadu z </w:t>
      </w:r>
      <w:r w:rsidR="00D22F02" w:rsidRPr="005E4D66">
        <w:rPr>
          <w:rFonts w:ascii="Arial" w:hAnsi="Arial" w:cs="Arial"/>
        </w:rPr>
        <w:t xml:space="preserve">potrubí </w:t>
      </w:r>
      <w:r w:rsidR="006B0A88" w:rsidRPr="005E4D66">
        <w:rPr>
          <w:rFonts w:ascii="Arial" w:hAnsi="Arial" w:cs="Arial"/>
        </w:rPr>
        <w:t>LTH 250, OC 250</w:t>
      </w:r>
      <w:r w:rsidR="00D22F02" w:rsidRPr="005E4D66">
        <w:rPr>
          <w:rFonts w:ascii="Arial" w:hAnsi="Arial" w:cs="Arial"/>
        </w:rPr>
        <w:t xml:space="preserve">, </w:t>
      </w:r>
      <w:r w:rsidRPr="005E4D66">
        <w:rPr>
          <w:rFonts w:ascii="Arial" w:hAnsi="Arial" w:cs="Arial"/>
        </w:rPr>
        <w:t>které je zároveň vodním dílem podle § 55 zákona č. 254/2001 Sb., o vodách a o změně některých zákonů, ve znění pozdějších předpisů („</w:t>
      </w:r>
      <w:r w:rsidRPr="002203AA">
        <w:rPr>
          <w:rFonts w:ascii="Arial" w:hAnsi="Arial" w:cs="Arial"/>
          <w:b/>
          <w:bCs/>
        </w:rPr>
        <w:t>vodní zákon</w:t>
      </w:r>
      <w:r w:rsidRPr="005E4D66">
        <w:rPr>
          <w:rFonts w:ascii="Arial" w:hAnsi="Arial" w:cs="Arial"/>
        </w:rPr>
        <w:t>“).</w:t>
      </w:r>
    </w:p>
    <w:p w14:paraId="5FD8B0D1" w14:textId="77777777" w:rsidR="0077259D" w:rsidRPr="005E4D66" w:rsidRDefault="0077259D" w:rsidP="0077259D">
      <w:pPr>
        <w:pStyle w:val="Odstavecseseznamem"/>
        <w:keepNext/>
        <w:spacing w:after="0" w:line="240" w:lineRule="auto"/>
        <w:ind w:left="567"/>
        <w:jc w:val="both"/>
        <w:outlineLvl w:val="0"/>
        <w:rPr>
          <w:rFonts w:ascii="Arial" w:hAnsi="Arial" w:cs="Arial"/>
          <w:iCs/>
        </w:rPr>
      </w:pPr>
    </w:p>
    <w:p w14:paraId="01A3102A" w14:textId="67AFCB23" w:rsidR="00E64DD5" w:rsidRPr="005E4D66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</w:rPr>
      </w:pPr>
      <w:r w:rsidRPr="005E4D66">
        <w:rPr>
          <w:rFonts w:ascii="Arial" w:hAnsi="Arial" w:cs="Arial"/>
        </w:rPr>
        <w:t>Podle ustanovení § 59a vodního zákona je vlastník pozemku povinen strpět za náhradu na svém pozemku vodní dílo vybudované před 1. lednem 2002 a jeho užívání.</w:t>
      </w:r>
    </w:p>
    <w:p w14:paraId="5E10DA2D" w14:textId="77777777" w:rsidR="00E64DD5" w:rsidRPr="005E4D66" w:rsidRDefault="00E64DD5" w:rsidP="00E64DD5">
      <w:pPr>
        <w:pStyle w:val="Odstavecseseznamem"/>
        <w:keepNext/>
        <w:spacing w:after="0" w:line="240" w:lineRule="auto"/>
        <w:ind w:left="567"/>
        <w:jc w:val="both"/>
        <w:outlineLvl w:val="0"/>
        <w:rPr>
          <w:rFonts w:ascii="Arial" w:hAnsi="Arial" w:cs="Arial"/>
          <w:iCs/>
        </w:rPr>
      </w:pPr>
    </w:p>
    <w:p w14:paraId="2B36E6BA" w14:textId="77777777" w:rsidR="00E64DD5" w:rsidRPr="005E4D66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</w:rPr>
      </w:pPr>
      <w:r w:rsidRPr="005E4D66">
        <w:rPr>
          <w:rFonts w:ascii="Arial" w:hAnsi="Arial" w:cs="Arial"/>
        </w:rPr>
        <w:t>Podle ustanovení § 60 vodního zákona jsou vlastníci pozemků sousedících s vodním dílem povinni po předchozím projednání s nimi umožnit za účelem provozu a provádění údržby vodních děl v nezbytném rozsahu vstup a vjezd na své pozemky těm, kteří zajišťují provoz nebo provádějí údržbu těchto vodních děl.</w:t>
      </w:r>
    </w:p>
    <w:p w14:paraId="743E460F" w14:textId="77777777" w:rsidR="00E64DD5" w:rsidRPr="005E4D66" w:rsidRDefault="00E64DD5" w:rsidP="00E64DD5">
      <w:pPr>
        <w:pStyle w:val="Odstavecseseznamem"/>
        <w:rPr>
          <w:rFonts w:ascii="Arial" w:hAnsi="Arial" w:cs="Arial"/>
        </w:rPr>
      </w:pPr>
    </w:p>
    <w:p w14:paraId="6DA9805F" w14:textId="77777777" w:rsidR="00E64DD5" w:rsidRPr="005E4D66" w:rsidRDefault="004C0D2D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</w:rPr>
      </w:pPr>
      <w:r w:rsidRPr="005E4D66">
        <w:rPr>
          <w:rFonts w:ascii="Arial" w:hAnsi="Arial" w:cs="Arial"/>
        </w:rPr>
        <w:t>SVS</w:t>
      </w:r>
      <w:r w:rsidR="00046AD1" w:rsidRPr="005E4D66">
        <w:rPr>
          <w:rFonts w:ascii="Arial" w:hAnsi="Arial" w:cs="Arial"/>
        </w:rPr>
        <w:t>,</w:t>
      </w:r>
      <w:r w:rsidR="000567C4" w:rsidRPr="005E4D66">
        <w:rPr>
          <w:rFonts w:ascii="Arial" w:hAnsi="Arial" w:cs="Arial"/>
        </w:rPr>
        <w:t xml:space="preserve"> resp. oprávněný ze zákona prohlašuje, že vodní dílo bylo na služebném pozemku umístěno před nabytím účinnosti vodního zákona, tj. před </w:t>
      </w:r>
      <w:r w:rsidR="005261B4" w:rsidRPr="005E4D66">
        <w:rPr>
          <w:rFonts w:ascii="Arial" w:hAnsi="Arial" w:cs="Arial"/>
        </w:rPr>
        <w:t>1.</w:t>
      </w:r>
      <w:r w:rsidR="006137F9" w:rsidRPr="005E4D66">
        <w:rPr>
          <w:rFonts w:ascii="Arial" w:hAnsi="Arial" w:cs="Arial"/>
        </w:rPr>
        <w:t xml:space="preserve"> </w:t>
      </w:r>
      <w:r w:rsidR="005261B4" w:rsidRPr="005E4D66">
        <w:rPr>
          <w:rFonts w:ascii="Arial" w:hAnsi="Arial" w:cs="Arial"/>
        </w:rPr>
        <w:t>lednem 2002</w:t>
      </w:r>
      <w:r w:rsidR="000567C4" w:rsidRPr="005E4D66">
        <w:rPr>
          <w:rFonts w:ascii="Arial" w:hAnsi="Arial" w:cs="Arial"/>
        </w:rPr>
        <w:t>.</w:t>
      </w:r>
    </w:p>
    <w:p w14:paraId="1AAEA08B" w14:textId="77777777" w:rsidR="00E64DD5" w:rsidRPr="005E4D66" w:rsidRDefault="00E64DD5" w:rsidP="00E64DD5">
      <w:pPr>
        <w:pStyle w:val="Odstavecseseznamem"/>
        <w:rPr>
          <w:rFonts w:ascii="Arial" w:hAnsi="Arial" w:cs="Arial"/>
        </w:rPr>
      </w:pPr>
    </w:p>
    <w:p w14:paraId="349D5A59" w14:textId="453F0656" w:rsidR="00E64DD5" w:rsidRPr="005E4D66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</w:rPr>
      </w:pPr>
      <w:r w:rsidRPr="005E4D66">
        <w:rPr>
          <w:rFonts w:ascii="Arial" w:hAnsi="Arial" w:cs="Arial"/>
        </w:rPr>
        <w:t>Rozsah věcného břemene služebnosti inženýrské sítě ke služebnému p</w:t>
      </w:r>
      <w:r w:rsidR="00296560" w:rsidRPr="005E4D66">
        <w:rPr>
          <w:rFonts w:ascii="Arial" w:hAnsi="Arial" w:cs="Arial"/>
        </w:rPr>
        <w:t xml:space="preserve">ozemku spočívající v povinnosti strpět umístění vodárenského zařízení – inženýrské sítě na služebném pozemku a </w:t>
      </w:r>
      <w:r w:rsidRPr="005E4D66">
        <w:rPr>
          <w:rFonts w:ascii="Arial" w:hAnsi="Arial" w:cs="Arial"/>
        </w:rPr>
        <w:t xml:space="preserve">umožnit straně oprávněné </w:t>
      </w:r>
      <w:r w:rsidR="00B51699" w:rsidRPr="005E4D66">
        <w:rPr>
          <w:rFonts w:ascii="Arial" w:hAnsi="Arial" w:cs="Arial"/>
        </w:rPr>
        <w:t xml:space="preserve">ze zákona </w:t>
      </w:r>
      <w:r w:rsidRPr="005E4D66">
        <w:rPr>
          <w:rFonts w:ascii="Arial" w:hAnsi="Arial" w:cs="Arial"/>
        </w:rPr>
        <w:t xml:space="preserve">za účelem provozu a provádění údržby vodárenského zařízení – inženýrské sítě v nezbytném rozsahu vstup a vjezd na služebný pozemek je zaměřen v geometrickém plánu č. </w:t>
      </w:r>
      <w:r w:rsidR="006B0A88" w:rsidRPr="005E4D66">
        <w:rPr>
          <w:rFonts w:ascii="Arial" w:hAnsi="Arial" w:cs="Arial"/>
        </w:rPr>
        <w:t>3292-56/2023</w:t>
      </w:r>
      <w:r w:rsidR="004C0D2D" w:rsidRPr="005E4D66">
        <w:rPr>
          <w:rFonts w:ascii="Arial" w:hAnsi="Arial" w:cs="Arial"/>
        </w:rPr>
        <w:t xml:space="preserve">, potvrzeném Katastrálním úřadem pro Liberecký kraj, Katastrální pracoviště </w:t>
      </w:r>
      <w:r w:rsidR="006B0A88" w:rsidRPr="005E4D66">
        <w:rPr>
          <w:rFonts w:ascii="Arial" w:hAnsi="Arial" w:cs="Arial"/>
        </w:rPr>
        <w:t>Jablonec nad Nisou</w:t>
      </w:r>
      <w:r w:rsidR="004C0D2D" w:rsidRPr="005E4D66">
        <w:rPr>
          <w:rFonts w:ascii="Arial" w:hAnsi="Arial" w:cs="Arial"/>
        </w:rPr>
        <w:t xml:space="preserve">, dne </w:t>
      </w:r>
      <w:r w:rsidR="007B1636" w:rsidRPr="005E4D66">
        <w:rPr>
          <w:rFonts w:ascii="Arial" w:hAnsi="Arial" w:cs="Arial"/>
        </w:rPr>
        <w:t>9</w:t>
      </w:r>
      <w:r w:rsidR="004C0D2D" w:rsidRPr="005E4D66">
        <w:rPr>
          <w:rFonts w:ascii="Arial" w:hAnsi="Arial" w:cs="Arial"/>
        </w:rPr>
        <w:t xml:space="preserve">. </w:t>
      </w:r>
      <w:r w:rsidR="007B1636" w:rsidRPr="005E4D66">
        <w:rPr>
          <w:rFonts w:ascii="Arial" w:hAnsi="Arial" w:cs="Arial"/>
        </w:rPr>
        <w:t>1</w:t>
      </w:r>
      <w:r w:rsidR="006B0A88" w:rsidRPr="005E4D66">
        <w:rPr>
          <w:rFonts w:ascii="Arial" w:hAnsi="Arial" w:cs="Arial"/>
        </w:rPr>
        <w:t>1</w:t>
      </w:r>
      <w:r w:rsidR="004C0D2D" w:rsidRPr="005E4D66">
        <w:rPr>
          <w:rFonts w:ascii="Arial" w:hAnsi="Arial" w:cs="Arial"/>
        </w:rPr>
        <w:t>. 202</w:t>
      </w:r>
      <w:r w:rsidR="000124D2" w:rsidRPr="005E4D66">
        <w:rPr>
          <w:rFonts w:ascii="Arial" w:hAnsi="Arial" w:cs="Arial"/>
        </w:rPr>
        <w:t>3</w:t>
      </w:r>
      <w:r w:rsidR="006B0A88" w:rsidRPr="005E4D66">
        <w:rPr>
          <w:rFonts w:ascii="Arial" w:hAnsi="Arial" w:cs="Arial"/>
        </w:rPr>
        <w:t xml:space="preserve">, v geometrickém plánu č. 917-57/2023, potvrzeném Katastrálním úřadem pro Liberecký kraj, Katastrální pracoviště Jablonec nad Nisou, dne 10. 11. 2023 a </w:t>
      </w:r>
      <w:r w:rsidR="002C4658" w:rsidRPr="005E4D66">
        <w:rPr>
          <w:rFonts w:ascii="Arial" w:hAnsi="Arial" w:cs="Arial"/>
        </w:rPr>
        <w:t>v geometrickém plánu č. 860-58/2023, potvrzeném Katastrálním úřadem pro Liberecký kraj, Katastrální pracoviště Jablonec nad Nisou, dne 9. 11. 2023</w:t>
      </w:r>
      <w:r w:rsidR="00CF798F" w:rsidRPr="005E4D66">
        <w:rPr>
          <w:rFonts w:ascii="Arial" w:hAnsi="Arial" w:cs="Arial"/>
        </w:rPr>
        <w:t>.</w:t>
      </w:r>
      <w:r w:rsidR="00AE0922" w:rsidRPr="005E4D66">
        <w:rPr>
          <w:rFonts w:ascii="Arial" w:hAnsi="Arial" w:cs="Arial"/>
        </w:rPr>
        <w:t xml:space="preserve"> </w:t>
      </w:r>
      <w:r w:rsidRPr="005E4D66">
        <w:rPr>
          <w:rFonts w:ascii="Arial" w:hAnsi="Arial" w:cs="Arial"/>
        </w:rPr>
        <w:t>Geometrick</w:t>
      </w:r>
      <w:r w:rsidR="002C4658" w:rsidRPr="005E4D66">
        <w:rPr>
          <w:rFonts w:ascii="Arial" w:hAnsi="Arial" w:cs="Arial"/>
        </w:rPr>
        <w:t>é</w:t>
      </w:r>
      <w:r w:rsidRPr="005E4D66">
        <w:rPr>
          <w:rFonts w:ascii="Arial" w:hAnsi="Arial" w:cs="Arial"/>
        </w:rPr>
        <w:t xml:space="preserve"> plán</w:t>
      </w:r>
      <w:r w:rsidR="002C4658" w:rsidRPr="005E4D66">
        <w:rPr>
          <w:rFonts w:ascii="Arial" w:hAnsi="Arial" w:cs="Arial"/>
        </w:rPr>
        <w:t>y</w:t>
      </w:r>
      <w:r w:rsidRPr="005E4D66">
        <w:rPr>
          <w:rFonts w:ascii="Arial" w:hAnsi="Arial" w:cs="Arial"/>
        </w:rPr>
        <w:t xml:space="preserve"> j</w:t>
      </w:r>
      <w:r w:rsidR="002C4658" w:rsidRPr="005E4D66">
        <w:rPr>
          <w:rFonts w:ascii="Arial" w:hAnsi="Arial" w:cs="Arial"/>
        </w:rPr>
        <w:t>sou</w:t>
      </w:r>
      <w:r w:rsidRPr="005E4D66">
        <w:rPr>
          <w:rFonts w:ascii="Arial" w:hAnsi="Arial" w:cs="Arial"/>
        </w:rPr>
        <w:t xml:space="preserve"> nedílnou součástí tohoto souhlasného prohlášení. </w:t>
      </w:r>
    </w:p>
    <w:p w14:paraId="139FD0A4" w14:textId="77777777" w:rsidR="00E64DD5" w:rsidRPr="005E4D66" w:rsidRDefault="00E64DD5" w:rsidP="00E64DD5">
      <w:pPr>
        <w:pStyle w:val="Odstavecseseznamem"/>
        <w:rPr>
          <w:rFonts w:ascii="Arial" w:hAnsi="Arial" w:cs="Arial"/>
        </w:rPr>
      </w:pPr>
    </w:p>
    <w:p w14:paraId="036A6305" w14:textId="7FD8A0CA" w:rsidR="000567C4" w:rsidRPr="005E4D66" w:rsidRDefault="000567C4" w:rsidP="00E64DD5">
      <w:pPr>
        <w:pStyle w:val="Odstavecseseznamem"/>
        <w:keepNext/>
        <w:numPr>
          <w:ilvl w:val="0"/>
          <w:numId w:val="6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  <w:iCs/>
        </w:rPr>
      </w:pPr>
      <w:r w:rsidRPr="005E4D66">
        <w:rPr>
          <w:rFonts w:ascii="Arial" w:hAnsi="Arial" w:cs="Arial"/>
        </w:rPr>
        <w:t xml:space="preserve">Na základě shora uvedených skutečností účastníci: </w:t>
      </w:r>
    </w:p>
    <w:p w14:paraId="23656C64" w14:textId="77777777" w:rsidR="000567C4" w:rsidRPr="005E4D66" w:rsidRDefault="000567C4" w:rsidP="00A76F4A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</w:p>
    <w:p w14:paraId="04FC0D4D" w14:textId="77777777" w:rsidR="000567C4" w:rsidRPr="005E4D66" w:rsidRDefault="000567C4" w:rsidP="00A76F4A">
      <w:pPr>
        <w:numPr>
          <w:ilvl w:val="1"/>
          <w:numId w:val="2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  <w:r w:rsidRPr="005E4D66">
        <w:rPr>
          <w:rFonts w:ascii="Arial" w:hAnsi="Arial" w:cs="Arial"/>
          <w:b/>
        </w:rPr>
        <w:t>uznávají</w:t>
      </w:r>
      <w:r w:rsidRPr="005E4D66">
        <w:rPr>
          <w:rFonts w:ascii="Arial" w:hAnsi="Arial" w:cs="Arial"/>
        </w:rPr>
        <w:t xml:space="preserve">: </w:t>
      </w:r>
    </w:p>
    <w:p w14:paraId="3E5CACBE" w14:textId="578480CC" w:rsidR="00296560" w:rsidRPr="005E4D66" w:rsidRDefault="000567C4" w:rsidP="00B51699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 xml:space="preserve">-  </w:t>
      </w:r>
      <w:r w:rsidR="00A76F4A" w:rsidRPr="005E4D66">
        <w:rPr>
          <w:rFonts w:ascii="Arial" w:hAnsi="Arial" w:cs="Arial"/>
          <w:sz w:val="22"/>
          <w:szCs w:val="22"/>
        </w:rPr>
        <w:tab/>
      </w:r>
      <w:r w:rsidRPr="005E4D66">
        <w:rPr>
          <w:rFonts w:ascii="Arial" w:hAnsi="Arial" w:cs="Arial"/>
          <w:sz w:val="22"/>
          <w:szCs w:val="22"/>
        </w:rPr>
        <w:t xml:space="preserve">že zákonné </w:t>
      </w:r>
      <w:r w:rsidR="00AE433F" w:rsidRPr="005E4D66">
        <w:rPr>
          <w:rFonts w:ascii="Arial" w:hAnsi="Arial" w:cs="Arial"/>
          <w:sz w:val="22"/>
          <w:szCs w:val="22"/>
        </w:rPr>
        <w:t xml:space="preserve">věcné břemeno podle ustanovení </w:t>
      </w:r>
      <w:r w:rsidRPr="005E4D66">
        <w:rPr>
          <w:rFonts w:ascii="Arial" w:hAnsi="Arial" w:cs="Arial"/>
          <w:sz w:val="22"/>
          <w:szCs w:val="22"/>
        </w:rPr>
        <w:t>§ 1267 a § 1268 zákona č. 89/2012 Sb., občanský zákoník, ve znění pozdějších předpisů</w:t>
      </w:r>
      <w:r w:rsidR="008C3436" w:rsidRPr="005E4D66">
        <w:rPr>
          <w:rFonts w:ascii="Arial" w:hAnsi="Arial" w:cs="Arial"/>
          <w:sz w:val="22"/>
          <w:szCs w:val="22"/>
        </w:rPr>
        <w:t>,</w:t>
      </w:r>
      <w:r w:rsidRPr="005E4D66">
        <w:rPr>
          <w:rFonts w:ascii="Arial" w:hAnsi="Arial" w:cs="Arial"/>
          <w:sz w:val="22"/>
          <w:szCs w:val="22"/>
        </w:rPr>
        <w:t xml:space="preserve"> na služebném pozemku existuje a </w:t>
      </w:r>
      <w:proofErr w:type="gramStart"/>
      <w:r w:rsidRPr="005E4D66">
        <w:rPr>
          <w:rFonts w:ascii="Arial" w:hAnsi="Arial" w:cs="Arial"/>
          <w:sz w:val="22"/>
          <w:szCs w:val="22"/>
        </w:rPr>
        <w:t>svědčí</w:t>
      </w:r>
      <w:proofErr w:type="gramEnd"/>
      <w:r w:rsidRPr="005E4D66">
        <w:rPr>
          <w:rFonts w:ascii="Arial" w:hAnsi="Arial" w:cs="Arial"/>
          <w:sz w:val="22"/>
          <w:szCs w:val="22"/>
        </w:rPr>
        <w:t xml:space="preserve"> vlastníku a provozovateli vodárenského zařízení – inženýrské sítě s</w:t>
      </w:r>
      <w:r w:rsidR="00CF798F" w:rsidRPr="005E4D66">
        <w:rPr>
          <w:rFonts w:ascii="Arial" w:hAnsi="Arial" w:cs="Arial"/>
          <w:sz w:val="22"/>
          <w:szCs w:val="22"/>
        </w:rPr>
        <w:t> </w:t>
      </w:r>
      <w:r w:rsidRPr="005E4D66">
        <w:rPr>
          <w:rFonts w:ascii="Arial" w:hAnsi="Arial" w:cs="Arial"/>
          <w:sz w:val="22"/>
          <w:szCs w:val="22"/>
        </w:rPr>
        <w:t>označením</w:t>
      </w:r>
      <w:r w:rsidR="00CF798F" w:rsidRPr="005E4D66">
        <w:rPr>
          <w:rFonts w:ascii="Arial" w:hAnsi="Arial" w:cs="Arial"/>
          <w:sz w:val="22"/>
          <w:szCs w:val="22"/>
        </w:rPr>
        <w:t xml:space="preserve"> </w:t>
      </w:r>
      <w:r w:rsidR="007B1636" w:rsidRPr="005E4D66">
        <w:rPr>
          <w:rFonts w:ascii="Arial" w:hAnsi="Arial" w:cs="Arial"/>
          <w:sz w:val="22"/>
          <w:szCs w:val="22"/>
        </w:rPr>
        <w:t>„</w:t>
      </w:r>
      <w:r w:rsidR="002C4658" w:rsidRPr="005E4D66">
        <w:rPr>
          <w:rFonts w:ascii="Arial" w:hAnsi="Arial" w:cs="Arial"/>
          <w:sz w:val="22"/>
          <w:szCs w:val="22"/>
        </w:rPr>
        <w:t>PRIV RAD 250LTH TANVALD ZEL BROD</w:t>
      </w:r>
      <w:r w:rsidR="007B1636" w:rsidRPr="005E4D66">
        <w:rPr>
          <w:rFonts w:ascii="Arial" w:hAnsi="Arial" w:cs="Arial"/>
          <w:sz w:val="22"/>
          <w:szCs w:val="22"/>
        </w:rPr>
        <w:t>“</w:t>
      </w:r>
      <w:r w:rsidRPr="005E4D66">
        <w:rPr>
          <w:rFonts w:ascii="Arial" w:hAnsi="Arial" w:cs="Arial"/>
          <w:sz w:val="22"/>
          <w:szCs w:val="22"/>
        </w:rPr>
        <w:t xml:space="preserve">, které je zároveň vodním dílem podle § 55 vodního zákona. Věcné břemeno služebnosti inženýrské sítě vzniká v rámci veřejnoprávních omezení vlastnických práv k nemovitostem a oprávněné a povinné osoby jsou označeny druhově. Oprávnění z věcného břemene služebnosti inženýrské sítě je spojeno s vlastnictvím a provozováním vodárenského zařízení </w:t>
      </w:r>
      <w:r w:rsidR="00B51699" w:rsidRPr="005E4D66">
        <w:rPr>
          <w:rFonts w:ascii="Arial" w:hAnsi="Arial" w:cs="Arial"/>
          <w:sz w:val="22"/>
          <w:szCs w:val="22"/>
        </w:rPr>
        <w:t>–</w:t>
      </w:r>
      <w:r w:rsidRPr="005E4D66">
        <w:rPr>
          <w:rFonts w:ascii="Arial" w:hAnsi="Arial" w:cs="Arial"/>
          <w:sz w:val="22"/>
          <w:szCs w:val="22"/>
        </w:rPr>
        <w:t xml:space="preserve"> inženýrské sítě a přechází vždy na dalšího jeho vlastníka a provozovatele. </w:t>
      </w:r>
    </w:p>
    <w:p w14:paraId="7BDFBF9C" w14:textId="77777777" w:rsidR="00B41474" w:rsidRPr="005E4D66" w:rsidRDefault="00B41474" w:rsidP="00B41474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099F1C" w14:textId="77777777" w:rsidR="00B41474" w:rsidRPr="005E4D66" w:rsidRDefault="00B41474" w:rsidP="00B41474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>7.2</w:t>
      </w:r>
      <w:r w:rsidRPr="005E4D66">
        <w:rPr>
          <w:rFonts w:ascii="Arial" w:hAnsi="Arial" w:cs="Arial"/>
          <w:sz w:val="22"/>
          <w:szCs w:val="22"/>
        </w:rPr>
        <w:tab/>
      </w:r>
      <w:r w:rsidRPr="005E4D66">
        <w:rPr>
          <w:rFonts w:ascii="Arial" w:hAnsi="Arial" w:cs="Arial"/>
          <w:b/>
          <w:bCs/>
          <w:sz w:val="22"/>
          <w:szCs w:val="22"/>
        </w:rPr>
        <w:t>sjednávají:</w:t>
      </w:r>
      <w:r w:rsidRPr="005E4D66">
        <w:rPr>
          <w:rFonts w:ascii="Arial" w:hAnsi="Arial" w:cs="Arial"/>
          <w:sz w:val="22"/>
          <w:szCs w:val="22"/>
        </w:rPr>
        <w:t xml:space="preserve"> </w:t>
      </w:r>
    </w:p>
    <w:p w14:paraId="1E29BC95" w14:textId="662D8DF1" w:rsidR="00B41474" w:rsidRPr="005E4D66" w:rsidRDefault="00B41474" w:rsidP="00B41474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 xml:space="preserve">-  </w:t>
      </w:r>
      <w:r w:rsidRPr="005E4D66">
        <w:rPr>
          <w:rFonts w:ascii="Arial" w:hAnsi="Arial" w:cs="Arial"/>
          <w:sz w:val="22"/>
          <w:szCs w:val="22"/>
        </w:rPr>
        <w:tab/>
        <w:t xml:space="preserve">náhradu za strpění věcného břemene na služebném pozemku ve výši </w:t>
      </w:r>
      <w:r w:rsidR="002C4658" w:rsidRPr="00D04C03">
        <w:rPr>
          <w:rFonts w:ascii="Arial" w:hAnsi="Arial" w:cs="Arial"/>
          <w:sz w:val="22"/>
          <w:szCs w:val="22"/>
        </w:rPr>
        <w:t>202500</w:t>
      </w:r>
      <w:r w:rsidRPr="00D04C03">
        <w:rPr>
          <w:rFonts w:ascii="Arial" w:hAnsi="Arial" w:cs="Arial"/>
          <w:sz w:val="22"/>
          <w:szCs w:val="22"/>
        </w:rPr>
        <w:t xml:space="preserve"> Kč (slovy: </w:t>
      </w:r>
      <w:bookmarkStart w:id="2" w:name="_Hlk145515419"/>
      <w:proofErr w:type="spellStart"/>
      <w:r w:rsidR="002C4658" w:rsidRPr="00D04C03">
        <w:rPr>
          <w:rFonts w:ascii="Arial" w:hAnsi="Arial" w:cs="Arial"/>
          <w:sz w:val="22"/>
          <w:szCs w:val="22"/>
        </w:rPr>
        <w:t>dvěstědvatisícpětset</w:t>
      </w:r>
      <w:bookmarkEnd w:id="2"/>
      <w:proofErr w:type="spellEnd"/>
      <w:r w:rsidR="007B1636" w:rsidRPr="00D04C03">
        <w:rPr>
          <w:rFonts w:ascii="Arial" w:hAnsi="Arial" w:cs="Arial"/>
          <w:sz w:val="22"/>
          <w:szCs w:val="22"/>
        </w:rPr>
        <w:t xml:space="preserve"> </w:t>
      </w:r>
      <w:r w:rsidRPr="005E4D66">
        <w:rPr>
          <w:rFonts w:ascii="Arial" w:hAnsi="Arial" w:cs="Arial"/>
          <w:sz w:val="22"/>
          <w:szCs w:val="22"/>
        </w:rPr>
        <w:t xml:space="preserve">korun českých), kterou oprávněný ze zákona uhradí povinnému ze zákona na účet povinného ze zákona </w:t>
      </w:r>
      <w:bookmarkStart w:id="3" w:name="_Hlk25417270"/>
      <w:r w:rsidRPr="005E4D66">
        <w:rPr>
          <w:rFonts w:ascii="Arial" w:hAnsi="Arial" w:cs="Arial"/>
          <w:color w:val="000000"/>
          <w:sz w:val="22"/>
          <w:szCs w:val="22"/>
        </w:rPr>
        <w:t xml:space="preserve">vedený u České národní banky, číslo účtu </w:t>
      </w:r>
      <w:r w:rsidRPr="005E4D66">
        <w:rPr>
          <w:rFonts w:ascii="Arial" w:hAnsi="Arial" w:cs="Arial"/>
          <w:sz w:val="22"/>
          <w:szCs w:val="22"/>
        </w:rPr>
        <w:t>150017-3723001/0710</w:t>
      </w:r>
      <w:r w:rsidRPr="005E4D66">
        <w:rPr>
          <w:rFonts w:ascii="Arial" w:hAnsi="Arial" w:cs="Arial"/>
          <w:color w:val="000000"/>
          <w:sz w:val="22"/>
          <w:szCs w:val="22"/>
        </w:rPr>
        <w:t xml:space="preserve">, variabilní symbol </w:t>
      </w:r>
      <w:bookmarkEnd w:id="3"/>
      <w:r w:rsidR="007B1636" w:rsidRPr="005E4D66">
        <w:rPr>
          <w:rFonts w:ascii="Arial" w:hAnsi="Arial" w:cs="Arial"/>
          <w:bCs/>
          <w:sz w:val="22"/>
          <w:szCs w:val="22"/>
        </w:rPr>
        <w:t>300</w:t>
      </w:r>
      <w:r w:rsidR="002C4658" w:rsidRPr="005E4D66">
        <w:rPr>
          <w:rFonts w:ascii="Arial" w:hAnsi="Arial" w:cs="Arial"/>
          <w:bCs/>
          <w:sz w:val="22"/>
          <w:szCs w:val="22"/>
        </w:rPr>
        <w:t>6</w:t>
      </w:r>
      <w:r w:rsidR="007B1636" w:rsidRPr="005E4D66">
        <w:rPr>
          <w:rFonts w:ascii="Arial" w:hAnsi="Arial" w:cs="Arial"/>
          <w:bCs/>
          <w:sz w:val="22"/>
          <w:szCs w:val="22"/>
        </w:rPr>
        <w:t>323</w:t>
      </w:r>
      <w:r w:rsidR="002C4658" w:rsidRPr="005E4D66">
        <w:rPr>
          <w:rFonts w:ascii="Arial" w:hAnsi="Arial" w:cs="Arial"/>
          <w:bCs/>
          <w:sz w:val="22"/>
          <w:szCs w:val="22"/>
        </w:rPr>
        <w:t>12</w:t>
      </w:r>
      <w:r w:rsidRPr="005E4D66">
        <w:rPr>
          <w:rFonts w:ascii="Arial" w:hAnsi="Arial" w:cs="Arial"/>
          <w:b/>
          <w:sz w:val="22"/>
          <w:szCs w:val="22"/>
        </w:rPr>
        <w:t xml:space="preserve"> </w:t>
      </w:r>
      <w:r w:rsidRPr="005E4D66">
        <w:rPr>
          <w:rFonts w:ascii="Arial" w:hAnsi="Arial" w:cs="Arial"/>
          <w:sz w:val="22"/>
          <w:szCs w:val="22"/>
        </w:rPr>
        <w:t>do 45 dnů od účinnosti tohoto souhlasného prohlášení. Pokud ve stanoveném termínu k zaplacení nedojde, bude za každý den prodlení vyměřen úrok z prodlení v zákonem stanovené výši. Povinný ze zákona není plátcem DPH.</w:t>
      </w:r>
    </w:p>
    <w:p w14:paraId="42345793" w14:textId="77777777" w:rsidR="00B41474" w:rsidRPr="005E4D66" w:rsidRDefault="00B41474" w:rsidP="00B41474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</w:p>
    <w:p w14:paraId="6D108C20" w14:textId="4B316ED6" w:rsidR="00B41474" w:rsidRPr="005E4D66" w:rsidRDefault="00B41474" w:rsidP="00B41474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7.3 </w:t>
      </w:r>
      <w:r w:rsidR="00D741C5" w:rsidRPr="005E4D66">
        <w:rPr>
          <w:rFonts w:ascii="Arial" w:hAnsi="Arial" w:cs="Arial"/>
        </w:rPr>
        <w:tab/>
      </w:r>
      <w:r w:rsidRPr="005E4D66">
        <w:rPr>
          <w:rFonts w:ascii="Arial" w:hAnsi="Arial" w:cs="Arial"/>
          <w:b/>
        </w:rPr>
        <w:t>prohlašují:</w:t>
      </w:r>
    </w:p>
    <w:p w14:paraId="2EDC8CC8" w14:textId="184390B4" w:rsidR="00B41474" w:rsidRPr="005E4D66" w:rsidRDefault="00B41474" w:rsidP="00B41474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- </w:t>
      </w:r>
      <w:r w:rsidRPr="005E4D66">
        <w:rPr>
          <w:rFonts w:ascii="Arial" w:hAnsi="Arial" w:cs="Arial"/>
        </w:rPr>
        <w:tab/>
        <w:t xml:space="preserve">že promítnutím tohoto věcného práva ve smyslu zápisu odpovídajícího věcného břemene služebnosti inženýrské sítě do katastru nemovitostí, jak je dále uvedeno, budou jejich právní vztahy k věcným břemenům (služebnostem inženýrské sítě) na služebném pozemku zcela narovnány. </w:t>
      </w:r>
    </w:p>
    <w:p w14:paraId="73130841" w14:textId="22CBA6F0" w:rsidR="00B41474" w:rsidRDefault="00B41474" w:rsidP="00B41474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79D01368" w14:textId="77777777" w:rsidR="000F01CC" w:rsidRPr="005E4D66" w:rsidRDefault="000F01CC" w:rsidP="00B41474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62E24389" w14:textId="4275F1FE" w:rsidR="00B41474" w:rsidRPr="005E4D66" w:rsidRDefault="00B41474" w:rsidP="00B41474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b/>
        </w:rPr>
      </w:pPr>
      <w:r w:rsidRPr="005E4D66">
        <w:rPr>
          <w:rFonts w:ascii="Arial" w:hAnsi="Arial" w:cs="Arial"/>
        </w:rPr>
        <w:lastRenderedPageBreak/>
        <w:t>7.4</w:t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  <w:b/>
        </w:rPr>
        <w:t>žádají:</w:t>
      </w:r>
    </w:p>
    <w:p w14:paraId="1D45DD53" w14:textId="7AB00532" w:rsidR="00B41474" w:rsidRPr="005E4D66" w:rsidRDefault="00B41474" w:rsidP="00B41474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 - </w:t>
      </w:r>
      <w:r w:rsidRPr="005E4D66">
        <w:rPr>
          <w:rFonts w:ascii="Arial" w:hAnsi="Arial" w:cs="Arial"/>
        </w:rPr>
        <w:tab/>
        <w:t xml:space="preserve">Katastrální úřad pro Liberecký kraj, Katastrální pracoviště </w:t>
      </w:r>
      <w:r w:rsidR="002C4658" w:rsidRPr="005E4D66">
        <w:rPr>
          <w:rFonts w:ascii="Arial" w:hAnsi="Arial" w:cs="Arial"/>
        </w:rPr>
        <w:t>Jablonec nad Nisou</w:t>
      </w:r>
      <w:r w:rsidRPr="005E4D66">
        <w:rPr>
          <w:rFonts w:ascii="Arial" w:hAnsi="Arial" w:cs="Arial"/>
        </w:rPr>
        <w:t xml:space="preserve">, o zaevidování tohoto </w:t>
      </w:r>
      <w:bookmarkStart w:id="4" w:name="_Hlk153262777"/>
      <w:r w:rsidRPr="005E4D66">
        <w:rPr>
          <w:rFonts w:ascii="Arial" w:hAnsi="Arial" w:cs="Arial"/>
        </w:rPr>
        <w:t xml:space="preserve">věcného břemene služebnosti inženýrské sítě </w:t>
      </w:r>
      <w:bookmarkEnd w:id="4"/>
      <w:r w:rsidRPr="005E4D66">
        <w:rPr>
          <w:rFonts w:ascii="Arial" w:hAnsi="Arial" w:cs="Arial"/>
        </w:rPr>
        <w:t xml:space="preserve">vzniklého ze zákona k tíži stávajícího služebného pozemku ve vlastnictví povinného ze zákona, s nímž je příslušný hospodařit SPÚ, které spočívá  v povinnosti umožnit straně oprávněné ze zákona dle tohoto souhlasného prohlášení za účelem provozu a provádění údržby vodárenského zařízení – inženýrské sítě s označením </w:t>
      </w:r>
      <w:r w:rsidR="007B1636" w:rsidRPr="005E4D66">
        <w:rPr>
          <w:rFonts w:ascii="Arial" w:hAnsi="Arial" w:cs="Arial"/>
        </w:rPr>
        <w:t>„</w:t>
      </w:r>
      <w:r w:rsidR="002C4658" w:rsidRPr="005E4D66">
        <w:rPr>
          <w:rFonts w:ascii="Arial" w:hAnsi="Arial" w:cs="Arial"/>
        </w:rPr>
        <w:t>PRIV RAD 250LTH TANVALD ZEL BROD</w:t>
      </w:r>
      <w:r w:rsidR="007B1636" w:rsidRPr="005E4D66">
        <w:rPr>
          <w:rFonts w:ascii="Arial" w:hAnsi="Arial" w:cs="Arial"/>
        </w:rPr>
        <w:t>“</w:t>
      </w:r>
      <w:r w:rsidRPr="005E4D66">
        <w:rPr>
          <w:rFonts w:ascii="Arial" w:hAnsi="Arial" w:cs="Arial"/>
        </w:rPr>
        <w:t xml:space="preserve"> v nezbytném rozsahu vstup a vjezd na služebný pozemek. Věcné břemeno služebnosti inženýrské sítě se promítne do veřejného seznamu – katastru nemovitostí zápisem a zákresem podle této listiny a geometrick</w:t>
      </w:r>
      <w:r w:rsidR="002C4658" w:rsidRPr="005E4D66">
        <w:rPr>
          <w:rFonts w:ascii="Arial" w:hAnsi="Arial" w:cs="Arial"/>
        </w:rPr>
        <w:t>ými</w:t>
      </w:r>
      <w:r w:rsidRPr="005E4D66">
        <w:rPr>
          <w:rFonts w:ascii="Arial" w:hAnsi="Arial" w:cs="Arial"/>
        </w:rPr>
        <w:t xml:space="preserve"> plán</w:t>
      </w:r>
      <w:r w:rsidR="002C4658" w:rsidRPr="005E4D66">
        <w:rPr>
          <w:rFonts w:ascii="Arial" w:hAnsi="Arial" w:cs="Arial"/>
        </w:rPr>
        <w:t>y</w:t>
      </w:r>
      <w:r w:rsidRPr="005E4D66">
        <w:rPr>
          <w:rFonts w:ascii="Arial" w:hAnsi="Arial" w:cs="Arial"/>
        </w:rPr>
        <w:t xml:space="preserve"> č. </w:t>
      </w:r>
      <w:r w:rsidR="002C4658" w:rsidRPr="005E4D66">
        <w:rPr>
          <w:rFonts w:ascii="Arial" w:hAnsi="Arial" w:cs="Arial"/>
        </w:rPr>
        <w:t>3292-56/2023, č. 917-57/2023 a č. 860-58/2023</w:t>
      </w:r>
      <w:r w:rsidRPr="005E4D66">
        <w:rPr>
          <w:rFonts w:ascii="Arial" w:hAnsi="Arial" w:cs="Arial"/>
        </w:rPr>
        <w:t>. Věcné břemeno služebnosti inženýrské sítě se na základě dohody účastníků zapíše jako časově omezené dobou existence vodárenského zařízení – inženýrské sítě.</w:t>
      </w:r>
    </w:p>
    <w:p w14:paraId="67722348" w14:textId="77777777" w:rsidR="000124D2" w:rsidRPr="005E4D66" w:rsidRDefault="000124D2" w:rsidP="00B41474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6B8B55D" w14:textId="620EE944" w:rsidR="00B41474" w:rsidRPr="005E4D66" w:rsidRDefault="000567C4" w:rsidP="00276CB1">
      <w:pPr>
        <w:pStyle w:val="vnintext"/>
        <w:tabs>
          <w:tab w:val="clear" w:pos="709"/>
        </w:tabs>
        <w:ind w:left="567" w:hanging="567"/>
        <w:rPr>
          <w:rFonts w:ascii="Arial" w:hAnsi="Arial" w:cs="Arial"/>
          <w:i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 xml:space="preserve">8. </w:t>
      </w:r>
      <w:r w:rsidR="00A76F4A" w:rsidRPr="005E4D66">
        <w:rPr>
          <w:rFonts w:ascii="Arial" w:hAnsi="Arial" w:cs="Arial"/>
          <w:sz w:val="22"/>
          <w:szCs w:val="22"/>
        </w:rPr>
        <w:tab/>
      </w:r>
      <w:r w:rsidR="00D82FD1" w:rsidRPr="005E4D66">
        <w:rPr>
          <w:rFonts w:ascii="Arial" w:hAnsi="Arial" w:cs="Arial"/>
          <w:color w:val="000000"/>
          <w:sz w:val="22"/>
          <w:szCs w:val="22"/>
        </w:rPr>
        <w:t xml:space="preserve">Smluvní strany se dohodly, že povinný ze zákona zajistí uveřejnění </w:t>
      </w:r>
      <w:r w:rsidR="00D525F4" w:rsidRPr="005E4D66">
        <w:rPr>
          <w:rFonts w:ascii="Arial" w:hAnsi="Arial" w:cs="Arial"/>
          <w:color w:val="000000"/>
          <w:sz w:val="22"/>
          <w:szCs w:val="22"/>
        </w:rPr>
        <w:t>tohoto souhlasného prohlášení</w:t>
      </w:r>
      <w:r w:rsidR="00D82FD1" w:rsidRPr="005E4D66">
        <w:rPr>
          <w:rFonts w:ascii="Arial" w:hAnsi="Arial" w:cs="Arial"/>
          <w:color w:val="000000"/>
          <w:sz w:val="22"/>
          <w:szCs w:val="22"/>
        </w:rPr>
        <w:t xml:space="preserve"> v registru smluv dle § 6 odst. 1 zákona č. 340/2015 Sb., o zvláštních podmínkách účinnosti některých smluv, uveřejňování těchto smluv a o registru smluv (zákon o registru smluv), ve znění pozdějších předpisů a následně oprávněný ze zákona podá návrh na vklad </w:t>
      </w:r>
      <w:r w:rsidR="0052146E" w:rsidRPr="0052146E">
        <w:rPr>
          <w:rFonts w:ascii="Arial" w:hAnsi="Arial" w:cs="Arial"/>
          <w:color w:val="000000"/>
          <w:sz w:val="22"/>
          <w:szCs w:val="22"/>
        </w:rPr>
        <w:t>věcného břemene služebnosti inženýrské sítě</w:t>
      </w:r>
      <w:r w:rsidR="00D82FD1" w:rsidRPr="005E4D66">
        <w:rPr>
          <w:rFonts w:ascii="Arial" w:hAnsi="Arial" w:cs="Arial"/>
          <w:color w:val="000000"/>
          <w:sz w:val="22"/>
          <w:szCs w:val="22"/>
        </w:rPr>
        <w:t xml:space="preserve"> do katastru nemovitostí do 30 dnů ode dne uzavření tohoto souhlasného prohlášení. Náklady spojené s podáním návrhu na vklad </w:t>
      </w:r>
      <w:r w:rsidR="0052146E" w:rsidRPr="0052146E">
        <w:rPr>
          <w:rFonts w:ascii="Arial" w:hAnsi="Arial" w:cs="Arial"/>
          <w:color w:val="000000"/>
          <w:sz w:val="22"/>
          <w:szCs w:val="22"/>
        </w:rPr>
        <w:t xml:space="preserve">věcného břemene služebnosti inženýrské sítě </w:t>
      </w:r>
      <w:r w:rsidR="00D82FD1" w:rsidRPr="005E4D66">
        <w:rPr>
          <w:rFonts w:ascii="Arial" w:hAnsi="Arial" w:cs="Arial"/>
          <w:color w:val="000000"/>
          <w:sz w:val="22"/>
          <w:szCs w:val="22"/>
        </w:rPr>
        <w:t>do katastru nemovitostí hradí v plné výši oprávněný ze zákona.</w:t>
      </w:r>
      <w:r w:rsidR="00B41474" w:rsidRPr="005E4D66">
        <w:rPr>
          <w:rFonts w:ascii="Arial" w:hAnsi="Arial" w:cs="Arial"/>
          <w:i/>
          <w:sz w:val="22"/>
          <w:szCs w:val="22"/>
        </w:rPr>
        <w:t xml:space="preserve"> </w:t>
      </w:r>
    </w:p>
    <w:p w14:paraId="2E0D3FD6" w14:textId="6712818E" w:rsidR="000567C4" w:rsidRPr="005E4D66" w:rsidRDefault="000567C4" w:rsidP="00276CB1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07D20C72" w14:textId="77777777" w:rsidR="00B41474" w:rsidRPr="005E4D66" w:rsidRDefault="00CF798F" w:rsidP="00276CB1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9</w:t>
      </w:r>
      <w:r w:rsidR="000567C4" w:rsidRPr="005E4D66">
        <w:rPr>
          <w:rFonts w:ascii="Arial" w:hAnsi="Arial" w:cs="Arial"/>
        </w:rPr>
        <w:t xml:space="preserve">. </w:t>
      </w:r>
      <w:r w:rsidR="00A76F4A" w:rsidRPr="005E4D66">
        <w:rPr>
          <w:rFonts w:ascii="Arial" w:hAnsi="Arial" w:cs="Arial"/>
        </w:rPr>
        <w:tab/>
      </w:r>
      <w:r w:rsidR="00B41474" w:rsidRPr="005E4D66">
        <w:rPr>
          <w:rFonts w:ascii="Arial" w:hAnsi="Arial" w:cs="Arial"/>
        </w:rPr>
        <w:t>Povinný ze zákona prohlašuje, že si je vědom všech omezení užívání dotčených částí služebného pozemku, která jsou s tímto věcným břemenem služebnosti inženýrské sítě spojena a že nebude oprávněnému ze zákona bránit ve využívání odpovídajícího věcného práva. Oprávněný ze zákona užívání tohoto věcného práva přijímá.</w:t>
      </w:r>
    </w:p>
    <w:p w14:paraId="4F5124F4" w14:textId="77777777" w:rsidR="006D1521" w:rsidRPr="005E4D66" w:rsidRDefault="006D1521" w:rsidP="00276CB1">
      <w:pPr>
        <w:pStyle w:val="Bezmezer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202703" w14:textId="3F013E31" w:rsidR="00276CB1" w:rsidRPr="005E4D66" w:rsidRDefault="00276CB1" w:rsidP="00276CB1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outlineLvl w:val="0"/>
        <w:rPr>
          <w:rFonts w:ascii="Arial" w:hAnsi="Arial" w:cs="Arial"/>
        </w:rPr>
      </w:pPr>
      <w:r w:rsidRPr="005E4D66">
        <w:rPr>
          <w:rFonts w:ascii="Arial" w:hAnsi="Arial" w:cs="Arial"/>
        </w:rPr>
        <w:t>Povinný ze zákona jako správce osobních údajů dle zákona č. 110/2019 Sb., o zpracování osobních údajů, a platného nařízení (EU) 2016/679 (GDPR), tímto informuje</w:t>
      </w:r>
      <w:r w:rsidR="00E64DD5" w:rsidRPr="005E4D66">
        <w:rPr>
          <w:rFonts w:ascii="Arial" w:hAnsi="Arial" w:cs="Arial"/>
        </w:rPr>
        <w:t xml:space="preserve"> zde</w:t>
      </w:r>
      <w:r w:rsidRPr="005E4D66">
        <w:rPr>
          <w:rFonts w:ascii="Arial" w:hAnsi="Arial" w:cs="Arial"/>
        </w:rPr>
        <w:t xml:space="preserve"> uvedený subjekt osobních údajů, že jeho údaje uvedené v</w:t>
      </w:r>
      <w:r w:rsidR="00046AD1" w:rsidRPr="005E4D66">
        <w:rPr>
          <w:rFonts w:ascii="Arial" w:hAnsi="Arial" w:cs="Arial"/>
        </w:rPr>
        <w:t> </w:t>
      </w:r>
      <w:r w:rsidRPr="005E4D66">
        <w:rPr>
          <w:rFonts w:ascii="Arial" w:hAnsi="Arial" w:cs="Arial"/>
        </w:rPr>
        <w:t>t</w:t>
      </w:r>
      <w:r w:rsidR="00046AD1" w:rsidRPr="005E4D66">
        <w:rPr>
          <w:rFonts w:ascii="Arial" w:hAnsi="Arial" w:cs="Arial"/>
        </w:rPr>
        <w:t>omto souhlasném prohlášení</w:t>
      </w:r>
      <w:r w:rsidRPr="005E4D66">
        <w:rPr>
          <w:rFonts w:ascii="Arial" w:hAnsi="Arial" w:cs="Arial"/>
        </w:rPr>
        <w:t xml:space="preserve"> zpracovává pro účely realizace, výkonu práv a povinností dle t</w:t>
      </w:r>
      <w:r w:rsidR="00046AD1" w:rsidRPr="005E4D66">
        <w:rPr>
          <w:rFonts w:ascii="Arial" w:hAnsi="Arial" w:cs="Arial"/>
        </w:rPr>
        <w:t>ohoto souhlasného prohlášení</w:t>
      </w:r>
      <w:r w:rsidRPr="005E4D66">
        <w:rPr>
          <w:rFonts w:ascii="Arial" w:hAnsi="Arial" w:cs="Arial"/>
        </w:rPr>
        <w:t xml:space="preserve">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E4D66">
        <w:rPr>
          <w:rFonts w:ascii="Arial" w:hAnsi="Arial" w:cs="Arial"/>
          <w:bCs/>
        </w:rPr>
        <w:t>povinný</w:t>
      </w:r>
      <w:r w:rsidRPr="005E4D66">
        <w:rPr>
          <w:rFonts w:ascii="Arial" w:hAnsi="Arial" w:cs="Arial"/>
        </w:rPr>
        <w:t xml:space="preserve"> ze zákona zavazuje dodržovat po celou dobu trvání skartační lhůty ve smyslu § 2 písm. s) zákona č. 499/2004 Sb., o archivnictví a spisové službě a o změně některých zákonů, ve znění pozdějších předpisů.</w:t>
      </w:r>
    </w:p>
    <w:p w14:paraId="40859693" w14:textId="77777777" w:rsidR="00276CB1" w:rsidRPr="005E4D66" w:rsidRDefault="00276CB1" w:rsidP="00276CB1">
      <w:pPr>
        <w:pStyle w:val="Odstavecseseznamem"/>
        <w:spacing w:after="0" w:line="240" w:lineRule="auto"/>
        <w:ind w:left="426"/>
        <w:jc w:val="both"/>
        <w:outlineLvl w:val="0"/>
        <w:rPr>
          <w:rFonts w:ascii="Arial" w:hAnsi="Arial" w:cs="Arial"/>
        </w:rPr>
      </w:pPr>
    </w:p>
    <w:p w14:paraId="09F80FEC" w14:textId="4C1CBDDF" w:rsidR="00D741C5" w:rsidRPr="005E4D66" w:rsidRDefault="00B41474" w:rsidP="00D741C5">
      <w:pPr>
        <w:pStyle w:val="Bezmezer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>Účastníci prohlašují, že se s obsahem souhlasného prohlášení řádně seznámili a že s ním souhlasí, že bylo uzavřeno po vzájemném úplném, vážném a srozumitelném projednání, podle jejich pravé a svobodné vůle, nebylo uzavřeno v tísni za nápadně nevýhodných podmínek. Na důkaz toho připojují své vlastnoruční podpisy, přičemž podepisující osoby podpisy potvrzují rovněž platnost svých jednatelských oprávnění a plnou způsobilost k právním jednáním.</w:t>
      </w:r>
    </w:p>
    <w:p w14:paraId="05ACECCE" w14:textId="77777777" w:rsidR="00B51699" w:rsidRPr="005E4D66" w:rsidRDefault="00B51699" w:rsidP="00B5169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A48471B" w14:textId="53A03CD8" w:rsidR="00276CB1" w:rsidRPr="005E4D66" w:rsidRDefault="000567C4" w:rsidP="00276CB1">
      <w:pPr>
        <w:pStyle w:val="Bezmezer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>Toto souhlasné prohlášení je vyhotoveno v</w:t>
      </w:r>
      <w:r w:rsidR="000124D2" w:rsidRPr="005E4D66">
        <w:rPr>
          <w:rFonts w:ascii="Arial" w:hAnsi="Arial" w:cs="Arial"/>
          <w:sz w:val="22"/>
          <w:szCs w:val="22"/>
        </w:rPr>
        <w:t>e</w:t>
      </w:r>
      <w:r w:rsidR="00276CB1" w:rsidRPr="005E4D66">
        <w:rPr>
          <w:rFonts w:ascii="Arial" w:hAnsi="Arial" w:cs="Arial"/>
          <w:sz w:val="22"/>
          <w:szCs w:val="22"/>
        </w:rPr>
        <w:t xml:space="preserve"> </w:t>
      </w:r>
      <w:r w:rsidR="000124D2" w:rsidRPr="005E4D66">
        <w:rPr>
          <w:rFonts w:ascii="Arial" w:hAnsi="Arial" w:cs="Arial"/>
          <w:sz w:val="22"/>
          <w:szCs w:val="22"/>
        </w:rPr>
        <w:t>třech</w:t>
      </w:r>
      <w:r w:rsidRPr="005E4D66">
        <w:rPr>
          <w:rFonts w:ascii="Arial" w:hAnsi="Arial" w:cs="Arial"/>
          <w:sz w:val="22"/>
          <w:szCs w:val="22"/>
        </w:rPr>
        <w:t xml:space="preserve"> stejnopisech, z nichž každý má platnost originálu a z nichž </w:t>
      </w:r>
      <w:r w:rsidR="00CF798F" w:rsidRPr="005E4D66">
        <w:rPr>
          <w:rFonts w:ascii="Arial" w:hAnsi="Arial" w:cs="Arial"/>
          <w:sz w:val="22"/>
          <w:szCs w:val="22"/>
        </w:rPr>
        <w:t>jed</w:t>
      </w:r>
      <w:r w:rsidR="00F862D3" w:rsidRPr="005E4D66">
        <w:rPr>
          <w:rFonts w:ascii="Arial" w:hAnsi="Arial" w:cs="Arial"/>
          <w:sz w:val="22"/>
          <w:szCs w:val="22"/>
        </w:rPr>
        <w:t>en</w:t>
      </w:r>
      <w:r w:rsidRPr="005E4D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D66">
        <w:rPr>
          <w:rFonts w:ascii="Arial" w:hAnsi="Arial" w:cs="Arial"/>
          <w:sz w:val="22"/>
          <w:szCs w:val="22"/>
        </w:rPr>
        <w:t>obdrží</w:t>
      </w:r>
      <w:proofErr w:type="gramEnd"/>
      <w:r w:rsidRPr="005E4D66">
        <w:rPr>
          <w:rFonts w:ascii="Arial" w:hAnsi="Arial" w:cs="Arial"/>
          <w:sz w:val="22"/>
          <w:szCs w:val="22"/>
        </w:rPr>
        <w:t xml:space="preserve"> </w:t>
      </w:r>
      <w:r w:rsidR="00F862D3" w:rsidRPr="005E4D66">
        <w:rPr>
          <w:rFonts w:ascii="Arial" w:hAnsi="Arial" w:cs="Arial"/>
          <w:sz w:val="22"/>
          <w:szCs w:val="22"/>
        </w:rPr>
        <w:t>povinný</w:t>
      </w:r>
      <w:r w:rsidR="00F862D3" w:rsidRPr="005E4D66">
        <w:rPr>
          <w:rFonts w:ascii="Arial" w:hAnsi="Arial" w:cs="Arial"/>
          <w:iCs/>
          <w:sz w:val="22"/>
          <w:szCs w:val="22"/>
        </w:rPr>
        <w:t xml:space="preserve"> ze zákona, </w:t>
      </w:r>
      <w:r w:rsidR="000124D2" w:rsidRPr="005E4D66">
        <w:rPr>
          <w:rFonts w:ascii="Arial" w:hAnsi="Arial" w:cs="Arial"/>
          <w:iCs/>
          <w:sz w:val="22"/>
          <w:szCs w:val="22"/>
        </w:rPr>
        <w:t>jede</w:t>
      </w:r>
      <w:r w:rsidR="008A3C5F" w:rsidRPr="005E4D66">
        <w:rPr>
          <w:rFonts w:ascii="Arial" w:hAnsi="Arial" w:cs="Arial"/>
          <w:iCs/>
          <w:sz w:val="22"/>
          <w:szCs w:val="22"/>
        </w:rPr>
        <w:t>n</w:t>
      </w:r>
      <w:r w:rsidR="00F862D3" w:rsidRPr="005E4D66">
        <w:rPr>
          <w:rFonts w:ascii="Arial" w:hAnsi="Arial" w:cs="Arial"/>
          <w:iCs/>
          <w:sz w:val="22"/>
          <w:szCs w:val="22"/>
        </w:rPr>
        <w:t xml:space="preserve"> </w:t>
      </w:r>
      <w:r w:rsidR="00F862D3" w:rsidRPr="005E4D66">
        <w:rPr>
          <w:rFonts w:ascii="Arial" w:hAnsi="Arial" w:cs="Arial"/>
          <w:sz w:val="22"/>
          <w:szCs w:val="22"/>
        </w:rPr>
        <w:t>oprávněný ze zákona a</w:t>
      </w:r>
      <w:r w:rsidRPr="005E4D66">
        <w:rPr>
          <w:rFonts w:ascii="Arial" w:hAnsi="Arial" w:cs="Arial"/>
          <w:sz w:val="22"/>
          <w:szCs w:val="22"/>
        </w:rPr>
        <w:t xml:space="preserve"> </w:t>
      </w:r>
      <w:r w:rsidR="00CF798F" w:rsidRPr="005E4D66">
        <w:rPr>
          <w:rFonts w:ascii="Arial" w:hAnsi="Arial" w:cs="Arial"/>
          <w:sz w:val="22"/>
          <w:szCs w:val="22"/>
        </w:rPr>
        <w:t>jeden</w:t>
      </w:r>
      <w:r w:rsidRPr="005E4D66">
        <w:rPr>
          <w:rFonts w:ascii="Arial" w:hAnsi="Arial" w:cs="Arial"/>
          <w:sz w:val="22"/>
          <w:szCs w:val="22"/>
        </w:rPr>
        <w:t xml:space="preserve"> stejnopis je určen jako vkladová listina pro zápis práva věcného břemene služebnosti inženýrské sítě do katastru nemovitostí u Katastrálního úřadu </w:t>
      </w:r>
      <w:r w:rsidR="00CF798F" w:rsidRPr="005E4D66">
        <w:rPr>
          <w:rFonts w:ascii="Arial" w:hAnsi="Arial" w:cs="Arial"/>
          <w:sz w:val="22"/>
          <w:szCs w:val="22"/>
        </w:rPr>
        <w:t xml:space="preserve">pro Liberecký kraj, Katastrální pracoviště </w:t>
      </w:r>
      <w:r w:rsidR="0052146E">
        <w:rPr>
          <w:rFonts w:ascii="Arial" w:hAnsi="Arial" w:cs="Arial"/>
          <w:sz w:val="22"/>
          <w:szCs w:val="22"/>
        </w:rPr>
        <w:t>Jablonec nad Nisou</w:t>
      </w:r>
      <w:r w:rsidR="00CF798F" w:rsidRPr="005E4D66">
        <w:rPr>
          <w:rFonts w:ascii="Arial" w:hAnsi="Arial" w:cs="Arial"/>
          <w:sz w:val="22"/>
          <w:szCs w:val="22"/>
        </w:rPr>
        <w:t>.</w:t>
      </w:r>
    </w:p>
    <w:p w14:paraId="1BBA67EB" w14:textId="77777777" w:rsidR="00276CB1" w:rsidRPr="005E4D66" w:rsidRDefault="00276CB1" w:rsidP="00276CB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52F4B4C" w14:textId="52CF1E88" w:rsidR="00A76F4A" w:rsidRPr="005E4D66" w:rsidRDefault="00D82FD1" w:rsidP="00E76134">
      <w:pPr>
        <w:pStyle w:val="Bezmezer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>Toto souhlasné prohlášení nabývá platnosti dnem podpisu oběma účastníky a účinnosti dnem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1C76DCBE" w14:textId="77777777" w:rsidR="00085778" w:rsidRPr="005E4D66" w:rsidRDefault="00085778" w:rsidP="004C0D2D">
      <w:pPr>
        <w:spacing w:after="0" w:line="240" w:lineRule="auto"/>
        <w:ind w:left="1134" w:hanging="1134"/>
        <w:rPr>
          <w:rFonts w:ascii="Arial" w:hAnsi="Arial" w:cs="Arial"/>
          <w:spacing w:val="-5"/>
        </w:rPr>
      </w:pPr>
    </w:p>
    <w:p w14:paraId="40643DE7" w14:textId="1B9A24B8" w:rsidR="00276CB1" w:rsidRPr="005E4D66" w:rsidRDefault="00276CB1" w:rsidP="004C0D2D">
      <w:pPr>
        <w:spacing w:after="0" w:line="240" w:lineRule="auto"/>
        <w:ind w:left="1134" w:hanging="1134"/>
        <w:rPr>
          <w:rFonts w:ascii="Arial" w:hAnsi="Arial" w:cs="Arial"/>
        </w:rPr>
      </w:pPr>
      <w:r w:rsidRPr="005E4D66">
        <w:rPr>
          <w:rFonts w:ascii="Arial" w:hAnsi="Arial" w:cs="Arial"/>
          <w:spacing w:val="-5"/>
        </w:rPr>
        <w:lastRenderedPageBreak/>
        <w:t xml:space="preserve">Příloha č. 1 - </w:t>
      </w:r>
      <w:r w:rsidRPr="005E4D66">
        <w:rPr>
          <w:rFonts w:ascii="Arial" w:hAnsi="Arial" w:cs="Arial"/>
        </w:rPr>
        <w:t xml:space="preserve">geometrický plán pro vymezení rozsahu věcného břemene k části pozemku, číslo plánu </w:t>
      </w:r>
      <w:r w:rsidR="002C4658" w:rsidRPr="005E4D66">
        <w:rPr>
          <w:rFonts w:ascii="Arial" w:hAnsi="Arial" w:cs="Arial"/>
        </w:rPr>
        <w:t>3292-56/2023</w:t>
      </w:r>
      <w:r w:rsidRPr="005E4D66">
        <w:rPr>
          <w:rFonts w:ascii="Arial" w:hAnsi="Arial" w:cs="Arial"/>
        </w:rPr>
        <w:t xml:space="preserve">, potvrzený Katastrálním úřadem pro Liberecký kraj, Katastrální pracoviště </w:t>
      </w:r>
      <w:r w:rsidR="002C4658" w:rsidRPr="005E4D66">
        <w:rPr>
          <w:rFonts w:ascii="Arial" w:hAnsi="Arial" w:cs="Arial"/>
        </w:rPr>
        <w:t>Jablonec nad Nisou</w:t>
      </w:r>
      <w:r w:rsidRPr="005E4D66">
        <w:rPr>
          <w:rFonts w:ascii="Arial" w:hAnsi="Arial" w:cs="Arial"/>
        </w:rPr>
        <w:t xml:space="preserve">, dne </w:t>
      </w:r>
      <w:r w:rsidR="007B1636" w:rsidRPr="005E4D66">
        <w:rPr>
          <w:rFonts w:ascii="Arial" w:hAnsi="Arial" w:cs="Arial"/>
        </w:rPr>
        <w:t>9</w:t>
      </w:r>
      <w:r w:rsidRPr="005E4D66">
        <w:rPr>
          <w:rFonts w:ascii="Arial" w:hAnsi="Arial" w:cs="Arial"/>
        </w:rPr>
        <w:t xml:space="preserve">. </w:t>
      </w:r>
      <w:r w:rsidR="007B1636" w:rsidRPr="005E4D66">
        <w:rPr>
          <w:rFonts w:ascii="Arial" w:hAnsi="Arial" w:cs="Arial"/>
        </w:rPr>
        <w:t>1</w:t>
      </w:r>
      <w:r w:rsidR="002C4658" w:rsidRPr="005E4D66">
        <w:rPr>
          <w:rFonts w:ascii="Arial" w:hAnsi="Arial" w:cs="Arial"/>
        </w:rPr>
        <w:t>1</w:t>
      </w:r>
      <w:r w:rsidRPr="005E4D66">
        <w:rPr>
          <w:rFonts w:ascii="Arial" w:hAnsi="Arial" w:cs="Arial"/>
        </w:rPr>
        <w:t>. 202</w:t>
      </w:r>
      <w:r w:rsidR="000124D2" w:rsidRPr="005E4D66">
        <w:rPr>
          <w:rFonts w:ascii="Arial" w:hAnsi="Arial" w:cs="Arial"/>
        </w:rPr>
        <w:t>3</w:t>
      </w:r>
    </w:p>
    <w:p w14:paraId="037F6E7B" w14:textId="34AB7EAA" w:rsidR="002C4658" w:rsidRPr="005E4D66" w:rsidRDefault="002C4658" w:rsidP="002C4658">
      <w:pPr>
        <w:spacing w:after="0" w:line="240" w:lineRule="auto"/>
        <w:ind w:left="1134"/>
        <w:rPr>
          <w:rFonts w:ascii="Arial" w:hAnsi="Arial" w:cs="Arial"/>
        </w:rPr>
      </w:pPr>
      <w:r w:rsidRPr="005E4D66">
        <w:rPr>
          <w:rFonts w:ascii="Arial" w:hAnsi="Arial" w:cs="Arial"/>
          <w:spacing w:val="-5"/>
        </w:rPr>
        <w:t xml:space="preserve">- </w:t>
      </w:r>
      <w:r w:rsidRPr="005E4D66">
        <w:rPr>
          <w:rFonts w:ascii="Arial" w:hAnsi="Arial" w:cs="Arial"/>
        </w:rPr>
        <w:t>geometrický plán pro vymezení rozsahu věcného břemene k části pozemku, číslo plánu 917-57/2023, potvrzený Katastrálním úřadem pro Liberecký kraj, Katastrální pracoviště Jablonec nad Nisou, dne 10. 11. 2023</w:t>
      </w:r>
    </w:p>
    <w:p w14:paraId="742E9153" w14:textId="613E3551" w:rsidR="002C4658" w:rsidRDefault="002C4658" w:rsidP="002C4658">
      <w:pPr>
        <w:spacing w:after="0" w:line="240" w:lineRule="auto"/>
        <w:ind w:left="1134"/>
        <w:rPr>
          <w:rFonts w:ascii="Arial" w:hAnsi="Arial" w:cs="Arial"/>
        </w:rPr>
      </w:pPr>
      <w:r w:rsidRPr="005E4D66">
        <w:rPr>
          <w:rFonts w:ascii="Arial" w:hAnsi="Arial" w:cs="Arial"/>
          <w:spacing w:val="-5"/>
        </w:rPr>
        <w:t xml:space="preserve">- </w:t>
      </w:r>
      <w:r w:rsidRPr="005E4D66">
        <w:rPr>
          <w:rFonts w:ascii="Arial" w:hAnsi="Arial" w:cs="Arial"/>
        </w:rPr>
        <w:t>geometrický plán pro vymezení rozsahu věcného břemene k části pozemku, číslo plánu 860-58/2023, potvrzený Katastrálním úřadem pro Liberecký kraj, Katastrální pracoviště Jablonec nad Nisou, dne 9. 11. 2023</w:t>
      </w:r>
    </w:p>
    <w:p w14:paraId="2A9041A3" w14:textId="77777777" w:rsidR="005E4D66" w:rsidRPr="005E4D66" w:rsidRDefault="005E4D66" w:rsidP="002C4658">
      <w:pPr>
        <w:spacing w:after="0" w:line="240" w:lineRule="auto"/>
        <w:ind w:left="1134"/>
        <w:rPr>
          <w:rFonts w:ascii="Arial" w:hAnsi="Arial" w:cs="Arial"/>
          <w:spacing w:val="-5"/>
        </w:rPr>
      </w:pPr>
    </w:p>
    <w:p w14:paraId="1A1F8088" w14:textId="3BD0638A" w:rsidR="00276CB1" w:rsidRPr="005E4D66" w:rsidRDefault="00276CB1" w:rsidP="009058D2">
      <w:pPr>
        <w:pStyle w:val="obec"/>
        <w:ind w:left="1134" w:hanging="1134"/>
        <w:rPr>
          <w:rFonts w:ascii="Arial" w:hAnsi="Arial" w:cs="Arial"/>
          <w:color w:val="000000"/>
        </w:rPr>
      </w:pPr>
      <w:r w:rsidRPr="005E4D66">
        <w:rPr>
          <w:rFonts w:ascii="Arial" w:hAnsi="Arial" w:cs="Arial"/>
          <w:spacing w:val="-5"/>
          <w:sz w:val="22"/>
          <w:szCs w:val="22"/>
        </w:rPr>
        <w:t xml:space="preserve">Příloha č. 2 - </w:t>
      </w:r>
      <w:r w:rsidR="009058D2" w:rsidRPr="00E64DD5">
        <w:rPr>
          <w:rFonts w:ascii="Arial" w:hAnsi="Arial" w:cs="Arial"/>
          <w:spacing w:val="-5"/>
          <w:sz w:val="21"/>
          <w:szCs w:val="21"/>
        </w:rPr>
        <w:t xml:space="preserve">prostá kopie pověření k jednání a podepisování za Severočeskou vodárenskou společnost a.s. pro </w:t>
      </w:r>
      <w:r w:rsidR="009058D2">
        <w:rPr>
          <w:rFonts w:ascii="Arial" w:hAnsi="Arial" w:cs="Arial"/>
          <w:spacing w:val="-5"/>
          <w:sz w:val="21"/>
          <w:szCs w:val="21"/>
        </w:rPr>
        <w:t>XXXX</w:t>
      </w:r>
      <w:r w:rsidR="009058D2" w:rsidRPr="00E64DD5">
        <w:rPr>
          <w:rFonts w:ascii="Arial" w:hAnsi="Arial" w:cs="Arial"/>
          <w:spacing w:val="-5"/>
          <w:sz w:val="21"/>
          <w:szCs w:val="21"/>
        </w:rPr>
        <w:t xml:space="preserve"> </w:t>
      </w:r>
      <w:r w:rsidR="009058D2">
        <w:rPr>
          <w:rFonts w:ascii="Arial" w:hAnsi="Arial" w:cs="Arial"/>
          <w:spacing w:val="-5"/>
          <w:sz w:val="21"/>
          <w:szCs w:val="21"/>
        </w:rPr>
        <w:t>XXXXXXX</w:t>
      </w:r>
      <w:r w:rsidR="009058D2" w:rsidRPr="00E64DD5">
        <w:rPr>
          <w:rFonts w:ascii="Arial" w:hAnsi="Arial" w:cs="Arial"/>
          <w:spacing w:val="-5"/>
          <w:sz w:val="21"/>
          <w:szCs w:val="21"/>
        </w:rPr>
        <w:t xml:space="preserve"> </w:t>
      </w:r>
      <w:proofErr w:type="spellStart"/>
      <w:r w:rsidR="009058D2">
        <w:rPr>
          <w:rFonts w:ascii="Arial" w:hAnsi="Arial" w:cs="Arial"/>
          <w:spacing w:val="-5"/>
          <w:sz w:val="21"/>
          <w:szCs w:val="21"/>
        </w:rPr>
        <w:t>XXXXXXX</w:t>
      </w:r>
      <w:proofErr w:type="spellEnd"/>
      <w:r w:rsidR="009058D2" w:rsidRPr="00E64DD5">
        <w:rPr>
          <w:rFonts w:ascii="Arial" w:hAnsi="Arial" w:cs="Arial"/>
          <w:spacing w:val="-5"/>
          <w:sz w:val="21"/>
          <w:szCs w:val="21"/>
        </w:rPr>
        <w:t xml:space="preserve">, </w:t>
      </w:r>
      <w:r w:rsidR="009058D2" w:rsidRPr="00E64DD5">
        <w:rPr>
          <w:rFonts w:ascii="Arial" w:hAnsi="Arial" w:cs="Arial"/>
          <w:sz w:val="21"/>
          <w:szCs w:val="21"/>
        </w:rPr>
        <w:t xml:space="preserve">nar. </w:t>
      </w:r>
      <w:r w:rsidR="009058D2">
        <w:rPr>
          <w:rFonts w:ascii="Arial" w:hAnsi="Arial" w:cs="Arial"/>
          <w:sz w:val="21"/>
          <w:szCs w:val="21"/>
        </w:rPr>
        <w:t>XX</w:t>
      </w:r>
      <w:r w:rsidR="009058D2" w:rsidRPr="00E64DD5">
        <w:rPr>
          <w:rFonts w:ascii="Arial" w:hAnsi="Arial" w:cs="Arial"/>
          <w:sz w:val="21"/>
          <w:szCs w:val="21"/>
        </w:rPr>
        <w:t xml:space="preserve"> </w:t>
      </w:r>
      <w:r w:rsidR="009058D2">
        <w:rPr>
          <w:rFonts w:ascii="Arial" w:hAnsi="Arial" w:cs="Arial"/>
          <w:sz w:val="21"/>
          <w:szCs w:val="21"/>
        </w:rPr>
        <w:t>XXX</w:t>
      </w:r>
      <w:r w:rsidR="009058D2" w:rsidRPr="00E64DD5">
        <w:rPr>
          <w:rFonts w:ascii="Arial" w:hAnsi="Arial" w:cs="Arial"/>
          <w:sz w:val="21"/>
          <w:szCs w:val="21"/>
        </w:rPr>
        <w:t xml:space="preserve"> </w:t>
      </w:r>
      <w:r w:rsidR="009058D2">
        <w:rPr>
          <w:rFonts w:ascii="Arial" w:hAnsi="Arial" w:cs="Arial"/>
          <w:sz w:val="21"/>
          <w:szCs w:val="21"/>
        </w:rPr>
        <w:t>XXXX</w:t>
      </w:r>
      <w:r w:rsidR="009058D2" w:rsidRPr="00E64DD5">
        <w:rPr>
          <w:rFonts w:ascii="Arial" w:hAnsi="Arial" w:cs="Arial"/>
          <w:sz w:val="21"/>
          <w:szCs w:val="21"/>
        </w:rPr>
        <w:t xml:space="preserve">, </w:t>
      </w:r>
      <w:r w:rsidR="009058D2">
        <w:rPr>
          <w:rFonts w:ascii="Arial" w:hAnsi="Arial" w:cs="Arial"/>
          <w:sz w:val="21"/>
          <w:szCs w:val="21"/>
        </w:rPr>
        <w:t>XXXXXXXX</w:t>
      </w:r>
      <w:r w:rsidR="009058D2" w:rsidRPr="00E64DD5">
        <w:rPr>
          <w:rFonts w:ascii="Arial" w:hAnsi="Arial" w:cs="Arial"/>
          <w:sz w:val="21"/>
          <w:szCs w:val="21"/>
        </w:rPr>
        <w:t xml:space="preserve"> </w:t>
      </w:r>
      <w:r w:rsidR="009058D2">
        <w:rPr>
          <w:rFonts w:ascii="Arial" w:hAnsi="Arial" w:cs="Arial"/>
          <w:sz w:val="21"/>
          <w:szCs w:val="21"/>
        </w:rPr>
        <w:t>XXXXXXXXXXXX XXXXXX</w:t>
      </w:r>
    </w:p>
    <w:p w14:paraId="609B20F4" w14:textId="77777777" w:rsidR="009058D2" w:rsidRDefault="009058D2" w:rsidP="00276CB1">
      <w:pPr>
        <w:spacing w:after="0" w:line="240" w:lineRule="auto"/>
        <w:rPr>
          <w:rFonts w:ascii="Arial" w:hAnsi="Arial" w:cs="Arial"/>
        </w:rPr>
      </w:pPr>
    </w:p>
    <w:p w14:paraId="45929422" w14:textId="38278EB9" w:rsidR="00276CB1" w:rsidRPr="005E4D66" w:rsidRDefault="00276CB1" w:rsidP="00276CB1">
      <w:pPr>
        <w:spacing w:after="0" w:line="240" w:lineRule="auto"/>
        <w:rPr>
          <w:rFonts w:ascii="Arial" w:hAnsi="Arial" w:cs="Arial"/>
          <w:b/>
        </w:rPr>
      </w:pPr>
      <w:r w:rsidRPr="005E4D66">
        <w:rPr>
          <w:rFonts w:ascii="Arial" w:hAnsi="Arial" w:cs="Arial"/>
        </w:rPr>
        <w:t xml:space="preserve">V Liberci dne </w:t>
      </w:r>
      <w:r w:rsidR="009058D2">
        <w:rPr>
          <w:rFonts w:ascii="Arial" w:hAnsi="Arial" w:cs="Arial"/>
        </w:rPr>
        <w:t>25. 1. 2024</w:t>
      </w:r>
      <w:r w:rsidRPr="005E4D66">
        <w:rPr>
          <w:rFonts w:ascii="Arial" w:hAnsi="Arial" w:cs="Arial"/>
        </w:rPr>
        <w:tab/>
        <w:t xml:space="preserve">           </w:t>
      </w:r>
      <w:r w:rsidRPr="005E4D66">
        <w:rPr>
          <w:rFonts w:ascii="Arial" w:hAnsi="Arial" w:cs="Arial"/>
        </w:rPr>
        <w:tab/>
        <w:t xml:space="preserve">     </w:t>
      </w:r>
      <w:r w:rsidRPr="005E4D66">
        <w:rPr>
          <w:rFonts w:ascii="Arial" w:hAnsi="Arial" w:cs="Arial"/>
        </w:rPr>
        <w:tab/>
      </w:r>
      <w:r w:rsidR="009058D2">
        <w:rPr>
          <w:rFonts w:ascii="Arial" w:hAnsi="Arial" w:cs="Arial"/>
        </w:rPr>
        <w:tab/>
      </w:r>
      <w:r w:rsidRPr="005E4D66">
        <w:rPr>
          <w:rFonts w:ascii="Arial" w:hAnsi="Arial" w:cs="Arial"/>
        </w:rPr>
        <w:t>V Teplicích dne</w:t>
      </w:r>
      <w:r w:rsidR="009058D2">
        <w:rPr>
          <w:rFonts w:ascii="Arial" w:hAnsi="Arial" w:cs="Arial"/>
        </w:rPr>
        <w:t xml:space="preserve"> 17. 1. 2024</w:t>
      </w:r>
    </w:p>
    <w:p w14:paraId="63A591FC" w14:textId="313BFF54" w:rsidR="00276CB1" w:rsidRPr="005E4D66" w:rsidRDefault="00276CB1" w:rsidP="00E64DD5">
      <w:pPr>
        <w:spacing w:after="0" w:line="240" w:lineRule="auto"/>
        <w:rPr>
          <w:rFonts w:ascii="Arial" w:hAnsi="Arial" w:cs="Arial"/>
          <w:b/>
        </w:rPr>
      </w:pPr>
    </w:p>
    <w:p w14:paraId="65BF0438" w14:textId="68E169FF" w:rsidR="00E64DD5" w:rsidRPr="005E4D66" w:rsidRDefault="00E64DD5" w:rsidP="00E64DD5">
      <w:pPr>
        <w:spacing w:after="0" w:line="240" w:lineRule="auto"/>
        <w:rPr>
          <w:rFonts w:ascii="Arial" w:hAnsi="Arial" w:cs="Arial"/>
          <w:b/>
        </w:rPr>
      </w:pPr>
    </w:p>
    <w:p w14:paraId="2AAC5027" w14:textId="77777777" w:rsidR="00085778" w:rsidRPr="005E4D66" w:rsidRDefault="00085778" w:rsidP="00E64DD5">
      <w:pPr>
        <w:spacing w:after="0" w:line="240" w:lineRule="auto"/>
        <w:rPr>
          <w:rFonts w:ascii="Arial" w:hAnsi="Arial" w:cs="Arial"/>
          <w:b/>
        </w:rPr>
      </w:pPr>
    </w:p>
    <w:p w14:paraId="61DE5F84" w14:textId="3E856741" w:rsidR="00276CB1" w:rsidRPr="005E4D66" w:rsidRDefault="00276CB1" w:rsidP="00E64DD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E4D66">
        <w:rPr>
          <w:rFonts w:ascii="Arial" w:hAnsi="Arial" w:cs="Arial"/>
          <w:color w:val="000000"/>
        </w:rPr>
        <w:t>..........................................................</w:t>
      </w:r>
      <w:r w:rsidRPr="005E4D66">
        <w:rPr>
          <w:rFonts w:ascii="Arial" w:hAnsi="Arial" w:cs="Arial"/>
          <w:color w:val="000000"/>
        </w:rPr>
        <w:tab/>
        <w:t xml:space="preserve">      </w:t>
      </w:r>
      <w:r w:rsidRPr="005E4D66">
        <w:rPr>
          <w:rFonts w:ascii="Arial" w:hAnsi="Arial" w:cs="Arial"/>
          <w:color w:val="000000"/>
        </w:rPr>
        <w:tab/>
        <w:t>...........................................................</w:t>
      </w:r>
    </w:p>
    <w:p w14:paraId="2B03252B" w14:textId="77777777" w:rsidR="00276CB1" w:rsidRPr="005E4D66" w:rsidRDefault="00276CB1" w:rsidP="00276CB1">
      <w:pPr>
        <w:spacing w:after="0" w:line="240" w:lineRule="auto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Česká </w:t>
      </w:r>
      <w:proofErr w:type="gramStart"/>
      <w:r w:rsidRPr="005E4D66">
        <w:rPr>
          <w:rFonts w:ascii="Arial" w:hAnsi="Arial" w:cs="Arial"/>
        </w:rPr>
        <w:t>republika - Státní</w:t>
      </w:r>
      <w:proofErr w:type="gramEnd"/>
      <w:r w:rsidRPr="005E4D66">
        <w:rPr>
          <w:rFonts w:ascii="Arial" w:hAnsi="Arial" w:cs="Arial"/>
        </w:rPr>
        <w:t xml:space="preserve"> pozemkový úřad</w:t>
      </w:r>
      <w:r w:rsidRPr="005E4D66">
        <w:rPr>
          <w:rFonts w:ascii="Arial" w:hAnsi="Arial" w:cs="Arial"/>
          <w:color w:val="000000"/>
        </w:rPr>
        <w:tab/>
      </w:r>
      <w:r w:rsidRPr="005E4D66">
        <w:rPr>
          <w:rFonts w:ascii="Arial" w:hAnsi="Arial" w:cs="Arial"/>
          <w:color w:val="000000"/>
        </w:rPr>
        <w:tab/>
      </w:r>
      <w:r w:rsidRPr="005E4D66">
        <w:rPr>
          <w:rStyle w:val="Siln"/>
          <w:rFonts w:ascii="Arial" w:hAnsi="Arial" w:cs="Arial"/>
          <w:b w:val="0"/>
        </w:rPr>
        <w:t>Severočeská vodárenská společnost a.s.</w:t>
      </w:r>
    </w:p>
    <w:p w14:paraId="32B5B0C6" w14:textId="404AC36B" w:rsidR="00276CB1" w:rsidRPr="005E4D66" w:rsidRDefault="00276CB1" w:rsidP="00276CB1">
      <w:pPr>
        <w:spacing w:after="0" w:line="240" w:lineRule="auto"/>
        <w:ind w:left="5310" w:hanging="5310"/>
        <w:rPr>
          <w:rStyle w:val="Siln"/>
          <w:rFonts w:ascii="Arial" w:hAnsi="Arial" w:cs="Arial"/>
          <w:b w:val="0"/>
        </w:rPr>
      </w:pPr>
      <w:r w:rsidRPr="005E4D66">
        <w:rPr>
          <w:rFonts w:ascii="Arial" w:hAnsi="Arial" w:cs="Arial"/>
        </w:rPr>
        <w:t>Ing. Bohuslav Kabátek</w:t>
      </w:r>
      <w:r w:rsidRPr="005E4D66">
        <w:rPr>
          <w:rFonts w:ascii="Arial" w:hAnsi="Arial" w:cs="Arial"/>
          <w:color w:val="000000"/>
        </w:rPr>
        <w:t xml:space="preserve">  </w:t>
      </w:r>
      <w:r w:rsidRPr="005E4D66">
        <w:rPr>
          <w:rFonts w:ascii="Arial" w:hAnsi="Arial" w:cs="Arial"/>
        </w:rPr>
        <w:t xml:space="preserve">                                           </w:t>
      </w:r>
      <w:r w:rsidR="009058D2" w:rsidRPr="009058D2">
        <w:rPr>
          <w:rFonts w:ascii="Arial" w:hAnsi="Arial" w:cs="Arial"/>
          <w:spacing w:val="-5"/>
        </w:rPr>
        <w:t xml:space="preserve">XXXX XXXXXX </w:t>
      </w:r>
      <w:proofErr w:type="spellStart"/>
      <w:r w:rsidR="009058D2" w:rsidRPr="009058D2">
        <w:rPr>
          <w:rFonts w:ascii="Arial" w:hAnsi="Arial" w:cs="Arial"/>
          <w:spacing w:val="-5"/>
        </w:rPr>
        <w:t>XXXXXX</w:t>
      </w:r>
      <w:proofErr w:type="spellEnd"/>
    </w:p>
    <w:p w14:paraId="66240A4D" w14:textId="55BB6EA4" w:rsidR="00276CB1" w:rsidRPr="005E4D66" w:rsidRDefault="00276CB1" w:rsidP="00276CB1">
      <w:pPr>
        <w:pStyle w:val="obec"/>
        <w:ind w:left="1276" w:hanging="1276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 xml:space="preserve">ředitel Krajského pozemkového úřadu      </w:t>
      </w:r>
      <w:r w:rsidRPr="005E4D66">
        <w:rPr>
          <w:rFonts w:ascii="Arial" w:hAnsi="Arial" w:cs="Arial"/>
          <w:sz w:val="22"/>
          <w:szCs w:val="22"/>
        </w:rPr>
        <w:tab/>
      </w:r>
      <w:r w:rsidRPr="005E4D66">
        <w:rPr>
          <w:rFonts w:ascii="Arial" w:hAnsi="Arial" w:cs="Arial"/>
          <w:sz w:val="22"/>
          <w:szCs w:val="22"/>
        </w:rPr>
        <w:tab/>
      </w:r>
      <w:r w:rsidR="009058D2" w:rsidRPr="009058D2">
        <w:rPr>
          <w:rFonts w:ascii="Arial" w:hAnsi="Arial" w:cs="Arial"/>
          <w:spacing w:val="-5"/>
          <w:sz w:val="22"/>
          <w:szCs w:val="22"/>
        </w:rPr>
        <w:t>XXXXXXX XXXXXXXXXXXX XXXXXX</w:t>
      </w:r>
    </w:p>
    <w:p w14:paraId="09CA1C95" w14:textId="77777777" w:rsidR="00276CB1" w:rsidRPr="005E4D66" w:rsidRDefault="00276CB1" w:rsidP="00276CB1">
      <w:pPr>
        <w:pStyle w:val="obec"/>
        <w:ind w:left="4950" w:hanging="4950"/>
        <w:rPr>
          <w:rFonts w:ascii="Arial" w:hAnsi="Arial" w:cs="Arial"/>
          <w:sz w:val="22"/>
          <w:szCs w:val="22"/>
        </w:rPr>
      </w:pPr>
      <w:r w:rsidRPr="005E4D66">
        <w:rPr>
          <w:rFonts w:ascii="Arial" w:hAnsi="Arial" w:cs="Arial"/>
          <w:sz w:val="22"/>
          <w:szCs w:val="22"/>
        </w:rPr>
        <w:t>pro Liberecký kraj</w:t>
      </w:r>
      <w:r w:rsidRPr="005E4D66">
        <w:rPr>
          <w:rFonts w:ascii="Arial" w:hAnsi="Arial" w:cs="Arial"/>
          <w:sz w:val="22"/>
          <w:szCs w:val="22"/>
        </w:rPr>
        <w:tab/>
        <w:t>na základě pověření</w:t>
      </w:r>
    </w:p>
    <w:p w14:paraId="29B73A5A" w14:textId="77777777" w:rsidR="00276CB1" w:rsidRPr="005E4D66" w:rsidRDefault="00276CB1" w:rsidP="00E64DD5">
      <w:pPr>
        <w:spacing w:after="0" w:line="240" w:lineRule="auto"/>
        <w:rPr>
          <w:rFonts w:ascii="Arial" w:hAnsi="Arial" w:cs="Arial"/>
        </w:rPr>
      </w:pPr>
      <w:r w:rsidRPr="005E4D66">
        <w:rPr>
          <w:rFonts w:ascii="Arial" w:hAnsi="Arial" w:cs="Arial"/>
          <w:b/>
        </w:rPr>
        <w:t>povinný</w:t>
      </w:r>
      <w:r w:rsidRPr="005E4D66">
        <w:rPr>
          <w:rFonts w:ascii="Arial" w:hAnsi="Arial" w:cs="Arial"/>
          <w:b/>
          <w:iCs/>
        </w:rPr>
        <w:t xml:space="preserve"> ze zákona</w:t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  <w:b/>
        </w:rPr>
        <w:t>oprávněný ze zákona</w:t>
      </w:r>
    </w:p>
    <w:p w14:paraId="242BBABC" w14:textId="218BCE58" w:rsidR="00276CB1" w:rsidRPr="005E4D66" w:rsidRDefault="00276CB1" w:rsidP="00E64DD5">
      <w:pPr>
        <w:spacing w:after="0" w:line="240" w:lineRule="auto"/>
        <w:rPr>
          <w:rFonts w:ascii="Arial" w:hAnsi="Arial" w:cs="Arial"/>
        </w:rPr>
      </w:pP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</w:p>
    <w:p w14:paraId="5EF77E8C" w14:textId="77777777" w:rsidR="002C4658" w:rsidRPr="005E4D66" w:rsidRDefault="002C4658" w:rsidP="00E64DD5">
      <w:pPr>
        <w:spacing w:after="0" w:line="240" w:lineRule="auto"/>
        <w:jc w:val="both"/>
        <w:rPr>
          <w:rFonts w:ascii="Arial" w:hAnsi="Arial" w:cs="Arial"/>
        </w:rPr>
      </w:pPr>
    </w:p>
    <w:p w14:paraId="181C13AE" w14:textId="57BEA902" w:rsidR="00276CB1" w:rsidRPr="005E4D66" w:rsidRDefault="00276CB1" w:rsidP="00E64DD5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Za věcnou a formální správnost odpovídá vedoucí oddělení správy majetku státu Krajského</w:t>
      </w:r>
    </w:p>
    <w:p w14:paraId="082BA5AC" w14:textId="77777777" w:rsidR="00276CB1" w:rsidRPr="005E4D66" w:rsidRDefault="00276CB1" w:rsidP="00E64DD5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pozemkového úřadu pro Liberecký kraj: Bc. Miloš Šolc, DiS.</w:t>
      </w:r>
    </w:p>
    <w:p w14:paraId="0D7F7873" w14:textId="77777777" w:rsidR="00276CB1" w:rsidRPr="005E4D66" w:rsidRDefault="00276CB1" w:rsidP="00E64DD5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   </w:t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  <w:t xml:space="preserve">  </w:t>
      </w:r>
    </w:p>
    <w:p w14:paraId="6E3C99C2" w14:textId="77777777" w:rsidR="00276CB1" w:rsidRPr="005E4D66" w:rsidRDefault="00276CB1" w:rsidP="00276CB1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......................................................</w:t>
      </w:r>
    </w:p>
    <w:p w14:paraId="25E39A58" w14:textId="77777777" w:rsidR="00276CB1" w:rsidRPr="005E4D66" w:rsidRDefault="00276CB1" w:rsidP="00276CB1">
      <w:pPr>
        <w:spacing w:after="0" w:line="240" w:lineRule="auto"/>
        <w:jc w:val="both"/>
        <w:rPr>
          <w:rFonts w:ascii="Arial" w:hAnsi="Arial" w:cs="Arial"/>
          <w:i/>
        </w:rPr>
      </w:pPr>
      <w:r w:rsidRPr="005E4D66">
        <w:rPr>
          <w:rFonts w:ascii="Arial" w:hAnsi="Arial" w:cs="Arial"/>
          <w:i/>
        </w:rPr>
        <w:t>podpis</w:t>
      </w:r>
    </w:p>
    <w:p w14:paraId="27A4E6FB" w14:textId="77777777" w:rsidR="00276CB1" w:rsidRPr="005E4D66" w:rsidRDefault="00276CB1" w:rsidP="00276CB1">
      <w:pPr>
        <w:spacing w:after="0" w:line="240" w:lineRule="auto"/>
        <w:jc w:val="both"/>
        <w:rPr>
          <w:rFonts w:ascii="Arial" w:hAnsi="Arial" w:cs="Arial"/>
        </w:rPr>
      </w:pPr>
    </w:p>
    <w:p w14:paraId="6E4017CB" w14:textId="77777777" w:rsidR="00276CB1" w:rsidRPr="005E4D66" w:rsidRDefault="00276CB1" w:rsidP="00E64DD5">
      <w:pPr>
        <w:spacing w:after="0" w:line="360" w:lineRule="auto"/>
        <w:jc w:val="both"/>
        <w:rPr>
          <w:rFonts w:ascii="Arial" w:hAnsi="Arial" w:cs="Arial"/>
        </w:rPr>
      </w:pPr>
      <w:bookmarkStart w:id="5" w:name="_Hlk105418192"/>
      <w:r w:rsidRPr="005E4D66">
        <w:rPr>
          <w:rFonts w:ascii="Arial" w:hAnsi="Arial" w:cs="Arial"/>
        </w:rPr>
        <w:t xml:space="preserve">Za správnost: Bc. Miloš Šolc, DiS. </w:t>
      </w:r>
    </w:p>
    <w:p w14:paraId="760F2B0E" w14:textId="77777777" w:rsidR="00276CB1" w:rsidRPr="005E4D66" w:rsidRDefault="00276CB1" w:rsidP="00E64DD5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......................................................</w:t>
      </w:r>
    </w:p>
    <w:p w14:paraId="3A0D0802" w14:textId="77DA2884" w:rsidR="00A76F4A" w:rsidRPr="005E4D66" w:rsidRDefault="008231ED" w:rsidP="00E64DD5">
      <w:pPr>
        <w:spacing w:after="0" w:line="240" w:lineRule="auto"/>
        <w:jc w:val="both"/>
        <w:rPr>
          <w:rFonts w:ascii="Arial" w:hAnsi="Arial" w:cs="Arial"/>
          <w:i/>
        </w:rPr>
      </w:pPr>
      <w:r w:rsidRPr="005E4D66">
        <w:rPr>
          <w:rFonts w:ascii="Arial" w:hAnsi="Arial" w:cs="Arial"/>
          <w:i/>
        </w:rPr>
        <w:t>p</w:t>
      </w:r>
      <w:r w:rsidR="00276CB1" w:rsidRPr="005E4D66">
        <w:rPr>
          <w:rFonts w:ascii="Arial" w:hAnsi="Arial" w:cs="Arial"/>
          <w:i/>
        </w:rPr>
        <w:t>odpis</w:t>
      </w:r>
      <w:bookmarkEnd w:id="5"/>
    </w:p>
    <w:p w14:paraId="303C223F" w14:textId="5287D904" w:rsidR="00085778" w:rsidRPr="005E4D66" w:rsidRDefault="00085778" w:rsidP="00E64DD5">
      <w:pPr>
        <w:spacing w:after="0" w:line="240" w:lineRule="auto"/>
        <w:jc w:val="both"/>
        <w:rPr>
          <w:rFonts w:ascii="Arial" w:hAnsi="Arial" w:cs="Arial"/>
          <w:i/>
        </w:rPr>
      </w:pPr>
    </w:p>
    <w:p w14:paraId="409D5914" w14:textId="6F6F19F2" w:rsidR="00085778" w:rsidRPr="005E4D66" w:rsidRDefault="00085778" w:rsidP="00E64DD5">
      <w:pPr>
        <w:spacing w:after="0" w:line="240" w:lineRule="auto"/>
        <w:jc w:val="both"/>
        <w:rPr>
          <w:rFonts w:ascii="Arial" w:hAnsi="Arial" w:cs="Arial"/>
          <w:i/>
        </w:rPr>
      </w:pPr>
    </w:p>
    <w:p w14:paraId="76516A8E" w14:textId="77777777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Toto souhlasné prohlášení bylo uveřejněno v registru smluv, vedeném dle zákona č. 340/2015 Sb., o zvláštních podmínkách účinnosti některých smluv, uveřejňování těchto smluv a o registru smluv (zákon o registru smluv), ve znění pozdějších předpisů.  </w:t>
      </w:r>
    </w:p>
    <w:p w14:paraId="2C71D375" w14:textId="77777777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C9EB60" w14:textId="0737205E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 xml:space="preserve">Datum registrace: ………………………        </w:t>
      </w:r>
    </w:p>
    <w:p w14:paraId="4E577A5F" w14:textId="77777777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ID smlouvy: ……………………………...</w:t>
      </w:r>
    </w:p>
    <w:p w14:paraId="0CFE66B5" w14:textId="77777777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ID verze: ………………………………….</w:t>
      </w:r>
    </w:p>
    <w:p w14:paraId="16B6D937" w14:textId="7C00BD12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5E4D66">
        <w:rPr>
          <w:rFonts w:ascii="Arial" w:hAnsi="Arial" w:cs="Arial"/>
        </w:rPr>
        <w:t xml:space="preserve">Registraci provedl: Bc. Miloš Šolc, DiS. </w:t>
      </w:r>
      <w:r w:rsidRPr="005E4D66">
        <w:rPr>
          <w:rFonts w:ascii="Arial" w:hAnsi="Arial" w:cs="Arial"/>
          <w:i/>
          <w:iCs/>
        </w:rPr>
        <w:t xml:space="preserve">(uvést jméno a příjmení) </w:t>
      </w:r>
    </w:p>
    <w:p w14:paraId="7FB7D3F1" w14:textId="77777777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</w:rPr>
      </w:pPr>
    </w:p>
    <w:p w14:paraId="4A4AB0E6" w14:textId="598CD222" w:rsidR="00085778" w:rsidRPr="005E4D66" w:rsidRDefault="00085778" w:rsidP="00085778">
      <w:pPr>
        <w:spacing w:after="0" w:line="240" w:lineRule="auto"/>
        <w:jc w:val="both"/>
        <w:rPr>
          <w:rFonts w:ascii="Arial" w:hAnsi="Arial" w:cs="Arial"/>
        </w:rPr>
      </w:pPr>
      <w:r w:rsidRPr="005E4D66">
        <w:rPr>
          <w:rFonts w:ascii="Arial" w:hAnsi="Arial" w:cs="Arial"/>
        </w:rPr>
        <w:t>V Liberci dne ………</w:t>
      </w:r>
      <w:proofErr w:type="gramStart"/>
      <w:r w:rsidRPr="005E4D66">
        <w:rPr>
          <w:rFonts w:ascii="Arial" w:hAnsi="Arial" w:cs="Arial"/>
        </w:rPr>
        <w:t>…….</w:t>
      </w:r>
      <w:proofErr w:type="gramEnd"/>
      <w:r w:rsidRPr="005E4D66">
        <w:rPr>
          <w:rFonts w:ascii="Arial" w:hAnsi="Arial" w:cs="Arial"/>
        </w:rPr>
        <w:t>.</w:t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</w:rPr>
        <w:tab/>
        <w:t>…………………………………..</w:t>
      </w:r>
    </w:p>
    <w:p w14:paraId="2E713435" w14:textId="77777777" w:rsidR="00085778" w:rsidRPr="005E4D66" w:rsidRDefault="00085778" w:rsidP="00085778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i/>
        </w:rPr>
      </w:pPr>
      <w:r w:rsidRPr="005E4D66">
        <w:rPr>
          <w:rFonts w:ascii="Arial" w:hAnsi="Arial" w:cs="Arial"/>
        </w:rPr>
        <w:tab/>
      </w:r>
      <w:r w:rsidRPr="005E4D66">
        <w:rPr>
          <w:rFonts w:ascii="Arial" w:hAnsi="Arial" w:cs="Arial"/>
          <w:i/>
        </w:rPr>
        <w:t>podpis odpovědného zaměstnance</w:t>
      </w:r>
    </w:p>
    <w:p w14:paraId="14435646" w14:textId="77777777" w:rsidR="00085778" w:rsidRPr="005E4D66" w:rsidRDefault="00085778" w:rsidP="00E64DD5">
      <w:pPr>
        <w:spacing w:after="0" w:line="240" w:lineRule="auto"/>
        <w:jc w:val="both"/>
        <w:rPr>
          <w:rFonts w:ascii="Arial" w:hAnsi="Arial" w:cs="Arial"/>
        </w:rPr>
      </w:pPr>
    </w:p>
    <w:sectPr w:rsidR="00085778" w:rsidRPr="005E4D66" w:rsidSect="00733CB1">
      <w:footerReference w:type="default" r:id="rId7"/>
      <w:type w:val="continuous"/>
      <w:pgSz w:w="11907" w:h="16840" w:code="9"/>
      <w:pgMar w:top="851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2C99" w14:textId="77777777" w:rsidR="00257A3D" w:rsidRDefault="00257A3D" w:rsidP="00C064C9">
      <w:pPr>
        <w:spacing w:after="0" w:line="240" w:lineRule="auto"/>
      </w:pPr>
      <w:r>
        <w:separator/>
      </w:r>
    </w:p>
  </w:endnote>
  <w:endnote w:type="continuationSeparator" w:id="0">
    <w:p w14:paraId="70FD43C9" w14:textId="77777777" w:rsidR="00257A3D" w:rsidRDefault="00257A3D" w:rsidP="00C0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8072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ECAE6E" w14:textId="77777777" w:rsidR="00C064C9" w:rsidRDefault="00C064C9">
            <w:pPr>
              <w:pStyle w:val="Zpat"/>
              <w:jc w:val="right"/>
            </w:pP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227F0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64C9">
              <w:rPr>
                <w:rFonts w:ascii="Arial" w:hAnsi="Arial" w:cs="Arial"/>
                <w:sz w:val="22"/>
                <w:szCs w:val="22"/>
              </w:rPr>
              <w:t>/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227F0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C064C9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EEC5793" w14:textId="77777777" w:rsidR="00C064C9" w:rsidRDefault="00C064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0E45" w14:textId="77777777" w:rsidR="00257A3D" w:rsidRDefault="00257A3D" w:rsidP="00C064C9">
      <w:pPr>
        <w:spacing w:after="0" w:line="240" w:lineRule="auto"/>
      </w:pPr>
      <w:r>
        <w:separator/>
      </w:r>
    </w:p>
  </w:footnote>
  <w:footnote w:type="continuationSeparator" w:id="0">
    <w:p w14:paraId="13376229" w14:textId="77777777" w:rsidR="00257A3D" w:rsidRDefault="00257A3D" w:rsidP="00C0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B72"/>
    <w:multiLevelType w:val="hybridMultilevel"/>
    <w:tmpl w:val="995E5BA2"/>
    <w:lvl w:ilvl="0" w:tplc="B6F448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DF4"/>
    <w:multiLevelType w:val="hybridMultilevel"/>
    <w:tmpl w:val="B33CA828"/>
    <w:lvl w:ilvl="0" w:tplc="0405000F">
      <w:start w:val="1"/>
      <w:numFmt w:val="decimal"/>
      <w:lvlText w:val="%1."/>
      <w:lvlJc w:val="left"/>
      <w:pPr>
        <w:ind w:left="673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458" w:hanging="360"/>
      </w:pPr>
    </w:lvl>
    <w:lvl w:ilvl="2" w:tplc="0405001B" w:tentative="1">
      <w:start w:val="1"/>
      <w:numFmt w:val="lowerRoman"/>
      <w:lvlText w:val="%3."/>
      <w:lvlJc w:val="right"/>
      <w:pPr>
        <w:ind w:left="8178" w:hanging="180"/>
      </w:pPr>
    </w:lvl>
    <w:lvl w:ilvl="3" w:tplc="0405000F" w:tentative="1">
      <w:start w:val="1"/>
      <w:numFmt w:val="decimal"/>
      <w:lvlText w:val="%4."/>
      <w:lvlJc w:val="left"/>
      <w:pPr>
        <w:ind w:left="8898" w:hanging="360"/>
      </w:pPr>
    </w:lvl>
    <w:lvl w:ilvl="4" w:tplc="04050019" w:tentative="1">
      <w:start w:val="1"/>
      <w:numFmt w:val="lowerLetter"/>
      <w:lvlText w:val="%5."/>
      <w:lvlJc w:val="left"/>
      <w:pPr>
        <w:ind w:left="9618" w:hanging="360"/>
      </w:pPr>
    </w:lvl>
    <w:lvl w:ilvl="5" w:tplc="0405001B" w:tentative="1">
      <w:start w:val="1"/>
      <w:numFmt w:val="lowerRoman"/>
      <w:lvlText w:val="%6."/>
      <w:lvlJc w:val="right"/>
      <w:pPr>
        <w:ind w:left="10338" w:hanging="180"/>
      </w:pPr>
    </w:lvl>
    <w:lvl w:ilvl="6" w:tplc="0405000F" w:tentative="1">
      <w:start w:val="1"/>
      <w:numFmt w:val="decimal"/>
      <w:lvlText w:val="%7."/>
      <w:lvlJc w:val="left"/>
      <w:pPr>
        <w:ind w:left="11058" w:hanging="360"/>
      </w:pPr>
    </w:lvl>
    <w:lvl w:ilvl="7" w:tplc="04050019" w:tentative="1">
      <w:start w:val="1"/>
      <w:numFmt w:val="lowerLetter"/>
      <w:lvlText w:val="%8."/>
      <w:lvlJc w:val="left"/>
      <w:pPr>
        <w:ind w:left="11778" w:hanging="360"/>
      </w:pPr>
    </w:lvl>
    <w:lvl w:ilvl="8" w:tplc="0405001B" w:tentative="1">
      <w:start w:val="1"/>
      <w:numFmt w:val="lowerRoman"/>
      <w:lvlText w:val="%9."/>
      <w:lvlJc w:val="right"/>
      <w:pPr>
        <w:ind w:left="12498" w:hanging="180"/>
      </w:pPr>
    </w:lvl>
  </w:abstractNum>
  <w:abstractNum w:abstractNumId="2" w15:restartNumberingAfterBreak="0">
    <w:nsid w:val="4D1D1A54"/>
    <w:multiLevelType w:val="hybridMultilevel"/>
    <w:tmpl w:val="D972A1C6"/>
    <w:lvl w:ilvl="0" w:tplc="DA0A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A3FAC"/>
    <w:multiLevelType w:val="multilevel"/>
    <w:tmpl w:val="9B6279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96AB5"/>
    <w:multiLevelType w:val="hybridMultilevel"/>
    <w:tmpl w:val="B178F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70C0B"/>
    <w:multiLevelType w:val="hybridMultilevel"/>
    <w:tmpl w:val="5A4A5954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5551">
    <w:abstractNumId w:val="4"/>
  </w:num>
  <w:num w:numId="2" w16cid:durableId="517889733">
    <w:abstractNumId w:val="3"/>
  </w:num>
  <w:num w:numId="3" w16cid:durableId="1990594825">
    <w:abstractNumId w:val="1"/>
  </w:num>
  <w:num w:numId="4" w16cid:durableId="1056928279">
    <w:abstractNumId w:val="2"/>
  </w:num>
  <w:num w:numId="5" w16cid:durableId="834614836">
    <w:abstractNumId w:val="5"/>
  </w:num>
  <w:num w:numId="6" w16cid:durableId="8589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9F"/>
    <w:rsid w:val="000124D2"/>
    <w:rsid w:val="00046AD1"/>
    <w:rsid w:val="000508B8"/>
    <w:rsid w:val="000567C4"/>
    <w:rsid w:val="000633AB"/>
    <w:rsid w:val="00085778"/>
    <w:rsid w:val="000B7C43"/>
    <w:rsid w:val="000C0B1C"/>
    <w:rsid w:val="000E5F6D"/>
    <w:rsid w:val="000F01CC"/>
    <w:rsid w:val="0016177E"/>
    <w:rsid w:val="001A129D"/>
    <w:rsid w:val="001F26E4"/>
    <w:rsid w:val="002203AA"/>
    <w:rsid w:val="00220E1B"/>
    <w:rsid w:val="00223B4C"/>
    <w:rsid w:val="00257A3D"/>
    <w:rsid w:val="00260FDE"/>
    <w:rsid w:val="00276CB1"/>
    <w:rsid w:val="00283627"/>
    <w:rsid w:val="00296560"/>
    <w:rsid w:val="002C4658"/>
    <w:rsid w:val="00373250"/>
    <w:rsid w:val="003A514E"/>
    <w:rsid w:val="003D779F"/>
    <w:rsid w:val="00435513"/>
    <w:rsid w:val="004A48DF"/>
    <w:rsid w:val="004C0D2D"/>
    <w:rsid w:val="00514679"/>
    <w:rsid w:val="0052146E"/>
    <w:rsid w:val="005261B4"/>
    <w:rsid w:val="00535A97"/>
    <w:rsid w:val="00570B7C"/>
    <w:rsid w:val="005714F8"/>
    <w:rsid w:val="00573D47"/>
    <w:rsid w:val="005E4D66"/>
    <w:rsid w:val="006137F9"/>
    <w:rsid w:val="006B0A88"/>
    <w:rsid w:val="006C6105"/>
    <w:rsid w:val="006D1521"/>
    <w:rsid w:val="00733CB1"/>
    <w:rsid w:val="0076115B"/>
    <w:rsid w:val="0077259D"/>
    <w:rsid w:val="007B1636"/>
    <w:rsid w:val="007E7CF1"/>
    <w:rsid w:val="008231ED"/>
    <w:rsid w:val="00855E82"/>
    <w:rsid w:val="00864367"/>
    <w:rsid w:val="008A3C5F"/>
    <w:rsid w:val="008C3436"/>
    <w:rsid w:val="009058D2"/>
    <w:rsid w:val="009F7434"/>
    <w:rsid w:val="00A76F4A"/>
    <w:rsid w:val="00AC5093"/>
    <w:rsid w:val="00AE0922"/>
    <w:rsid w:val="00AE433F"/>
    <w:rsid w:val="00AF2852"/>
    <w:rsid w:val="00B067C2"/>
    <w:rsid w:val="00B16656"/>
    <w:rsid w:val="00B16B76"/>
    <w:rsid w:val="00B41474"/>
    <w:rsid w:val="00B51699"/>
    <w:rsid w:val="00BC490B"/>
    <w:rsid w:val="00C064C9"/>
    <w:rsid w:val="00C37C56"/>
    <w:rsid w:val="00C603AF"/>
    <w:rsid w:val="00C766A3"/>
    <w:rsid w:val="00C81CEC"/>
    <w:rsid w:val="00C96148"/>
    <w:rsid w:val="00CF798F"/>
    <w:rsid w:val="00D04C03"/>
    <w:rsid w:val="00D22F02"/>
    <w:rsid w:val="00D525F4"/>
    <w:rsid w:val="00D741C5"/>
    <w:rsid w:val="00D82FD1"/>
    <w:rsid w:val="00E227F0"/>
    <w:rsid w:val="00E64DD5"/>
    <w:rsid w:val="00E76134"/>
    <w:rsid w:val="00E817ED"/>
    <w:rsid w:val="00EF217B"/>
    <w:rsid w:val="00F32475"/>
    <w:rsid w:val="00F600CD"/>
    <w:rsid w:val="00F80BA5"/>
    <w:rsid w:val="00F862D3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D5A2"/>
  <w15:docId w15:val="{FB601997-7CEF-48EC-8486-57843142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1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1CEC"/>
    <w:pPr>
      <w:spacing w:before="120" w:after="0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81C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">
    <w:name w:val="obec"/>
    <w:basedOn w:val="Normln"/>
    <w:rsid w:val="00C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link w:val="adresaChar"/>
    <w:rsid w:val="00C81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C81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resaChar">
    <w:name w:val="adresa Char"/>
    <w:link w:val="adresa"/>
    <w:rsid w:val="00C81C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4C9"/>
  </w:style>
  <w:style w:type="character" w:styleId="Siln">
    <w:name w:val="Strong"/>
    <w:uiPriority w:val="22"/>
    <w:qFormat/>
    <w:rsid w:val="000E5F6D"/>
    <w:rPr>
      <w:b/>
      <w:bCs/>
    </w:rPr>
  </w:style>
  <w:style w:type="paragraph" w:customStyle="1" w:styleId="Zkladntext32">
    <w:name w:val="Základní text 32"/>
    <w:basedOn w:val="Normln"/>
    <w:rsid w:val="000567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05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67C4"/>
    <w:pPr>
      <w:ind w:left="720"/>
      <w:contextualSpacing/>
    </w:pPr>
  </w:style>
  <w:style w:type="character" w:customStyle="1" w:styleId="preformatted">
    <w:name w:val="preformatted"/>
    <w:rsid w:val="00CF798F"/>
  </w:style>
  <w:style w:type="paragraph" w:customStyle="1" w:styleId="para">
    <w:name w:val="para"/>
    <w:basedOn w:val="Normln"/>
    <w:rsid w:val="00A76F4A"/>
    <w:pPr>
      <w:tabs>
        <w:tab w:val="left" w:pos="709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vnintext">
    <w:name w:val="vniønítext"/>
    <w:basedOn w:val="Normln"/>
    <w:rsid w:val="00B41474"/>
    <w:pPr>
      <w:tabs>
        <w:tab w:val="left" w:pos="709"/>
      </w:tabs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</dc:creator>
  <cp:keywords/>
  <dc:description/>
  <cp:lastModifiedBy>Šolc Miloš Bc. DiS.</cp:lastModifiedBy>
  <cp:revision>2</cp:revision>
  <cp:lastPrinted>2023-09-13T14:59:00Z</cp:lastPrinted>
  <dcterms:created xsi:type="dcterms:W3CDTF">2024-01-25T08:23:00Z</dcterms:created>
  <dcterms:modified xsi:type="dcterms:W3CDTF">2024-01-25T08:23:00Z</dcterms:modified>
</cp:coreProperties>
</file>