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366E" w14:textId="77777777" w:rsidR="0044664E" w:rsidRDefault="00360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Technická specifikace</w:t>
      </w:r>
    </w:p>
    <w:p w14:paraId="1CF6D322" w14:textId="77777777" w:rsidR="0044664E" w:rsidRDefault="00360BE8">
      <w:pPr>
        <w:spacing w:after="0"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Dodávka 2 ks elektromobilů pro FAPPZ</w:t>
      </w:r>
    </w:p>
    <w:p w14:paraId="440E8988" w14:textId="77777777" w:rsidR="0044664E" w:rsidRDefault="0044664E">
      <w:pPr>
        <w:spacing w:after="0" w:line="276" w:lineRule="auto"/>
        <w:rPr>
          <w:sz w:val="28"/>
          <w:szCs w:val="28"/>
          <w:u w:val="single"/>
        </w:rPr>
      </w:pPr>
    </w:p>
    <w:p w14:paraId="7CBF0500" w14:textId="77777777" w:rsidR="0044664E" w:rsidRDefault="00360BE8">
      <w:pPr>
        <w:spacing w:after="0" w:line="276" w:lineRule="auto"/>
      </w:pPr>
      <w:r>
        <w:t xml:space="preserve">Všechny níže uvedené parametry jsou </w:t>
      </w:r>
      <w:r>
        <w:rPr>
          <w:color w:val="000000"/>
        </w:rPr>
        <w:t>technické</w:t>
      </w:r>
      <w:r>
        <w:t xml:space="preserve"> minimum, které zadavatel požaduje.</w:t>
      </w:r>
    </w:p>
    <w:p w14:paraId="472FCA62" w14:textId="77777777" w:rsidR="0044664E" w:rsidRDefault="00360BE8">
      <w:pPr>
        <w:spacing w:after="0" w:line="276" w:lineRule="auto"/>
      </w:pPr>
      <w:r>
        <w:t>Nabízené elektromobily nesmí být v žádném z parametrů horší.</w:t>
      </w:r>
    </w:p>
    <w:p w14:paraId="0F73F556" w14:textId="77777777" w:rsidR="0044664E" w:rsidRDefault="00360BE8">
      <w:pPr>
        <w:spacing w:after="120" w:line="276" w:lineRule="auto"/>
      </w:pPr>
      <w:r>
        <w:t>Zadavatel požaduje dodání nového, nerepasovaného a nepoužívaného elektromobilu.</w:t>
      </w:r>
    </w:p>
    <w:p w14:paraId="6E978EA6" w14:textId="77777777" w:rsidR="0044664E" w:rsidRDefault="0044664E">
      <w:pPr>
        <w:spacing w:after="120" w:line="276" w:lineRule="auto"/>
      </w:pP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2268"/>
        <w:gridCol w:w="2410"/>
      </w:tblGrid>
      <w:tr w:rsidR="0044664E" w14:paraId="4762D229" w14:textId="77777777" w:rsidTr="002B3FD6">
        <w:trPr>
          <w:trHeight w:val="464"/>
        </w:trPr>
        <w:tc>
          <w:tcPr>
            <w:tcW w:w="4531" w:type="dxa"/>
          </w:tcPr>
          <w:p w14:paraId="47486F2A" w14:textId="77777777" w:rsidR="0044664E" w:rsidRDefault="0036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color w:val="00FFFF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Technická specifikace</w:t>
            </w:r>
          </w:p>
        </w:tc>
        <w:tc>
          <w:tcPr>
            <w:tcW w:w="2268" w:type="dxa"/>
          </w:tcPr>
          <w:p w14:paraId="40DD77A6" w14:textId="77777777" w:rsidR="0044664E" w:rsidRDefault="0036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FFFF"/>
              </w:rPr>
            </w:pPr>
            <w:r>
              <w:rPr>
                <w:b/>
              </w:rPr>
              <w:t>Požadované</w:t>
            </w:r>
          </w:p>
        </w:tc>
        <w:tc>
          <w:tcPr>
            <w:tcW w:w="2410" w:type="dxa"/>
          </w:tcPr>
          <w:p w14:paraId="0B43E989" w14:textId="77777777" w:rsidR="0044664E" w:rsidRDefault="0036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b/>
                <w:color w:val="00FFFF"/>
              </w:rPr>
            </w:pPr>
            <w:r>
              <w:rPr>
                <w:b/>
              </w:rPr>
              <w:t>Nabízené</w:t>
            </w:r>
          </w:p>
        </w:tc>
      </w:tr>
      <w:tr w:rsidR="0044664E" w14:paraId="562EEEB6" w14:textId="77777777" w:rsidTr="002B3FD6">
        <w:tc>
          <w:tcPr>
            <w:tcW w:w="4531" w:type="dxa"/>
          </w:tcPr>
          <w:p w14:paraId="35253ADF" w14:textId="77777777" w:rsidR="0044664E" w:rsidRDefault="00360BE8">
            <w:r>
              <w:t>Výrobce a typ</w:t>
            </w:r>
          </w:p>
        </w:tc>
        <w:tc>
          <w:tcPr>
            <w:tcW w:w="4678" w:type="dxa"/>
            <w:gridSpan w:val="2"/>
            <w:shd w:val="clear" w:color="auto" w:fill="FFFF00"/>
          </w:tcPr>
          <w:p w14:paraId="70505DE4" w14:textId="7CBA7E10" w:rsidR="0044664E" w:rsidRDefault="00E53CD9">
            <w:pPr>
              <w:jc w:val="center"/>
            </w:pPr>
            <w:r>
              <w:t>Re</w:t>
            </w:r>
            <w:r w:rsidR="00E10258">
              <w:t>n</w:t>
            </w:r>
            <w:r>
              <w:t xml:space="preserve">ault </w:t>
            </w:r>
            <w:proofErr w:type="spellStart"/>
            <w:r>
              <w:t>Mégane</w:t>
            </w:r>
            <w:proofErr w:type="spellEnd"/>
            <w:r>
              <w:t xml:space="preserve"> E-TECH</w:t>
            </w:r>
          </w:p>
        </w:tc>
      </w:tr>
      <w:tr w:rsidR="0044664E" w14:paraId="4F3D0608" w14:textId="77777777" w:rsidTr="002B3FD6">
        <w:tc>
          <w:tcPr>
            <w:tcW w:w="4531" w:type="dxa"/>
          </w:tcPr>
          <w:p w14:paraId="618891C2" w14:textId="77777777" w:rsidR="0044664E" w:rsidRDefault="00360BE8">
            <w:r>
              <w:t>Výkon motoru</w:t>
            </w:r>
          </w:p>
        </w:tc>
        <w:tc>
          <w:tcPr>
            <w:tcW w:w="2268" w:type="dxa"/>
          </w:tcPr>
          <w:p w14:paraId="4F4CB0EB" w14:textId="44DFE8BF" w:rsidR="0044664E" w:rsidRDefault="008B3410">
            <w:r>
              <w:t>min.</w:t>
            </w:r>
            <w:r w:rsidR="00360BE8">
              <w:t xml:space="preserve"> 150 </w:t>
            </w:r>
            <w:proofErr w:type="spellStart"/>
            <w:r w:rsidR="00360BE8">
              <w:t>kw</w:t>
            </w:r>
            <w:proofErr w:type="spellEnd"/>
            <w:r w:rsidR="00360BE8">
              <w:t xml:space="preserve"> (204 k)</w:t>
            </w:r>
          </w:p>
        </w:tc>
        <w:tc>
          <w:tcPr>
            <w:tcW w:w="2410" w:type="dxa"/>
            <w:shd w:val="clear" w:color="auto" w:fill="FFFF00"/>
          </w:tcPr>
          <w:p w14:paraId="4C2C015C" w14:textId="370A7705" w:rsidR="0044664E" w:rsidRDefault="00E10258">
            <w:r>
              <w:t>160 KW (220 k)</w:t>
            </w:r>
          </w:p>
        </w:tc>
      </w:tr>
      <w:tr w:rsidR="0044664E" w14:paraId="4C83018D" w14:textId="77777777" w:rsidTr="002B3FD6">
        <w:tc>
          <w:tcPr>
            <w:tcW w:w="4531" w:type="dxa"/>
          </w:tcPr>
          <w:p w14:paraId="731D320D" w14:textId="6CB15E5E" w:rsidR="0044664E" w:rsidRDefault="00360BE8">
            <w:r>
              <w:t>Točivý moment</w:t>
            </w:r>
          </w:p>
        </w:tc>
        <w:tc>
          <w:tcPr>
            <w:tcW w:w="2268" w:type="dxa"/>
          </w:tcPr>
          <w:p w14:paraId="42161210" w14:textId="3B4F4FB3" w:rsidR="0044664E" w:rsidRDefault="00360BE8">
            <w:r>
              <w:t xml:space="preserve">min. 280 </w:t>
            </w:r>
            <w:proofErr w:type="spellStart"/>
            <w:r>
              <w:t>Nm</w:t>
            </w:r>
            <w:proofErr w:type="spellEnd"/>
            <w:r>
              <w:t xml:space="preserve"> při 100 až 4700 </w:t>
            </w:r>
            <w:proofErr w:type="spellStart"/>
            <w:proofErr w:type="gramStart"/>
            <w:r>
              <w:t>ot</w:t>
            </w:r>
            <w:proofErr w:type="spellEnd"/>
            <w:r>
              <w:t>./</w:t>
            </w:r>
            <w:proofErr w:type="gramEnd"/>
            <w:r>
              <w:t xml:space="preserve">min. </w:t>
            </w:r>
          </w:p>
        </w:tc>
        <w:tc>
          <w:tcPr>
            <w:tcW w:w="2410" w:type="dxa"/>
            <w:shd w:val="clear" w:color="auto" w:fill="FFFF00"/>
          </w:tcPr>
          <w:p w14:paraId="63BFB4AB" w14:textId="3D2DF0F5" w:rsidR="0044664E" w:rsidRDefault="00E10258">
            <w:r>
              <w:t xml:space="preserve">300 </w:t>
            </w:r>
            <w:proofErr w:type="spellStart"/>
            <w:r>
              <w:t>Nm</w:t>
            </w:r>
            <w:proofErr w:type="spellEnd"/>
            <w:r>
              <w:t xml:space="preserve"> při 100-4717 </w:t>
            </w:r>
            <w:proofErr w:type="spellStart"/>
            <w:proofErr w:type="gramStart"/>
            <w:r>
              <w:t>ot</w:t>
            </w:r>
            <w:proofErr w:type="spellEnd"/>
            <w:r>
              <w:t>./</w:t>
            </w:r>
            <w:proofErr w:type="gramEnd"/>
            <w:r>
              <w:t>min</w:t>
            </w:r>
          </w:p>
        </w:tc>
      </w:tr>
      <w:tr w:rsidR="0044664E" w14:paraId="54A91ACE" w14:textId="77777777" w:rsidTr="002B3FD6">
        <w:tc>
          <w:tcPr>
            <w:tcW w:w="4531" w:type="dxa"/>
          </w:tcPr>
          <w:p w14:paraId="58DF5A9C" w14:textId="77777777" w:rsidR="0044664E" w:rsidRDefault="00360BE8">
            <w:r>
              <w:t>Kapacita baterie</w:t>
            </w:r>
          </w:p>
        </w:tc>
        <w:tc>
          <w:tcPr>
            <w:tcW w:w="2268" w:type="dxa"/>
          </w:tcPr>
          <w:p w14:paraId="0BA3EB17" w14:textId="45355AA3" w:rsidR="0044664E" w:rsidRDefault="00360BE8" w:rsidP="00B0335F">
            <w:r>
              <w:t>min</w:t>
            </w:r>
            <w:r w:rsidR="008B3410">
              <w:t>.</w:t>
            </w:r>
            <w:r>
              <w:t xml:space="preserve"> </w:t>
            </w:r>
            <w:r w:rsidR="00B0335F">
              <w:t>60</w:t>
            </w:r>
            <w:r>
              <w:t xml:space="preserve"> </w:t>
            </w:r>
            <w:proofErr w:type="spellStart"/>
            <w:r>
              <w:t>kwh</w:t>
            </w:r>
            <w:proofErr w:type="spellEnd"/>
          </w:p>
        </w:tc>
        <w:tc>
          <w:tcPr>
            <w:tcW w:w="2410" w:type="dxa"/>
            <w:shd w:val="clear" w:color="auto" w:fill="FFFF00"/>
          </w:tcPr>
          <w:p w14:paraId="2A7E91B8" w14:textId="48335BB2" w:rsidR="0044664E" w:rsidRDefault="00DD1D63">
            <w:r>
              <w:t>60kWh</w:t>
            </w:r>
          </w:p>
        </w:tc>
      </w:tr>
      <w:tr w:rsidR="0044664E" w14:paraId="20844E1B" w14:textId="77777777" w:rsidTr="002B3FD6">
        <w:tc>
          <w:tcPr>
            <w:tcW w:w="4531" w:type="dxa"/>
          </w:tcPr>
          <w:p w14:paraId="76763E4E" w14:textId="77777777" w:rsidR="0044664E" w:rsidRDefault="00360BE8">
            <w:proofErr w:type="spellStart"/>
            <w:r>
              <w:t>Rychlonabíjení</w:t>
            </w:r>
            <w:proofErr w:type="spellEnd"/>
            <w:r>
              <w:t xml:space="preserve"> DC</w:t>
            </w:r>
          </w:p>
        </w:tc>
        <w:tc>
          <w:tcPr>
            <w:tcW w:w="2268" w:type="dxa"/>
          </w:tcPr>
          <w:p w14:paraId="31411EA3" w14:textId="7D9DF7AA" w:rsidR="0044664E" w:rsidRDefault="00360BE8">
            <w:r>
              <w:t>min</w:t>
            </w:r>
            <w:r w:rsidR="008B3410">
              <w:t>.</w:t>
            </w:r>
            <w:r>
              <w:t xml:space="preserve"> 120 </w:t>
            </w:r>
            <w:proofErr w:type="spellStart"/>
            <w:r>
              <w:t>kw</w:t>
            </w:r>
            <w:proofErr w:type="spellEnd"/>
          </w:p>
        </w:tc>
        <w:tc>
          <w:tcPr>
            <w:tcW w:w="2410" w:type="dxa"/>
            <w:shd w:val="clear" w:color="auto" w:fill="FFFF00"/>
          </w:tcPr>
          <w:p w14:paraId="2A412710" w14:textId="721DECD4" w:rsidR="0044664E" w:rsidRDefault="00DD1D63">
            <w:r>
              <w:t>130 kW</w:t>
            </w:r>
          </w:p>
        </w:tc>
      </w:tr>
      <w:tr w:rsidR="0044664E" w14:paraId="66580A73" w14:textId="77777777" w:rsidTr="002B3FD6">
        <w:tc>
          <w:tcPr>
            <w:tcW w:w="4531" w:type="dxa"/>
          </w:tcPr>
          <w:p w14:paraId="0EB52B9E" w14:textId="77777777" w:rsidR="0044664E" w:rsidRDefault="00360BE8">
            <w:r>
              <w:t>Multimediální displej</w:t>
            </w:r>
          </w:p>
        </w:tc>
        <w:tc>
          <w:tcPr>
            <w:tcW w:w="2268" w:type="dxa"/>
          </w:tcPr>
          <w:p w14:paraId="5756FCA7" w14:textId="62F3CEFA" w:rsidR="0044664E" w:rsidRDefault="00360BE8" w:rsidP="00B0335F">
            <w:r>
              <w:t>min</w:t>
            </w:r>
            <w:r w:rsidR="008B3410">
              <w:t>.</w:t>
            </w:r>
            <w:r>
              <w:t xml:space="preserve"> 1</w:t>
            </w:r>
            <w:r w:rsidR="00B0335F">
              <w:t>2</w:t>
            </w:r>
            <w:r>
              <w:t xml:space="preserve">“ </w:t>
            </w:r>
          </w:p>
        </w:tc>
        <w:tc>
          <w:tcPr>
            <w:tcW w:w="2410" w:type="dxa"/>
            <w:shd w:val="clear" w:color="auto" w:fill="FFFF00"/>
          </w:tcPr>
          <w:p w14:paraId="3F276B9C" w14:textId="22C3FF20" w:rsidR="0044664E" w:rsidRDefault="00DD1D63">
            <w:r>
              <w:t>12“</w:t>
            </w:r>
          </w:p>
        </w:tc>
      </w:tr>
      <w:tr w:rsidR="0044664E" w14:paraId="261BBE7B" w14:textId="77777777" w:rsidTr="002B3FD6">
        <w:tc>
          <w:tcPr>
            <w:tcW w:w="4531" w:type="dxa"/>
          </w:tcPr>
          <w:p w14:paraId="5A95C241" w14:textId="77777777" w:rsidR="0044664E" w:rsidRDefault="00360BE8">
            <w:r>
              <w:t>Emise CO2</w:t>
            </w:r>
          </w:p>
        </w:tc>
        <w:tc>
          <w:tcPr>
            <w:tcW w:w="2268" w:type="dxa"/>
          </w:tcPr>
          <w:p w14:paraId="3E4A27B5" w14:textId="4BAD7DDF" w:rsidR="0044664E" w:rsidRDefault="00360BE8">
            <w:r>
              <w:t>max</w:t>
            </w:r>
            <w:r w:rsidR="008B3410">
              <w:t>.</w:t>
            </w:r>
            <w:r>
              <w:t xml:space="preserve"> 0 g/km</w:t>
            </w:r>
          </w:p>
        </w:tc>
        <w:tc>
          <w:tcPr>
            <w:tcW w:w="2410" w:type="dxa"/>
            <w:shd w:val="clear" w:color="auto" w:fill="FFFF00"/>
          </w:tcPr>
          <w:p w14:paraId="3DE21A67" w14:textId="59392A5A" w:rsidR="0044664E" w:rsidRDefault="00DD1D63">
            <w:r>
              <w:t>0 g/km</w:t>
            </w:r>
          </w:p>
        </w:tc>
      </w:tr>
      <w:tr w:rsidR="0044664E" w14:paraId="3B93EA73" w14:textId="77777777" w:rsidTr="002B3FD6">
        <w:tc>
          <w:tcPr>
            <w:tcW w:w="4531" w:type="dxa"/>
          </w:tcPr>
          <w:p w14:paraId="11673F17" w14:textId="77777777" w:rsidR="0044664E" w:rsidRDefault="00360BE8">
            <w:r>
              <w:t>Homologovaný dojezd v kombinovaném cyklu</w:t>
            </w:r>
          </w:p>
        </w:tc>
        <w:tc>
          <w:tcPr>
            <w:tcW w:w="2268" w:type="dxa"/>
          </w:tcPr>
          <w:p w14:paraId="40EC16FE" w14:textId="3897DF6D" w:rsidR="0044664E" w:rsidRDefault="00360BE8">
            <w:r>
              <w:t>min</w:t>
            </w:r>
            <w:r w:rsidR="008B3410">
              <w:t>.</w:t>
            </w:r>
            <w:r>
              <w:t xml:space="preserve"> 450 km </w:t>
            </w:r>
          </w:p>
        </w:tc>
        <w:tc>
          <w:tcPr>
            <w:tcW w:w="2410" w:type="dxa"/>
            <w:shd w:val="clear" w:color="auto" w:fill="FFFF00"/>
          </w:tcPr>
          <w:p w14:paraId="3C3AEC9C" w14:textId="31CC5F50" w:rsidR="0044664E" w:rsidRDefault="00DD1D63">
            <w:r>
              <w:t>450 km</w:t>
            </w:r>
          </w:p>
        </w:tc>
      </w:tr>
      <w:tr w:rsidR="0044664E" w14:paraId="5F665A61" w14:textId="77777777" w:rsidTr="002B3FD6">
        <w:tc>
          <w:tcPr>
            <w:tcW w:w="4531" w:type="dxa"/>
            <w:tcBorders>
              <w:top w:val="single" w:sz="12" w:space="0" w:color="000000"/>
            </w:tcBorders>
          </w:tcPr>
          <w:p w14:paraId="761C2C36" w14:textId="77777777" w:rsidR="0044664E" w:rsidRDefault="00360BE8">
            <w:r>
              <w:t>Systém tepelného čerpadla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31D91C36" w14:textId="77777777" w:rsidR="0044664E" w:rsidRDefault="00360BE8">
            <w:r>
              <w:t>ANO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FFFF00"/>
          </w:tcPr>
          <w:p w14:paraId="711C228C" w14:textId="745B0346" w:rsidR="0044664E" w:rsidRDefault="00DD1D63">
            <w:r>
              <w:t>ANO</w:t>
            </w:r>
          </w:p>
        </w:tc>
      </w:tr>
      <w:tr w:rsidR="0044664E" w14:paraId="306B5ECB" w14:textId="77777777" w:rsidTr="002B3FD6">
        <w:tc>
          <w:tcPr>
            <w:tcW w:w="4531" w:type="dxa"/>
          </w:tcPr>
          <w:p w14:paraId="349B85B2" w14:textId="77777777" w:rsidR="0044664E" w:rsidRDefault="00360BE8">
            <w:r>
              <w:t>ABS s rozdělovačem brzdného účinku</w:t>
            </w:r>
          </w:p>
        </w:tc>
        <w:tc>
          <w:tcPr>
            <w:tcW w:w="2268" w:type="dxa"/>
          </w:tcPr>
          <w:p w14:paraId="4D64C7FE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2E593C4F" w14:textId="62999CB9" w:rsidR="0044664E" w:rsidRDefault="00DD1D63">
            <w:r>
              <w:t>ANO</w:t>
            </w:r>
          </w:p>
        </w:tc>
      </w:tr>
      <w:tr w:rsidR="0044664E" w14:paraId="660283DE" w14:textId="77777777" w:rsidTr="002B3FD6">
        <w:tc>
          <w:tcPr>
            <w:tcW w:w="4531" w:type="dxa"/>
          </w:tcPr>
          <w:p w14:paraId="22205F26" w14:textId="670D405F" w:rsidR="0044664E" w:rsidRDefault="00B0335F" w:rsidP="00B0335F">
            <w:r>
              <w:t>Airbag řidiče a spolujezdce, středový ai</w:t>
            </w:r>
            <w:r w:rsidR="008B3410">
              <w:t>r</w:t>
            </w:r>
            <w:r>
              <w:t xml:space="preserve">bag vpředu, boční airbagy </w:t>
            </w:r>
          </w:p>
        </w:tc>
        <w:tc>
          <w:tcPr>
            <w:tcW w:w="2268" w:type="dxa"/>
          </w:tcPr>
          <w:p w14:paraId="4EEF00A2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41F819CC" w14:textId="3A1E4EA2" w:rsidR="0044664E" w:rsidRDefault="00DD1D63">
            <w:r>
              <w:t>ANO</w:t>
            </w:r>
          </w:p>
        </w:tc>
      </w:tr>
      <w:tr w:rsidR="0044664E" w14:paraId="30A587C5" w14:textId="77777777" w:rsidTr="002B3FD6">
        <w:tc>
          <w:tcPr>
            <w:tcW w:w="4531" w:type="dxa"/>
          </w:tcPr>
          <w:p w14:paraId="041DFB79" w14:textId="77777777" w:rsidR="0044664E" w:rsidRDefault="00360BE8">
            <w:r>
              <w:t>Boční a hlavové airbagy</w:t>
            </w:r>
          </w:p>
        </w:tc>
        <w:tc>
          <w:tcPr>
            <w:tcW w:w="2268" w:type="dxa"/>
          </w:tcPr>
          <w:p w14:paraId="0D4515BF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2E5FEA20" w14:textId="37BB6622" w:rsidR="0044664E" w:rsidRDefault="00DD1D63">
            <w:r>
              <w:t>ANO</w:t>
            </w:r>
          </w:p>
        </w:tc>
      </w:tr>
      <w:tr w:rsidR="0044664E" w14:paraId="5C8F0AC3" w14:textId="77777777" w:rsidTr="002B3FD6">
        <w:tc>
          <w:tcPr>
            <w:tcW w:w="4531" w:type="dxa"/>
          </w:tcPr>
          <w:p w14:paraId="5956689B" w14:textId="77777777" w:rsidR="0044664E" w:rsidRDefault="00360BE8">
            <w:r>
              <w:t>Airbag spolujezdce s možností deaktivace</w:t>
            </w:r>
          </w:p>
        </w:tc>
        <w:tc>
          <w:tcPr>
            <w:tcW w:w="2268" w:type="dxa"/>
          </w:tcPr>
          <w:p w14:paraId="62F7EC8E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5C3AF327" w14:textId="2B49F28E" w:rsidR="0044664E" w:rsidRDefault="00DD1D63">
            <w:r>
              <w:t>ANO</w:t>
            </w:r>
          </w:p>
        </w:tc>
      </w:tr>
      <w:tr w:rsidR="0044664E" w14:paraId="2B6A899A" w14:textId="77777777" w:rsidTr="002B3FD6">
        <w:tc>
          <w:tcPr>
            <w:tcW w:w="4531" w:type="dxa"/>
          </w:tcPr>
          <w:p w14:paraId="769CD4BF" w14:textId="77777777" w:rsidR="0044664E" w:rsidRDefault="00360BE8">
            <w:r>
              <w:t xml:space="preserve">Asistent nouzového brzdění </w:t>
            </w:r>
          </w:p>
        </w:tc>
        <w:tc>
          <w:tcPr>
            <w:tcW w:w="2268" w:type="dxa"/>
          </w:tcPr>
          <w:p w14:paraId="799A9187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39CDE8D8" w14:textId="4EEB0102" w:rsidR="0044664E" w:rsidRDefault="00DD1D63">
            <w:r>
              <w:t>ANO</w:t>
            </w:r>
          </w:p>
        </w:tc>
      </w:tr>
      <w:tr w:rsidR="0044664E" w14:paraId="3B2F29F3" w14:textId="77777777" w:rsidTr="002B3FD6">
        <w:tc>
          <w:tcPr>
            <w:tcW w:w="4531" w:type="dxa"/>
          </w:tcPr>
          <w:p w14:paraId="312D9856" w14:textId="77777777" w:rsidR="0044664E" w:rsidRDefault="00360BE8">
            <w:r>
              <w:t>Systém aktivního nouzového brzdění s detekcí chodců a cyklistů</w:t>
            </w:r>
          </w:p>
        </w:tc>
        <w:tc>
          <w:tcPr>
            <w:tcW w:w="2268" w:type="dxa"/>
          </w:tcPr>
          <w:p w14:paraId="3D39E858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71934E49" w14:textId="2892983F" w:rsidR="0044664E" w:rsidRDefault="00DD1D63">
            <w:r>
              <w:t>ANO</w:t>
            </w:r>
          </w:p>
        </w:tc>
      </w:tr>
      <w:tr w:rsidR="0044664E" w14:paraId="150ABD3F" w14:textId="77777777" w:rsidTr="002B3FD6">
        <w:tc>
          <w:tcPr>
            <w:tcW w:w="4531" w:type="dxa"/>
          </w:tcPr>
          <w:p w14:paraId="1B692A9E" w14:textId="77777777" w:rsidR="0044664E" w:rsidRDefault="00360BE8">
            <w:r>
              <w:t>Řídící asistent – systém sledování mrtvého úhlu s aktivní korekcí jízdní dráhy a nouzovým zastavením</w:t>
            </w:r>
          </w:p>
        </w:tc>
        <w:tc>
          <w:tcPr>
            <w:tcW w:w="2268" w:type="dxa"/>
          </w:tcPr>
          <w:p w14:paraId="2C94B2FC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5FA3413D" w14:textId="1AE77FA8" w:rsidR="0044664E" w:rsidRDefault="00DD1D63">
            <w:r>
              <w:t>ANO</w:t>
            </w:r>
          </w:p>
        </w:tc>
      </w:tr>
      <w:tr w:rsidR="0044664E" w14:paraId="477A5154" w14:textId="77777777" w:rsidTr="002B3FD6">
        <w:tc>
          <w:tcPr>
            <w:tcW w:w="4531" w:type="dxa"/>
          </w:tcPr>
          <w:p w14:paraId="580AC592" w14:textId="77777777" w:rsidR="0044664E" w:rsidRDefault="00360BE8">
            <w:r>
              <w:t>Přední, zadní, boční parkovací senzory</w:t>
            </w:r>
          </w:p>
        </w:tc>
        <w:tc>
          <w:tcPr>
            <w:tcW w:w="2268" w:type="dxa"/>
          </w:tcPr>
          <w:p w14:paraId="304A47E8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2CB56F44" w14:textId="3E19108C" w:rsidR="0044664E" w:rsidRDefault="00DD1D63">
            <w:r>
              <w:t>ANO</w:t>
            </w:r>
          </w:p>
        </w:tc>
      </w:tr>
      <w:tr w:rsidR="0044664E" w14:paraId="7D547907" w14:textId="77777777" w:rsidTr="002B3FD6">
        <w:tc>
          <w:tcPr>
            <w:tcW w:w="4531" w:type="dxa"/>
          </w:tcPr>
          <w:p w14:paraId="3A8EE440" w14:textId="77777777" w:rsidR="0044664E" w:rsidRDefault="00360BE8">
            <w:r>
              <w:t>Zadní parkovací kamera</w:t>
            </w:r>
          </w:p>
        </w:tc>
        <w:tc>
          <w:tcPr>
            <w:tcW w:w="2268" w:type="dxa"/>
          </w:tcPr>
          <w:p w14:paraId="16D731D6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589F9643" w14:textId="629C8D65" w:rsidR="0044664E" w:rsidRDefault="00DD1D63">
            <w:r>
              <w:t>ANO</w:t>
            </w:r>
          </w:p>
        </w:tc>
      </w:tr>
      <w:tr w:rsidR="0044664E" w14:paraId="665FF9AF" w14:textId="77777777" w:rsidTr="002B3FD6">
        <w:tc>
          <w:tcPr>
            <w:tcW w:w="4531" w:type="dxa"/>
          </w:tcPr>
          <w:p w14:paraId="2CB408F1" w14:textId="77777777" w:rsidR="0044664E" w:rsidRDefault="00360BE8">
            <w:r>
              <w:t>Adaptivní tempomat</w:t>
            </w:r>
          </w:p>
        </w:tc>
        <w:tc>
          <w:tcPr>
            <w:tcW w:w="2268" w:type="dxa"/>
          </w:tcPr>
          <w:p w14:paraId="11C7C1B9" w14:textId="77777777" w:rsidR="0044664E" w:rsidRDefault="0044664E"/>
        </w:tc>
        <w:tc>
          <w:tcPr>
            <w:tcW w:w="2410" w:type="dxa"/>
            <w:shd w:val="clear" w:color="auto" w:fill="FFFF00"/>
          </w:tcPr>
          <w:p w14:paraId="375F8437" w14:textId="2AE940EC" w:rsidR="0044664E" w:rsidRDefault="00DD1D63">
            <w:r>
              <w:t>ANO</w:t>
            </w:r>
          </w:p>
        </w:tc>
      </w:tr>
      <w:tr w:rsidR="0044664E" w14:paraId="28B3DBD9" w14:textId="77777777" w:rsidTr="002B3FD6">
        <w:tc>
          <w:tcPr>
            <w:tcW w:w="4531" w:type="dxa"/>
          </w:tcPr>
          <w:p w14:paraId="0AFAA843" w14:textId="07947B04" w:rsidR="0044664E" w:rsidRDefault="00B0335F">
            <w:r>
              <w:t>Nastavitelná</w:t>
            </w:r>
            <w:r w:rsidR="00360BE8">
              <w:t xml:space="preserve"> rekuperace</w:t>
            </w:r>
          </w:p>
        </w:tc>
        <w:tc>
          <w:tcPr>
            <w:tcW w:w="2268" w:type="dxa"/>
          </w:tcPr>
          <w:p w14:paraId="4D15C537" w14:textId="19BF7D7D" w:rsidR="0044664E" w:rsidRDefault="00B0335F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573BB5A2" w14:textId="516C606B" w:rsidR="0044664E" w:rsidRDefault="00DD1D63">
            <w:r>
              <w:t>ANO</w:t>
            </w:r>
          </w:p>
        </w:tc>
      </w:tr>
      <w:tr w:rsidR="0044664E" w14:paraId="4A2058B6" w14:textId="77777777" w:rsidTr="002B3FD6">
        <w:tc>
          <w:tcPr>
            <w:tcW w:w="4531" w:type="dxa"/>
          </w:tcPr>
          <w:p w14:paraId="6DC77F3D" w14:textId="77777777" w:rsidR="0044664E" w:rsidRDefault="00360BE8">
            <w:r>
              <w:t>Systém rozpoznávaní dopravních značek s integrací dat z navigace s upozorněním na překročení nejvyšší povolené rychlosti</w:t>
            </w:r>
          </w:p>
        </w:tc>
        <w:tc>
          <w:tcPr>
            <w:tcW w:w="2268" w:type="dxa"/>
          </w:tcPr>
          <w:p w14:paraId="1969365B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745709D0" w14:textId="45BBDC09" w:rsidR="0044664E" w:rsidRDefault="00DD1D63">
            <w:r>
              <w:t>ANO</w:t>
            </w:r>
          </w:p>
        </w:tc>
      </w:tr>
      <w:tr w:rsidR="0044664E" w14:paraId="4399CDAC" w14:textId="77777777" w:rsidTr="002B3FD6">
        <w:tc>
          <w:tcPr>
            <w:tcW w:w="4531" w:type="dxa"/>
          </w:tcPr>
          <w:p w14:paraId="55F82A8A" w14:textId="77777777" w:rsidR="0044664E" w:rsidRDefault="00360BE8">
            <w:r>
              <w:t>Systém pro přivolání pomoci v případě nehody</w:t>
            </w:r>
          </w:p>
        </w:tc>
        <w:tc>
          <w:tcPr>
            <w:tcW w:w="2268" w:type="dxa"/>
          </w:tcPr>
          <w:p w14:paraId="2C84C39B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7C50D21E" w14:textId="52F52613" w:rsidR="0044664E" w:rsidRDefault="00DD1D63">
            <w:r>
              <w:t>ANO</w:t>
            </w:r>
          </w:p>
        </w:tc>
      </w:tr>
      <w:tr w:rsidR="0044664E" w14:paraId="6564042C" w14:textId="77777777" w:rsidTr="002B3FD6">
        <w:tc>
          <w:tcPr>
            <w:tcW w:w="4531" w:type="dxa"/>
          </w:tcPr>
          <w:p w14:paraId="7E74143A" w14:textId="77777777" w:rsidR="0044664E" w:rsidRDefault="00360BE8">
            <w:r>
              <w:t>Systém detekce únavy řidiče</w:t>
            </w:r>
          </w:p>
        </w:tc>
        <w:tc>
          <w:tcPr>
            <w:tcW w:w="2268" w:type="dxa"/>
          </w:tcPr>
          <w:p w14:paraId="4638DF9E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0EE795A1" w14:textId="21C29AD2" w:rsidR="0044664E" w:rsidRDefault="00DD1D63">
            <w:r>
              <w:t>ANO</w:t>
            </w:r>
          </w:p>
        </w:tc>
      </w:tr>
      <w:tr w:rsidR="0044664E" w14:paraId="22697542" w14:textId="77777777" w:rsidTr="002B3FD6">
        <w:tc>
          <w:tcPr>
            <w:tcW w:w="4531" w:type="dxa"/>
            <w:tcBorders>
              <w:bottom w:val="single" w:sz="12" w:space="0" w:color="000000"/>
            </w:tcBorders>
          </w:tcPr>
          <w:p w14:paraId="4900FF26" w14:textId="77777777" w:rsidR="0044664E" w:rsidRDefault="00360BE8">
            <w:r>
              <w:t>Systém detekce bezpečné vzdálenosti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4649359D" w14:textId="77777777" w:rsidR="0044664E" w:rsidRDefault="00360BE8">
            <w:r>
              <w:t>ANO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FFF00"/>
          </w:tcPr>
          <w:p w14:paraId="019A9597" w14:textId="41BA1DB1" w:rsidR="0044664E" w:rsidRDefault="00DD1D63">
            <w:r>
              <w:t>ANO</w:t>
            </w:r>
          </w:p>
        </w:tc>
      </w:tr>
      <w:tr w:rsidR="0044664E" w14:paraId="0C588328" w14:textId="77777777" w:rsidTr="002B3FD6">
        <w:tc>
          <w:tcPr>
            <w:tcW w:w="4531" w:type="dxa"/>
            <w:tcBorders>
              <w:top w:val="single" w:sz="12" w:space="0" w:color="000000"/>
            </w:tcBorders>
          </w:tcPr>
          <w:p w14:paraId="42C42FAE" w14:textId="77777777" w:rsidR="0044664E" w:rsidRDefault="00360BE8">
            <w:r>
              <w:t>Vyhřívaná přední sedadla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7B660F38" w14:textId="77777777" w:rsidR="0044664E" w:rsidRDefault="00360BE8">
            <w:r>
              <w:t>ANO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FFFF00"/>
          </w:tcPr>
          <w:p w14:paraId="1562DA2C" w14:textId="1C11DA02" w:rsidR="0044664E" w:rsidRDefault="00DD1D63">
            <w:r>
              <w:t>ANO</w:t>
            </w:r>
          </w:p>
        </w:tc>
      </w:tr>
      <w:tr w:rsidR="0044664E" w14:paraId="408D2614" w14:textId="77777777" w:rsidTr="002B3FD6">
        <w:tc>
          <w:tcPr>
            <w:tcW w:w="4531" w:type="dxa"/>
          </w:tcPr>
          <w:p w14:paraId="3AAC5FB6" w14:textId="77777777" w:rsidR="0044664E" w:rsidRDefault="00360BE8">
            <w:r>
              <w:t>Vyhřívaný volant</w:t>
            </w:r>
          </w:p>
        </w:tc>
        <w:tc>
          <w:tcPr>
            <w:tcW w:w="2268" w:type="dxa"/>
          </w:tcPr>
          <w:p w14:paraId="01E09C37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20D5AE51" w14:textId="73E535DF" w:rsidR="0044664E" w:rsidRDefault="00DD1D63">
            <w:r>
              <w:t>ANO</w:t>
            </w:r>
          </w:p>
        </w:tc>
      </w:tr>
      <w:tr w:rsidR="0044664E" w14:paraId="73ABB983" w14:textId="77777777" w:rsidTr="002B3FD6">
        <w:tc>
          <w:tcPr>
            <w:tcW w:w="4531" w:type="dxa"/>
          </w:tcPr>
          <w:p w14:paraId="01FAB725" w14:textId="77777777" w:rsidR="0044664E" w:rsidRDefault="00360BE8">
            <w:proofErr w:type="spellStart"/>
            <w:r>
              <w:t>Dvouzónová</w:t>
            </w:r>
            <w:proofErr w:type="spellEnd"/>
            <w:r>
              <w:t xml:space="preserve"> automatická klimatizace</w:t>
            </w:r>
          </w:p>
        </w:tc>
        <w:tc>
          <w:tcPr>
            <w:tcW w:w="2268" w:type="dxa"/>
          </w:tcPr>
          <w:p w14:paraId="0A50ACCF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540234AD" w14:textId="3B50A03A" w:rsidR="0044664E" w:rsidRDefault="00DD1D63">
            <w:r>
              <w:t>ANO</w:t>
            </w:r>
          </w:p>
        </w:tc>
      </w:tr>
      <w:tr w:rsidR="0044664E" w14:paraId="1D7D5274" w14:textId="77777777" w:rsidTr="002B3FD6">
        <w:tc>
          <w:tcPr>
            <w:tcW w:w="4531" w:type="dxa"/>
          </w:tcPr>
          <w:p w14:paraId="1DF8BDFE" w14:textId="77777777" w:rsidR="0044664E" w:rsidRDefault="00360BE8">
            <w:r>
              <w:t>Výškově a podélně nastavitelný volant</w:t>
            </w:r>
          </w:p>
        </w:tc>
        <w:tc>
          <w:tcPr>
            <w:tcW w:w="2268" w:type="dxa"/>
          </w:tcPr>
          <w:p w14:paraId="6A9D8639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38332774" w14:textId="1F1FA06C" w:rsidR="0044664E" w:rsidRDefault="00DD1D63">
            <w:r>
              <w:t>ANO</w:t>
            </w:r>
          </w:p>
        </w:tc>
      </w:tr>
      <w:tr w:rsidR="0044664E" w14:paraId="74E0BB61" w14:textId="77777777" w:rsidTr="002B3FD6">
        <w:tc>
          <w:tcPr>
            <w:tcW w:w="4531" w:type="dxa"/>
          </w:tcPr>
          <w:p w14:paraId="6BD0E04A" w14:textId="6B983696" w:rsidR="0044664E" w:rsidRDefault="00360BE8" w:rsidP="00B0335F">
            <w:proofErr w:type="spellStart"/>
            <w:r>
              <w:t>Bezklíčkový</w:t>
            </w:r>
            <w:proofErr w:type="spellEnd"/>
            <w:r>
              <w:t xml:space="preserve"> vstup </w:t>
            </w:r>
          </w:p>
        </w:tc>
        <w:tc>
          <w:tcPr>
            <w:tcW w:w="2268" w:type="dxa"/>
          </w:tcPr>
          <w:p w14:paraId="473960E8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7F477F04" w14:textId="1B5A106D" w:rsidR="0044664E" w:rsidRDefault="00DD1D63">
            <w:r>
              <w:t>ANO</w:t>
            </w:r>
          </w:p>
        </w:tc>
      </w:tr>
      <w:tr w:rsidR="0044664E" w14:paraId="24E988C0" w14:textId="77777777" w:rsidTr="002B3FD6">
        <w:tc>
          <w:tcPr>
            <w:tcW w:w="4531" w:type="dxa"/>
          </w:tcPr>
          <w:p w14:paraId="6C816D0D" w14:textId="77777777" w:rsidR="0044664E" w:rsidRDefault="00360BE8">
            <w:r>
              <w:t>2 USB vstupy vpředu a 2 USB vstupy vzadu</w:t>
            </w:r>
          </w:p>
        </w:tc>
        <w:tc>
          <w:tcPr>
            <w:tcW w:w="2268" w:type="dxa"/>
          </w:tcPr>
          <w:p w14:paraId="3C416C75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34EA8B2A" w14:textId="6934DA1F" w:rsidR="0044664E" w:rsidRDefault="00DD1D63">
            <w:r>
              <w:t>ANO</w:t>
            </w:r>
          </w:p>
        </w:tc>
      </w:tr>
      <w:tr w:rsidR="0044664E" w14:paraId="3866446D" w14:textId="77777777" w:rsidTr="002B3FD6">
        <w:tc>
          <w:tcPr>
            <w:tcW w:w="4531" w:type="dxa"/>
          </w:tcPr>
          <w:p w14:paraId="2E2FF3F6" w14:textId="737824E8" w:rsidR="0044664E" w:rsidRDefault="00B0335F" w:rsidP="00B0335F">
            <w:r>
              <w:t xml:space="preserve">Bezdrátové </w:t>
            </w:r>
            <w:r w:rsidR="00360BE8">
              <w:t>nabíjení pro mobilní telefon</w:t>
            </w:r>
          </w:p>
        </w:tc>
        <w:tc>
          <w:tcPr>
            <w:tcW w:w="2268" w:type="dxa"/>
          </w:tcPr>
          <w:p w14:paraId="00AEDF6A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4FBD9E14" w14:textId="2BA0BDC4" w:rsidR="0044664E" w:rsidRDefault="00DD1D63">
            <w:r>
              <w:t>ANO</w:t>
            </w:r>
          </w:p>
        </w:tc>
      </w:tr>
      <w:tr w:rsidR="0044664E" w14:paraId="17495AF7" w14:textId="77777777" w:rsidTr="002B3FD6">
        <w:tc>
          <w:tcPr>
            <w:tcW w:w="4531" w:type="dxa"/>
          </w:tcPr>
          <w:p w14:paraId="465BE2C3" w14:textId="77777777" w:rsidR="0044664E" w:rsidRDefault="00360BE8">
            <w:r>
              <w:lastRenderedPageBreak/>
              <w:t>Elektrické ovládání předních a zadních oken</w:t>
            </w:r>
          </w:p>
        </w:tc>
        <w:tc>
          <w:tcPr>
            <w:tcW w:w="2268" w:type="dxa"/>
          </w:tcPr>
          <w:p w14:paraId="4E173286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6AFA16CB" w14:textId="4D89661E" w:rsidR="0044664E" w:rsidRDefault="006D4E19">
            <w:r>
              <w:t>ANO</w:t>
            </w:r>
          </w:p>
        </w:tc>
      </w:tr>
      <w:tr w:rsidR="0044664E" w14:paraId="026E614F" w14:textId="77777777" w:rsidTr="002B3FD6">
        <w:tc>
          <w:tcPr>
            <w:tcW w:w="4531" w:type="dxa"/>
          </w:tcPr>
          <w:p w14:paraId="74337AE3" w14:textId="607004F6" w:rsidR="0044664E" w:rsidRDefault="00B0335F">
            <w:r>
              <w:t xml:space="preserve">Automatické </w:t>
            </w:r>
            <w:r w:rsidR="00360BE8">
              <w:t>LED denní svícení</w:t>
            </w:r>
          </w:p>
        </w:tc>
        <w:tc>
          <w:tcPr>
            <w:tcW w:w="2268" w:type="dxa"/>
          </w:tcPr>
          <w:p w14:paraId="75FE4967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3752E6D6" w14:textId="2B1F7B92" w:rsidR="0044664E" w:rsidRDefault="006D4E19">
            <w:r>
              <w:t>ANO</w:t>
            </w:r>
          </w:p>
        </w:tc>
      </w:tr>
      <w:tr w:rsidR="0044664E" w14:paraId="24726916" w14:textId="77777777" w:rsidTr="002B3FD6">
        <w:tc>
          <w:tcPr>
            <w:tcW w:w="4531" w:type="dxa"/>
          </w:tcPr>
          <w:p w14:paraId="5F97C4B3" w14:textId="0B861906" w:rsidR="0044664E" w:rsidRDefault="00360BE8" w:rsidP="00B0335F">
            <w:r>
              <w:t xml:space="preserve">Full LED světlomety </w:t>
            </w:r>
            <w:r w:rsidR="00B0335F">
              <w:t xml:space="preserve">pro potkávací i dálková světla </w:t>
            </w:r>
          </w:p>
        </w:tc>
        <w:tc>
          <w:tcPr>
            <w:tcW w:w="2268" w:type="dxa"/>
          </w:tcPr>
          <w:p w14:paraId="5C61FF4A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368B98D1" w14:textId="71D44E60" w:rsidR="0044664E" w:rsidRDefault="006D4E19">
            <w:r>
              <w:t>ANO</w:t>
            </w:r>
          </w:p>
        </w:tc>
      </w:tr>
      <w:tr w:rsidR="00B70D73" w14:paraId="407E1FC5" w14:textId="77777777" w:rsidTr="002B3FD6">
        <w:tc>
          <w:tcPr>
            <w:tcW w:w="4531" w:type="dxa"/>
          </w:tcPr>
          <w:p w14:paraId="12C6A2D5" w14:textId="40452320" w:rsidR="00B70D73" w:rsidRDefault="00B70D73" w:rsidP="00B0335F">
            <w:r>
              <w:t>Přední mlhové světlomety</w:t>
            </w:r>
          </w:p>
        </w:tc>
        <w:tc>
          <w:tcPr>
            <w:tcW w:w="2268" w:type="dxa"/>
          </w:tcPr>
          <w:p w14:paraId="69618956" w14:textId="46625CE7" w:rsidR="00B70D73" w:rsidRDefault="00B70D73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5DDE9EC7" w14:textId="78CFBDDF" w:rsidR="00B70D73" w:rsidRDefault="006D4E19">
            <w:r>
              <w:t>ANO</w:t>
            </w:r>
          </w:p>
        </w:tc>
      </w:tr>
      <w:tr w:rsidR="0044664E" w14:paraId="78F758E9" w14:textId="77777777" w:rsidTr="002B3FD6">
        <w:tc>
          <w:tcPr>
            <w:tcW w:w="4531" w:type="dxa"/>
          </w:tcPr>
          <w:p w14:paraId="54363EB1" w14:textId="77777777" w:rsidR="0044664E" w:rsidRDefault="00360BE8">
            <w:r>
              <w:t>Automatické přepínání dálkových světel</w:t>
            </w:r>
          </w:p>
        </w:tc>
        <w:tc>
          <w:tcPr>
            <w:tcW w:w="2268" w:type="dxa"/>
          </w:tcPr>
          <w:p w14:paraId="400FF400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3F108CD3" w14:textId="54B3FDBC" w:rsidR="0044664E" w:rsidRDefault="006D4E19">
            <w:r>
              <w:t>ANO</w:t>
            </w:r>
          </w:p>
        </w:tc>
      </w:tr>
      <w:tr w:rsidR="0044664E" w14:paraId="79570839" w14:textId="77777777" w:rsidTr="002B3FD6">
        <w:tc>
          <w:tcPr>
            <w:tcW w:w="4531" w:type="dxa"/>
            <w:tcBorders>
              <w:bottom w:val="single" w:sz="12" w:space="0" w:color="000000"/>
            </w:tcBorders>
          </w:tcPr>
          <w:p w14:paraId="441ACFD1" w14:textId="77777777" w:rsidR="0044664E" w:rsidRDefault="00360BE8">
            <w:r>
              <w:t>Světelný a dešťový senzor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53A3516D" w14:textId="77777777" w:rsidR="0044664E" w:rsidRDefault="00360BE8">
            <w:r>
              <w:t>ANO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FFF00"/>
          </w:tcPr>
          <w:p w14:paraId="3B77ADE5" w14:textId="1819FA87" w:rsidR="0044664E" w:rsidRDefault="006D4E19">
            <w:r>
              <w:t>ANO</w:t>
            </w:r>
          </w:p>
        </w:tc>
      </w:tr>
      <w:tr w:rsidR="0044664E" w14:paraId="47B9C1AD" w14:textId="77777777" w:rsidTr="002B3FD6">
        <w:tc>
          <w:tcPr>
            <w:tcW w:w="4531" w:type="dxa"/>
            <w:tcBorders>
              <w:top w:val="single" w:sz="12" w:space="0" w:color="000000"/>
            </w:tcBorders>
          </w:tcPr>
          <w:p w14:paraId="1AE37157" w14:textId="77777777" w:rsidR="0044664E" w:rsidRDefault="00360BE8">
            <w:r>
              <w:t>Čalounění umělá kůže / recyklovaná textilie či kombinace obou materiálů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227FC92F" w14:textId="77777777" w:rsidR="0044664E" w:rsidRDefault="00360BE8">
            <w:r>
              <w:t>ANO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FFFF00"/>
          </w:tcPr>
          <w:p w14:paraId="1B55DADB" w14:textId="37ACCFBB" w:rsidR="0044664E" w:rsidRDefault="006D4E19">
            <w:r>
              <w:t>ANO</w:t>
            </w:r>
          </w:p>
        </w:tc>
      </w:tr>
      <w:tr w:rsidR="0044664E" w14:paraId="7C3B4C14" w14:textId="77777777" w:rsidTr="002B3FD6">
        <w:tc>
          <w:tcPr>
            <w:tcW w:w="4531" w:type="dxa"/>
          </w:tcPr>
          <w:p w14:paraId="008C2121" w14:textId="77777777" w:rsidR="0044664E" w:rsidRDefault="00360BE8">
            <w:r>
              <w:t>Tónovaná skla</w:t>
            </w:r>
          </w:p>
        </w:tc>
        <w:tc>
          <w:tcPr>
            <w:tcW w:w="2268" w:type="dxa"/>
          </w:tcPr>
          <w:p w14:paraId="1ADFADEE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12204D1F" w14:textId="7BAA05BB" w:rsidR="0044664E" w:rsidRDefault="006D4E19">
            <w:r>
              <w:t>ANO</w:t>
            </w:r>
          </w:p>
        </w:tc>
      </w:tr>
      <w:tr w:rsidR="0044664E" w14:paraId="69BF2F79" w14:textId="77777777" w:rsidTr="002B3FD6">
        <w:tc>
          <w:tcPr>
            <w:tcW w:w="4531" w:type="dxa"/>
          </w:tcPr>
          <w:p w14:paraId="09E28B1A" w14:textId="77777777" w:rsidR="0044664E" w:rsidRDefault="00360BE8">
            <w:proofErr w:type="spellStart"/>
            <w:r>
              <w:t>Zatmavená</w:t>
            </w:r>
            <w:proofErr w:type="spellEnd"/>
            <w:r>
              <w:t xml:space="preserve"> zadní skla</w:t>
            </w:r>
          </w:p>
        </w:tc>
        <w:tc>
          <w:tcPr>
            <w:tcW w:w="2268" w:type="dxa"/>
          </w:tcPr>
          <w:p w14:paraId="52FF08A3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1CFB24CB" w14:textId="44AADE1B" w:rsidR="0044664E" w:rsidRDefault="006D4E19">
            <w:r>
              <w:t>ANO</w:t>
            </w:r>
          </w:p>
        </w:tc>
      </w:tr>
      <w:tr w:rsidR="0044664E" w14:paraId="733EFEC8" w14:textId="77777777" w:rsidTr="002B3FD6">
        <w:tc>
          <w:tcPr>
            <w:tcW w:w="4531" w:type="dxa"/>
          </w:tcPr>
          <w:p w14:paraId="668D29D8" w14:textId="77777777" w:rsidR="0044664E" w:rsidRDefault="00360BE8">
            <w:r>
              <w:t>Jednobarevné provedení karoserie prioritně v bílé barvě či jiné barvě bez příplatku (dle nabídky)</w:t>
            </w:r>
          </w:p>
        </w:tc>
        <w:tc>
          <w:tcPr>
            <w:tcW w:w="2268" w:type="dxa"/>
          </w:tcPr>
          <w:p w14:paraId="508B2B18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06011994" w14:textId="03227BDB" w:rsidR="0044664E" w:rsidRDefault="006D4E19">
            <w:r>
              <w:t xml:space="preserve">ANO </w:t>
            </w:r>
            <w:proofErr w:type="gramStart"/>
            <w:r>
              <w:t>( bílá</w:t>
            </w:r>
            <w:proofErr w:type="gramEnd"/>
            <w:r>
              <w:t xml:space="preserve"> barva</w:t>
            </w:r>
            <w:r w:rsidR="006A03F2">
              <w:t>)</w:t>
            </w:r>
          </w:p>
        </w:tc>
      </w:tr>
      <w:tr w:rsidR="0044664E" w14:paraId="362E3162" w14:textId="77777777" w:rsidTr="002B3FD6">
        <w:tc>
          <w:tcPr>
            <w:tcW w:w="4531" w:type="dxa"/>
          </w:tcPr>
          <w:p w14:paraId="52C12B74" w14:textId="77777777" w:rsidR="0044664E" w:rsidRDefault="00360BE8">
            <w:r>
              <w:t>Gumové koberce – sada 4 ks</w:t>
            </w:r>
          </w:p>
        </w:tc>
        <w:tc>
          <w:tcPr>
            <w:tcW w:w="2268" w:type="dxa"/>
          </w:tcPr>
          <w:p w14:paraId="57ACD117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1BDE31EE" w14:textId="5CF6329C" w:rsidR="0044664E" w:rsidRDefault="006A03F2">
            <w:r>
              <w:t>ANO</w:t>
            </w:r>
          </w:p>
        </w:tc>
      </w:tr>
      <w:tr w:rsidR="0044664E" w14:paraId="7F54465E" w14:textId="77777777" w:rsidTr="002B3FD6">
        <w:tc>
          <w:tcPr>
            <w:tcW w:w="4531" w:type="dxa"/>
            <w:tcBorders>
              <w:bottom w:val="single" w:sz="12" w:space="0" w:color="000000"/>
            </w:tcBorders>
          </w:tcPr>
          <w:p w14:paraId="25293FBD" w14:textId="50705F17" w:rsidR="0044664E" w:rsidRDefault="00B0335F" w:rsidP="00B0335F">
            <w:r>
              <w:t>Vyj</w:t>
            </w:r>
            <w:r w:rsidR="008B3410">
              <w:t>í</w:t>
            </w:r>
            <w:r>
              <w:t>matelný k</w:t>
            </w:r>
            <w:r w:rsidR="00360BE8">
              <w:t>oberec zavazadlového prostoru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3A7F05E9" w14:textId="77777777" w:rsidR="0044664E" w:rsidRDefault="00360BE8">
            <w:r>
              <w:t>ANO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FFF00"/>
          </w:tcPr>
          <w:p w14:paraId="361283BA" w14:textId="6C007166" w:rsidR="0044664E" w:rsidRDefault="006A03F2">
            <w:r>
              <w:t>ANO</w:t>
            </w:r>
          </w:p>
        </w:tc>
      </w:tr>
      <w:tr w:rsidR="0044664E" w14:paraId="21F377FA" w14:textId="77777777" w:rsidTr="002B3FD6">
        <w:tc>
          <w:tcPr>
            <w:tcW w:w="4531" w:type="dxa"/>
            <w:tcBorders>
              <w:top w:val="single" w:sz="12" w:space="0" w:color="000000"/>
            </w:tcBorders>
          </w:tcPr>
          <w:p w14:paraId="5F1C6F25" w14:textId="77777777" w:rsidR="0044664E" w:rsidRDefault="00360BE8">
            <w:r>
              <w:t>Disky kol z lehkých slitin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60E0C6F7" w14:textId="753F14D9" w:rsidR="0044664E" w:rsidRDefault="00360BE8" w:rsidP="00B0335F">
            <w:r>
              <w:t>min</w:t>
            </w:r>
            <w:r w:rsidR="008B3410">
              <w:t>.</w:t>
            </w:r>
            <w:r>
              <w:t xml:space="preserve"> </w:t>
            </w:r>
            <w:r w:rsidR="00B0335F">
              <w:t>19</w:t>
            </w:r>
            <w:r>
              <w:t>“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FFFF00"/>
          </w:tcPr>
          <w:p w14:paraId="2A3DDA7B" w14:textId="077D0EC3" w:rsidR="0044664E" w:rsidRDefault="006A03F2">
            <w:r>
              <w:t xml:space="preserve">ANO </w:t>
            </w:r>
            <w:proofErr w:type="gramStart"/>
            <w:r>
              <w:t>( 20</w:t>
            </w:r>
            <w:proofErr w:type="gramEnd"/>
            <w:r>
              <w:t>“)</w:t>
            </w:r>
          </w:p>
        </w:tc>
      </w:tr>
      <w:tr w:rsidR="0044664E" w14:paraId="10CAA58E" w14:textId="77777777" w:rsidTr="002B3FD6">
        <w:tc>
          <w:tcPr>
            <w:tcW w:w="4531" w:type="dxa"/>
          </w:tcPr>
          <w:p w14:paraId="144E7CC0" w14:textId="486C7258" w:rsidR="0044664E" w:rsidRDefault="00360BE8">
            <w:r>
              <w:t>Systém kontroly tlaku v</w:t>
            </w:r>
            <w:r w:rsidR="008B3410">
              <w:t> </w:t>
            </w:r>
            <w:r>
              <w:t>pneumatikách</w:t>
            </w:r>
          </w:p>
        </w:tc>
        <w:tc>
          <w:tcPr>
            <w:tcW w:w="2268" w:type="dxa"/>
          </w:tcPr>
          <w:p w14:paraId="22149DCE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0BF6A954" w14:textId="63AC0EC0" w:rsidR="0044664E" w:rsidRDefault="006A03F2">
            <w:r>
              <w:t>ANO</w:t>
            </w:r>
          </w:p>
        </w:tc>
      </w:tr>
      <w:tr w:rsidR="0044664E" w14:paraId="4DCB5D92" w14:textId="77777777" w:rsidTr="002B3FD6">
        <w:tc>
          <w:tcPr>
            <w:tcW w:w="4531" w:type="dxa"/>
          </w:tcPr>
          <w:p w14:paraId="493DE83D" w14:textId="77777777" w:rsidR="0044664E" w:rsidRDefault="00360BE8">
            <w:proofErr w:type="spellStart"/>
            <w:r>
              <w:t>Samozacelovací</w:t>
            </w:r>
            <w:proofErr w:type="spellEnd"/>
            <w:r>
              <w:t xml:space="preserve"> pneumatiky</w:t>
            </w:r>
          </w:p>
        </w:tc>
        <w:tc>
          <w:tcPr>
            <w:tcW w:w="2268" w:type="dxa"/>
          </w:tcPr>
          <w:p w14:paraId="67035A14" w14:textId="77777777" w:rsidR="0044664E" w:rsidRDefault="00360BE8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06A39D04" w14:textId="5ABED9A1" w:rsidR="0044664E" w:rsidRDefault="006A03F2">
            <w:r>
              <w:t>ANO</w:t>
            </w:r>
          </w:p>
        </w:tc>
      </w:tr>
      <w:tr w:rsidR="0044664E" w14:paraId="1BBE07A5" w14:textId="77777777" w:rsidTr="002B3FD6">
        <w:tc>
          <w:tcPr>
            <w:tcW w:w="4531" w:type="dxa"/>
            <w:tcBorders>
              <w:bottom w:val="single" w:sz="12" w:space="0" w:color="000000"/>
            </w:tcBorders>
          </w:tcPr>
          <w:p w14:paraId="0DD18FF2" w14:textId="1D87D4E5" w:rsidR="0044664E" w:rsidRDefault="00360BE8" w:rsidP="00B0335F">
            <w:r>
              <w:t xml:space="preserve">Odpovídající </w:t>
            </w:r>
            <w:r w:rsidR="00B0335F">
              <w:t>letní pneu na vozidle, sada zimních kol skládajících se z</w:t>
            </w:r>
            <w:r w:rsidR="008B3410">
              <w:t> </w:t>
            </w:r>
            <w:r w:rsidR="00B0335F">
              <w:t>disků</w:t>
            </w:r>
            <w:r w:rsidR="008B3410">
              <w:t xml:space="preserve"> a zimních pneumatik</w:t>
            </w:r>
            <w:r w:rsidR="00B0335F">
              <w:t>. Obě sady s</w:t>
            </w:r>
            <w:r w:rsidR="008B3410">
              <w:t> </w:t>
            </w:r>
            <w:r w:rsidR="00B0335F">
              <w:t>měřením tlaku vzduchu v</w:t>
            </w:r>
            <w:r w:rsidR="008B3410">
              <w:t> </w:t>
            </w:r>
            <w:r w:rsidR="00B0335F">
              <w:t>pneumatikách, zimní pneumatiky schváleného rozměru pro daný vůz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3B8BEB97" w14:textId="77777777" w:rsidR="0044664E" w:rsidRDefault="00360BE8">
            <w:r>
              <w:t>ANO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FFF00"/>
          </w:tcPr>
          <w:p w14:paraId="01D9CDEF" w14:textId="66AFD552" w:rsidR="0044664E" w:rsidRDefault="006A03F2">
            <w:r>
              <w:t>ANO</w:t>
            </w:r>
          </w:p>
        </w:tc>
      </w:tr>
      <w:tr w:rsidR="0044664E" w14:paraId="109F2AEB" w14:textId="77777777" w:rsidTr="002B3FD6">
        <w:tc>
          <w:tcPr>
            <w:tcW w:w="4531" w:type="dxa"/>
            <w:tcBorders>
              <w:top w:val="single" w:sz="12" w:space="0" w:color="000000"/>
            </w:tcBorders>
          </w:tcPr>
          <w:p w14:paraId="6437F2CC" w14:textId="7A2B133B" w:rsidR="0044664E" w:rsidRDefault="00B0335F">
            <w:r>
              <w:t>Počet míst k</w:t>
            </w:r>
            <w:r w:rsidR="008B3410">
              <w:t> </w:t>
            </w:r>
            <w:r>
              <w:t>sezení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516A733F" w14:textId="618DB844" w:rsidR="0044664E" w:rsidRDefault="00B0335F">
            <w:r>
              <w:t>min. 5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FFFF00"/>
          </w:tcPr>
          <w:p w14:paraId="7BD40A61" w14:textId="593AC303" w:rsidR="0044664E" w:rsidRDefault="006A03F2">
            <w:r>
              <w:t>5 míst</w:t>
            </w:r>
          </w:p>
        </w:tc>
      </w:tr>
      <w:tr w:rsidR="0044664E" w14:paraId="4CFB595F" w14:textId="77777777" w:rsidTr="002B3FD6">
        <w:tc>
          <w:tcPr>
            <w:tcW w:w="4531" w:type="dxa"/>
            <w:tcBorders>
              <w:bottom w:val="single" w:sz="4" w:space="0" w:color="000000"/>
            </w:tcBorders>
          </w:tcPr>
          <w:p w14:paraId="453E40A1" w14:textId="77777777" w:rsidR="0044664E" w:rsidRDefault="00360BE8">
            <w:r>
              <w:t>Maximální užitečné zatížení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042305E" w14:textId="4F31C1EF" w:rsidR="0044664E" w:rsidRDefault="00360BE8">
            <w:r>
              <w:t>min</w:t>
            </w:r>
            <w:r w:rsidR="008B3410">
              <w:t>.</w:t>
            </w:r>
            <w:r>
              <w:t xml:space="preserve"> 450 kg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00"/>
          </w:tcPr>
          <w:p w14:paraId="06462B64" w14:textId="379863D2" w:rsidR="0044664E" w:rsidRDefault="007A79EC">
            <w:r>
              <w:t>450-522 kg</w:t>
            </w:r>
          </w:p>
        </w:tc>
      </w:tr>
      <w:tr w:rsidR="0044664E" w14:paraId="3E67CC20" w14:textId="77777777" w:rsidTr="002B3FD6">
        <w:tc>
          <w:tcPr>
            <w:tcW w:w="4531" w:type="dxa"/>
            <w:tcBorders>
              <w:bottom w:val="single" w:sz="12" w:space="0" w:color="000000"/>
            </w:tcBorders>
          </w:tcPr>
          <w:p w14:paraId="61A062A5" w14:textId="77777777" w:rsidR="0044664E" w:rsidRDefault="00360BE8">
            <w:r>
              <w:t>Maximální celková hmotnost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60F5326D" w14:textId="78609EA4" w:rsidR="0044664E" w:rsidRDefault="00360BE8">
            <w:r>
              <w:t>max</w:t>
            </w:r>
            <w:r w:rsidR="008B3410">
              <w:t>.</w:t>
            </w:r>
            <w:r>
              <w:t xml:space="preserve"> 2.200 kg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FFF00"/>
          </w:tcPr>
          <w:p w14:paraId="399C5B50" w14:textId="5F34AA78" w:rsidR="0044664E" w:rsidRDefault="00133301">
            <w:r>
              <w:t>2.158</w:t>
            </w:r>
            <w:r w:rsidR="00370132">
              <w:t xml:space="preserve"> kg</w:t>
            </w:r>
          </w:p>
        </w:tc>
      </w:tr>
      <w:tr w:rsidR="0044664E" w14:paraId="50E58A5A" w14:textId="77777777" w:rsidTr="002B3FD6">
        <w:tc>
          <w:tcPr>
            <w:tcW w:w="4531" w:type="dxa"/>
            <w:tcBorders>
              <w:top w:val="single" w:sz="12" w:space="0" w:color="000000"/>
            </w:tcBorders>
          </w:tcPr>
          <w:p w14:paraId="2F0ECD14" w14:textId="77777777" w:rsidR="0044664E" w:rsidRDefault="00360BE8">
            <w:r>
              <w:t xml:space="preserve">Celková délka 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65DE4FDB" w14:textId="4979353E" w:rsidR="0044664E" w:rsidRDefault="00360BE8">
            <w:r>
              <w:t>max</w:t>
            </w:r>
            <w:r w:rsidR="008B3410">
              <w:t>.</w:t>
            </w:r>
            <w:r>
              <w:t xml:space="preserve"> 4.300 mm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FFFF00"/>
          </w:tcPr>
          <w:p w14:paraId="1CAA6B5D" w14:textId="7E5BB3E6" w:rsidR="0044664E" w:rsidRDefault="00370132">
            <w:r>
              <w:t>4.200 mm</w:t>
            </w:r>
          </w:p>
        </w:tc>
      </w:tr>
      <w:tr w:rsidR="0044664E" w14:paraId="00D77841" w14:textId="77777777" w:rsidTr="002B3FD6">
        <w:tc>
          <w:tcPr>
            <w:tcW w:w="4531" w:type="dxa"/>
          </w:tcPr>
          <w:p w14:paraId="10F9880C" w14:textId="77777777" w:rsidR="0044664E" w:rsidRDefault="00360BE8">
            <w:r>
              <w:t>Výška</w:t>
            </w:r>
          </w:p>
        </w:tc>
        <w:tc>
          <w:tcPr>
            <w:tcW w:w="2268" w:type="dxa"/>
          </w:tcPr>
          <w:p w14:paraId="4FE4F6AC" w14:textId="60C7B6DF" w:rsidR="0044664E" w:rsidRDefault="00360BE8">
            <w:r>
              <w:t>max</w:t>
            </w:r>
            <w:r w:rsidR="008B3410">
              <w:t>.</w:t>
            </w:r>
            <w:r>
              <w:t xml:space="preserve"> 1.600 mm</w:t>
            </w:r>
          </w:p>
        </w:tc>
        <w:tc>
          <w:tcPr>
            <w:tcW w:w="2410" w:type="dxa"/>
            <w:shd w:val="clear" w:color="auto" w:fill="FFFF00"/>
          </w:tcPr>
          <w:p w14:paraId="1DD7F4CF" w14:textId="2ABE8F12" w:rsidR="0044664E" w:rsidRDefault="00370132">
            <w:r>
              <w:t>1.505 mm</w:t>
            </w:r>
          </w:p>
        </w:tc>
      </w:tr>
      <w:tr w:rsidR="0044664E" w14:paraId="217B5783" w14:textId="77777777" w:rsidTr="002B3FD6">
        <w:tc>
          <w:tcPr>
            <w:tcW w:w="4531" w:type="dxa"/>
          </w:tcPr>
          <w:p w14:paraId="32774402" w14:textId="7C87E545" w:rsidR="0044664E" w:rsidRDefault="00360BE8">
            <w:r>
              <w:t>Rozvor</w:t>
            </w:r>
          </w:p>
        </w:tc>
        <w:tc>
          <w:tcPr>
            <w:tcW w:w="2268" w:type="dxa"/>
          </w:tcPr>
          <w:p w14:paraId="2478CD01" w14:textId="648DADC9" w:rsidR="0044664E" w:rsidRDefault="00360BE8" w:rsidP="00B0335F">
            <w:r>
              <w:t>min</w:t>
            </w:r>
            <w:r w:rsidR="008B3410">
              <w:t>.</w:t>
            </w:r>
            <w:r>
              <w:t xml:space="preserve"> 2.600 mm </w:t>
            </w:r>
          </w:p>
        </w:tc>
        <w:tc>
          <w:tcPr>
            <w:tcW w:w="2410" w:type="dxa"/>
            <w:shd w:val="clear" w:color="auto" w:fill="FFFF00"/>
          </w:tcPr>
          <w:p w14:paraId="495D75C1" w14:textId="3FFEEBA4" w:rsidR="0044664E" w:rsidRDefault="003574DD">
            <w:r>
              <w:t>2.685 mm</w:t>
            </w:r>
          </w:p>
        </w:tc>
      </w:tr>
      <w:tr w:rsidR="0044664E" w14:paraId="00DF5474" w14:textId="77777777" w:rsidTr="002B3FD6">
        <w:tc>
          <w:tcPr>
            <w:tcW w:w="4531" w:type="dxa"/>
            <w:tcBorders>
              <w:bottom w:val="single" w:sz="12" w:space="0" w:color="000000"/>
            </w:tcBorders>
          </w:tcPr>
          <w:p w14:paraId="13D913BC" w14:textId="76F35915" w:rsidR="0044664E" w:rsidRDefault="00360BE8">
            <w:r>
              <w:t xml:space="preserve">Objem zavazadlového prostoru </w:t>
            </w:r>
            <w:r w:rsidR="00B70D73">
              <w:t>za zadními sedadly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09D6D04B" w14:textId="4EF333F3" w:rsidR="0044664E" w:rsidRDefault="00360BE8">
            <w:r>
              <w:t>min</w:t>
            </w:r>
            <w:r w:rsidR="008B3410">
              <w:t>.</w:t>
            </w:r>
            <w:r>
              <w:t xml:space="preserve"> 375 dm³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FFF00"/>
          </w:tcPr>
          <w:p w14:paraId="11017B2E" w14:textId="481DE9A0" w:rsidR="0044664E" w:rsidRDefault="000877BD">
            <w:r>
              <w:t>389 dm3</w:t>
            </w:r>
          </w:p>
        </w:tc>
      </w:tr>
      <w:tr w:rsidR="0044664E" w14:paraId="412FE159" w14:textId="77777777" w:rsidTr="002B3FD6">
        <w:tc>
          <w:tcPr>
            <w:tcW w:w="4531" w:type="dxa"/>
            <w:tcBorders>
              <w:top w:val="single" w:sz="12" w:space="0" w:color="000000"/>
            </w:tcBorders>
          </w:tcPr>
          <w:p w14:paraId="12B79739" w14:textId="77777777" w:rsidR="0044664E" w:rsidRDefault="00360BE8">
            <w:r>
              <w:t>Sada povinné výbavy (minimálně v rozsahu autolékárnička, výstražný trojúhelník, reflexní vesta)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28311836" w14:textId="77777777" w:rsidR="0044664E" w:rsidRDefault="00360BE8">
            <w:r>
              <w:t>ANO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FFFF00"/>
          </w:tcPr>
          <w:p w14:paraId="7E7A9EED" w14:textId="3B7E0958" w:rsidR="0044664E" w:rsidRDefault="000877BD">
            <w:r>
              <w:t>ano</w:t>
            </w:r>
          </w:p>
        </w:tc>
      </w:tr>
      <w:tr w:rsidR="0044664E" w14:paraId="71693211" w14:textId="77777777" w:rsidTr="002B3FD6">
        <w:tc>
          <w:tcPr>
            <w:tcW w:w="4531" w:type="dxa"/>
          </w:tcPr>
          <w:p w14:paraId="64E4DD22" w14:textId="4D4F17D9" w:rsidR="0044664E" w:rsidRDefault="00360BE8" w:rsidP="00B70D73">
            <w:r>
              <w:t xml:space="preserve">Nabíjecí kabel </w:t>
            </w:r>
          </w:p>
        </w:tc>
        <w:tc>
          <w:tcPr>
            <w:tcW w:w="2268" w:type="dxa"/>
          </w:tcPr>
          <w:p w14:paraId="3B045E55" w14:textId="6E52BAA5" w:rsidR="0044664E" w:rsidRDefault="00B70D73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31A3BBD2" w14:textId="7A215725" w:rsidR="0044664E" w:rsidRDefault="00C875A8">
            <w:r>
              <w:t>a</w:t>
            </w:r>
            <w:r w:rsidR="000877BD">
              <w:t>no</w:t>
            </w:r>
          </w:p>
        </w:tc>
      </w:tr>
      <w:tr w:rsidR="0044664E" w14:paraId="1716F23C" w14:textId="77777777" w:rsidTr="002B3FD6">
        <w:tc>
          <w:tcPr>
            <w:tcW w:w="4531" w:type="dxa"/>
            <w:shd w:val="clear" w:color="auto" w:fill="auto"/>
          </w:tcPr>
          <w:p w14:paraId="6BB29AA7" w14:textId="62802E8A" w:rsidR="0044664E" w:rsidRDefault="00B70D73" w:rsidP="00B70D73">
            <w:r>
              <w:t>Kabel pro domácí nabíjení 16 A, délka min 6,5 m</w:t>
            </w:r>
          </w:p>
        </w:tc>
        <w:tc>
          <w:tcPr>
            <w:tcW w:w="2268" w:type="dxa"/>
            <w:shd w:val="clear" w:color="auto" w:fill="auto"/>
          </w:tcPr>
          <w:p w14:paraId="3DE3E8D6" w14:textId="3A57920E" w:rsidR="0044664E" w:rsidRDefault="00B70D73">
            <w:r>
              <w:t>ANO</w:t>
            </w:r>
          </w:p>
        </w:tc>
        <w:tc>
          <w:tcPr>
            <w:tcW w:w="2410" w:type="dxa"/>
            <w:shd w:val="clear" w:color="auto" w:fill="FFFF00"/>
          </w:tcPr>
          <w:p w14:paraId="6B68306F" w14:textId="78613294" w:rsidR="0044664E" w:rsidRDefault="000877BD">
            <w:r>
              <w:t>ano</w:t>
            </w:r>
          </w:p>
        </w:tc>
      </w:tr>
    </w:tbl>
    <w:p w14:paraId="6657AE74" w14:textId="77777777" w:rsidR="0044664E" w:rsidRDefault="0044664E">
      <w:pPr>
        <w:spacing w:after="0" w:line="240" w:lineRule="auto"/>
      </w:pPr>
    </w:p>
    <w:p w14:paraId="4CCC7CFE" w14:textId="77777777" w:rsidR="0044664E" w:rsidRDefault="0044664E">
      <w:pPr>
        <w:spacing w:after="0" w:line="240" w:lineRule="auto"/>
      </w:pPr>
    </w:p>
    <w:sectPr w:rsidR="0044664E">
      <w:footerReference w:type="default" r:id="rId9"/>
      <w:headerReference w:type="first" r:id="rId10"/>
      <w:footerReference w:type="first" r:id="rId11"/>
      <w:pgSz w:w="11906" w:h="16838"/>
      <w:pgMar w:top="1229" w:right="1417" w:bottom="1417" w:left="1417" w:header="426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8B62" w14:textId="77777777" w:rsidR="000301BE" w:rsidRDefault="000301BE">
      <w:pPr>
        <w:spacing w:after="0" w:line="240" w:lineRule="auto"/>
      </w:pPr>
      <w:r>
        <w:separator/>
      </w:r>
    </w:p>
  </w:endnote>
  <w:endnote w:type="continuationSeparator" w:id="0">
    <w:p w14:paraId="348CD21C" w14:textId="77777777" w:rsidR="000301BE" w:rsidRDefault="0003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ABF6" w14:textId="4BBEA48E" w:rsidR="0044664E" w:rsidRDefault="00360B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1D4C">
      <w:rPr>
        <w:noProof/>
        <w:color w:val="000000"/>
      </w:rPr>
      <w:t>2</w:t>
    </w:r>
    <w:r>
      <w:rPr>
        <w:color w:val="000000"/>
      </w:rPr>
      <w:fldChar w:fldCharType="end"/>
    </w:r>
  </w:p>
  <w:p w14:paraId="4CB3F946" w14:textId="77777777" w:rsidR="0044664E" w:rsidRDefault="00446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57A7" w14:textId="1DF7A812" w:rsidR="0044664E" w:rsidRDefault="00360B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1D4C">
      <w:rPr>
        <w:noProof/>
        <w:color w:val="000000"/>
      </w:rPr>
      <w:t>1</w:t>
    </w:r>
    <w:r>
      <w:rPr>
        <w:color w:val="000000"/>
      </w:rPr>
      <w:fldChar w:fldCharType="end"/>
    </w:r>
  </w:p>
  <w:p w14:paraId="174C8E9E" w14:textId="77777777" w:rsidR="0044664E" w:rsidRDefault="00446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69FF" w14:textId="77777777" w:rsidR="000301BE" w:rsidRDefault="000301BE">
      <w:pPr>
        <w:spacing w:after="0" w:line="240" w:lineRule="auto"/>
      </w:pPr>
      <w:r>
        <w:separator/>
      </w:r>
    </w:p>
  </w:footnote>
  <w:footnote w:type="continuationSeparator" w:id="0">
    <w:p w14:paraId="5F43FDC5" w14:textId="77777777" w:rsidR="000301BE" w:rsidRDefault="0003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5230" w14:textId="311B9859" w:rsidR="0044664E" w:rsidRDefault="00360B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Příloha č. </w:t>
    </w:r>
    <w:r w:rsidR="00E53CD9">
      <w:rPr>
        <w:color w:val="000000"/>
        <w:sz w:val="20"/>
        <w:szCs w:val="20"/>
      </w:rPr>
      <w:t>1 – Specifikace předmětu plnění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  <w:sz w:val="20"/>
        <w:szCs w:val="20"/>
      </w:rPr>
      <w:t>716</w:t>
    </w:r>
  </w:p>
  <w:p w14:paraId="5481DB6B" w14:textId="77777777" w:rsidR="0044664E" w:rsidRDefault="00446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4E"/>
    <w:rsid w:val="000301BE"/>
    <w:rsid w:val="000877BD"/>
    <w:rsid w:val="00133301"/>
    <w:rsid w:val="002B3FD6"/>
    <w:rsid w:val="003574DD"/>
    <w:rsid w:val="00360BE8"/>
    <w:rsid w:val="00370132"/>
    <w:rsid w:val="00374211"/>
    <w:rsid w:val="003B1A4A"/>
    <w:rsid w:val="00434E52"/>
    <w:rsid w:val="0044664E"/>
    <w:rsid w:val="006A03F2"/>
    <w:rsid w:val="006D4E19"/>
    <w:rsid w:val="006F74F0"/>
    <w:rsid w:val="007053D9"/>
    <w:rsid w:val="00732566"/>
    <w:rsid w:val="00737D22"/>
    <w:rsid w:val="007A79EC"/>
    <w:rsid w:val="008B3410"/>
    <w:rsid w:val="00B0335F"/>
    <w:rsid w:val="00B70D73"/>
    <w:rsid w:val="00BE1D4C"/>
    <w:rsid w:val="00C875A8"/>
    <w:rsid w:val="00CD51E6"/>
    <w:rsid w:val="00DC1EC8"/>
    <w:rsid w:val="00DD1D63"/>
    <w:rsid w:val="00E10258"/>
    <w:rsid w:val="00E53CD9"/>
    <w:rsid w:val="00F11F0F"/>
    <w:rsid w:val="00F3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F8EC"/>
  <w15:docId w15:val="{DAF5AAAD-E39E-462D-94CE-C7CB56B6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35F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3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335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0335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3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566"/>
  </w:style>
  <w:style w:type="paragraph" w:styleId="Zpat">
    <w:name w:val="footer"/>
    <w:basedOn w:val="Normln"/>
    <w:link w:val="ZpatChar"/>
    <w:uiPriority w:val="99"/>
    <w:unhideWhenUsed/>
    <w:rsid w:val="0073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97607C91-F38B-4BAE-9168-D561F4FF0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5EEE4-91B8-400D-9E8D-C5522439E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6AE78-725E-47BB-86E9-89A37163D06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Horáčková Alena</cp:lastModifiedBy>
  <cp:revision>2</cp:revision>
  <cp:lastPrinted>2023-10-15T20:19:00Z</cp:lastPrinted>
  <dcterms:created xsi:type="dcterms:W3CDTF">2024-01-25T07:40:00Z</dcterms:created>
  <dcterms:modified xsi:type="dcterms:W3CDTF">2024-01-25T07:40:00Z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