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  <w:sectPr w:rsidR="0023688A">
          <w:pgSz w:w="11900" w:h="16840"/>
          <w:pgMar w:top="331" w:right="583" w:bottom="1218" w:left="547" w:header="0" w:footer="720" w:gutter="0"/>
          <w:pgNumType w:start="1"/>
          <w:cols w:space="708"/>
        </w:sectPr>
      </w:pPr>
      <w:r>
        <w:rPr>
          <w:color w:val="000000"/>
          <w:sz w:val="29"/>
          <w:szCs w:val="29"/>
        </w:rPr>
        <w:t xml:space="preserve">POTVRZENÍ OBJEDNÁVKY </w:t>
      </w:r>
      <w:r>
        <w:rPr>
          <w:color w:val="000000"/>
          <w:sz w:val="19"/>
          <w:szCs w:val="19"/>
        </w:rPr>
        <w:t xml:space="preserve">číslo </w:t>
      </w:r>
      <w:r>
        <w:rPr>
          <w:color w:val="000000"/>
          <w:sz w:val="29"/>
          <w:szCs w:val="29"/>
        </w:rPr>
        <w:t xml:space="preserve">OD23253182 </w:t>
      </w:r>
      <w:r>
        <w:rPr>
          <w:color w:val="000000"/>
          <w:sz w:val="19"/>
          <w:szCs w:val="19"/>
        </w:rPr>
        <w:t xml:space="preserve">(1/2)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 w:line="240" w:lineRule="auto"/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lastRenderedPageBreak/>
        <w:t>Dodavatel:IČ</w:t>
      </w:r>
      <w:proofErr w:type="spellEnd"/>
      <w:r>
        <w:rPr>
          <w:color w:val="000000"/>
          <w:sz w:val="16"/>
          <w:szCs w:val="16"/>
        </w:rPr>
        <w:t xml:space="preserve">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28189647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DIČ: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23688A">
          <w:type w:val="continuous"/>
          <w:pgSz w:w="11900" w:h="16840"/>
          <w:pgMar w:top="331" w:right="1912" w:bottom="1218" w:left="674" w:header="0" w:footer="720" w:gutter="0"/>
          <w:cols w:num="4" w:space="708" w:equalWidth="0">
            <w:col w:w="2340" w:space="0"/>
            <w:col w:w="2340" w:space="0"/>
            <w:col w:w="2340" w:space="0"/>
            <w:col w:w="2340" w:space="0"/>
          </w:cols>
        </w:sectPr>
      </w:pPr>
      <w:r>
        <w:rPr>
          <w:color w:val="000000"/>
          <w:sz w:val="16"/>
          <w:szCs w:val="16"/>
        </w:rPr>
        <w:t xml:space="preserve">CZ28189647 </w:t>
      </w:r>
    </w:p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"/>
        <w:tblW w:w="48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</w:tblGrid>
      <w:tr w:rsidR="0023688A">
        <w:trPr>
          <w:trHeight w:val="836"/>
        </w:trPr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Mironet.cz a.s.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VIP oddělení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Komerční, hala NUP C3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25101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Nupaky</w:t>
            </w:r>
          </w:p>
        </w:tc>
      </w:tr>
    </w:tbl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Sídlo: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3"/>
          <w:szCs w:val="13"/>
        </w:rPr>
        <w:sectPr w:rsidR="0023688A">
          <w:type w:val="continuous"/>
          <w:pgSz w:w="11900" w:h="16840"/>
          <w:pgMar w:top="331" w:right="1044" w:bottom="1218" w:left="554" w:header="0" w:footer="720" w:gutter="0"/>
          <w:cols w:num="3" w:space="708" w:equalWidth="0">
            <w:col w:w="3440" w:space="0"/>
            <w:col w:w="3440" w:space="0"/>
            <w:col w:w="3440" w:space="0"/>
          </w:cols>
        </w:sectPr>
      </w:pPr>
      <w:r>
        <w:rPr>
          <w:color w:val="000000"/>
          <w:sz w:val="13"/>
          <w:szCs w:val="13"/>
        </w:rPr>
        <w:t xml:space="preserve">Mironet.cz a.s., Nad </w:t>
      </w:r>
      <w:proofErr w:type="spellStart"/>
      <w:r>
        <w:rPr>
          <w:color w:val="000000"/>
          <w:sz w:val="13"/>
          <w:szCs w:val="13"/>
        </w:rPr>
        <w:t>Kajetánkou</w:t>
      </w:r>
      <w:proofErr w:type="spellEnd"/>
      <w:r>
        <w:rPr>
          <w:color w:val="000000"/>
          <w:sz w:val="13"/>
          <w:szCs w:val="13"/>
        </w:rPr>
        <w:t xml:space="preserve"> 1478/26, Praha 6 - Břevnov, 169 00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Tel.: 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Banka:  Účet: 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+420 234 700 862 ČSOB - </w:t>
      </w:r>
      <w:r>
        <w:rPr>
          <w:color w:val="000000"/>
          <w:sz w:val="16"/>
          <w:szCs w:val="16"/>
        </w:rPr>
        <w:lastRenderedPageBreak/>
        <w:t xml:space="preserve">CZK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233127256/0300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Fax: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E-mail: 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rPr>
          <w:color w:val="000000"/>
          <w:sz w:val="16"/>
          <w:szCs w:val="16"/>
        </w:rPr>
        <w:sectPr w:rsidR="0023688A">
          <w:type w:val="continuous"/>
          <w:pgSz w:w="11900" w:h="16840"/>
          <w:pgMar w:top="331" w:right="1732" w:bottom="1218" w:left="5768" w:header="0" w:footer="720" w:gutter="0"/>
          <w:cols w:num="4" w:space="708" w:equalWidth="0">
            <w:col w:w="1100" w:space="0"/>
            <w:col w:w="1100" w:space="0"/>
            <w:col w:w="1100" w:space="0"/>
            <w:col w:w="1100" w:space="0"/>
          </w:cols>
        </w:sectPr>
      </w:pPr>
      <w:r>
        <w:rPr>
          <w:color w:val="000000"/>
          <w:sz w:val="16"/>
          <w:szCs w:val="16"/>
        </w:rPr>
        <w:t xml:space="preserve">vip@mironet.cz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2" w:line="22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Zákazníkovo označení: Objednáno: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Způsob platby: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Doprava: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Datum vystavení: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Vytvořil: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Fakturovat: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Datum dodání: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OD23253182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Osobně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Převodem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Interní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03.08.2023</w:t>
      </w:r>
      <w:proofErr w:type="gramEnd"/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Jan Nedvěd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s DPH </w:t>
      </w:r>
    </w:p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</w:p>
    <w:tbl>
      <w:tblPr>
        <w:tblStyle w:val="a0"/>
        <w:tblW w:w="5894" w:type="dxa"/>
        <w:tblInd w:w="1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94"/>
      </w:tblGrid>
      <w:tr w:rsidR="0023688A">
        <w:trPr>
          <w:trHeight w:val="2251"/>
        </w:trPr>
        <w:tc>
          <w:tcPr>
            <w:tcW w:w="5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Odběratel: (2358319)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479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Základní škola </w:t>
            </w:r>
            <w:proofErr w:type="spellStart"/>
            <w:proofErr w:type="gramStart"/>
            <w:r>
              <w:rPr>
                <w:b/>
                <w:color w:val="000000"/>
                <w:sz w:val="16"/>
                <w:szCs w:val="16"/>
              </w:rPr>
              <w:t>J.A.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Komenského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Lysá nad Labem,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Kome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 w:line="240" w:lineRule="auto"/>
              <w:ind w:left="1154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Komenského 1534/16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28922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5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Lysá nad Labem - Lysá nad Labe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9" w:line="240" w:lineRule="auto"/>
              <w:ind w:left="35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IČ: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61632244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8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DIČ: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Tel.: 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+420 736 629 487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8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Fax: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E-mail: ondruskova@zsjaklysa.cz GSM: </w:t>
            </w:r>
          </w:p>
        </w:tc>
      </w:tr>
    </w:tbl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color w:val="000000"/>
          <w:sz w:val="16"/>
          <w:szCs w:val="16"/>
        </w:rPr>
        <w:sectPr w:rsidR="0023688A">
          <w:type w:val="continuous"/>
          <w:pgSz w:w="11900" w:h="16840"/>
          <w:pgMar w:top="331" w:right="583" w:bottom="1218" w:left="663" w:header="0" w:footer="720" w:gutter="0"/>
          <w:cols w:num="3" w:space="708" w:equalWidth="0">
            <w:col w:w="3560" w:space="0"/>
            <w:col w:w="3560" w:space="0"/>
            <w:col w:w="3560" w:space="0"/>
          </w:cols>
        </w:sectPr>
      </w:pPr>
      <w:r>
        <w:rPr>
          <w:color w:val="000000"/>
          <w:sz w:val="16"/>
          <w:szCs w:val="16"/>
        </w:rPr>
        <w:t xml:space="preserve">Sídlo: Základní škola </w:t>
      </w:r>
      <w:proofErr w:type="spellStart"/>
      <w:proofErr w:type="gramStart"/>
      <w:r>
        <w:rPr>
          <w:color w:val="000000"/>
          <w:sz w:val="16"/>
          <w:szCs w:val="16"/>
        </w:rPr>
        <w:t>J.A.</w:t>
      </w:r>
      <w:proofErr w:type="gramEnd"/>
      <w:r>
        <w:rPr>
          <w:color w:val="000000"/>
          <w:sz w:val="16"/>
          <w:szCs w:val="16"/>
        </w:rPr>
        <w:t>Komenského</w:t>
      </w:r>
      <w:proofErr w:type="spellEnd"/>
      <w:r>
        <w:rPr>
          <w:color w:val="000000"/>
          <w:sz w:val="16"/>
          <w:szCs w:val="16"/>
        </w:rPr>
        <w:t xml:space="preserve"> Lysá nad Labem, </w:t>
      </w:r>
      <w:proofErr w:type="spellStart"/>
      <w:r>
        <w:rPr>
          <w:color w:val="000000"/>
          <w:sz w:val="16"/>
          <w:szCs w:val="16"/>
        </w:rPr>
        <w:t>Kome</w:t>
      </w:r>
      <w:proofErr w:type="spellEnd"/>
      <w:r>
        <w:rPr>
          <w:color w:val="000000"/>
          <w:sz w:val="16"/>
          <w:szCs w:val="16"/>
        </w:rPr>
        <w:t xml:space="preserve">,  Komenského 1534/16, Lysá nad Labem - Lysá nad Labe, 28922 </w:t>
      </w:r>
    </w:p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1"/>
        <w:tblW w:w="107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68"/>
      </w:tblGrid>
      <w:tr w:rsidR="0023688A">
        <w:trPr>
          <w:trHeight w:val="600"/>
        </w:trPr>
        <w:tc>
          <w:tcPr>
            <w:tcW w:w="10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 xml:space="preserve">Kód / Název produktu Počet Cena/MJ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70"/>
              <w:jc w:val="right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 xml:space="preserve">Měna RP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72"/>
              <w:jc w:val="right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 xml:space="preserve">AP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35"/>
              <w:jc w:val="right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 xml:space="preserve">Cena/MJ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jc w:val="right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DPH % Celkem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71"/>
              <w:jc w:val="right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 xml:space="preserve">za ks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74"/>
              <w:jc w:val="right"/>
              <w:rPr>
                <w:b/>
                <w:color w:val="000000"/>
                <w:sz w:val="13"/>
                <w:szCs w:val="13"/>
              </w:rPr>
            </w:pPr>
            <w:proofErr w:type="gramStart"/>
            <w:r>
              <w:rPr>
                <w:b/>
                <w:color w:val="000000"/>
                <w:sz w:val="13"/>
                <w:szCs w:val="13"/>
              </w:rPr>
              <w:t xml:space="preserve">za </w:t>
            </w:r>
            <w:proofErr w:type="spellStart"/>
            <w:r>
              <w:rPr>
                <w:b/>
                <w:color w:val="000000"/>
                <w:sz w:val="13"/>
                <w:szCs w:val="13"/>
              </w:rPr>
              <w:t>mj</w:t>
            </w:r>
            <w:proofErr w:type="spellEnd"/>
            <w:proofErr w:type="gramEnd"/>
            <w:r>
              <w:rPr>
                <w:b/>
                <w:color w:val="000000"/>
                <w:sz w:val="13"/>
                <w:szCs w:val="13"/>
              </w:rPr>
              <w:t xml:space="preserve">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05"/>
              <w:jc w:val="right"/>
              <w:rPr>
                <w:b/>
                <w:color w:val="000000"/>
                <w:sz w:val="11"/>
                <w:szCs w:val="11"/>
              </w:rPr>
            </w:pPr>
            <w:r>
              <w:rPr>
                <w:b/>
                <w:color w:val="000000"/>
                <w:sz w:val="11"/>
                <w:szCs w:val="11"/>
              </w:rPr>
              <w:t xml:space="preserve">bez poplatků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36"/>
              <w:jc w:val="right"/>
              <w:rPr>
                <w:b/>
                <w:color w:val="000000"/>
                <w:sz w:val="11"/>
                <w:szCs w:val="11"/>
              </w:rPr>
            </w:pPr>
            <w:r>
              <w:rPr>
                <w:b/>
                <w:color w:val="000000"/>
                <w:sz w:val="11"/>
                <w:szCs w:val="11"/>
              </w:rPr>
              <w:t xml:space="preserve">s poplatky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06"/>
              <w:jc w:val="right"/>
              <w:rPr>
                <w:b/>
                <w:color w:val="000000"/>
                <w:sz w:val="11"/>
                <w:szCs w:val="11"/>
              </w:rPr>
            </w:pPr>
            <w:r>
              <w:rPr>
                <w:b/>
                <w:color w:val="000000"/>
                <w:sz w:val="11"/>
                <w:szCs w:val="11"/>
              </w:rPr>
              <w:t xml:space="preserve">bez DPH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35"/>
              <w:jc w:val="right"/>
              <w:rPr>
                <w:b/>
                <w:color w:val="000000"/>
                <w:sz w:val="11"/>
                <w:szCs w:val="11"/>
              </w:rPr>
            </w:pPr>
            <w:r>
              <w:rPr>
                <w:b/>
                <w:color w:val="000000"/>
                <w:sz w:val="11"/>
                <w:szCs w:val="11"/>
              </w:rPr>
              <w:t xml:space="preserve">bez DPH </w:t>
            </w:r>
          </w:p>
        </w:tc>
      </w:tr>
    </w:tbl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0" w:lineRule="auto"/>
        <w:ind w:left="67" w:right="28" w:hanging="3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93001103 1 13 240.00 Kč 12.30 397.20 </w:t>
      </w:r>
      <w:r>
        <w:rPr>
          <w:b/>
          <w:color w:val="000000"/>
          <w:sz w:val="13"/>
          <w:szCs w:val="13"/>
        </w:rPr>
        <w:t xml:space="preserve">13 649.50 </w:t>
      </w:r>
      <w:r>
        <w:rPr>
          <w:color w:val="000000"/>
          <w:sz w:val="13"/>
          <w:szCs w:val="13"/>
        </w:rPr>
        <w:t xml:space="preserve">21 % 16 515.90 </w:t>
      </w:r>
      <w:r>
        <w:rPr>
          <w:b/>
          <w:color w:val="000000"/>
          <w:sz w:val="13"/>
          <w:szCs w:val="13"/>
        </w:rPr>
        <w:t xml:space="preserve">Intel NUC 10i7FNHN / i7-10710U 1.1 GHz / 2x DDR4 SODIMM / </w:t>
      </w:r>
      <w:proofErr w:type="spellStart"/>
      <w:r>
        <w:rPr>
          <w:b/>
          <w:color w:val="000000"/>
          <w:sz w:val="13"/>
          <w:szCs w:val="13"/>
        </w:rPr>
        <w:t>WiFi</w:t>
      </w:r>
      <w:proofErr w:type="spellEnd"/>
      <w:r>
        <w:rPr>
          <w:b/>
          <w:color w:val="000000"/>
          <w:sz w:val="13"/>
          <w:szCs w:val="13"/>
        </w:rPr>
        <w:t xml:space="preserve"> / BT / Intel UHD / Bez OS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94"/>
        <w:rPr>
          <w:i/>
          <w:color w:val="000000"/>
          <w:sz w:val="13"/>
          <w:szCs w:val="13"/>
        </w:rPr>
      </w:pPr>
      <w:r>
        <w:rPr>
          <w:i/>
          <w:color w:val="000000"/>
          <w:sz w:val="13"/>
          <w:szCs w:val="13"/>
        </w:rPr>
        <w:t xml:space="preserve">RECFEE - 4-11-2 Počítačové servery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10" w:lineRule="auto"/>
        <w:ind w:left="60" w:right="28" w:firstLine="2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91409181 1 2 063.59 Kč 1.70 0.00 </w:t>
      </w:r>
      <w:r>
        <w:rPr>
          <w:b/>
          <w:color w:val="000000"/>
          <w:sz w:val="13"/>
          <w:szCs w:val="13"/>
        </w:rPr>
        <w:t xml:space="preserve">2 065.29 </w:t>
      </w:r>
      <w:r>
        <w:rPr>
          <w:color w:val="000000"/>
          <w:sz w:val="13"/>
          <w:szCs w:val="13"/>
        </w:rPr>
        <w:t xml:space="preserve">21 % 2 499.00 </w:t>
      </w:r>
      <w:r>
        <w:rPr>
          <w:b/>
          <w:color w:val="000000"/>
          <w:sz w:val="13"/>
          <w:szCs w:val="13"/>
        </w:rPr>
        <w:t xml:space="preserve">TP-Link </w:t>
      </w:r>
      <w:proofErr w:type="spellStart"/>
      <w:r>
        <w:rPr>
          <w:b/>
          <w:color w:val="000000"/>
          <w:sz w:val="13"/>
          <w:szCs w:val="13"/>
        </w:rPr>
        <w:t>Archer</w:t>
      </w:r>
      <w:proofErr w:type="spellEnd"/>
      <w:r>
        <w:rPr>
          <w:b/>
          <w:color w:val="000000"/>
          <w:sz w:val="13"/>
          <w:szCs w:val="13"/>
        </w:rPr>
        <w:t xml:space="preserve"> MR400 </w:t>
      </w:r>
      <w:proofErr w:type="spellStart"/>
      <w:r>
        <w:rPr>
          <w:b/>
          <w:color w:val="000000"/>
          <w:sz w:val="13"/>
          <w:szCs w:val="13"/>
        </w:rPr>
        <w:t>WiFi</w:t>
      </w:r>
      <w:proofErr w:type="spellEnd"/>
      <w:r>
        <w:rPr>
          <w:b/>
          <w:color w:val="000000"/>
          <w:sz w:val="13"/>
          <w:szCs w:val="13"/>
        </w:rPr>
        <w:t xml:space="preserve"> AC1200 4G LTE Modem </w:t>
      </w:r>
      <w:proofErr w:type="spellStart"/>
      <w:r>
        <w:rPr>
          <w:b/>
          <w:color w:val="000000"/>
          <w:sz w:val="13"/>
          <w:szCs w:val="13"/>
        </w:rPr>
        <w:t>Router</w:t>
      </w:r>
      <w:proofErr w:type="spellEnd"/>
      <w:r>
        <w:rPr>
          <w:b/>
          <w:color w:val="000000"/>
          <w:sz w:val="13"/>
          <w:szCs w:val="13"/>
        </w:rPr>
        <w:t xml:space="preserve"> / 3xLAN / WAN / SIM slot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94"/>
        <w:rPr>
          <w:i/>
          <w:color w:val="000000"/>
          <w:sz w:val="13"/>
          <w:szCs w:val="13"/>
        </w:rPr>
      </w:pPr>
      <w:r>
        <w:rPr>
          <w:i/>
          <w:color w:val="000000"/>
          <w:sz w:val="13"/>
          <w:szCs w:val="13"/>
        </w:rPr>
        <w:t xml:space="preserve">RECFEE - 6-4-1 Síťové aktivní i pasivní prvky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10" w:lineRule="auto"/>
        <w:ind w:left="62" w:right="28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90517171 1 1 863.00 Kč 37.00 0.00 </w:t>
      </w:r>
      <w:r>
        <w:rPr>
          <w:b/>
          <w:color w:val="000000"/>
          <w:sz w:val="13"/>
          <w:szCs w:val="13"/>
        </w:rPr>
        <w:t xml:space="preserve">1 900.00 </w:t>
      </w:r>
      <w:r>
        <w:rPr>
          <w:color w:val="000000"/>
          <w:sz w:val="13"/>
          <w:szCs w:val="13"/>
        </w:rPr>
        <w:t xml:space="preserve">21 % 2 299.00 </w:t>
      </w:r>
      <w:r>
        <w:rPr>
          <w:b/>
          <w:color w:val="000000"/>
          <w:sz w:val="13"/>
          <w:szCs w:val="13"/>
        </w:rPr>
        <w:t xml:space="preserve">SAMSUNG HW-S40T ZG černá / 2kanálový </w:t>
      </w:r>
      <w:proofErr w:type="spellStart"/>
      <w:r>
        <w:rPr>
          <w:b/>
          <w:color w:val="000000"/>
          <w:sz w:val="13"/>
          <w:szCs w:val="13"/>
        </w:rPr>
        <w:t>soundbar</w:t>
      </w:r>
      <w:proofErr w:type="spellEnd"/>
      <w:r>
        <w:rPr>
          <w:b/>
          <w:color w:val="000000"/>
          <w:sz w:val="13"/>
          <w:szCs w:val="13"/>
        </w:rPr>
        <w:t xml:space="preserve"> / 100 W / </w:t>
      </w:r>
      <w:proofErr w:type="spellStart"/>
      <w:r>
        <w:rPr>
          <w:b/>
          <w:color w:val="000000"/>
          <w:sz w:val="13"/>
          <w:szCs w:val="13"/>
        </w:rPr>
        <w:t>Bluetooth</w:t>
      </w:r>
      <w:proofErr w:type="spellEnd"/>
      <w:r>
        <w:rPr>
          <w:b/>
          <w:color w:val="000000"/>
          <w:sz w:val="13"/>
          <w:szCs w:val="13"/>
        </w:rPr>
        <w:t xml:space="preserve"> / optický vstup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794"/>
        <w:rPr>
          <w:i/>
          <w:color w:val="000000"/>
          <w:sz w:val="13"/>
          <w:szCs w:val="13"/>
        </w:rPr>
      </w:pPr>
      <w:r>
        <w:rPr>
          <w:i/>
          <w:color w:val="000000"/>
          <w:sz w:val="13"/>
          <w:szCs w:val="13"/>
        </w:rPr>
        <w:t xml:space="preserve">RECFEE - 5-20-1 Sady reproduktorů o 2 a více kusech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20" w:lineRule="auto"/>
        <w:ind w:left="63" w:right="28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95504424 1 1 620.00 Kč 0.00 0.00 </w:t>
      </w:r>
      <w:r>
        <w:rPr>
          <w:b/>
          <w:color w:val="000000"/>
          <w:sz w:val="13"/>
          <w:szCs w:val="13"/>
        </w:rPr>
        <w:t xml:space="preserve">1 620.00 </w:t>
      </w:r>
      <w:r>
        <w:rPr>
          <w:color w:val="000000"/>
          <w:sz w:val="13"/>
          <w:szCs w:val="13"/>
        </w:rPr>
        <w:t xml:space="preserve">21 % 1 960.20 </w:t>
      </w:r>
      <w:proofErr w:type="spellStart"/>
      <w:r>
        <w:rPr>
          <w:b/>
          <w:color w:val="000000"/>
          <w:sz w:val="13"/>
          <w:szCs w:val="13"/>
        </w:rPr>
        <w:t>Lenovo</w:t>
      </w:r>
      <w:proofErr w:type="spellEnd"/>
      <w:r>
        <w:rPr>
          <w:b/>
          <w:color w:val="000000"/>
          <w:sz w:val="13"/>
          <w:szCs w:val="13"/>
        </w:rPr>
        <w:t xml:space="preserve"> </w:t>
      </w:r>
      <w:proofErr w:type="spellStart"/>
      <w:r>
        <w:rPr>
          <w:b/>
          <w:color w:val="000000"/>
          <w:sz w:val="13"/>
          <w:szCs w:val="13"/>
        </w:rPr>
        <w:t>Powered</w:t>
      </w:r>
      <w:proofErr w:type="spellEnd"/>
      <w:r>
        <w:rPr>
          <w:b/>
          <w:color w:val="000000"/>
          <w:sz w:val="13"/>
          <w:szCs w:val="13"/>
        </w:rPr>
        <w:t xml:space="preserve"> USB-C </w:t>
      </w:r>
      <w:proofErr w:type="spellStart"/>
      <w:r>
        <w:rPr>
          <w:b/>
          <w:color w:val="000000"/>
          <w:sz w:val="13"/>
          <w:szCs w:val="13"/>
        </w:rPr>
        <w:t>travel</w:t>
      </w:r>
      <w:proofErr w:type="spellEnd"/>
      <w:r>
        <w:rPr>
          <w:b/>
          <w:color w:val="000000"/>
          <w:sz w:val="13"/>
          <w:szCs w:val="13"/>
        </w:rPr>
        <w:t xml:space="preserve"> hub / </w:t>
      </w:r>
      <w:proofErr w:type="spellStart"/>
      <w:r>
        <w:rPr>
          <w:b/>
          <w:color w:val="000000"/>
          <w:sz w:val="13"/>
          <w:szCs w:val="13"/>
        </w:rPr>
        <w:t>Dokovací</w:t>
      </w:r>
      <w:proofErr w:type="spellEnd"/>
      <w:r>
        <w:rPr>
          <w:b/>
          <w:color w:val="000000"/>
          <w:sz w:val="13"/>
          <w:szCs w:val="13"/>
        </w:rPr>
        <w:t xml:space="preserve"> stanice 4K 60Hz / 1x </w:t>
      </w:r>
      <w:r>
        <w:rPr>
          <w:b/>
          <w:color w:val="000000"/>
          <w:sz w:val="13"/>
          <w:szCs w:val="13"/>
        </w:rPr>
        <w:t xml:space="preserve">HDMI / 1x VGA / 1x USB 2.0 / 1x USB 3.0 / 1x USB typ C </w:t>
      </w:r>
      <w:r>
        <w:rPr>
          <w:color w:val="000000"/>
          <w:sz w:val="13"/>
          <w:szCs w:val="13"/>
        </w:rPr>
        <w:t xml:space="preserve">90517201 1 1 164.00 Kč 1.70 0.00 </w:t>
      </w:r>
      <w:r>
        <w:rPr>
          <w:b/>
          <w:color w:val="000000"/>
          <w:sz w:val="13"/>
          <w:szCs w:val="13"/>
        </w:rPr>
        <w:t xml:space="preserve">1 165.70 </w:t>
      </w:r>
      <w:r>
        <w:rPr>
          <w:color w:val="000000"/>
          <w:sz w:val="13"/>
          <w:szCs w:val="13"/>
        </w:rPr>
        <w:t xml:space="preserve">21 % 1 410.50 </w:t>
      </w:r>
      <w:r>
        <w:rPr>
          <w:b/>
          <w:color w:val="000000"/>
          <w:sz w:val="13"/>
          <w:szCs w:val="13"/>
        </w:rPr>
        <w:t xml:space="preserve">Microsoft 4K </w:t>
      </w:r>
      <w:proofErr w:type="spellStart"/>
      <w:r>
        <w:rPr>
          <w:b/>
          <w:color w:val="000000"/>
          <w:sz w:val="13"/>
          <w:szCs w:val="13"/>
        </w:rPr>
        <w:t>Wireless</w:t>
      </w:r>
      <w:proofErr w:type="spellEnd"/>
      <w:r>
        <w:rPr>
          <w:b/>
          <w:color w:val="000000"/>
          <w:sz w:val="13"/>
          <w:szCs w:val="13"/>
        </w:rPr>
        <w:t xml:space="preserve"> Display Adapter (</w:t>
      </w:r>
      <w:proofErr w:type="spellStart"/>
      <w:r>
        <w:rPr>
          <w:b/>
          <w:color w:val="000000"/>
          <w:sz w:val="13"/>
          <w:szCs w:val="13"/>
        </w:rPr>
        <w:t>WiDi</w:t>
      </w:r>
      <w:proofErr w:type="spellEnd"/>
      <w:r>
        <w:rPr>
          <w:b/>
          <w:color w:val="000000"/>
          <w:sz w:val="13"/>
          <w:szCs w:val="13"/>
        </w:rPr>
        <w:t xml:space="preserve">) / bezdrátový adaptér / HDMI / napájení USB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794"/>
        <w:rPr>
          <w:i/>
          <w:color w:val="000000"/>
          <w:sz w:val="13"/>
          <w:szCs w:val="13"/>
        </w:rPr>
      </w:pPr>
      <w:r>
        <w:rPr>
          <w:i/>
          <w:color w:val="000000"/>
          <w:sz w:val="13"/>
          <w:szCs w:val="13"/>
        </w:rPr>
        <w:t xml:space="preserve">RECFEE - 6-4-1 Síťové aktivní i pasivní prvky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10" w:lineRule="auto"/>
        <w:ind w:left="64" w:right="28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91410265 1 923.00 Kč 8.50 0.00 </w:t>
      </w:r>
      <w:r>
        <w:rPr>
          <w:b/>
          <w:color w:val="000000"/>
          <w:sz w:val="13"/>
          <w:szCs w:val="13"/>
        </w:rPr>
        <w:t xml:space="preserve">931.50 </w:t>
      </w:r>
      <w:r>
        <w:rPr>
          <w:color w:val="000000"/>
          <w:sz w:val="13"/>
          <w:szCs w:val="13"/>
        </w:rPr>
        <w:t xml:space="preserve">21 % 1 127.12 </w:t>
      </w:r>
      <w:proofErr w:type="spellStart"/>
      <w:r>
        <w:rPr>
          <w:b/>
          <w:color w:val="000000"/>
          <w:sz w:val="13"/>
          <w:szCs w:val="13"/>
        </w:rPr>
        <w:t>CyberPower</w:t>
      </w:r>
      <w:proofErr w:type="spellEnd"/>
      <w:r>
        <w:rPr>
          <w:b/>
          <w:color w:val="000000"/>
          <w:sz w:val="13"/>
          <w:szCs w:val="13"/>
        </w:rPr>
        <w:t xml:space="preserve"> UT </w:t>
      </w:r>
      <w:proofErr w:type="spellStart"/>
      <w:r>
        <w:rPr>
          <w:b/>
          <w:color w:val="000000"/>
          <w:sz w:val="13"/>
          <w:szCs w:val="13"/>
        </w:rPr>
        <w:t>GreenPower</w:t>
      </w:r>
      <w:proofErr w:type="spellEnd"/>
      <w:r>
        <w:rPr>
          <w:b/>
          <w:color w:val="000000"/>
          <w:sz w:val="13"/>
          <w:szCs w:val="13"/>
        </w:rPr>
        <w:t xml:space="preserve"> </w:t>
      </w:r>
      <w:proofErr w:type="spellStart"/>
      <w:r>
        <w:rPr>
          <w:b/>
          <w:color w:val="000000"/>
          <w:sz w:val="13"/>
          <w:szCs w:val="13"/>
        </w:rPr>
        <w:t>Series</w:t>
      </w:r>
      <w:proofErr w:type="spellEnd"/>
      <w:r>
        <w:rPr>
          <w:b/>
          <w:color w:val="000000"/>
          <w:sz w:val="13"/>
          <w:szCs w:val="13"/>
        </w:rPr>
        <w:t xml:space="preserve"> UPS 650VA/360W, české zásuvky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94"/>
        <w:rPr>
          <w:i/>
          <w:color w:val="000000"/>
          <w:sz w:val="13"/>
          <w:szCs w:val="13"/>
        </w:rPr>
      </w:pPr>
      <w:r>
        <w:rPr>
          <w:i/>
          <w:color w:val="000000"/>
          <w:sz w:val="13"/>
          <w:szCs w:val="13"/>
        </w:rPr>
        <w:t xml:space="preserve">RECFEE - 5-31-2 Záložní zdroje UPS do 5 kg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10" w:lineRule="auto"/>
        <w:ind w:left="68" w:right="28" w:hanging="4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92443521 1 865.00 Kč 1.50 0.00 </w:t>
      </w:r>
      <w:r>
        <w:rPr>
          <w:b/>
          <w:color w:val="000000"/>
          <w:sz w:val="13"/>
          <w:szCs w:val="13"/>
        </w:rPr>
        <w:t xml:space="preserve">866.50 </w:t>
      </w:r>
      <w:r>
        <w:rPr>
          <w:color w:val="000000"/>
          <w:sz w:val="13"/>
          <w:szCs w:val="13"/>
        </w:rPr>
        <w:t xml:space="preserve">21 % 1 048.47 </w:t>
      </w:r>
      <w:r>
        <w:rPr>
          <w:b/>
          <w:color w:val="000000"/>
          <w:sz w:val="13"/>
          <w:szCs w:val="13"/>
        </w:rPr>
        <w:t xml:space="preserve">Kingston 16GB (1x 16GB) DDR4 2666MHz / CL19 / SO-DIMM / x8 / 1.2V / Non-ECC / </w:t>
      </w:r>
      <w:proofErr w:type="spellStart"/>
      <w:r>
        <w:rPr>
          <w:b/>
          <w:color w:val="000000"/>
          <w:sz w:val="13"/>
          <w:szCs w:val="13"/>
        </w:rPr>
        <w:t>Un-Registered</w:t>
      </w:r>
      <w:proofErr w:type="spellEnd"/>
      <w:r>
        <w:rPr>
          <w:b/>
          <w:color w:val="000000"/>
          <w:sz w:val="13"/>
          <w:szCs w:val="13"/>
        </w:rPr>
        <w:t xml:space="preserve">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94"/>
        <w:rPr>
          <w:i/>
          <w:color w:val="000000"/>
          <w:sz w:val="13"/>
          <w:szCs w:val="13"/>
        </w:rPr>
      </w:pPr>
      <w:r>
        <w:rPr>
          <w:i/>
          <w:color w:val="000000"/>
          <w:sz w:val="13"/>
          <w:szCs w:val="13"/>
        </w:rPr>
        <w:t xml:space="preserve">RECFEE - 6-5-4 Komponenty a příslušenství nezaložené na </w:t>
      </w:r>
      <w:proofErr w:type="spellStart"/>
      <w:r>
        <w:rPr>
          <w:i/>
          <w:color w:val="000000"/>
          <w:sz w:val="13"/>
          <w:szCs w:val="13"/>
        </w:rPr>
        <w:t>mechanick</w:t>
      </w:r>
      <w:proofErr w:type="spellEnd"/>
      <w:r>
        <w:rPr>
          <w:i/>
          <w:color w:val="000000"/>
          <w:sz w:val="13"/>
          <w:szCs w:val="13"/>
        </w:rPr>
        <w:t xml:space="preserve">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10" w:lineRule="auto"/>
        <w:ind w:left="67" w:right="28" w:hanging="4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96045661 1 205.00 Kč 0.00 0.00 </w:t>
      </w:r>
      <w:r>
        <w:rPr>
          <w:b/>
          <w:color w:val="000000"/>
          <w:sz w:val="13"/>
          <w:szCs w:val="13"/>
        </w:rPr>
        <w:t xml:space="preserve">205.00 </w:t>
      </w:r>
      <w:r>
        <w:rPr>
          <w:color w:val="000000"/>
          <w:sz w:val="13"/>
          <w:szCs w:val="13"/>
        </w:rPr>
        <w:t xml:space="preserve">21 % 248.05 </w:t>
      </w:r>
      <w:proofErr w:type="spellStart"/>
      <w:r>
        <w:rPr>
          <w:b/>
          <w:color w:val="000000"/>
          <w:sz w:val="13"/>
          <w:szCs w:val="13"/>
        </w:rPr>
        <w:t>PremiumCord</w:t>
      </w:r>
      <w:proofErr w:type="spellEnd"/>
      <w:r>
        <w:rPr>
          <w:b/>
          <w:color w:val="000000"/>
          <w:sz w:val="13"/>
          <w:szCs w:val="13"/>
        </w:rPr>
        <w:t xml:space="preserve"> Prodlužovací kabel USB 3.1 </w:t>
      </w:r>
      <w:proofErr w:type="spellStart"/>
      <w:r>
        <w:rPr>
          <w:b/>
          <w:color w:val="000000"/>
          <w:sz w:val="13"/>
          <w:szCs w:val="13"/>
        </w:rPr>
        <w:t>generat</w:t>
      </w:r>
      <w:r>
        <w:rPr>
          <w:b/>
          <w:color w:val="000000"/>
          <w:sz w:val="13"/>
          <w:szCs w:val="13"/>
        </w:rPr>
        <w:t>ion</w:t>
      </w:r>
      <w:proofErr w:type="spellEnd"/>
      <w:r>
        <w:rPr>
          <w:b/>
          <w:color w:val="000000"/>
          <w:sz w:val="13"/>
          <w:szCs w:val="13"/>
        </w:rPr>
        <w:t xml:space="preserve"> 2 C / samec - samice / 1m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10" w:lineRule="auto"/>
        <w:ind w:left="67" w:right="28" w:hanging="4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95023322 1 55.00 Kč 0.10 0.00 </w:t>
      </w:r>
      <w:r>
        <w:rPr>
          <w:b/>
          <w:color w:val="000000"/>
          <w:sz w:val="13"/>
          <w:szCs w:val="13"/>
        </w:rPr>
        <w:t xml:space="preserve">55.10 </w:t>
      </w:r>
      <w:r>
        <w:rPr>
          <w:color w:val="000000"/>
          <w:sz w:val="13"/>
          <w:szCs w:val="13"/>
        </w:rPr>
        <w:t xml:space="preserve">21 % 66.67 </w:t>
      </w:r>
      <w:r>
        <w:rPr>
          <w:b/>
          <w:color w:val="000000"/>
          <w:sz w:val="13"/>
          <w:szCs w:val="13"/>
        </w:rPr>
        <w:t xml:space="preserve">DATACOM </w:t>
      </w:r>
      <w:proofErr w:type="spellStart"/>
      <w:r>
        <w:rPr>
          <w:b/>
          <w:color w:val="000000"/>
          <w:sz w:val="13"/>
          <w:szCs w:val="13"/>
        </w:rPr>
        <w:t>Patch</w:t>
      </w:r>
      <w:proofErr w:type="spellEnd"/>
      <w:r>
        <w:rPr>
          <w:b/>
          <w:color w:val="000000"/>
          <w:sz w:val="13"/>
          <w:szCs w:val="13"/>
        </w:rPr>
        <w:t xml:space="preserve"> kabel UTP CAT6 / 2m / černý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94"/>
        <w:rPr>
          <w:i/>
          <w:color w:val="000000"/>
          <w:sz w:val="13"/>
          <w:szCs w:val="13"/>
        </w:rPr>
      </w:pPr>
      <w:r>
        <w:rPr>
          <w:i/>
          <w:color w:val="000000"/>
          <w:sz w:val="13"/>
          <w:szCs w:val="13"/>
        </w:rPr>
        <w:t xml:space="preserve">RECFEE - 6-8-4 Propojovací IT kabely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10" w:lineRule="auto"/>
        <w:ind w:left="67" w:right="28" w:hanging="4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95023315 1 41.40 Kč 0.00 0.00 </w:t>
      </w:r>
      <w:r>
        <w:rPr>
          <w:b/>
          <w:color w:val="000000"/>
          <w:sz w:val="13"/>
          <w:szCs w:val="13"/>
        </w:rPr>
        <w:t xml:space="preserve">41.40 </w:t>
      </w:r>
      <w:r>
        <w:rPr>
          <w:color w:val="000000"/>
          <w:sz w:val="13"/>
          <w:szCs w:val="13"/>
        </w:rPr>
        <w:t xml:space="preserve">21 % 50.09 </w:t>
      </w:r>
      <w:r>
        <w:rPr>
          <w:b/>
          <w:color w:val="000000"/>
          <w:sz w:val="13"/>
          <w:szCs w:val="13"/>
        </w:rPr>
        <w:t xml:space="preserve">DATACOM </w:t>
      </w:r>
      <w:proofErr w:type="spellStart"/>
      <w:r>
        <w:rPr>
          <w:b/>
          <w:color w:val="000000"/>
          <w:sz w:val="13"/>
          <w:szCs w:val="13"/>
        </w:rPr>
        <w:t>Patch</w:t>
      </w:r>
      <w:proofErr w:type="spellEnd"/>
      <w:r>
        <w:rPr>
          <w:b/>
          <w:color w:val="000000"/>
          <w:sz w:val="13"/>
          <w:szCs w:val="13"/>
        </w:rPr>
        <w:t xml:space="preserve"> kabel UTP CAT6 / 1m / černý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10" w:lineRule="auto"/>
        <w:ind w:left="67" w:right="28" w:hanging="4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96058646 1 19 000.00 Kč 0.00 0.00 </w:t>
      </w:r>
      <w:r>
        <w:rPr>
          <w:b/>
          <w:color w:val="000000"/>
          <w:sz w:val="13"/>
          <w:szCs w:val="13"/>
        </w:rPr>
        <w:t xml:space="preserve">19 000.00 </w:t>
      </w:r>
      <w:r>
        <w:rPr>
          <w:color w:val="000000"/>
          <w:sz w:val="13"/>
          <w:szCs w:val="13"/>
        </w:rPr>
        <w:t xml:space="preserve">21 % 22 990.00 </w:t>
      </w:r>
      <w:proofErr w:type="spellStart"/>
      <w:r>
        <w:rPr>
          <w:b/>
          <w:color w:val="000000"/>
          <w:sz w:val="13"/>
          <w:szCs w:val="13"/>
        </w:rPr>
        <w:t>Digitus</w:t>
      </w:r>
      <w:proofErr w:type="spellEnd"/>
      <w:r>
        <w:rPr>
          <w:b/>
          <w:color w:val="000000"/>
          <w:sz w:val="13"/>
          <w:szCs w:val="13"/>
        </w:rPr>
        <w:t xml:space="preserve"> DN-45000 nabíjecí vozík pro až 30 zařízení / USB / PDU / 1100 x 700 x 600 mm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10" w:lineRule="auto"/>
        <w:ind w:left="64" w:right="28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92451505 1 1 762.00 Kč 1.50 0.00 </w:t>
      </w:r>
      <w:r>
        <w:rPr>
          <w:b/>
          <w:color w:val="000000"/>
          <w:sz w:val="13"/>
          <w:szCs w:val="13"/>
        </w:rPr>
        <w:t xml:space="preserve">1 763.50 </w:t>
      </w:r>
      <w:r>
        <w:rPr>
          <w:color w:val="000000"/>
          <w:sz w:val="13"/>
          <w:szCs w:val="13"/>
        </w:rPr>
        <w:t xml:space="preserve">21 % 2 133.84 </w:t>
      </w:r>
      <w:proofErr w:type="spellStart"/>
      <w:r>
        <w:rPr>
          <w:b/>
          <w:color w:val="000000"/>
          <w:sz w:val="13"/>
          <w:szCs w:val="13"/>
        </w:rPr>
        <w:t>Crucial</w:t>
      </w:r>
      <w:proofErr w:type="spellEnd"/>
      <w:r>
        <w:rPr>
          <w:b/>
          <w:color w:val="000000"/>
          <w:sz w:val="13"/>
          <w:szCs w:val="13"/>
        </w:rPr>
        <w:t xml:space="preserve"> P5 500GB / </w:t>
      </w:r>
      <w:proofErr w:type="spellStart"/>
      <w:r>
        <w:rPr>
          <w:b/>
          <w:color w:val="000000"/>
          <w:sz w:val="13"/>
          <w:szCs w:val="13"/>
        </w:rPr>
        <w:t>NVMe</w:t>
      </w:r>
      <w:proofErr w:type="spellEnd"/>
      <w:r>
        <w:rPr>
          <w:b/>
          <w:color w:val="000000"/>
          <w:sz w:val="13"/>
          <w:szCs w:val="13"/>
        </w:rPr>
        <w:t xml:space="preserve"> Gen3 </w:t>
      </w:r>
      <w:proofErr w:type="gramStart"/>
      <w:r>
        <w:rPr>
          <w:b/>
          <w:color w:val="000000"/>
          <w:sz w:val="13"/>
          <w:szCs w:val="13"/>
        </w:rPr>
        <w:t>M.2 80</w:t>
      </w:r>
      <w:proofErr w:type="gramEnd"/>
      <w:r>
        <w:rPr>
          <w:b/>
          <w:color w:val="000000"/>
          <w:sz w:val="13"/>
          <w:szCs w:val="13"/>
        </w:rPr>
        <w:t xml:space="preserve"> / RW: 3400 3000 </w:t>
      </w:r>
      <w:proofErr w:type="spellStart"/>
      <w:r>
        <w:rPr>
          <w:b/>
          <w:color w:val="000000"/>
          <w:sz w:val="13"/>
          <w:szCs w:val="13"/>
        </w:rPr>
        <w:t>MBs</w:t>
      </w:r>
      <w:proofErr w:type="spellEnd"/>
      <w:r>
        <w:rPr>
          <w:b/>
          <w:color w:val="000000"/>
          <w:sz w:val="13"/>
          <w:szCs w:val="13"/>
        </w:rPr>
        <w:t xml:space="preserve"> / MTBF 1.8mh / 5y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94"/>
        <w:rPr>
          <w:i/>
          <w:color w:val="000000"/>
          <w:sz w:val="13"/>
          <w:szCs w:val="13"/>
        </w:rPr>
      </w:pPr>
      <w:r>
        <w:rPr>
          <w:i/>
          <w:color w:val="000000"/>
          <w:sz w:val="13"/>
          <w:szCs w:val="13"/>
        </w:rPr>
        <w:t xml:space="preserve">RECFEE - 6-5-4 Komponenty a příslušenství nezaložené na </w:t>
      </w:r>
      <w:proofErr w:type="spellStart"/>
      <w:r>
        <w:rPr>
          <w:i/>
          <w:color w:val="000000"/>
          <w:sz w:val="13"/>
          <w:szCs w:val="13"/>
        </w:rPr>
        <w:t>mechanick</w:t>
      </w:r>
      <w:proofErr w:type="spellEnd"/>
      <w:r>
        <w:rPr>
          <w:i/>
          <w:color w:val="000000"/>
          <w:sz w:val="13"/>
          <w:szCs w:val="13"/>
        </w:rPr>
        <w:t xml:space="preserve">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310" w:lineRule="auto"/>
        <w:ind w:left="67" w:right="28" w:hanging="4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93408629 1 18 910.00 Kč 0.00 0.00 </w:t>
      </w:r>
      <w:r>
        <w:rPr>
          <w:b/>
          <w:color w:val="000000"/>
          <w:sz w:val="13"/>
          <w:szCs w:val="13"/>
        </w:rPr>
        <w:t xml:space="preserve">18 910.00 </w:t>
      </w:r>
      <w:r>
        <w:rPr>
          <w:color w:val="000000"/>
          <w:sz w:val="13"/>
          <w:szCs w:val="13"/>
        </w:rPr>
        <w:t xml:space="preserve">21 % 22 881.10 </w:t>
      </w:r>
      <w:r>
        <w:rPr>
          <w:b/>
          <w:color w:val="000000"/>
          <w:sz w:val="13"/>
          <w:szCs w:val="13"/>
        </w:rPr>
        <w:t xml:space="preserve">MS Windows Server Standard 2019 64bit CZ 16 CORE OEM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10" w:lineRule="auto"/>
        <w:ind w:left="67" w:right="28" w:hanging="4"/>
        <w:rPr>
          <w:b/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S3 25 5 000.00 Kč 0.00 0.00 </w:t>
      </w:r>
      <w:r>
        <w:rPr>
          <w:b/>
          <w:color w:val="000000"/>
          <w:sz w:val="13"/>
          <w:szCs w:val="13"/>
        </w:rPr>
        <w:t xml:space="preserve">5 000.00 </w:t>
      </w:r>
      <w:r>
        <w:rPr>
          <w:color w:val="000000"/>
          <w:sz w:val="13"/>
          <w:szCs w:val="13"/>
        </w:rPr>
        <w:t xml:space="preserve">21 % 151 250.00 </w:t>
      </w:r>
      <w:r>
        <w:rPr>
          <w:b/>
          <w:color w:val="000000"/>
          <w:sz w:val="13"/>
          <w:szCs w:val="13"/>
        </w:rPr>
        <w:t xml:space="preserve">Notebook Dell </w:t>
      </w:r>
      <w:proofErr w:type="spellStart"/>
      <w:r>
        <w:rPr>
          <w:b/>
          <w:color w:val="000000"/>
          <w:sz w:val="13"/>
          <w:szCs w:val="13"/>
        </w:rPr>
        <w:t>latitude</w:t>
      </w:r>
      <w:proofErr w:type="spellEnd"/>
      <w:r>
        <w:rPr>
          <w:b/>
          <w:color w:val="000000"/>
          <w:sz w:val="13"/>
          <w:szCs w:val="13"/>
        </w:rPr>
        <w:t xml:space="preserve"> 5450 </w:t>
      </w:r>
    </w:p>
    <w:p w:rsidR="0072202E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6" w:line="240" w:lineRule="auto"/>
        <w:jc w:val="center"/>
        <w:rPr>
          <w:color w:val="000000"/>
          <w:sz w:val="11"/>
          <w:szCs w:val="11"/>
        </w:rPr>
      </w:pP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6" w:line="240" w:lineRule="auto"/>
        <w:jc w:val="center"/>
        <w:rPr>
          <w:color w:val="000000"/>
          <w:sz w:val="11"/>
          <w:szCs w:val="11"/>
        </w:rPr>
      </w:pPr>
      <w:bookmarkStart w:id="0" w:name="_GoBack"/>
      <w:bookmarkEnd w:id="0"/>
      <w:r>
        <w:rPr>
          <w:color w:val="000000"/>
          <w:sz w:val="11"/>
          <w:szCs w:val="11"/>
        </w:rPr>
        <w:lastRenderedPageBreak/>
        <w:t xml:space="preserve">I6 (c) 2023 </w:t>
      </w:r>
      <w:proofErr w:type="spellStart"/>
      <w:r>
        <w:rPr>
          <w:color w:val="000000"/>
          <w:sz w:val="11"/>
          <w:szCs w:val="11"/>
        </w:rPr>
        <w:t>CyberSoft</w:t>
      </w:r>
      <w:proofErr w:type="spellEnd"/>
      <w:r>
        <w:rPr>
          <w:color w:val="000000"/>
          <w:sz w:val="11"/>
          <w:szCs w:val="11"/>
        </w:rPr>
        <w:t>, s.r.o. (NJ2)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  <w:sectPr w:rsidR="0023688A">
          <w:type w:val="continuous"/>
          <w:pgSz w:w="11900" w:h="16840"/>
          <w:pgMar w:top="331" w:right="583" w:bottom="1218" w:left="547" w:header="0" w:footer="720" w:gutter="0"/>
          <w:cols w:space="708" w:equalWidth="0">
            <w:col w:w="10768" w:space="0"/>
          </w:cols>
        </w:sectPr>
      </w:pPr>
      <w:r>
        <w:rPr>
          <w:color w:val="000000"/>
          <w:sz w:val="29"/>
          <w:szCs w:val="29"/>
        </w:rPr>
        <w:t xml:space="preserve">POTVRZENÍ OBJEDNÁVKY </w:t>
      </w:r>
      <w:r>
        <w:rPr>
          <w:color w:val="000000"/>
          <w:sz w:val="19"/>
          <w:szCs w:val="19"/>
        </w:rPr>
        <w:t xml:space="preserve">číslo </w:t>
      </w:r>
      <w:r>
        <w:rPr>
          <w:color w:val="000000"/>
          <w:sz w:val="29"/>
          <w:szCs w:val="29"/>
        </w:rPr>
        <w:t xml:space="preserve">OD23253182 </w:t>
      </w:r>
      <w:r>
        <w:rPr>
          <w:color w:val="000000"/>
          <w:sz w:val="19"/>
          <w:szCs w:val="19"/>
        </w:rPr>
        <w:t xml:space="preserve">(2/2)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 w:line="240" w:lineRule="auto"/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lastRenderedPageBreak/>
        <w:t>Dodavatel:IČ</w:t>
      </w:r>
      <w:proofErr w:type="spellEnd"/>
      <w:r>
        <w:rPr>
          <w:color w:val="000000"/>
          <w:sz w:val="16"/>
          <w:szCs w:val="16"/>
        </w:rPr>
        <w:t xml:space="preserve">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28189647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DIČ: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23688A">
          <w:type w:val="continuous"/>
          <w:pgSz w:w="11900" w:h="16840"/>
          <w:pgMar w:top="331" w:right="1912" w:bottom="1218" w:left="674" w:header="0" w:footer="720" w:gutter="0"/>
          <w:cols w:num="4" w:space="708" w:equalWidth="0">
            <w:col w:w="2340" w:space="0"/>
            <w:col w:w="2340" w:space="0"/>
            <w:col w:w="2340" w:space="0"/>
            <w:col w:w="2340" w:space="0"/>
          </w:cols>
        </w:sectPr>
      </w:pPr>
      <w:r>
        <w:rPr>
          <w:color w:val="000000"/>
          <w:sz w:val="16"/>
          <w:szCs w:val="16"/>
        </w:rPr>
        <w:t xml:space="preserve">CZ28189647 </w:t>
      </w:r>
    </w:p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2"/>
        <w:tblW w:w="48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</w:tblGrid>
      <w:tr w:rsidR="0023688A">
        <w:trPr>
          <w:trHeight w:val="836"/>
        </w:trPr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Mironet.cz a.s.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VIP oddělení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Komerční, hala NUP C3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25101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Nupaky</w:t>
            </w:r>
          </w:p>
        </w:tc>
      </w:tr>
    </w:tbl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Sídlo: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3"/>
          <w:szCs w:val="13"/>
        </w:rPr>
        <w:sectPr w:rsidR="0023688A">
          <w:type w:val="continuous"/>
          <w:pgSz w:w="11900" w:h="16840"/>
          <w:pgMar w:top="331" w:right="1044" w:bottom="1218" w:left="554" w:header="0" w:footer="720" w:gutter="0"/>
          <w:cols w:num="3" w:space="708" w:equalWidth="0">
            <w:col w:w="3440" w:space="0"/>
            <w:col w:w="3440" w:space="0"/>
            <w:col w:w="3440" w:space="0"/>
          </w:cols>
        </w:sectPr>
      </w:pPr>
      <w:r>
        <w:rPr>
          <w:color w:val="000000"/>
          <w:sz w:val="13"/>
          <w:szCs w:val="13"/>
        </w:rPr>
        <w:t xml:space="preserve">Mironet.cz a.s., Nad </w:t>
      </w:r>
      <w:proofErr w:type="spellStart"/>
      <w:r>
        <w:rPr>
          <w:color w:val="000000"/>
          <w:sz w:val="13"/>
          <w:szCs w:val="13"/>
        </w:rPr>
        <w:t>Kajetánkou</w:t>
      </w:r>
      <w:proofErr w:type="spellEnd"/>
      <w:r>
        <w:rPr>
          <w:color w:val="000000"/>
          <w:sz w:val="13"/>
          <w:szCs w:val="13"/>
        </w:rPr>
        <w:t xml:space="preserve"> 1478/26, Praha 6 - Břevnov, 169 00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Tel.: 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Banka:  Účet: 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+420 234 700 862 ČSOB - </w:t>
      </w:r>
      <w:r>
        <w:rPr>
          <w:color w:val="000000"/>
          <w:sz w:val="16"/>
          <w:szCs w:val="16"/>
        </w:rPr>
        <w:lastRenderedPageBreak/>
        <w:t xml:space="preserve">CZK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233127256/0300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Fax: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E-mail: 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rPr>
          <w:color w:val="000000"/>
          <w:sz w:val="16"/>
          <w:szCs w:val="16"/>
        </w:rPr>
        <w:sectPr w:rsidR="0023688A">
          <w:type w:val="continuous"/>
          <w:pgSz w:w="11900" w:h="16840"/>
          <w:pgMar w:top="331" w:right="1732" w:bottom="1218" w:left="5768" w:header="0" w:footer="720" w:gutter="0"/>
          <w:cols w:num="4" w:space="708" w:equalWidth="0">
            <w:col w:w="1100" w:space="0"/>
            <w:col w:w="1100" w:space="0"/>
            <w:col w:w="1100" w:space="0"/>
            <w:col w:w="1100" w:space="0"/>
          </w:cols>
        </w:sectPr>
      </w:pPr>
      <w:r>
        <w:rPr>
          <w:color w:val="000000"/>
          <w:sz w:val="16"/>
          <w:szCs w:val="16"/>
        </w:rPr>
        <w:t xml:space="preserve">vip@mironet.cz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2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Zákazníkovo označení: Objednáno: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Způsob platby: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Doprava: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Datum vystavení: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Vytvořil: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Fakturovat: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Datum dodání: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OD23253182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Osobně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Převodem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Interní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Jan Nedvěd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s DPH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do </w:t>
      </w:r>
      <w:proofErr w:type="gramStart"/>
      <w:r>
        <w:rPr>
          <w:b/>
          <w:sz w:val="18"/>
          <w:szCs w:val="18"/>
        </w:rPr>
        <w:t>31</w:t>
      </w:r>
      <w:r>
        <w:rPr>
          <w:b/>
          <w:color w:val="000000"/>
          <w:sz w:val="18"/>
          <w:szCs w:val="18"/>
        </w:rPr>
        <w:t>.</w:t>
      </w:r>
      <w:r>
        <w:rPr>
          <w:b/>
          <w:sz w:val="18"/>
          <w:szCs w:val="18"/>
        </w:rPr>
        <w:t>10</w:t>
      </w:r>
      <w:r>
        <w:rPr>
          <w:b/>
          <w:color w:val="000000"/>
          <w:sz w:val="18"/>
          <w:szCs w:val="18"/>
        </w:rPr>
        <w:t>.2023</w:t>
      </w:r>
      <w:proofErr w:type="gramEnd"/>
      <w:r>
        <w:rPr>
          <w:b/>
          <w:color w:val="000000"/>
          <w:sz w:val="18"/>
          <w:szCs w:val="18"/>
        </w:rPr>
        <w:t xml:space="preserve"> </w:t>
      </w:r>
    </w:p>
    <w:tbl>
      <w:tblPr>
        <w:tblStyle w:val="a3"/>
        <w:tblW w:w="5894" w:type="dxa"/>
        <w:tblInd w:w="1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94"/>
      </w:tblGrid>
      <w:tr w:rsidR="0023688A">
        <w:trPr>
          <w:trHeight w:val="2248"/>
        </w:trPr>
        <w:tc>
          <w:tcPr>
            <w:tcW w:w="5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Odběratel: (2358319)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479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Základní škola </w:t>
            </w:r>
            <w:proofErr w:type="spellStart"/>
            <w:proofErr w:type="gramStart"/>
            <w:r>
              <w:rPr>
                <w:b/>
                <w:color w:val="000000"/>
                <w:sz w:val="16"/>
                <w:szCs w:val="16"/>
              </w:rPr>
              <w:t>J.A.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Komenského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Lysá nad Labem,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Kome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 w:line="240" w:lineRule="auto"/>
              <w:ind w:left="1154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Komenského 1534/16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28922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5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Lysá nad Labem - Lysá nad Labe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9" w:line="240" w:lineRule="auto"/>
              <w:ind w:left="35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IČ: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61632244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8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DIČ: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Tel.: 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+420 736 629 487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8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Fax: </w:t>
            </w:r>
          </w:p>
          <w:p w:rsidR="0023688A" w:rsidRDefault="0072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E-mail: ondruskova@zsjaklysa.cz GSM: </w:t>
            </w:r>
          </w:p>
        </w:tc>
      </w:tr>
    </w:tbl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2368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Sídlo: Základní škola </w:t>
      </w:r>
      <w:proofErr w:type="spellStart"/>
      <w:proofErr w:type="gramStart"/>
      <w:r>
        <w:rPr>
          <w:color w:val="000000"/>
          <w:sz w:val="16"/>
          <w:szCs w:val="16"/>
        </w:rPr>
        <w:t>J.A.</w:t>
      </w:r>
      <w:proofErr w:type="gramEnd"/>
      <w:r>
        <w:rPr>
          <w:color w:val="000000"/>
          <w:sz w:val="16"/>
          <w:szCs w:val="16"/>
        </w:rPr>
        <w:t>Komenského</w:t>
      </w:r>
      <w:proofErr w:type="spellEnd"/>
      <w:r>
        <w:rPr>
          <w:color w:val="000000"/>
          <w:sz w:val="16"/>
          <w:szCs w:val="16"/>
        </w:rPr>
        <w:t xml:space="preserve"> Lysá nad Labem, </w:t>
      </w:r>
      <w:proofErr w:type="spellStart"/>
      <w:r>
        <w:rPr>
          <w:color w:val="000000"/>
          <w:sz w:val="16"/>
          <w:szCs w:val="16"/>
        </w:rPr>
        <w:t>Kome</w:t>
      </w:r>
      <w:proofErr w:type="spellEnd"/>
      <w:r>
        <w:rPr>
          <w:color w:val="000000"/>
          <w:sz w:val="16"/>
          <w:szCs w:val="16"/>
        </w:rPr>
        <w:t xml:space="preserve">,  Komenského 1534/16, Lysá nad Labem - Lysá nad Labe, 28922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36" w:line="240" w:lineRule="auto"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  <w:lastRenderedPageBreak/>
        <w:t xml:space="preserve">Z celkové sumy bez DPH byly odvedeny následující </w:t>
      </w:r>
      <w:r>
        <w:rPr>
          <w:b/>
          <w:color w:val="000000"/>
          <w:sz w:val="13"/>
          <w:szCs w:val="13"/>
        </w:rPr>
        <w:lastRenderedPageBreak/>
        <w:t xml:space="preserve">poplatky: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Celková hodnota objednávky v Kč: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  <w:sectPr w:rsidR="0023688A">
          <w:type w:val="continuous"/>
          <w:pgSz w:w="11900" w:h="16840"/>
          <w:pgMar w:top="331" w:right="583" w:bottom="1218" w:left="663" w:header="0" w:footer="720" w:gutter="0"/>
          <w:cols w:num="3" w:space="708" w:equalWidth="0">
            <w:col w:w="3560" w:space="0"/>
            <w:col w:w="3560" w:space="0"/>
            <w:col w:w="3560" w:space="0"/>
          </w:cols>
        </w:sectPr>
      </w:pPr>
      <w:r>
        <w:rPr>
          <w:b/>
          <w:color w:val="000000"/>
          <w:sz w:val="19"/>
          <w:szCs w:val="19"/>
        </w:rPr>
        <w:t xml:space="preserve">187 173.49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24" w:lineRule="auto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lastRenderedPageBreak/>
        <w:t xml:space="preserve">Recyklační příspěvek (DPH 21%): Autorský poplatek (DPH 21%): Poplatky celkem: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24" w:lineRule="auto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lastRenderedPageBreak/>
        <w:t xml:space="preserve">64.30 Kč 397.20 Kč 461.50 Kč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s DPH: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  <w:sectPr w:rsidR="0023688A">
          <w:type w:val="continuous"/>
          <w:pgSz w:w="11900" w:h="16840"/>
          <w:pgMar w:top="331" w:right="612" w:bottom="1218" w:left="604" w:header="0" w:footer="720" w:gutter="0"/>
          <w:cols w:num="4" w:space="708" w:equalWidth="0">
            <w:col w:w="2680" w:space="0"/>
            <w:col w:w="2680" w:space="0"/>
            <w:col w:w="2680" w:space="0"/>
            <w:col w:w="2680" w:space="0"/>
          </w:cols>
        </w:sectPr>
      </w:pPr>
      <w:r>
        <w:rPr>
          <w:b/>
          <w:color w:val="000000"/>
          <w:sz w:val="19"/>
          <w:szCs w:val="19"/>
        </w:rPr>
        <w:lastRenderedPageBreak/>
        <w:t xml:space="preserve">226 480.00 </w:t>
      </w:r>
    </w:p>
    <w:p w:rsidR="0023688A" w:rsidRDefault="00722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9" w:line="587" w:lineRule="auto"/>
        <w:ind w:left="4477" w:right="4440" w:hanging="4412"/>
        <w:rPr>
          <w:color w:val="000000"/>
          <w:sz w:val="11"/>
          <w:szCs w:val="11"/>
        </w:rPr>
      </w:pPr>
      <w:r>
        <w:rPr>
          <w:color w:val="000000"/>
          <w:sz w:val="16"/>
          <w:szCs w:val="16"/>
        </w:rPr>
        <w:lastRenderedPageBreak/>
        <w:t xml:space="preserve">Obchodní rejstřík vedený u městského soudu v Praze oddíl B, vložka 12695 </w:t>
      </w:r>
      <w:r>
        <w:rPr>
          <w:color w:val="000000"/>
          <w:sz w:val="11"/>
          <w:szCs w:val="11"/>
        </w:rPr>
        <w:t xml:space="preserve">I6 (c) 2023 </w:t>
      </w:r>
      <w:proofErr w:type="spellStart"/>
      <w:r>
        <w:rPr>
          <w:color w:val="000000"/>
          <w:sz w:val="11"/>
          <w:szCs w:val="11"/>
        </w:rPr>
        <w:t>CyberSoft</w:t>
      </w:r>
      <w:proofErr w:type="spellEnd"/>
      <w:r>
        <w:rPr>
          <w:color w:val="000000"/>
          <w:sz w:val="11"/>
          <w:szCs w:val="11"/>
        </w:rPr>
        <w:t>, s.r.o. (NJ2)</w:t>
      </w:r>
    </w:p>
    <w:sectPr w:rsidR="0023688A">
      <w:type w:val="continuous"/>
      <w:pgSz w:w="11900" w:h="16840"/>
      <w:pgMar w:top="331" w:right="583" w:bottom="1218" w:left="547" w:header="0" w:footer="720" w:gutter="0"/>
      <w:cols w:space="708" w:equalWidth="0">
        <w:col w:w="107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8A"/>
    <w:rsid w:val="0023688A"/>
    <w:rsid w:val="0072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03A6"/>
  <w15:docId w15:val="{D211F96F-B47A-404E-8507-AFE9333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 Kratochvílová</dc:creator>
  <cp:lastModifiedBy>Jaroslava Kratochvílová</cp:lastModifiedBy>
  <cp:revision>2</cp:revision>
  <dcterms:created xsi:type="dcterms:W3CDTF">2024-01-25T07:23:00Z</dcterms:created>
  <dcterms:modified xsi:type="dcterms:W3CDTF">2024-01-25T07:23:00Z</dcterms:modified>
</cp:coreProperties>
</file>