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53445D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543483" w:rsidRPr="00543483">
        <w:rPr>
          <w:b/>
          <w:szCs w:val="24"/>
        </w:rPr>
        <w:t>xxxxxxxxxxxx</w:t>
      </w:r>
      <w:r w:rsidR="00543483">
        <w:rPr>
          <w:szCs w:val="24"/>
        </w:rPr>
        <w:t>x</w:t>
      </w:r>
      <w:proofErr w:type="spellEnd"/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543483">
        <w:rPr>
          <w:szCs w:val="24"/>
        </w:rPr>
        <w:t>xxxxxxxxxxxxxxxxxxxxxxxxxxxxxxxxx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53445D">
        <w:rPr>
          <w:b/>
          <w:szCs w:val="24"/>
        </w:rPr>
        <w:t>Ústí nad Orlicí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53445D">
        <w:rPr>
          <w:color w:val="auto"/>
          <w:szCs w:val="24"/>
        </w:rPr>
        <w:t>14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543483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……………………………………..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434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53445D">
      <w:rPr>
        <w:sz w:val="24"/>
        <w:szCs w:val="24"/>
      </w:rPr>
      <w:t>118732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3445D"/>
    <w:rsid w:val="00543483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C763E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40896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5483F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2024-01-16T12:59:00Z</cp:lastPrinted>
  <dcterms:created xsi:type="dcterms:W3CDTF">2024-01-22T12:14:00Z</dcterms:created>
  <dcterms:modified xsi:type="dcterms:W3CDTF">2024-01-24T13:37:00Z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