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8320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76342FB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60D87A7" w14:textId="77777777" w:rsidR="006475E0" w:rsidRDefault="006475E0" w:rsidP="006475E0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2019DDCC" w14:textId="77777777" w:rsidR="006475E0" w:rsidRDefault="006475E0" w:rsidP="006475E0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1B5EA391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18B5BDF5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F451009" w14:textId="77777777" w:rsidR="006475E0" w:rsidRDefault="006475E0" w:rsidP="006475E0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6784ED4D" w14:textId="77777777" w:rsidR="006475E0" w:rsidRDefault="006475E0" w:rsidP="006475E0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7190A07A" w14:textId="77777777" w:rsidR="006475E0" w:rsidRDefault="006475E0" w:rsidP="006475E0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54694BAD" w14:textId="77777777" w:rsidR="006475E0" w:rsidRDefault="006475E0" w:rsidP="006475E0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6689004A" w14:textId="77777777" w:rsidR="006475E0" w:rsidRDefault="006475E0" w:rsidP="006475E0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PARMA SERVIS, S.R.O.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30DD0BEC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2B1F2BEF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5E54970" w14:textId="6A1254CF" w:rsidR="006475E0" w:rsidRDefault="006475E0" w:rsidP="006475E0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Calibri" w:hAnsi="Calibri" w:cs="Calibri"/>
          <w:color w:val="000000"/>
          <w:kern w:val="0"/>
          <w:sz w:val="14"/>
          <w:szCs w:val="1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Hlinská 694/2b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>
        <w:rPr>
          <w:rFonts w:ascii="Arial" w:hAnsi="Arial" w:cs="Arial"/>
          <w:kern w:val="0"/>
          <w:sz w:val="24"/>
          <w:szCs w:val="24"/>
        </w:rPr>
        <w:t xml:space="preserve">                          </w:t>
      </w:r>
      <w:r>
        <w:rPr>
          <w:rFonts w:ascii="Arial" w:hAnsi="Arial" w:cs="Arial"/>
          <w:kern w:val="0"/>
          <w:sz w:val="24"/>
          <w:szCs w:val="24"/>
        </w:rPr>
        <w:t xml:space="preserve">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</w:t>
      </w:r>
    </w:p>
    <w:p w14:paraId="283F30D2" w14:textId="4A18CE41" w:rsidR="006475E0" w:rsidRDefault="006475E0" w:rsidP="006475E0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    Č. Budějovicích oddíl B, vložka 640</w:t>
      </w:r>
    </w:p>
    <w:p w14:paraId="1B40A7AE" w14:textId="77777777" w:rsidR="006475E0" w:rsidRDefault="006475E0" w:rsidP="006475E0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370 01 ČESKÉ BUDĚJOVICE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 xml:space="preserve">                       </w:t>
      </w:r>
    </w:p>
    <w:p w14:paraId="1A6D8B51" w14:textId="77777777" w:rsidR="006475E0" w:rsidRDefault="006475E0" w:rsidP="006475E0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</w:p>
    <w:p w14:paraId="77865260" w14:textId="77777777" w:rsidR="006475E0" w:rsidRDefault="006475E0" w:rsidP="006475E0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500 240017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771336AA" w14:textId="77777777" w:rsidR="006475E0" w:rsidRDefault="006475E0" w:rsidP="006475E0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37251976" w14:textId="77777777" w:rsidR="006475E0" w:rsidRDefault="006475E0" w:rsidP="006475E0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25158147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254E8788" w14:textId="77777777" w:rsidR="006475E0" w:rsidRDefault="006475E0" w:rsidP="006475E0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CZ25158147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50B220B5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5C9D9159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3DDFC1E" w14:textId="77777777" w:rsidR="006475E0" w:rsidRDefault="006475E0" w:rsidP="006475E0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161DDD3F" w14:textId="77777777" w:rsidR="006475E0" w:rsidRDefault="006475E0" w:rsidP="006475E0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09.01.2024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12BD8545" w14:textId="25CC2354" w:rsidR="006475E0" w:rsidRDefault="006475E0" w:rsidP="006475E0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B561E06" wp14:editId="7CCED4F1">
                <wp:simplePos x="0" y="0"/>
                <wp:positionH relativeFrom="page">
                  <wp:posOffset>1775460</wp:posOffset>
                </wp:positionH>
                <wp:positionV relativeFrom="page">
                  <wp:posOffset>3724275</wp:posOffset>
                </wp:positionV>
                <wp:extent cx="5235575" cy="0"/>
                <wp:effectExtent l="13335" t="19050" r="18415" b="19050"/>
                <wp:wrapNone/>
                <wp:docPr id="40767971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55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456A6" id="Přímá spojnic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9.8pt,293.25pt" to="552.05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" o:allowincell="f" strokeweight="2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500240017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0BAE5135" w14:textId="77777777" w:rsidR="006475E0" w:rsidRDefault="006475E0" w:rsidP="006475E0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9.01.2024</w:t>
      </w:r>
    </w:p>
    <w:p w14:paraId="396E0704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4D0FF719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8876155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CADDF41" w14:textId="77777777" w:rsidR="006475E0" w:rsidRDefault="006475E0" w:rsidP="006475E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Objednáváme u Vás:</w:t>
      </w:r>
    </w:p>
    <w:p w14:paraId="355AB7AD" w14:textId="77777777" w:rsidR="006475E0" w:rsidRDefault="006475E0" w:rsidP="006475E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74453373" w14:textId="77777777" w:rsidR="006475E0" w:rsidRDefault="006475E0" w:rsidP="006475E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Servisní prohlídku X,Y3 vozidla TATRA 9C2 2275</w:t>
      </w:r>
    </w:p>
    <w:p w14:paraId="1DD3A72F" w14:textId="77777777" w:rsidR="006475E0" w:rsidRDefault="006475E0" w:rsidP="006475E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Výměnu převodových olejů</w:t>
      </w:r>
    </w:p>
    <w:p w14:paraId="5BC178D5" w14:textId="77777777" w:rsidR="006475E0" w:rsidRDefault="006475E0" w:rsidP="006475E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Přípravu na technickou kontrolu</w:t>
      </w:r>
    </w:p>
    <w:p w14:paraId="28457D84" w14:textId="77777777" w:rsidR="006475E0" w:rsidRDefault="006475E0" w:rsidP="006475E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0CECE748" w14:textId="77777777" w:rsidR="006475E0" w:rsidRDefault="006475E0" w:rsidP="006475E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Cena: 69.527,-Kč bez DPH</w:t>
      </w:r>
    </w:p>
    <w:p w14:paraId="77715CB7" w14:textId="77777777" w:rsidR="006475E0" w:rsidRDefault="006475E0" w:rsidP="006475E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52FED516" w14:textId="77777777" w:rsidR="006475E0" w:rsidRDefault="006475E0" w:rsidP="006475E0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Vyřizuje pan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Vlášek,tel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.: 382 730 181</w:t>
      </w:r>
    </w:p>
    <w:p w14:paraId="15418988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kern w:val="0"/>
          <w:sz w:val="20"/>
          <w:szCs w:val="20"/>
        </w:rPr>
      </w:pPr>
    </w:p>
    <w:p w14:paraId="0E45E666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AA48F2D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6158D10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3D15EE1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2319CD5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45A489C" w14:textId="77777777" w:rsidR="006475E0" w:rsidRDefault="006475E0" w:rsidP="006475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66A0491C" w14:textId="77777777" w:rsidR="006475E0" w:rsidRDefault="006475E0" w:rsidP="006475E0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2E21991B" w14:textId="77777777" w:rsidR="006475E0" w:rsidRDefault="006475E0" w:rsidP="006475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59FB63CB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16"/>
          <w:szCs w:val="16"/>
        </w:rPr>
      </w:pPr>
    </w:p>
    <w:p w14:paraId="1C304B6C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3CA3E90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0CEC301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71BA2AE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1A3CB239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58DFEDA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376ADA0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AEFACB5" w14:textId="060EC299" w:rsidR="006475E0" w:rsidRDefault="006475E0" w:rsidP="006475E0">
      <w:pPr>
        <w:widowControl w:val="0"/>
        <w:tabs>
          <w:tab w:val="left" w:pos="4035"/>
          <w:tab w:val="left" w:pos="7350"/>
        </w:tabs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</w:t>
      </w:r>
      <w:r>
        <w:rPr>
          <w:rFonts w:ascii="Arial" w:hAnsi="Arial" w:cs="Arial"/>
          <w:kern w:val="0"/>
          <w:sz w:val="20"/>
          <w:szCs w:val="20"/>
        </w:rPr>
        <w:t xml:space="preserve">                        </w:t>
      </w:r>
      <w:r>
        <w:rPr>
          <w:rFonts w:ascii="Arial" w:hAnsi="Arial" w:cs="Arial"/>
          <w:kern w:val="0"/>
          <w:sz w:val="20"/>
          <w:szCs w:val="20"/>
        </w:rPr>
        <w:t xml:space="preserve">      PARMA servis </w:t>
      </w:r>
      <w:proofErr w:type="spellStart"/>
      <w:r>
        <w:rPr>
          <w:rFonts w:ascii="Arial" w:hAnsi="Arial" w:cs="Arial"/>
          <w:kern w:val="0"/>
          <w:sz w:val="20"/>
          <w:szCs w:val="20"/>
        </w:rPr>
        <w:t>s.r.o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                    </w:t>
      </w:r>
      <w:r>
        <w:rPr>
          <w:rFonts w:ascii="Arial" w:hAnsi="Arial" w:cs="Arial"/>
          <w:kern w:val="0"/>
          <w:sz w:val="20"/>
          <w:szCs w:val="20"/>
        </w:rPr>
        <w:t>Mgr. Andrea Žáková, ředitelka a.s.</w:t>
      </w:r>
    </w:p>
    <w:p w14:paraId="27C141D2" w14:textId="77777777" w:rsidR="006475E0" w:rsidRDefault="006475E0" w:rsidP="006475E0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3C06D341" w14:textId="77777777" w:rsidR="006475E0" w:rsidRDefault="006475E0" w:rsidP="006475E0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6CE346C4" w14:textId="77777777" w:rsidR="006475E0" w:rsidRDefault="006475E0" w:rsidP="006475E0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661ECB75" w14:textId="75E905CA" w:rsidR="006475E0" w:rsidRDefault="006475E0" w:rsidP="006475E0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1CA7ED5" wp14:editId="72A9C49F">
                <wp:simplePos x="0" y="0"/>
                <wp:positionH relativeFrom="page">
                  <wp:posOffset>374015</wp:posOffset>
                </wp:positionH>
                <wp:positionV relativeFrom="page">
                  <wp:posOffset>9239250</wp:posOffset>
                </wp:positionV>
                <wp:extent cx="6847840" cy="0"/>
                <wp:effectExtent l="12065" t="9525" r="7620" b="9525"/>
                <wp:wrapNone/>
                <wp:docPr id="753867959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FC45C" id="Přímá spojnic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45pt,727.5pt" to="568.65pt,7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" o:allowincell="f">
                <w10:wrap anchorx="page" anchory="page"/>
              </v:line>
            </w:pict>
          </mc:Fallback>
        </mc:AlternateContent>
      </w:r>
    </w:p>
    <w:p w14:paraId="467023E4" w14:textId="77777777" w:rsidR="006475E0" w:rsidRDefault="006475E0" w:rsidP="006475E0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571DBA3E" w14:textId="77777777" w:rsidR="006475E0" w:rsidRDefault="006475E0" w:rsidP="006475E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2A7EC340" w14:textId="77777777" w:rsidR="006475E0" w:rsidRDefault="006475E0" w:rsidP="006475E0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5C154936" w14:textId="77777777" w:rsidR="006475E0" w:rsidRDefault="006475E0" w:rsidP="006475E0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37A68A17" w14:textId="77777777" w:rsidR="006475E0" w:rsidRDefault="006475E0" w:rsidP="006475E0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6DD3FDBD" w14:textId="7F4C112A" w:rsidR="003B2EB7" w:rsidRPr="006475E0" w:rsidRDefault="006475E0" w:rsidP="006475E0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Klikova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sectPr w:rsidR="003B2EB7" w:rsidRPr="006475E0" w:rsidSect="00D4186C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E0"/>
    <w:rsid w:val="003B2EB7"/>
    <w:rsid w:val="006475E0"/>
    <w:rsid w:val="00D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8D23"/>
  <w15:chartTrackingRefBased/>
  <w15:docId w15:val="{4927FF72-A528-420F-9BB6-65561A01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5E0"/>
    <w:rPr>
      <w:rFonts w:eastAsiaTheme="minorEastAsia" w:cs="Times New Roman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../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dcterms:created xsi:type="dcterms:W3CDTF">2024-01-19T12:30:00Z</dcterms:created>
  <dcterms:modified xsi:type="dcterms:W3CDTF">2024-01-19T12:34:00Z</dcterms:modified>
</cp:coreProperties>
</file>